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8E" w:rsidRDefault="00917E8E" w:rsidP="00917E8E">
      <w:pPr>
        <w:spacing w:line="360" w:lineRule="auto"/>
        <w:jc w:val="center"/>
        <w:rPr>
          <w:rFonts w:ascii="David" w:hAnsi="David" w:cs="David" w:hint="cs"/>
          <w:b/>
          <w:bCs/>
          <w:sz w:val="28"/>
          <w:szCs w:val="28"/>
        </w:rPr>
      </w:pPr>
    </w:p>
    <w:p w:rsidR="00CC7293" w:rsidRPr="00CC7293" w:rsidRDefault="00CC7293" w:rsidP="00CC7293">
      <w:pPr>
        <w:spacing w:line="360" w:lineRule="auto"/>
        <w:rPr>
          <w:rFonts w:ascii="David" w:hAnsi="David" w:cs="David"/>
          <w:sz w:val="28"/>
          <w:szCs w:val="28"/>
          <w:rtl/>
        </w:rPr>
      </w:pPr>
      <w:r w:rsidRPr="00CC7293">
        <w:rPr>
          <w:rFonts w:ascii="David" w:hAnsi="David" w:cs="David" w:hint="cs"/>
          <w:sz w:val="28"/>
          <w:szCs w:val="28"/>
          <w:rtl/>
        </w:rPr>
        <w:t>אל:</w:t>
      </w:r>
      <w:r w:rsidRPr="00CC7293">
        <w:rPr>
          <w:rFonts w:ascii="David" w:hAnsi="David" w:cs="David"/>
          <w:sz w:val="28"/>
          <w:szCs w:val="28"/>
          <w:rtl/>
        </w:rPr>
        <w:tab/>
      </w:r>
      <w:r w:rsidRPr="00CC7293">
        <w:rPr>
          <w:rFonts w:ascii="David" w:hAnsi="David" w:cs="David" w:hint="cs"/>
          <w:sz w:val="28"/>
          <w:szCs w:val="28"/>
          <w:rtl/>
        </w:rPr>
        <w:t xml:space="preserve"> נספח צה"ל ביוון </w:t>
      </w:r>
      <w:r w:rsidRPr="00CC7293">
        <w:rPr>
          <w:rFonts w:ascii="David" w:hAnsi="David" w:cs="David"/>
          <w:sz w:val="28"/>
          <w:szCs w:val="28"/>
          <w:rtl/>
        </w:rPr>
        <w:t>–</w:t>
      </w:r>
      <w:r w:rsidRPr="00CC7293">
        <w:rPr>
          <w:rFonts w:ascii="David" w:hAnsi="David" w:cs="David" w:hint="cs"/>
          <w:sz w:val="28"/>
          <w:szCs w:val="28"/>
          <w:rtl/>
        </w:rPr>
        <w:t xml:space="preserve"> אל"מ צביקה שחר</w:t>
      </w:r>
    </w:p>
    <w:p w:rsidR="00CC7293" w:rsidRPr="00CC7293" w:rsidRDefault="00CC7293" w:rsidP="00CC7293">
      <w:pPr>
        <w:spacing w:line="360" w:lineRule="auto"/>
        <w:rPr>
          <w:rFonts w:ascii="David" w:hAnsi="David" w:cs="David"/>
          <w:sz w:val="28"/>
          <w:szCs w:val="28"/>
          <w:rtl/>
        </w:rPr>
      </w:pPr>
      <w:r w:rsidRPr="00CC7293">
        <w:rPr>
          <w:rFonts w:ascii="David" w:hAnsi="David" w:cs="David"/>
          <w:sz w:val="28"/>
          <w:szCs w:val="28"/>
          <w:rtl/>
        </w:rPr>
        <w:tab/>
      </w:r>
      <w:r w:rsidRPr="00CC7293">
        <w:rPr>
          <w:rFonts w:ascii="David" w:hAnsi="David" w:cs="David" w:hint="cs"/>
          <w:sz w:val="28"/>
          <w:szCs w:val="28"/>
          <w:rtl/>
        </w:rPr>
        <w:t xml:space="preserve"> סגנית שגריר ישראל ביוון </w:t>
      </w:r>
      <w:r w:rsidRPr="00CC7293">
        <w:rPr>
          <w:rFonts w:ascii="David" w:hAnsi="David" w:cs="David"/>
          <w:sz w:val="28"/>
          <w:szCs w:val="28"/>
          <w:rtl/>
        </w:rPr>
        <w:t>–</w:t>
      </w:r>
      <w:r w:rsidRPr="00CC7293">
        <w:rPr>
          <w:rFonts w:ascii="David" w:hAnsi="David" w:cs="David" w:hint="cs"/>
          <w:sz w:val="28"/>
          <w:szCs w:val="28"/>
          <w:rtl/>
        </w:rPr>
        <w:t xml:space="preserve"> גב' סאוסן חסון</w:t>
      </w:r>
    </w:p>
    <w:p w:rsidR="00080C87" w:rsidRPr="00CC7293" w:rsidRDefault="00CC7293" w:rsidP="00917E8E">
      <w:pPr>
        <w:spacing w:line="360" w:lineRule="auto"/>
        <w:jc w:val="center"/>
        <w:rPr>
          <w:rFonts w:ascii="David" w:hAnsi="David" w:cs="David"/>
          <w:b/>
          <w:bCs/>
          <w:sz w:val="28"/>
          <w:szCs w:val="28"/>
          <w:u w:val="single"/>
          <w:rtl/>
        </w:rPr>
      </w:pPr>
      <w:r w:rsidRPr="00CC7293">
        <w:rPr>
          <w:rFonts w:ascii="David" w:hAnsi="David" w:cs="David" w:hint="cs"/>
          <w:b/>
          <w:bCs/>
          <w:sz w:val="28"/>
          <w:szCs w:val="28"/>
          <w:u w:val="single"/>
          <w:rtl/>
        </w:rPr>
        <w:t xml:space="preserve">המכללה לביטחון לאומי </w:t>
      </w:r>
      <w:r w:rsidRPr="00CC7293">
        <w:rPr>
          <w:rFonts w:ascii="David" w:hAnsi="David" w:cs="David"/>
          <w:b/>
          <w:bCs/>
          <w:sz w:val="28"/>
          <w:szCs w:val="28"/>
          <w:u w:val="single"/>
          <w:rtl/>
        </w:rPr>
        <w:t>–</w:t>
      </w:r>
      <w:r w:rsidRPr="00CC7293">
        <w:rPr>
          <w:rFonts w:ascii="David" w:hAnsi="David" w:cs="David" w:hint="cs"/>
          <w:b/>
          <w:bCs/>
          <w:sz w:val="28"/>
          <w:szCs w:val="28"/>
          <w:u w:val="single"/>
          <w:rtl/>
        </w:rPr>
        <w:t xml:space="preserve"> סיור אירופה</w:t>
      </w:r>
    </w:p>
    <w:p w:rsidR="00CC7293" w:rsidRDefault="00CC7293" w:rsidP="00917E8E">
      <w:pPr>
        <w:spacing w:line="360" w:lineRule="auto"/>
        <w:jc w:val="center"/>
        <w:rPr>
          <w:rFonts w:ascii="David" w:hAnsi="David" w:cs="David"/>
          <w:b/>
          <w:bCs/>
          <w:sz w:val="28"/>
          <w:szCs w:val="28"/>
          <w:u w:val="single"/>
          <w:rtl/>
        </w:rPr>
      </w:pPr>
      <w:r w:rsidRPr="00CC7293">
        <w:rPr>
          <w:rFonts w:ascii="David" w:hAnsi="David" w:cs="David" w:hint="cs"/>
          <w:b/>
          <w:bCs/>
          <w:sz w:val="28"/>
          <w:szCs w:val="28"/>
          <w:u w:val="single"/>
          <w:rtl/>
        </w:rPr>
        <w:t xml:space="preserve">הנדון: </w:t>
      </w:r>
      <w:r w:rsidR="00B2550B">
        <w:rPr>
          <w:rFonts w:ascii="David" w:hAnsi="David" w:cs="David" w:hint="cs"/>
          <w:b/>
          <w:bCs/>
          <w:sz w:val="28"/>
          <w:szCs w:val="28"/>
          <w:u w:val="single"/>
          <w:rtl/>
        </w:rPr>
        <w:t>תיקון לו"ז עקרוני משלחת מב"ל ליוון</w:t>
      </w:r>
      <w:r w:rsidR="007A4DEF">
        <w:rPr>
          <w:rFonts w:ascii="David" w:hAnsi="David" w:cs="David" w:hint="cs"/>
          <w:b/>
          <w:bCs/>
          <w:sz w:val="28"/>
          <w:szCs w:val="28"/>
          <w:u w:val="single"/>
          <w:rtl/>
        </w:rPr>
        <w:t xml:space="preserve"> </w:t>
      </w:r>
      <w:r w:rsidR="007A4DEF">
        <w:rPr>
          <w:rFonts w:ascii="David" w:hAnsi="David" w:cs="David"/>
          <w:b/>
          <w:bCs/>
          <w:sz w:val="28"/>
          <w:szCs w:val="28"/>
          <w:u w:val="single"/>
          <w:rtl/>
        </w:rPr>
        <w:t>–</w:t>
      </w:r>
      <w:r w:rsidR="007A4DEF">
        <w:rPr>
          <w:rFonts w:ascii="David" w:hAnsi="David" w:cs="David" w:hint="cs"/>
          <w:b/>
          <w:bCs/>
          <w:sz w:val="28"/>
          <w:szCs w:val="28"/>
          <w:u w:val="single"/>
          <w:rtl/>
        </w:rPr>
        <w:t xml:space="preserve"> עדכון 2</w:t>
      </w:r>
    </w:p>
    <w:p w:rsidR="00B2550B" w:rsidRPr="00B2550B" w:rsidRDefault="00B2550B" w:rsidP="007A4DEF">
      <w:pPr>
        <w:spacing w:line="360" w:lineRule="auto"/>
        <w:jc w:val="center"/>
        <w:rPr>
          <w:rFonts w:ascii="David" w:hAnsi="David" w:cs="David"/>
          <w:sz w:val="28"/>
          <w:szCs w:val="28"/>
          <w:rtl/>
        </w:rPr>
      </w:pPr>
      <w:r w:rsidRPr="00B2550B">
        <w:rPr>
          <w:rFonts w:ascii="David" w:hAnsi="David" w:cs="David" w:hint="cs"/>
          <w:sz w:val="28"/>
          <w:szCs w:val="28"/>
          <w:rtl/>
        </w:rPr>
        <w:t xml:space="preserve">סימוכין: בהמשך </w:t>
      </w:r>
      <w:r w:rsidR="007A4DEF">
        <w:rPr>
          <w:rFonts w:ascii="David" w:hAnsi="David" w:cs="David" w:hint="cs"/>
          <w:sz w:val="28"/>
          <w:szCs w:val="28"/>
          <w:rtl/>
        </w:rPr>
        <w:t>להתכתבות אלקטרונית מיום 16/4/2019</w:t>
      </w:r>
    </w:p>
    <w:p w:rsidR="00CC7293" w:rsidRDefault="00CC7293" w:rsidP="00A1771D">
      <w:pPr>
        <w:spacing w:line="360" w:lineRule="auto"/>
        <w:jc w:val="both"/>
        <w:rPr>
          <w:rFonts w:ascii="David" w:hAnsi="David" w:cs="David"/>
          <w:sz w:val="28"/>
          <w:szCs w:val="28"/>
          <w:rtl/>
        </w:rPr>
      </w:pPr>
      <w:r>
        <w:rPr>
          <w:rFonts w:ascii="David" w:hAnsi="David" w:cs="David" w:hint="cs"/>
          <w:sz w:val="28"/>
          <w:szCs w:val="28"/>
          <w:rtl/>
        </w:rPr>
        <w:t>שלום רב,</w:t>
      </w:r>
    </w:p>
    <w:p w:rsidR="00620A38" w:rsidRDefault="007A4DEF" w:rsidP="00A1771D">
      <w:pPr>
        <w:spacing w:line="360" w:lineRule="auto"/>
        <w:jc w:val="both"/>
        <w:rPr>
          <w:rFonts w:ascii="David" w:hAnsi="David" w:cs="David"/>
          <w:sz w:val="28"/>
          <w:szCs w:val="28"/>
          <w:rtl/>
        </w:rPr>
      </w:pPr>
      <w:r>
        <w:rPr>
          <w:rFonts w:ascii="David" w:hAnsi="David" w:cs="David" w:hint="cs"/>
          <w:sz w:val="28"/>
          <w:szCs w:val="28"/>
          <w:rtl/>
        </w:rPr>
        <w:t>בהמשך למכתבכם, להלן הלו"ז המבוקש:</w:t>
      </w:r>
    </w:p>
    <w:p w:rsidR="00CC7293" w:rsidRPr="00DC0880" w:rsidRDefault="00620A38" w:rsidP="00A1771D">
      <w:pPr>
        <w:spacing w:line="360" w:lineRule="auto"/>
        <w:jc w:val="both"/>
        <w:rPr>
          <w:rFonts w:ascii="David" w:hAnsi="David" w:cs="David"/>
          <w:b/>
          <w:bCs/>
          <w:sz w:val="28"/>
          <w:szCs w:val="28"/>
          <w:rtl/>
        </w:rPr>
      </w:pPr>
      <w:r w:rsidRPr="00DC0880">
        <w:rPr>
          <w:rFonts w:ascii="David" w:hAnsi="David" w:cs="David" w:hint="cs"/>
          <w:b/>
          <w:bCs/>
          <w:sz w:val="28"/>
          <w:szCs w:val="28"/>
          <w:rtl/>
        </w:rPr>
        <w:t>*לוחות הזמנים הם טנטטיביים, ויותאמו למרחקי נסיעות, אורך פגישות רצוי וכדומה.</w:t>
      </w:r>
    </w:p>
    <w:tbl>
      <w:tblPr>
        <w:tblStyle w:val="4-6"/>
        <w:bidiVisual/>
        <w:tblW w:w="7837" w:type="dxa"/>
        <w:jc w:val="center"/>
        <w:tblLook w:val="04A0" w:firstRow="1" w:lastRow="0" w:firstColumn="1" w:lastColumn="0" w:noHBand="0" w:noVBand="1"/>
      </w:tblPr>
      <w:tblGrid>
        <w:gridCol w:w="1852"/>
        <w:gridCol w:w="5985"/>
      </w:tblGrid>
      <w:tr w:rsidR="007C195E" w:rsidTr="00052D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rsidR="007C195E" w:rsidRDefault="00D567BF" w:rsidP="00521C53">
            <w:pPr>
              <w:spacing w:line="360" w:lineRule="auto"/>
              <w:jc w:val="right"/>
              <w:rPr>
                <w:rFonts w:ascii="David" w:hAnsi="David" w:cs="David"/>
                <w:sz w:val="28"/>
                <w:szCs w:val="28"/>
                <w:rtl/>
              </w:rPr>
            </w:pPr>
            <w:r>
              <w:rPr>
                <w:rFonts w:ascii="David" w:hAnsi="David" w:cs="David" w:hint="cs"/>
                <w:sz w:val="28"/>
                <w:szCs w:val="28"/>
                <w:rtl/>
              </w:rPr>
              <w:t xml:space="preserve">יום א' </w:t>
            </w:r>
            <w:r>
              <w:rPr>
                <w:rFonts w:ascii="David" w:hAnsi="David" w:cs="David"/>
                <w:sz w:val="28"/>
                <w:szCs w:val="28"/>
                <w:rtl/>
              </w:rPr>
              <w:t>–</w:t>
            </w:r>
            <w:r>
              <w:rPr>
                <w:rFonts w:ascii="David" w:hAnsi="David" w:cs="David" w:hint="cs"/>
                <w:sz w:val="28"/>
                <w:szCs w:val="28"/>
                <w:rtl/>
              </w:rPr>
              <w:t xml:space="preserve"> 10/11</w:t>
            </w:r>
          </w:p>
        </w:tc>
        <w:tc>
          <w:tcPr>
            <w:tcW w:w="5985" w:type="dxa"/>
          </w:tcPr>
          <w:p w:rsidR="007C195E" w:rsidRDefault="00EC5E20" w:rsidP="006F5C48">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 xml:space="preserve">נושא </w:t>
            </w:r>
            <w:r w:rsidR="00D567BF">
              <w:rPr>
                <w:rFonts w:ascii="David" w:hAnsi="David" w:cs="David" w:hint="cs"/>
                <w:sz w:val="28"/>
                <w:szCs w:val="28"/>
                <w:rtl/>
              </w:rPr>
              <w:t>גורמי ההגירה השלילית</w:t>
            </w:r>
          </w:p>
        </w:tc>
      </w:tr>
      <w:tr w:rsidR="007C195E" w:rsidTr="00052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rsidR="007C195E" w:rsidRDefault="007C195E" w:rsidP="006F5C48">
            <w:pPr>
              <w:spacing w:line="360" w:lineRule="auto"/>
              <w:jc w:val="center"/>
              <w:rPr>
                <w:rFonts w:ascii="David" w:hAnsi="David" w:cs="David"/>
                <w:sz w:val="28"/>
                <w:szCs w:val="28"/>
                <w:rtl/>
              </w:rPr>
            </w:pPr>
            <w:r>
              <w:rPr>
                <w:rFonts w:ascii="David" w:hAnsi="David" w:cs="David" w:hint="cs"/>
                <w:sz w:val="28"/>
                <w:szCs w:val="28"/>
                <w:rtl/>
              </w:rPr>
              <w:t>8:00-8:30</w:t>
            </w:r>
          </w:p>
        </w:tc>
        <w:tc>
          <w:tcPr>
            <w:tcW w:w="5985" w:type="dxa"/>
          </w:tcPr>
          <w:p w:rsidR="007C195E" w:rsidRDefault="007C195E" w:rsidP="006F5C48">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המראה מת"א</w:t>
            </w:r>
          </w:p>
        </w:tc>
      </w:tr>
      <w:tr w:rsidR="007C195E" w:rsidTr="00052D05">
        <w:trPr>
          <w:jc w:val="center"/>
        </w:trPr>
        <w:tc>
          <w:tcPr>
            <w:cnfStyle w:val="001000000000" w:firstRow="0" w:lastRow="0" w:firstColumn="1" w:lastColumn="0" w:oddVBand="0" w:evenVBand="0" w:oddHBand="0" w:evenHBand="0" w:firstRowFirstColumn="0" w:firstRowLastColumn="0" w:lastRowFirstColumn="0" w:lastRowLastColumn="0"/>
            <w:tcW w:w="1852" w:type="dxa"/>
          </w:tcPr>
          <w:p w:rsidR="007C195E" w:rsidRPr="006F5C48" w:rsidRDefault="007C195E" w:rsidP="006F5C48">
            <w:pPr>
              <w:spacing w:line="360" w:lineRule="auto"/>
              <w:jc w:val="center"/>
              <w:rPr>
                <w:rFonts w:ascii="David" w:hAnsi="David" w:cs="David"/>
                <w:b w:val="0"/>
                <w:bCs w:val="0"/>
                <w:sz w:val="28"/>
                <w:szCs w:val="28"/>
                <w:rtl/>
              </w:rPr>
            </w:pPr>
            <w:r>
              <w:rPr>
                <w:rFonts w:ascii="David" w:hAnsi="David" w:cs="David" w:hint="cs"/>
                <w:sz w:val="28"/>
                <w:szCs w:val="28"/>
                <w:rtl/>
              </w:rPr>
              <w:t>9:00-10:30</w:t>
            </w:r>
          </w:p>
        </w:tc>
        <w:tc>
          <w:tcPr>
            <w:tcW w:w="5985" w:type="dxa"/>
          </w:tcPr>
          <w:p w:rsidR="007C195E" w:rsidRDefault="007C195E" w:rsidP="006F5C48">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נחיתה באתונה</w:t>
            </w:r>
          </w:p>
        </w:tc>
      </w:tr>
      <w:tr w:rsidR="007C195E" w:rsidTr="00052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rsidR="007C195E" w:rsidRDefault="007C195E" w:rsidP="006F5C48">
            <w:pPr>
              <w:spacing w:line="360" w:lineRule="auto"/>
              <w:jc w:val="center"/>
              <w:rPr>
                <w:rFonts w:ascii="David" w:hAnsi="David" w:cs="David"/>
                <w:sz w:val="28"/>
                <w:szCs w:val="28"/>
                <w:rtl/>
              </w:rPr>
            </w:pPr>
            <w:r>
              <w:rPr>
                <w:rFonts w:ascii="David" w:hAnsi="David" w:cs="David" w:hint="cs"/>
                <w:sz w:val="28"/>
                <w:szCs w:val="28"/>
                <w:rtl/>
              </w:rPr>
              <w:t>11:00-12:30</w:t>
            </w:r>
          </w:p>
        </w:tc>
        <w:tc>
          <w:tcPr>
            <w:tcW w:w="5985" w:type="dxa"/>
          </w:tcPr>
          <w:p w:rsidR="007C195E" w:rsidRDefault="000606DC" w:rsidP="006F5C48">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 xml:space="preserve">תדריך ע"י </w:t>
            </w:r>
            <w:r w:rsidR="00B2550B">
              <w:rPr>
                <w:rFonts w:ascii="David" w:hAnsi="David" w:cs="David" w:hint="cs"/>
                <w:sz w:val="28"/>
                <w:szCs w:val="28"/>
                <w:rtl/>
              </w:rPr>
              <w:t>שגריר ישראל ביוון בשגרירות ישראל</w:t>
            </w:r>
          </w:p>
        </w:tc>
      </w:tr>
      <w:tr w:rsidR="007C195E" w:rsidTr="00052D05">
        <w:trPr>
          <w:jc w:val="center"/>
        </w:trPr>
        <w:tc>
          <w:tcPr>
            <w:cnfStyle w:val="001000000000" w:firstRow="0" w:lastRow="0" w:firstColumn="1" w:lastColumn="0" w:oddVBand="0" w:evenVBand="0" w:oddHBand="0" w:evenHBand="0" w:firstRowFirstColumn="0" w:firstRowLastColumn="0" w:lastRowFirstColumn="0" w:lastRowLastColumn="0"/>
            <w:tcW w:w="1852" w:type="dxa"/>
          </w:tcPr>
          <w:p w:rsidR="007C195E" w:rsidRDefault="007C195E" w:rsidP="006F5C48">
            <w:pPr>
              <w:spacing w:line="360" w:lineRule="auto"/>
              <w:jc w:val="center"/>
              <w:rPr>
                <w:rFonts w:ascii="David" w:hAnsi="David" w:cs="David"/>
                <w:sz w:val="28"/>
                <w:szCs w:val="28"/>
                <w:rtl/>
              </w:rPr>
            </w:pPr>
            <w:r>
              <w:rPr>
                <w:rFonts w:ascii="David" w:hAnsi="David" w:cs="David" w:hint="cs"/>
                <w:sz w:val="28"/>
                <w:szCs w:val="28"/>
                <w:rtl/>
              </w:rPr>
              <w:t>12:30-14:00</w:t>
            </w:r>
          </w:p>
        </w:tc>
        <w:tc>
          <w:tcPr>
            <w:tcW w:w="5985" w:type="dxa"/>
          </w:tcPr>
          <w:p w:rsidR="007C195E" w:rsidRDefault="00D567BF" w:rsidP="006F5C48">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א.</w:t>
            </w:r>
            <w:r w:rsidR="007C195E">
              <w:rPr>
                <w:rFonts w:ascii="David" w:hAnsi="David" w:cs="David" w:hint="cs"/>
                <w:sz w:val="28"/>
                <w:szCs w:val="28"/>
                <w:rtl/>
              </w:rPr>
              <w:t xml:space="preserve"> צהריים </w:t>
            </w:r>
            <w:r w:rsidR="007C195E">
              <w:rPr>
                <w:rFonts w:ascii="David" w:hAnsi="David" w:cs="David"/>
                <w:sz w:val="28"/>
                <w:szCs w:val="28"/>
                <w:rtl/>
              </w:rPr>
              <w:t>–</w:t>
            </w:r>
            <w:r w:rsidR="007C195E">
              <w:rPr>
                <w:rFonts w:ascii="David" w:hAnsi="David" w:cs="David" w:hint="cs"/>
                <w:sz w:val="28"/>
                <w:szCs w:val="28"/>
                <w:rtl/>
              </w:rPr>
              <w:t xml:space="preserve"> מפגש עם ה</w:t>
            </w:r>
            <w:r w:rsidR="00EC5E20">
              <w:rPr>
                <w:rFonts w:ascii="David" w:hAnsi="David" w:cs="David" w:hint="cs"/>
                <w:sz w:val="28"/>
                <w:szCs w:val="28"/>
                <w:rtl/>
              </w:rPr>
              <w:t xml:space="preserve">עיתונאי </w:t>
            </w:r>
            <w:r w:rsidR="00EC5E20" w:rsidRPr="00EC5E20">
              <w:rPr>
                <w:rFonts w:ascii="David" w:hAnsi="David" w:cs="David"/>
                <w:sz w:val="28"/>
                <w:szCs w:val="28"/>
              </w:rPr>
              <w:t>Mr. Tassos Zachos</w:t>
            </w:r>
          </w:p>
        </w:tc>
      </w:tr>
      <w:tr w:rsidR="007C195E" w:rsidTr="00052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rsidR="007C195E" w:rsidRDefault="002B3934" w:rsidP="006F5C48">
            <w:pPr>
              <w:spacing w:line="360" w:lineRule="auto"/>
              <w:jc w:val="center"/>
              <w:rPr>
                <w:rFonts w:ascii="David" w:hAnsi="David" w:cs="David"/>
                <w:sz w:val="28"/>
                <w:szCs w:val="28"/>
                <w:rtl/>
              </w:rPr>
            </w:pPr>
            <w:r>
              <w:rPr>
                <w:rFonts w:ascii="David" w:hAnsi="David" w:cs="David" w:hint="cs"/>
                <w:sz w:val="28"/>
                <w:szCs w:val="28"/>
                <w:rtl/>
              </w:rPr>
              <w:t>14</w:t>
            </w:r>
            <w:r w:rsidR="007C195E">
              <w:rPr>
                <w:rFonts w:ascii="David" w:hAnsi="David" w:cs="David" w:hint="cs"/>
                <w:sz w:val="28"/>
                <w:szCs w:val="28"/>
                <w:rtl/>
              </w:rPr>
              <w:t>:00-</w:t>
            </w:r>
            <w:r>
              <w:rPr>
                <w:rFonts w:ascii="David" w:hAnsi="David" w:cs="David" w:hint="cs"/>
                <w:sz w:val="28"/>
                <w:szCs w:val="28"/>
                <w:rtl/>
              </w:rPr>
              <w:t>15</w:t>
            </w:r>
            <w:r w:rsidR="007C195E">
              <w:rPr>
                <w:rFonts w:ascii="David" w:hAnsi="David" w:cs="David" w:hint="cs"/>
                <w:sz w:val="28"/>
                <w:szCs w:val="28"/>
                <w:rtl/>
              </w:rPr>
              <w:t>:</w:t>
            </w:r>
            <w:r>
              <w:rPr>
                <w:rFonts w:ascii="David" w:hAnsi="David" w:cs="David" w:hint="cs"/>
                <w:sz w:val="28"/>
                <w:szCs w:val="28"/>
                <w:rtl/>
              </w:rPr>
              <w:t>30</w:t>
            </w:r>
          </w:p>
        </w:tc>
        <w:tc>
          <w:tcPr>
            <w:tcW w:w="5985" w:type="dxa"/>
          </w:tcPr>
          <w:p w:rsidR="007C195E" w:rsidRPr="00EC5E20" w:rsidRDefault="007C195E" w:rsidP="006F5C48">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Pr>
            </w:pPr>
            <w:r w:rsidRPr="00EC5E20">
              <w:rPr>
                <w:rFonts w:ascii="David" w:hAnsi="David" w:cs="David" w:hint="cs"/>
                <w:sz w:val="28"/>
                <w:szCs w:val="28"/>
                <w:rtl/>
              </w:rPr>
              <w:t>מפגש</w:t>
            </w:r>
            <w:r w:rsidR="00D567BF" w:rsidRPr="00EC5E20">
              <w:rPr>
                <w:rFonts w:ascii="David" w:hAnsi="David" w:cs="David" w:hint="cs"/>
                <w:sz w:val="28"/>
                <w:szCs w:val="28"/>
                <w:rtl/>
              </w:rPr>
              <w:t xml:space="preserve"> </w:t>
            </w:r>
            <w:r w:rsidR="00515C64" w:rsidRPr="00EC5E20">
              <w:rPr>
                <w:rFonts w:ascii="David" w:hAnsi="David" w:cs="David"/>
                <w:sz w:val="28"/>
                <w:szCs w:val="28"/>
                <w:rtl/>
              </w:rPr>
              <w:t>–</w:t>
            </w:r>
            <w:r w:rsidR="00515C64" w:rsidRPr="00EC5E20">
              <w:rPr>
                <w:rFonts w:ascii="David" w:hAnsi="David" w:cs="David" w:hint="cs"/>
                <w:sz w:val="28"/>
                <w:szCs w:val="28"/>
                <w:rtl/>
              </w:rPr>
              <w:t xml:space="preserve"> </w:t>
            </w:r>
            <w:r w:rsidR="00EC5E20">
              <w:rPr>
                <w:rFonts w:ascii="David" w:hAnsi="David" w:cs="David" w:hint="cs"/>
                <w:sz w:val="28"/>
                <w:szCs w:val="28"/>
                <w:rtl/>
              </w:rPr>
              <w:t>ה</w:t>
            </w:r>
            <w:r w:rsidR="00515C64" w:rsidRPr="00EC5E20">
              <w:rPr>
                <w:rFonts w:ascii="David" w:hAnsi="David" w:cs="David" w:hint="cs"/>
                <w:sz w:val="28"/>
                <w:szCs w:val="28"/>
                <w:rtl/>
              </w:rPr>
              <w:t>אנתרופולוגית</w:t>
            </w:r>
            <w:r w:rsidR="00D567BF" w:rsidRPr="00EC5E20">
              <w:rPr>
                <w:rFonts w:ascii="David" w:hAnsi="David" w:cs="David" w:hint="cs"/>
                <w:sz w:val="28"/>
                <w:szCs w:val="28"/>
                <w:rtl/>
              </w:rPr>
              <w:t xml:space="preserve"> </w:t>
            </w:r>
            <w:r w:rsidR="00515C64" w:rsidRPr="00EC5E20">
              <w:rPr>
                <w:rFonts w:ascii="David" w:hAnsi="David" w:cs="David"/>
                <w:sz w:val="28"/>
                <w:szCs w:val="28"/>
              </w:rPr>
              <w:t>Vassiliki Yakoumaki</w:t>
            </w:r>
          </w:p>
        </w:tc>
      </w:tr>
      <w:tr w:rsidR="002B3934" w:rsidTr="00052D05">
        <w:trPr>
          <w:jc w:val="center"/>
        </w:trPr>
        <w:tc>
          <w:tcPr>
            <w:cnfStyle w:val="001000000000" w:firstRow="0" w:lastRow="0" w:firstColumn="1" w:lastColumn="0" w:oddVBand="0" w:evenVBand="0" w:oddHBand="0" w:evenHBand="0" w:firstRowFirstColumn="0" w:firstRowLastColumn="0" w:lastRowFirstColumn="0" w:lastRowLastColumn="0"/>
            <w:tcW w:w="1852" w:type="dxa"/>
          </w:tcPr>
          <w:p w:rsidR="002B3934" w:rsidRDefault="00DC0880" w:rsidP="006F5C48">
            <w:pPr>
              <w:spacing w:line="360" w:lineRule="auto"/>
              <w:jc w:val="center"/>
              <w:rPr>
                <w:rFonts w:ascii="David" w:hAnsi="David" w:cs="David"/>
                <w:sz w:val="28"/>
                <w:szCs w:val="28"/>
                <w:rtl/>
              </w:rPr>
            </w:pPr>
            <w:r>
              <w:rPr>
                <w:rFonts w:ascii="David" w:hAnsi="David" w:cs="David" w:hint="cs"/>
                <w:sz w:val="28"/>
                <w:szCs w:val="28"/>
                <w:rtl/>
              </w:rPr>
              <w:t>16</w:t>
            </w:r>
            <w:r w:rsidR="002B3934">
              <w:rPr>
                <w:rFonts w:ascii="David" w:hAnsi="David" w:cs="David" w:hint="cs"/>
                <w:sz w:val="28"/>
                <w:szCs w:val="28"/>
                <w:rtl/>
              </w:rPr>
              <w:t>:00-</w:t>
            </w:r>
            <w:r>
              <w:rPr>
                <w:rFonts w:ascii="David" w:hAnsi="David" w:cs="David" w:hint="cs"/>
                <w:sz w:val="28"/>
                <w:szCs w:val="28"/>
                <w:rtl/>
              </w:rPr>
              <w:t>17</w:t>
            </w:r>
            <w:r w:rsidR="002B3934">
              <w:rPr>
                <w:rFonts w:ascii="David" w:hAnsi="David" w:cs="David" w:hint="cs"/>
                <w:sz w:val="28"/>
                <w:szCs w:val="28"/>
                <w:rtl/>
              </w:rPr>
              <w:t>:30</w:t>
            </w:r>
          </w:p>
        </w:tc>
        <w:tc>
          <w:tcPr>
            <w:tcW w:w="5985" w:type="dxa"/>
          </w:tcPr>
          <w:p w:rsidR="00B2550B" w:rsidRPr="003659E9" w:rsidRDefault="00B2550B" w:rsidP="00B2550B">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מפגש</w:t>
            </w:r>
            <w:r>
              <w:rPr>
                <w:rFonts w:ascii="David" w:hAnsi="David" w:cs="David" w:hint="cs"/>
                <w:sz w:val="28"/>
                <w:szCs w:val="28"/>
                <w:rtl/>
              </w:rPr>
              <w:t xml:space="preserve"> עם </w:t>
            </w:r>
          </w:p>
          <w:p w:rsidR="00B2550B" w:rsidRDefault="00B2550B" w:rsidP="00B2550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Pr>
            </w:pPr>
            <w:r w:rsidRPr="003659E9">
              <w:rPr>
                <w:rFonts w:ascii="David" w:hAnsi="David" w:cs="David"/>
                <w:sz w:val="28"/>
                <w:szCs w:val="28"/>
              </w:rPr>
              <w:t>Ms. Anna Asimakopoulou</w:t>
            </w:r>
            <w:r>
              <w:rPr>
                <w:rFonts w:ascii="David" w:hAnsi="David" w:cs="David"/>
                <w:sz w:val="28"/>
                <w:szCs w:val="28"/>
              </w:rPr>
              <w:t xml:space="preserve"> member of Eu.P. </w:t>
            </w:r>
          </w:p>
          <w:p w:rsidR="002B3934" w:rsidRPr="00EC5E20" w:rsidRDefault="00B2550B" w:rsidP="006F5C48">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 xml:space="preserve">לחלופין </w:t>
            </w:r>
            <w:r w:rsidR="002B3934" w:rsidRPr="00EC5E20">
              <w:rPr>
                <w:rFonts w:ascii="David" w:hAnsi="David" w:cs="David" w:hint="cs"/>
                <w:sz w:val="28"/>
                <w:szCs w:val="28"/>
                <w:rtl/>
              </w:rPr>
              <w:t xml:space="preserve">סיור </w:t>
            </w:r>
            <w:r w:rsidR="002B3934">
              <w:rPr>
                <w:rFonts w:ascii="David" w:hAnsi="David" w:cs="David"/>
                <w:sz w:val="28"/>
                <w:szCs w:val="28"/>
                <w:rtl/>
              </w:rPr>
              <w:t>–</w:t>
            </w:r>
            <w:r w:rsidR="002B3934" w:rsidRPr="00EC5E20">
              <w:rPr>
                <w:rFonts w:ascii="David" w:hAnsi="David" w:cs="David" w:hint="cs"/>
                <w:sz w:val="28"/>
                <w:szCs w:val="28"/>
                <w:rtl/>
              </w:rPr>
              <w:t xml:space="preserve"> פרבר</w:t>
            </w:r>
            <w:r w:rsidR="002B3934">
              <w:rPr>
                <w:rFonts w:ascii="David" w:hAnsi="David" w:cs="David" w:hint="cs"/>
                <w:sz w:val="28"/>
                <w:szCs w:val="28"/>
                <w:rtl/>
              </w:rPr>
              <w:t xml:space="preserve"> שנפגע מהמשבר ועזיבת צעירים</w:t>
            </w:r>
          </w:p>
        </w:tc>
      </w:tr>
      <w:tr w:rsidR="007C195E" w:rsidTr="00052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rsidR="007C195E" w:rsidRDefault="007C195E" w:rsidP="006F5C48">
            <w:pPr>
              <w:spacing w:line="360" w:lineRule="auto"/>
              <w:jc w:val="center"/>
              <w:rPr>
                <w:rFonts w:ascii="David" w:hAnsi="David" w:cs="David"/>
                <w:sz w:val="28"/>
                <w:szCs w:val="28"/>
                <w:rtl/>
              </w:rPr>
            </w:pPr>
            <w:r>
              <w:rPr>
                <w:rFonts w:ascii="David" w:hAnsi="David" w:cs="David" w:hint="cs"/>
                <w:sz w:val="28"/>
                <w:szCs w:val="28"/>
                <w:rtl/>
              </w:rPr>
              <w:t>17:30-18:30</w:t>
            </w:r>
          </w:p>
        </w:tc>
        <w:tc>
          <w:tcPr>
            <w:tcW w:w="5985" w:type="dxa"/>
          </w:tcPr>
          <w:p w:rsidR="007C195E" w:rsidRDefault="007C195E" w:rsidP="006F5C48">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התארגנות</w:t>
            </w:r>
          </w:p>
        </w:tc>
      </w:tr>
      <w:tr w:rsidR="007C195E" w:rsidTr="00052D05">
        <w:trPr>
          <w:jc w:val="center"/>
        </w:trPr>
        <w:tc>
          <w:tcPr>
            <w:cnfStyle w:val="001000000000" w:firstRow="0" w:lastRow="0" w:firstColumn="1" w:lastColumn="0" w:oddVBand="0" w:evenVBand="0" w:oddHBand="0" w:evenHBand="0" w:firstRowFirstColumn="0" w:firstRowLastColumn="0" w:lastRowFirstColumn="0" w:lastRowLastColumn="0"/>
            <w:tcW w:w="1852" w:type="dxa"/>
          </w:tcPr>
          <w:p w:rsidR="007C195E" w:rsidRDefault="007C195E" w:rsidP="006F5C48">
            <w:pPr>
              <w:spacing w:line="360" w:lineRule="auto"/>
              <w:jc w:val="center"/>
              <w:rPr>
                <w:rFonts w:ascii="David" w:hAnsi="David" w:cs="David"/>
                <w:sz w:val="28"/>
                <w:szCs w:val="28"/>
                <w:rtl/>
              </w:rPr>
            </w:pPr>
            <w:r>
              <w:rPr>
                <w:rFonts w:ascii="David" w:hAnsi="David" w:cs="David" w:hint="cs"/>
                <w:sz w:val="28"/>
                <w:szCs w:val="28"/>
                <w:rtl/>
              </w:rPr>
              <w:t>19:30-21:30</w:t>
            </w:r>
          </w:p>
        </w:tc>
        <w:tc>
          <w:tcPr>
            <w:tcW w:w="5985" w:type="dxa"/>
          </w:tcPr>
          <w:p w:rsidR="007C195E" w:rsidRDefault="007C195E" w:rsidP="006F5C48">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ארוחת ערב</w:t>
            </w:r>
            <w:r w:rsidR="007243F5">
              <w:rPr>
                <w:rFonts w:ascii="David" w:hAnsi="David" w:cs="David" w:hint="cs"/>
                <w:sz w:val="28"/>
                <w:szCs w:val="28"/>
                <w:rtl/>
              </w:rPr>
              <w:t xml:space="preserve"> עם סטודנטים</w:t>
            </w:r>
          </w:p>
        </w:tc>
      </w:tr>
      <w:tr w:rsidR="007C195E" w:rsidTr="00052D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rsidR="007C195E" w:rsidRDefault="007C195E" w:rsidP="006F5C48">
            <w:pPr>
              <w:spacing w:line="360" w:lineRule="auto"/>
              <w:jc w:val="center"/>
              <w:rPr>
                <w:rFonts w:ascii="David" w:hAnsi="David" w:cs="David"/>
                <w:sz w:val="28"/>
                <w:szCs w:val="28"/>
                <w:rtl/>
              </w:rPr>
            </w:pPr>
            <w:r>
              <w:rPr>
                <w:rFonts w:ascii="David" w:hAnsi="David" w:cs="David" w:hint="cs"/>
                <w:sz w:val="28"/>
                <w:szCs w:val="28"/>
                <w:rtl/>
              </w:rPr>
              <w:t>הערות</w:t>
            </w:r>
          </w:p>
        </w:tc>
        <w:tc>
          <w:tcPr>
            <w:tcW w:w="5985" w:type="dxa"/>
          </w:tcPr>
          <w:p w:rsidR="007C195E" w:rsidRDefault="007C195E" w:rsidP="006F5C48">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מרתון אתונה</w:t>
            </w:r>
            <w:r w:rsidR="00EC5E20">
              <w:rPr>
                <w:rFonts w:ascii="David" w:hAnsi="David" w:cs="David" w:hint="cs"/>
                <w:sz w:val="28"/>
                <w:szCs w:val="28"/>
                <w:rtl/>
              </w:rPr>
              <w:t xml:space="preserve"> מתרחש בבוקר יום א'. משמעויות לשינוע</w:t>
            </w:r>
          </w:p>
          <w:p w:rsidR="007243F5" w:rsidRDefault="007243F5" w:rsidP="006F5C48">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 xml:space="preserve">המפגש עם </w:t>
            </w:r>
            <w:r w:rsidR="00CE0F21">
              <w:rPr>
                <w:rFonts w:ascii="David" w:hAnsi="David" w:cs="David" w:hint="cs"/>
                <w:sz w:val="28"/>
                <w:szCs w:val="28"/>
              </w:rPr>
              <w:t>V</w:t>
            </w:r>
            <w:r w:rsidR="00CE0F21">
              <w:rPr>
                <w:rFonts w:ascii="David" w:hAnsi="David" w:cs="David"/>
                <w:sz w:val="28"/>
                <w:szCs w:val="28"/>
              </w:rPr>
              <w:t>assiliki</w:t>
            </w:r>
            <w:r w:rsidR="00CE0F21">
              <w:rPr>
                <w:rFonts w:ascii="David" w:hAnsi="David" w:cs="David" w:hint="cs"/>
                <w:sz w:val="28"/>
                <w:szCs w:val="28"/>
                <w:rtl/>
              </w:rPr>
              <w:t xml:space="preserve"> יבוצע במלון</w:t>
            </w:r>
          </w:p>
        </w:tc>
      </w:tr>
    </w:tbl>
    <w:p w:rsidR="007C562C" w:rsidRDefault="007C562C" w:rsidP="00A1771D">
      <w:pPr>
        <w:spacing w:line="360" w:lineRule="auto"/>
        <w:jc w:val="both"/>
        <w:rPr>
          <w:rFonts w:ascii="David" w:hAnsi="David" w:cs="David"/>
          <w:sz w:val="28"/>
          <w:szCs w:val="28"/>
          <w:rtl/>
        </w:rPr>
      </w:pPr>
      <w:r>
        <w:rPr>
          <w:rFonts w:ascii="David" w:hAnsi="David" w:cs="David" w:hint="cs"/>
          <w:sz w:val="28"/>
          <w:szCs w:val="28"/>
          <w:rtl/>
        </w:rPr>
        <w:t>* נשמח לפגוש את השגריר במהלך יום א' בשאיפה בפתיחת הסיור כפי שהמלצתם.</w:t>
      </w:r>
    </w:p>
    <w:p w:rsidR="007C562C" w:rsidRDefault="007C562C" w:rsidP="00A1771D">
      <w:pPr>
        <w:spacing w:line="360" w:lineRule="auto"/>
        <w:jc w:val="both"/>
        <w:rPr>
          <w:rFonts w:ascii="David" w:hAnsi="David" w:cs="David"/>
          <w:sz w:val="28"/>
          <w:szCs w:val="28"/>
          <w:rtl/>
        </w:rPr>
      </w:pPr>
      <w:r>
        <w:rPr>
          <w:rFonts w:ascii="David" w:hAnsi="David" w:cs="David" w:hint="cs"/>
          <w:sz w:val="28"/>
          <w:szCs w:val="28"/>
          <w:rtl/>
        </w:rPr>
        <w:t>** לאור הערתכם כי החפא"רית אינה נמצאת באתונה בימות השבוע, נשמח לנסות לתאם איתה פגישה ביום א' אם מתאפשר הדבר. במידה ולא מוצע לו"ז חלופי.</w:t>
      </w:r>
    </w:p>
    <w:p w:rsidR="007C562C" w:rsidRDefault="007C562C" w:rsidP="00A1771D">
      <w:pPr>
        <w:spacing w:line="360" w:lineRule="auto"/>
        <w:jc w:val="both"/>
        <w:rPr>
          <w:rFonts w:ascii="David" w:hAnsi="David" w:cs="David"/>
          <w:sz w:val="28"/>
          <w:szCs w:val="28"/>
          <w:rtl/>
        </w:rPr>
      </w:pPr>
      <w:r w:rsidRPr="007C562C">
        <w:rPr>
          <w:rFonts w:ascii="David" w:hAnsi="David" w:cs="David" w:hint="cs"/>
          <w:sz w:val="28"/>
          <w:szCs w:val="28"/>
          <w:rtl/>
        </w:rPr>
        <w:t>**</w:t>
      </w:r>
      <w:r>
        <w:rPr>
          <w:rFonts w:ascii="David" w:hAnsi="David" w:cs="David" w:hint="cs"/>
          <w:sz w:val="28"/>
          <w:szCs w:val="28"/>
          <w:rtl/>
        </w:rPr>
        <w:t>*</w:t>
      </w:r>
      <w:r w:rsidRPr="007C562C">
        <w:rPr>
          <w:rFonts w:ascii="David" w:hAnsi="David" w:cs="David" w:hint="cs"/>
          <w:sz w:val="28"/>
          <w:szCs w:val="28"/>
          <w:rtl/>
        </w:rPr>
        <w:t>נבקש לשריין חדר ישיבות (</w:t>
      </w:r>
      <w:r w:rsidRPr="007C562C">
        <w:rPr>
          <w:rFonts w:ascii="David" w:hAnsi="David" w:cs="David"/>
          <w:sz w:val="28"/>
          <w:szCs w:val="28"/>
        </w:rPr>
        <w:t>Conference Room</w:t>
      </w:r>
      <w:r w:rsidRPr="007C562C">
        <w:rPr>
          <w:rFonts w:ascii="David" w:hAnsi="David" w:cs="David" w:hint="cs"/>
          <w:sz w:val="28"/>
          <w:szCs w:val="28"/>
          <w:rtl/>
        </w:rPr>
        <w:t>) במלון לטובת הפגישה ביום א' ונרצה לדעת האם יוכל לעמוד לרשותנו למקרה שנזדקק בשאר הימים. במידה ולא ניתן להשתמש בחדר ישיבות במלון נבקש לשריין חדר ישיבות אחר בשגרירות או בכל מקום שתמצאו הולם לצורך המפגש עם האנתרופולוגית.</w:t>
      </w:r>
    </w:p>
    <w:p w:rsidR="00D567BF" w:rsidRDefault="00DC0880" w:rsidP="00A1771D">
      <w:pPr>
        <w:spacing w:line="360" w:lineRule="auto"/>
        <w:jc w:val="both"/>
        <w:rPr>
          <w:rFonts w:ascii="David" w:hAnsi="David" w:cs="David"/>
          <w:sz w:val="28"/>
          <w:szCs w:val="28"/>
          <w:rtl/>
        </w:rPr>
      </w:pPr>
      <w:r>
        <w:rPr>
          <w:rFonts w:ascii="David" w:hAnsi="David" w:cs="David" w:hint="cs"/>
          <w:sz w:val="28"/>
          <w:szCs w:val="28"/>
          <w:rtl/>
        </w:rPr>
        <w:t>**</w:t>
      </w:r>
      <w:r w:rsidR="002B3934">
        <w:rPr>
          <w:rFonts w:ascii="David" w:hAnsi="David" w:cs="David" w:hint="cs"/>
          <w:sz w:val="28"/>
          <w:szCs w:val="28"/>
          <w:rtl/>
        </w:rPr>
        <w:t>*</w:t>
      </w:r>
      <w:r w:rsidR="007C562C">
        <w:rPr>
          <w:rFonts w:ascii="David" w:hAnsi="David" w:cs="David" w:hint="cs"/>
          <w:sz w:val="28"/>
          <w:szCs w:val="28"/>
          <w:rtl/>
        </w:rPr>
        <w:t>*</w:t>
      </w:r>
      <w:r w:rsidR="002B3934">
        <w:rPr>
          <w:rFonts w:ascii="David" w:hAnsi="David" w:cs="David" w:hint="cs"/>
          <w:sz w:val="28"/>
          <w:szCs w:val="28"/>
          <w:rtl/>
        </w:rPr>
        <w:t xml:space="preserve">התיאום מול האנתרופולוגית </w:t>
      </w:r>
      <w:r w:rsidR="002B3934">
        <w:rPr>
          <w:rFonts w:ascii="David" w:hAnsi="David" w:cs="David" w:hint="cs"/>
          <w:sz w:val="28"/>
          <w:szCs w:val="28"/>
        </w:rPr>
        <w:t>V</w:t>
      </w:r>
      <w:r w:rsidR="002B3934">
        <w:rPr>
          <w:rFonts w:ascii="David" w:hAnsi="David" w:cs="David"/>
          <w:sz w:val="28"/>
          <w:szCs w:val="28"/>
        </w:rPr>
        <w:t>assiliki Yakoumaki</w:t>
      </w:r>
      <w:r w:rsidR="002B3934">
        <w:rPr>
          <w:rFonts w:ascii="David" w:hAnsi="David" w:cs="David" w:hint="cs"/>
          <w:sz w:val="28"/>
          <w:szCs w:val="28"/>
          <w:rtl/>
        </w:rPr>
        <w:t xml:space="preserve"> יבוצע</w:t>
      </w:r>
      <w:r>
        <w:rPr>
          <w:rFonts w:ascii="David" w:hAnsi="David" w:cs="David" w:hint="cs"/>
          <w:sz w:val="28"/>
          <w:szCs w:val="28"/>
          <w:rtl/>
        </w:rPr>
        <w:t xml:space="preserve"> באופן ישיר על ידי חברי הצוות (בקשר עמה הוא דרך אנתרופולוגית ישראלית מאונ' בן-גוריון שקישרה אותנו).</w:t>
      </w:r>
    </w:p>
    <w:tbl>
      <w:tblPr>
        <w:tblStyle w:val="4-6"/>
        <w:bidiVisual/>
        <w:tblW w:w="8821" w:type="dxa"/>
        <w:jc w:val="center"/>
        <w:tblLook w:val="04A0" w:firstRow="1" w:lastRow="0" w:firstColumn="1" w:lastColumn="0" w:noHBand="0" w:noVBand="1"/>
      </w:tblPr>
      <w:tblGrid>
        <w:gridCol w:w="1740"/>
        <w:gridCol w:w="3562"/>
        <w:gridCol w:w="3519"/>
      </w:tblGrid>
      <w:tr w:rsidR="007C195E" w:rsidTr="007A4DE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0" w:type="dxa"/>
          </w:tcPr>
          <w:p w:rsidR="007C195E" w:rsidRDefault="007C195E" w:rsidP="005B5ACE">
            <w:pPr>
              <w:spacing w:line="360" w:lineRule="auto"/>
              <w:jc w:val="right"/>
              <w:rPr>
                <w:rFonts w:ascii="David" w:hAnsi="David" w:cs="David"/>
                <w:sz w:val="28"/>
                <w:szCs w:val="28"/>
                <w:rtl/>
              </w:rPr>
            </w:pPr>
            <w:r>
              <w:rPr>
                <w:rFonts w:ascii="David" w:hAnsi="David" w:cs="David" w:hint="cs"/>
                <w:sz w:val="28"/>
                <w:szCs w:val="28"/>
                <w:rtl/>
              </w:rPr>
              <w:t xml:space="preserve">יום ב' </w:t>
            </w:r>
            <w:r>
              <w:rPr>
                <w:rFonts w:ascii="David" w:hAnsi="David" w:cs="David"/>
                <w:sz w:val="28"/>
                <w:szCs w:val="28"/>
                <w:rtl/>
              </w:rPr>
              <w:t>–</w:t>
            </w:r>
            <w:r>
              <w:rPr>
                <w:rFonts w:ascii="David" w:hAnsi="David" w:cs="David" w:hint="cs"/>
                <w:sz w:val="28"/>
                <w:szCs w:val="28"/>
                <w:rtl/>
              </w:rPr>
              <w:t xml:space="preserve"> 11/11</w:t>
            </w:r>
          </w:p>
        </w:tc>
        <w:tc>
          <w:tcPr>
            <w:tcW w:w="3562" w:type="dxa"/>
          </w:tcPr>
          <w:p w:rsidR="007C195E" w:rsidRDefault="007C195E" w:rsidP="005B5ACE">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קבוצה א'</w:t>
            </w:r>
          </w:p>
        </w:tc>
        <w:tc>
          <w:tcPr>
            <w:tcW w:w="3519" w:type="dxa"/>
          </w:tcPr>
          <w:p w:rsidR="007C195E" w:rsidRDefault="007C195E" w:rsidP="005B5ACE">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קבוצה ב'</w:t>
            </w:r>
          </w:p>
        </w:tc>
      </w:tr>
      <w:tr w:rsidR="00EC5E20" w:rsidTr="007A4D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0" w:type="dxa"/>
          </w:tcPr>
          <w:p w:rsidR="00EC5E20" w:rsidRDefault="00EC5E20" w:rsidP="005B5ACE">
            <w:pPr>
              <w:spacing w:line="360" w:lineRule="auto"/>
              <w:jc w:val="right"/>
              <w:rPr>
                <w:rFonts w:ascii="David" w:hAnsi="David" w:cs="David"/>
                <w:sz w:val="28"/>
                <w:szCs w:val="28"/>
                <w:rtl/>
              </w:rPr>
            </w:pPr>
          </w:p>
        </w:tc>
        <w:tc>
          <w:tcPr>
            <w:tcW w:w="7081" w:type="dxa"/>
            <w:gridSpan w:val="2"/>
          </w:tcPr>
          <w:p w:rsidR="00EC5E20" w:rsidRDefault="00EC5E20" w:rsidP="005B5AC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 xml:space="preserve">נושא </w:t>
            </w:r>
            <w:r>
              <w:rPr>
                <w:rFonts w:ascii="David" w:hAnsi="David" w:cs="David"/>
                <w:sz w:val="28"/>
                <w:szCs w:val="28"/>
                <w:rtl/>
              </w:rPr>
              <w:t>–</w:t>
            </w:r>
            <w:r>
              <w:rPr>
                <w:rFonts w:ascii="David" w:hAnsi="David" w:cs="David" w:hint="cs"/>
                <w:sz w:val="28"/>
                <w:szCs w:val="28"/>
                <w:rtl/>
              </w:rPr>
              <w:t xml:space="preserve"> אסטרטגיית הממשל לטיפול בהגירה שלילית</w:t>
            </w:r>
          </w:p>
        </w:tc>
      </w:tr>
      <w:tr w:rsidR="007C195E" w:rsidTr="007A4DEF">
        <w:trPr>
          <w:jc w:val="center"/>
        </w:trPr>
        <w:tc>
          <w:tcPr>
            <w:cnfStyle w:val="001000000000" w:firstRow="0" w:lastRow="0" w:firstColumn="1" w:lastColumn="0" w:oddVBand="0" w:evenVBand="0" w:oddHBand="0" w:evenHBand="0" w:firstRowFirstColumn="0" w:firstRowLastColumn="0" w:lastRowFirstColumn="0" w:lastRowLastColumn="0"/>
            <w:tcW w:w="1740" w:type="dxa"/>
          </w:tcPr>
          <w:p w:rsidR="007C195E" w:rsidRDefault="007C195E" w:rsidP="005B5ACE">
            <w:pPr>
              <w:spacing w:line="360" w:lineRule="auto"/>
              <w:jc w:val="center"/>
              <w:rPr>
                <w:rFonts w:ascii="David" w:hAnsi="David" w:cs="David"/>
                <w:sz w:val="28"/>
                <w:szCs w:val="28"/>
                <w:rtl/>
              </w:rPr>
            </w:pPr>
            <w:r>
              <w:rPr>
                <w:rFonts w:ascii="David" w:hAnsi="David" w:cs="David" w:hint="cs"/>
                <w:sz w:val="28"/>
                <w:szCs w:val="28"/>
                <w:rtl/>
              </w:rPr>
              <w:t>8:00-8:30</w:t>
            </w:r>
          </w:p>
        </w:tc>
        <w:tc>
          <w:tcPr>
            <w:tcW w:w="3562" w:type="dxa"/>
          </w:tcPr>
          <w:p w:rsidR="007C195E" w:rsidRPr="003659E9" w:rsidRDefault="007C195E" w:rsidP="005B5AC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ארוחת בוקר</w:t>
            </w:r>
          </w:p>
        </w:tc>
        <w:tc>
          <w:tcPr>
            <w:tcW w:w="3519" w:type="dxa"/>
          </w:tcPr>
          <w:p w:rsidR="007C195E" w:rsidRPr="003659E9" w:rsidRDefault="007C195E" w:rsidP="005B5AC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ארוחת בוקר</w:t>
            </w:r>
          </w:p>
        </w:tc>
      </w:tr>
      <w:tr w:rsidR="00D567BF" w:rsidTr="007A4D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0" w:type="dxa"/>
          </w:tcPr>
          <w:p w:rsidR="00D567BF" w:rsidRPr="006F5C48" w:rsidRDefault="00D567BF" w:rsidP="00D567BF">
            <w:pPr>
              <w:spacing w:line="360" w:lineRule="auto"/>
              <w:jc w:val="center"/>
              <w:rPr>
                <w:rFonts w:ascii="David" w:hAnsi="David" w:cs="David"/>
                <w:b w:val="0"/>
                <w:bCs w:val="0"/>
                <w:sz w:val="28"/>
                <w:szCs w:val="28"/>
                <w:rtl/>
              </w:rPr>
            </w:pPr>
            <w:r>
              <w:rPr>
                <w:rFonts w:ascii="David" w:hAnsi="David" w:cs="David" w:hint="cs"/>
                <w:sz w:val="28"/>
                <w:szCs w:val="28"/>
                <w:rtl/>
              </w:rPr>
              <w:t>9:00-10:30</w:t>
            </w:r>
          </w:p>
        </w:tc>
        <w:tc>
          <w:tcPr>
            <w:tcW w:w="3562" w:type="dxa"/>
          </w:tcPr>
          <w:p w:rsidR="00D567BF" w:rsidRPr="003659E9" w:rsidRDefault="00052D05" w:rsidP="00D56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 xml:space="preserve">סיור </w:t>
            </w:r>
            <w:r>
              <w:rPr>
                <w:rFonts w:ascii="David" w:hAnsi="David" w:cs="David" w:hint="cs"/>
                <w:sz w:val="28"/>
                <w:szCs w:val="28"/>
                <w:rtl/>
              </w:rPr>
              <w:t>ברובע של אתונה שנפגע מהמשבר ושיח עם מקומיים</w:t>
            </w:r>
          </w:p>
        </w:tc>
        <w:tc>
          <w:tcPr>
            <w:tcW w:w="3519" w:type="dxa"/>
          </w:tcPr>
          <w:p w:rsidR="00D567BF" w:rsidRPr="003659E9" w:rsidRDefault="007674A5" w:rsidP="00D567BF">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 xml:space="preserve">סיור </w:t>
            </w:r>
            <w:r w:rsidR="00052D05">
              <w:rPr>
                <w:rFonts w:ascii="David" w:hAnsi="David" w:cs="David" w:hint="cs"/>
                <w:sz w:val="28"/>
                <w:szCs w:val="28"/>
                <w:rtl/>
              </w:rPr>
              <w:t>ברובע של אתונה שנפגע מהמשבר ושיח עם מקומיים</w:t>
            </w:r>
          </w:p>
        </w:tc>
      </w:tr>
      <w:tr w:rsidR="003659E9" w:rsidTr="007A4DEF">
        <w:trPr>
          <w:jc w:val="center"/>
        </w:trPr>
        <w:tc>
          <w:tcPr>
            <w:cnfStyle w:val="001000000000" w:firstRow="0" w:lastRow="0" w:firstColumn="1" w:lastColumn="0" w:oddVBand="0" w:evenVBand="0" w:oddHBand="0" w:evenHBand="0" w:firstRowFirstColumn="0" w:firstRowLastColumn="0" w:lastRowFirstColumn="0" w:lastRowLastColumn="0"/>
            <w:tcW w:w="1740" w:type="dxa"/>
          </w:tcPr>
          <w:p w:rsidR="003659E9" w:rsidRDefault="003659E9" w:rsidP="003659E9">
            <w:pPr>
              <w:spacing w:line="360" w:lineRule="auto"/>
              <w:jc w:val="center"/>
              <w:rPr>
                <w:rFonts w:ascii="David" w:hAnsi="David" w:cs="David"/>
                <w:sz w:val="28"/>
                <w:szCs w:val="28"/>
                <w:rtl/>
              </w:rPr>
            </w:pPr>
            <w:r>
              <w:rPr>
                <w:rFonts w:ascii="David" w:hAnsi="David" w:cs="David" w:hint="cs"/>
                <w:sz w:val="28"/>
                <w:szCs w:val="28"/>
                <w:rtl/>
              </w:rPr>
              <w:t>11:00-12:30</w:t>
            </w:r>
          </w:p>
        </w:tc>
        <w:tc>
          <w:tcPr>
            <w:tcW w:w="3562" w:type="dxa"/>
          </w:tcPr>
          <w:p w:rsidR="003659E9" w:rsidRPr="007674A5" w:rsidRDefault="003659E9" w:rsidP="003659E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sidRPr="007674A5">
              <w:rPr>
                <w:rFonts w:ascii="David" w:hAnsi="David" w:cs="David" w:hint="cs"/>
                <w:sz w:val="28"/>
                <w:szCs w:val="28"/>
                <w:rtl/>
              </w:rPr>
              <w:t xml:space="preserve">מפגש עם </w:t>
            </w:r>
          </w:p>
          <w:p w:rsidR="003659E9" w:rsidRPr="003659E9" w:rsidRDefault="000447A7" w:rsidP="003659E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hyperlink r:id="rId7" w:tooltip="Antonis Diamataris (page does not exist)" w:history="1">
              <w:r w:rsidR="003659E9" w:rsidRPr="007674A5">
                <w:rPr>
                  <w:rFonts w:ascii="David" w:hAnsi="David" w:cs="David"/>
                  <w:sz w:val="28"/>
                  <w:szCs w:val="28"/>
                </w:rPr>
                <w:t>Antonis Diamataris</w:t>
              </w:r>
            </w:hyperlink>
            <w:r w:rsidR="003659E9" w:rsidRPr="007674A5">
              <w:rPr>
                <w:rFonts w:ascii="David" w:hAnsi="David" w:cs="David"/>
                <w:sz w:val="28"/>
                <w:szCs w:val="28"/>
              </w:rPr>
              <w:t xml:space="preserve"> deputy minister for </w:t>
            </w:r>
            <w:r w:rsidR="007A6E8C" w:rsidRPr="007674A5">
              <w:rPr>
                <w:rFonts w:ascii="David" w:hAnsi="David" w:cs="David"/>
                <w:sz w:val="28"/>
                <w:szCs w:val="28"/>
              </w:rPr>
              <w:t>Greeks</w:t>
            </w:r>
            <w:r w:rsidR="003659E9" w:rsidRPr="007674A5">
              <w:rPr>
                <w:rFonts w:ascii="David" w:hAnsi="David" w:cs="David"/>
                <w:sz w:val="28"/>
                <w:szCs w:val="28"/>
              </w:rPr>
              <w:t xml:space="preserve"> abroad</w:t>
            </w:r>
          </w:p>
        </w:tc>
        <w:tc>
          <w:tcPr>
            <w:tcW w:w="3519" w:type="dxa"/>
          </w:tcPr>
          <w:p w:rsidR="003659E9" w:rsidRDefault="003659E9" w:rsidP="003659E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מפגש</w:t>
            </w:r>
            <w:r>
              <w:rPr>
                <w:rFonts w:ascii="David" w:hAnsi="David" w:cs="David" w:hint="cs"/>
                <w:sz w:val="28"/>
                <w:szCs w:val="28"/>
                <w:rtl/>
              </w:rPr>
              <w:t xml:space="preserve"> עם</w:t>
            </w:r>
          </w:p>
          <w:p w:rsidR="003659E9" w:rsidRPr="003659E9" w:rsidRDefault="003659E9" w:rsidP="00EC5E20">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sidRPr="007674A5">
              <w:rPr>
                <w:rFonts w:ascii="David" w:hAnsi="David" w:cs="David"/>
                <w:sz w:val="28"/>
                <w:szCs w:val="28"/>
              </w:rPr>
              <w:t>Domna M. Michalidiou</w:t>
            </w:r>
            <w:r w:rsidR="00EC5E20" w:rsidRPr="007674A5">
              <w:rPr>
                <w:rFonts w:ascii="David" w:hAnsi="David" w:cs="David"/>
                <w:sz w:val="28"/>
                <w:szCs w:val="28"/>
              </w:rPr>
              <w:t xml:space="preserve"> deputy minister of labor</w:t>
            </w:r>
            <w:r w:rsidR="00EC5E20" w:rsidRPr="007674A5">
              <w:rPr>
                <w:rFonts w:ascii="David" w:hAnsi="David" w:cs="David" w:hint="cs"/>
                <w:sz w:val="28"/>
                <w:szCs w:val="28"/>
                <w:rtl/>
              </w:rPr>
              <w:t xml:space="preserve"> </w:t>
            </w:r>
          </w:p>
        </w:tc>
      </w:tr>
      <w:tr w:rsidR="003659E9" w:rsidTr="007A4D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0" w:type="dxa"/>
          </w:tcPr>
          <w:p w:rsidR="003659E9" w:rsidRDefault="003659E9" w:rsidP="003659E9">
            <w:pPr>
              <w:spacing w:line="360" w:lineRule="auto"/>
              <w:jc w:val="center"/>
              <w:rPr>
                <w:rFonts w:ascii="David" w:hAnsi="David" w:cs="David"/>
                <w:sz w:val="28"/>
                <w:szCs w:val="28"/>
                <w:rtl/>
              </w:rPr>
            </w:pPr>
            <w:r>
              <w:rPr>
                <w:rFonts w:ascii="David" w:hAnsi="David" w:cs="David" w:hint="cs"/>
                <w:sz w:val="28"/>
                <w:szCs w:val="28"/>
                <w:rtl/>
              </w:rPr>
              <w:t>12:30-14:00</w:t>
            </w:r>
          </w:p>
        </w:tc>
        <w:tc>
          <w:tcPr>
            <w:tcW w:w="3562" w:type="dxa"/>
          </w:tcPr>
          <w:p w:rsidR="003659E9" w:rsidRPr="003659E9" w:rsidRDefault="003659E9" w:rsidP="003659E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Pr>
            </w:pPr>
            <w:r w:rsidRPr="003659E9">
              <w:rPr>
                <w:rFonts w:ascii="David" w:hAnsi="David" w:cs="David" w:hint="cs"/>
                <w:sz w:val="28"/>
                <w:szCs w:val="28"/>
                <w:rtl/>
              </w:rPr>
              <w:t>א. צהריים</w:t>
            </w:r>
            <w:r w:rsidR="002D0262">
              <w:rPr>
                <w:rFonts w:ascii="David" w:hAnsi="David" w:cs="David" w:hint="cs"/>
                <w:sz w:val="28"/>
                <w:szCs w:val="28"/>
                <w:rtl/>
              </w:rPr>
              <w:t xml:space="preserve"> עם העיתונאי </w:t>
            </w:r>
            <w:r w:rsidR="007C562C">
              <w:rPr>
                <w:rFonts w:ascii="David" w:hAnsi="David" w:cs="David" w:hint="cs"/>
                <w:sz w:val="28"/>
                <w:szCs w:val="28"/>
              </w:rPr>
              <w:t>A</w:t>
            </w:r>
            <w:r w:rsidR="007C562C">
              <w:rPr>
                <w:rFonts w:ascii="David" w:hAnsi="David" w:cs="David"/>
                <w:sz w:val="28"/>
                <w:szCs w:val="28"/>
              </w:rPr>
              <w:t>ggelos Athanasopoulos</w:t>
            </w:r>
          </w:p>
        </w:tc>
        <w:tc>
          <w:tcPr>
            <w:tcW w:w="3519" w:type="dxa"/>
          </w:tcPr>
          <w:p w:rsidR="003659E9" w:rsidRDefault="003659E9" w:rsidP="003659E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א. צהריים</w:t>
            </w:r>
            <w:r w:rsidR="002D0262">
              <w:rPr>
                <w:rFonts w:ascii="David" w:hAnsi="David" w:cs="David" w:hint="cs"/>
                <w:sz w:val="28"/>
                <w:szCs w:val="28"/>
                <w:rtl/>
              </w:rPr>
              <w:t xml:space="preserve"> עם העיתונאי</w:t>
            </w:r>
          </w:p>
          <w:p w:rsidR="002D0262" w:rsidRPr="003659E9" w:rsidRDefault="002D0262" w:rsidP="003659E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Pr>
            </w:pPr>
            <w:r w:rsidRPr="002D0262">
              <w:rPr>
                <w:rFonts w:ascii="David" w:hAnsi="David" w:cs="David"/>
                <w:sz w:val="28"/>
                <w:szCs w:val="28"/>
              </w:rPr>
              <w:t>Vasilis Kostoulas</w:t>
            </w:r>
            <w:r w:rsidR="008F36FF">
              <w:rPr>
                <w:rFonts w:ascii="David" w:hAnsi="David" w:cs="David"/>
                <w:sz w:val="28"/>
                <w:szCs w:val="28"/>
              </w:rPr>
              <w:t xml:space="preserve"> or </w:t>
            </w:r>
            <w:r w:rsidR="008F36FF" w:rsidRPr="008F36FF">
              <w:rPr>
                <w:rFonts w:ascii="David" w:hAnsi="David" w:cs="David"/>
                <w:sz w:val="28"/>
                <w:szCs w:val="28"/>
              </w:rPr>
              <w:t>Tasos Telloglou</w:t>
            </w:r>
          </w:p>
        </w:tc>
      </w:tr>
      <w:tr w:rsidR="003659E9" w:rsidTr="007A4DEF">
        <w:trPr>
          <w:jc w:val="center"/>
        </w:trPr>
        <w:tc>
          <w:tcPr>
            <w:cnfStyle w:val="001000000000" w:firstRow="0" w:lastRow="0" w:firstColumn="1" w:lastColumn="0" w:oddVBand="0" w:evenVBand="0" w:oddHBand="0" w:evenHBand="0" w:firstRowFirstColumn="0" w:firstRowLastColumn="0" w:lastRowFirstColumn="0" w:lastRowLastColumn="0"/>
            <w:tcW w:w="1740" w:type="dxa"/>
          </w:tcPr>
          <w:p w:rsidR="003659E9" w:rsidRDefault="003659E9" w:rsidP="003659E9">
            <w:pPr>
              <w:spacing w:line="360" w:lineRule="auto"/>
              <w:jc w:val="center"/>
              <w:rPr>
                <w:rFonts w:ascii="David" w:hAnsi="David" w:cs="David"/>
                <w:sz w:val="28"/>
                <w:szCs w:val="28"/>
                <w:rtl/>
              </w:rPr>
            </w:pPr>
            <w:r>
              <w:rPr>
                <w:rFonts w:ascii="David" w:hAnsi="David" w:cs="David" w:hint="cs"/>
                <w:sz w:val="28"/>
                <w:szCs w:val="28"/>
                <w:rtl/>
              </w:rPr>
              <w:t>14:00-15:30</w:t>
            </w:r>
          </w:p>
        </w:tc>
        <w:tc>
          <w:tcPr>
            <w:tcW w:w="3562" w:type="dxa"/>
          </w:tcPr>
          <w:p w:rsidR="003659E9" w:rsidRDefault="008F36FF" w:rsidP="003659E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מפגש עם</w:t>
            </w:r>
          </w:p>
          <w:p w:rsidR="008F36FF" w:rsidRPr="003659E9" w:rsidRDefault="007A4DEF" w:rsidP="00481020">
            <w:pPr>
              <w:pBdr>
                <w:bottom w:val="single" w:sz="6" w:space="0" w:color="A2A9B1"/>
              </w:pBdr>
              <w:bidi w:val="0"/>
              <w:spacing w:after="60"/>
              <w:outlineLvl w:val="0"/>
              <w:cnfStyle w:val="000000000000" w:firstRow="0" w:lastRow="0" w:firstColumn="0" w:lastColumn="0" w:oddVBand="0" w:evenVBand="0" w:oddHBand="0" w:evenHBand="0" w:firstRowFirstColumn="0" w:firstRowLastColumn="0" w:lastRowFirstColumn="0" w:lastRowLastColumn="0"/>
              <w:rPr>
                <w:rFonts w:ascii="David" w:hAnsi="David" w:cs="David" w:hint="cs"/>
                <w:sz w:val="28"/>
                <w:szCs w:val="28"/>
                <w:rtl/>
              </w:rPr>
            </w:pPr>
            <w:r>
              <w:rPr>
                <w:rFonts w:ascii="David" w:hAnsi="David" w:cs="David"/>
                <w:sz w:val="28"/>
                <w:szCs w:val="28"/>
              </w:rPr>
              <w:t xml:space="preserve">Mr. </w:t>
            </w:r>
            <w:r w:rsidRPr="007A4DEF">
              <w:rPr>
                <w:rFonts w:ascii="David" w:hAnsi="David" w:cs="David"/>
                <w:sz w:val="28"/>
                <w:szCs w:val="28"/>
              </w:rPr>
              <w:t>Christos Staikouras</w:t>
            </w:r>
            <w:r>
              <w:rPr>
                <w:rFonts w:ascii="David" w:hAnsi="David" w:cs="David"/>
                <w:sz w:val="28"/>
                <w:szCs w:val="28"/>
              </w:rPr>
              <w:t xml:space="preserve"> minister of finance</w:t>
            </w:r>
          </w:p>
        </w:tc>
        <w:tc>
          <w:tcPr>
            <w:tcW w:w="3519" w:type="dxa"/>
          </w:tcPr>
          <w:p w:rsidR="005678ED" w:rsidRDefault="008F36FF" w:rsidP="00052D05">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מפגש עם</w:t>
            </w:r>
            <w:r w:rsidR="00052D05">
              <w:rPr>
                <w:rFonts w:ascii="David" w:hAnsi="David" w:cs="David" w:hint="cs"/>
                <w:sz w:val="28"/>
                <w:szCs w:val="28"/>
                <w:rtl/>
              </w:rPr>
              <w:t xml:space="preserve"> </w:t>
            </w:r>
            <w:r w:rsidR="005678ED">
              <w:rPr>
                <w:rFonts w:ascii="David" w:hAnsi="David" w:cs="David" w:hint="cs"/>
                <w:sz w:val="28"/>
                <w:szCs w:val="28"/>
                <w:rtl/>
              </w:rPr>
              <w:t>החוקר</w:t>
            </w:r>
          </w:p>
          <w:p w:rsidR="008F36FF" w:rsidRPr="003659E9" w:rsidRDefault="005678ED" w:rsidP="00052D05">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Pr>
            </w:pPr>
            <w:r>
              <w:rPr>
                <w:rFonts w:ascii="David" w:hAnsi="David" w:cs="David" w:hint="cs"/>
                <w:sz w:val="28"/>
                <w:szCs w:val="28"/>
                <w:rtl/>
              </w:rPr>
              <w:t xml:space="preserve"> </w:t>
            </w:r>
            <w:r>
              <w:rPr>
                <w:rFonts w:ascii="David" w:hAnsi="David" w:cs="David" w:hint="cs"/>
                <w:sz w:val="28"/>
                <w:szCs w:val="28"/>
              </w:rPr>
              <w:t>P</w:t>
            </w:r>
            <w:r>
              <w:rPr>
                <w:rFonts w:ascii="David" w:hAnsi="David" w:cs="David"/>
                <w:sz w:val="28"/>
                <w:szCs w:val="28"/>
              </w:rPr>
              <w:t>rof. Thanos Dokos</w:t>
            </w:r>
          </w:p>
        </w:tc>
      </w:tr>
      <w:tr w:rsidR="003659E9" w:rsidTr="007A4D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0" w:type="dxa"/>
          </w:tcPr>
          <w:p w:rsidR="003659E9" w:rsidRDefault="003659E9" w:rsidP="003659E9">
            <w:pPr>
              <w:spacing w:line="360" w:lineRule="auto"/>
              <w:jc w:val="center"/>
              <w:rPr>
                <w:rFonts w:ascii="David" w:hAnsi="David" w:cs="David"/>
                <w:sz w:val="28"/>
                <w:szCs w:val="28"/>
                <w:rtl/>
              </w:rPr>
            </w:pPr>
            <w:r>
              <w:rPr>
                <w:rFonts w:ascii="David" w:hAnsi="David" w:cs="David" w:hint="cs"/>
                <w:sz w:val="28"/>
                <w:szCs w:val="28"/>
                <w:rtl/>
              </w:rPr>
              <w:t>16:00-17:</w:t>
            </w:r>
            <w:r w:rsidR="00620A38">
              <w:rPr>
                <w:rFonts w:ascii="David" w:hAnsi="David" w:cs="David" w:hint="cs"/>
                <w:sz w:val="28"/>
                <w:szCs w:val="28"/>
                <w:rtl/>
              </w:rPr>
              <w:t>30</w:t>
            </w:r>
          </w:p>
        </w:tc>
        <w:tc>
          <w:tcPr>
            <w:tcW w:w="3562" w:type="dxa"/>
          </w:tcPr>
          <w:p w:rsidR="003659E9" w:rsidRDefault="005678ED" w:rsidP="003659E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מפגש עם החוקר</w:t>
            </w:r>
          </w:p>
          <w:p w:rsidR="005678ED" w:rsidRDefault="005678ED" w:rsidP="003659E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Pr>
              <w:t>M</w:t>
            </w:r>
            <w:r>
              <w:rPr>
                <w:rFonts w:ascii="David" w:hAnsi="David" w:cs="David"/>
                <w:sz w:val="28"/>
                <w:szCs w:val="28"/>
              </w:rPr>
              <w:t>r. Nikos Vettas</w:t>
            </w:r>
            <w:r>
              <w:rPr>
                <w:rFonts w:ascii="David" w:hAnsi="David" w:cs="David" w:hint="cs"/>
                <w:sz w:val="28"/>
                <w:szCs w:val="28"/>
                <w:rtl/>
              </w:rPr>
              <w:t xml:space="preserve"> </w:t>
            </w:r>
          </w:p>
          <w:p w:rsidR="005678ED" w:rsidRPr="005678ED" w:rsidRDefault="005678ED" w:rsidP="003659E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 xml:space="preserve">או חוקר אחר ממכון </w:t>
            </w:r>
            <w:r>
              <w:rPr>
                <w:rFonts w:ascii="David" w:hAnsi="David" w:cs="David" w:hint="cs"/>
                <w:sz w:val="28"/>
                <w:szCs w:val="28"/>
              </w:rPr>
              <w:t>E</w:t>
            </w:r>
            <w:r>
              <w:rPr>
                <w:rFonts w:ascii="David" w:hAnsi="David" w:cs="David"/>
                <w:sz w:val="28"/>
                <w:szCs w:val="28"/>
              </w:rPr>
              <w:t>LIAMEP</w:t>
            </w:r>
          </w:p>
        </w:tc>
        <w:tc>
          <w:tcPr>
            <w:tcW w:w="3519" w:type="dxa"/>
          </w:tcPr>
          <w:p w:rsidR="003659E9" w:rsidRDefault="003659E9" w:rsidP="003659E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מפגש</w:t>
            </w:r>
          </w:p>
          <w:p w:rsidR="00EC5E20" w:rsidRPr="007A4DEF" w:rsidRDefault="00481020" w:rsidP="00481020">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hint="cs"/>
                <w:sz w:val="28"/>
                <w:szCs w:val="28"/>
                <w:rtl/>
              </w:rPr>
            </w:pPr>
            <w:r>
              <w:rPr>
                <w:rFonts w:ascii="David" w:hAnsi="David" w:cs="David"/>
                <w:sz w:val="28"/>
                <w:szCs w:val="28"/>
              </w:rPr>
              <w:t xml:space="preserve">Takis </w:t>
            </w:r>
            <w:r w:rsidRPr="00481020">
              <w:rPr>
                <w:rFonts w:ascii="David" w:hAnsi="David" w:cs="David"/>
                <w:sz w:val="28"/>
                <w:szCs w:val="28"/>
              </w:rPr>
              <w:t>Theodorikakos</w:t>
            </w:r>
            <w:r>
              <w:rPr>
                <w:rFonts w:ascii="David" w:hAnsi="David" w:cs="David"/>
                <w:sz w:val="28"/>
                <w:szCs w:val="28"/>
              </w:rPr>
              <w:t xml:space="preserve"> minister of interior</w:t>
            </w:r>
          </w:p>
        </w:tc>
      </w:tr>
      <w:tr w:rsidR="003659E9" w:rsidTr="007A4DEF">
        <w:trPr>
          <w:jc w:val="center"/>
        </w:trPr>
        <w:tc>
          <w:tcPr>
            <w:cnfStyle w:val="001000000000" w:firstRow="0" w:lastRow="0" w:firstColumn="1" w:lastColumn="0" w:oddVBand="0" w:evenVBand="0" w:oddHBand="0" w:evenHBand="0" w:firstRowFirstColumn="0" w:firstRowLastColumn="0" w:lastRowFirstColumn="0" w:lastRowLastColumn="0"/>
            <w:tcW w:w="1740" w:type="dxa"/>
          </w:tcPr>
          <w:p w:rsidR="003659E9" w:rsidRDefault="003659E9" w:rsidP="003659E9">
            <w:pPr>
              <w:spacing w:line="360" w:lineRule="auto"/>
              <w:jc w:val="center"/>
              <w:rPr>
                <w:rFonts w:ascii="David" w:hAnsi="David" w:cs="David"/>
                <w:sz w:val="28"/>
                <w:szCs w:val="28"/>
                <w:rtl/>
              </w:rPr>
            </w:pPr>
            <w:r>
              <w:rPr>
                <w:rFonts w:ascii="David" w:hAnsi="David" w:cs="David" w:hint="cs"/>
                <w:sz w:val="28"/>
                <w:szCs w:val="28"/>
                <w:rtl/>
              </w:rPr>
              <w:t>17:30-18:30</w:t>
            </w:r>
          </w:p>
        </w:tc>
        <w:tc>
          <w:tcPr>
            <w:tcW w:w="3562" w:type="dxa"/>
          </w:tcPr>
          <w:p w:rsidR="003659E9" w:rsidRPr="003659E9" w:rsidRDefault="003659E9" w:rsidP="003659E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התארגנות</w:t>
            </w:r>
          </w:p>
        </w:tc>
        <w:tc>
          <w:tcPr>
            <w:tcW w:w="3519" w:type="dxa"/>
          </w:tcPr>
          <w:p w:rsidR="003659E9" w:rsidRPr="003659E9" w:rsidRDefault="003659E9" w:rsidP="003659E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התארגנות</w:t>
            </w:r>
          </w:p>
        </w:tc>
      </w:tr>
      <w:tr w:rsidR="002D0262" w:rsidTr="007A4D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40" w:type="dxa"/>
          </w:tcPr>
          <w:p w:rsidR="002D0262" w:rsidRDefault="002D0262" w:rsidP="003659E9">
            <w:pPr>
              <w:spacing w:line="360" w:lineRule="auto"/>
              <w:jc w:val="center"/>
              <w:rPr>
                <w:rFonts w:ascii="David" w:hAnsi="David" w:cs="David"/>
                <w:sz w:val="28"/>
                <w:szCs w:val="28"/>
                <w:rtl/>
              </w:rPr>
            </w:pPr>
            <w:r>
              <w:rPr>
                <w:rFonts w:ascii="David" w:hAnsi="David" w:cs="David" w:hint="cs"/>
                <w:sz w:val="28"/>
                <w:szCs w:val="28"/>
                <w:rtl/>
              </w:rPr>
              <w:t>19:30-21:30</w:t>
            </w:r>
          </w:p>
        </w:tc>
        <w:tc>
          <w:tcPr>
            <w:tcW w:w="7081" w:type="dxa"/>
            <w:gridSpan w:val="2"/>
          </w:tcPr>
          <w:p w:rsidR="002D0262" w:rsidRPr="003659E9" w:rsidRDefault="002D0262" w:rsidP="002D0262">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Pr>
            </w:pPr>
            <w:r w:rsidRPr="003659E9">
              <w:rPr>
                <w:rFonts w:ascii="David" w:hAnsi="David" w:cs="David" w:hint="cs"/>
                <w:sz w:val="28"/>
                <w:szCs w:val="28"/>
                <w:rtl/>
              </w:rPr>
              <w:t>ארוחת ערב</w:t>
            </w:r>
            <w:r w:rsidR="007243F5">
              <w:rPr>
                <w:rFonts w:ascii="David" w:hAnsi="David" w:cs="David" w:hint="cs"/>
                <w:sz w:val="28"/>
                <w:szCs w:val="28"/>
                <w:rtl/>
              </w:rPr>
              <w:t xml:space="preserve"> עם סטודנטים</w:t>
            </w:r>
          </w:p>
        </w:tc>
      </w:tr>
      <w:tr w:rsidR="007674A5" w:rsidTr="007A4DEF">
        <w:trPr>
          <w:jc w:val="center"/>
        </w:trPr>
        <w:tc>
          <w:tcPr>
            <w:cnfStyle w:val="001000000000" w:firstRow="0" w:lastRow="0" w:firstColumn="1" w:lastColumn="0" w:oddVBand="0" w:evenVBand="0" w:oddHBand="0" w:evenHBand="0" w:firstRowFirstColumn="0" w:firstRowLastColumn="0" w:lastRowFirstColumn="0" w:lastRowLastColumn="0"/>
            <w:tcW w:w="1740" w:type="dxa"/>
          </w:tcPr>
          <w:p w:rsidR="007674A5" w:rsidRDefault="007674A5" w:rsidP="003659E9">
            <w:pPr>
              <w:spacing w:line="360" w:lineRule="auto"/>
              <w:jc w:val="center"/>
              <w:rPr>
                <w:rFonts w:ascii="David" w:hAnsi="David" w:cs="David"/>
                <w:sz w:val="28"/>
                <w:szCs w:val="28"/>
                <w:rtl/>
              </w:rPr>
            </w:pPr>
            <w:r>
              <w:rPr>
                <w:rFonts w:ascii="David" w:hAnsi="David" w:cs="David" w:hint="cs"/>
                <w:sz w:val="28"/>
                <w:szCs w:val="28"/>
                <w:rtl/>
              </w:rPr>
              <w:t>הערות</w:t>
            </w:r>
          </w:p>
        </w:tc>
        <w:tc>
          <w:tcPr>
            <w:tcW w:w="7081" w:type="dxa"/>
            <w:gridSpan w:val="2"/>
          </w:tcPr>
          <w:p w:rsidR="007674A5" w:rsidRPr="003659E9" w:rsidRDefault="007674A5" w:rsidP="003659E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sidRPr="003659E9">
              <w:rPr>
                <w:rFonts w:ascii="David" w:hAnsi="David" w:cs="David" w:hint="cs"/>
                <w:sz w:val="28"/>
                <w:szCs w:val="28"/>
                <w:rtl/>
              </w:rPr>
              <w:t>צוות מפוצל ל-2</w:t>
            </w:r>
          </w:p>
        </w:tc>
      </w:tr>
    </w:tbl>
    <w:p w:rsidR="00CE0F21" w:rsidRDefault="007C562C" w:rsidP="007C562C">
      <w:pPr>
        <w:rPr>
          <w:rFonts w:ascii="David" w:hAnsi="David" w:cs="David"/>
          <w:sz w:val="28"/>
          <w:szCs w:val="28"/>
          <w:rtl/>
        </w:rPr>
      </w:pPr>
      <w:r w:rsidRPr="007C562C">
        <w:rPr>
          <w:rFonts w:ascii="David" w:hAnsi="David" w:cs="David" w:hint="cs"/>
          <w:sz w:val="28"/>
          <w:szCs w:val="28"/>
          <w:rtl/>
        </w:rPr>
        <w:t>*</w:t>
      </w:r>
      <w:r>
        <w:rPr>
          <w:rFonts w:ascii="David" w:hAnsi="David" w:cs="David" w:hint="cs"/>
          <w:sz w:val="28"/>
          <w:szCs w:val="28"/>
          <w:rtl/>
        </w:rPr>
        <w:t xml:space="preserve"> </w:t>
      </w:r>
      <w:r w:rsidR="00052D05">
        <w:rPr>
          <w:rFonts w:ascii="David" w:hAnsi="David" w:cs="David" w:hint="cs"/>
          <w:sz w:val="28"/>
          <w:szCs w:val="28"/>
          <w:rtl/>
        </w:rPr>
        <w:t>הסיור בבוקר הוא לשני אתרים נפרדים אחד לכל קבוצה. נרצה לשוחח עם מקומיים כדי לקבל רושם "בלתי אמצעי"</w:t>
      </w:r>
      <w:r w:rsidRPr="007C562C">
        <w:rPr>
          <w:rFonts w:ascii="David" w:hAnsi="David" w:cs="David" w:hint="cs"/>
          <w:sz w:val="28"/>
          <w:szCs w:val="28"/>
          <w:rtl/>
        </w:rPr>
        <w:t xml:space="preserve"> </w:t>
      </w:r>
      <w:r w:rsidR="00052D05">
        <w:rPr>
          <w:rFonts w:ascii="David" w:hAnsi="David" w:cs="David" w:hint="cs"/>
          <w:sz w:val="28"/>
          <w:szCs w:val="28"/>
          <w:rtl/>
        </w:rPr>
        <w:t>על מצב התעסוקה, השפעות המשבר הכלכלי והשפעת עזיבת צעירים.</w:t>
      </w:r>
    </w:p>
    <w:p w:rsidR="00B5112B" w:rsidRDefault="00B5112B" w:rsidP="00A1771D">
      <w:pPr>
        <w:spacing w:line="360" w:lineRule="auto"/>
        <w:jc w:val="both"/>
        <w:rPr>
          <w:rFonts w:ascii="David" w:hAnsi="David" w:cs="David"/>
          <w:sz w:val="28"/>
          <w:szCs w:val="28"/>
          <w:rtl/>
        </w:rPr>
      </w:pPr>
      <w:bookmarkStart w:id="0" w:name="_GoBack"/>
      <w:bookmarkEnd w:id="0"/>
    </w:p>
    <w:tbl>
      <w:tblPr>
        <w:tblStyle w:val="4-6"/>
        <w:bidiVisual/>
        <w:tblW w:w="8787" w:type="dxa"/>
        <w:jc w:val="center"/>
        <w:tblLook w:val="04A0" w:firstRow="1" w:lastRow="0" w:firstColumn="1" w:lastColumn="0" w:noHBand="0" w:noVBand="1"/>
      </w:tblPr>
      <w:tblGrid>
        <w:gridCol w:w="1802"/>
        <w:gridCol w:w="6985"/>
      </w:tblGrid>
      <w:tr w:rsidR="007C195E" w:rsidTr="00620A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2" w:type="dxa"/>
          </w:tcPr>
          <w:p w:rsidR="007C195E" w:rsidRDefault="00D567BF" w:rsidP="005B5ACE">
            <w:pPr>
              <w:spacing w:line="360" w:lineRule="auto"/>
              <w:jc w:val="right"/>
              <w:rPr>
                <w:rFonts w:ascii="David" w:hAnsi="David" w:cs="David"/>
                <w:sz w:val="28"/>
                <w:szCs w:val="28"/>
                <w:rtl/>
              </w:rPr>
            </w:pPr>
            <w:r>
              <w:rPr>
                <w:rFonts w:ascii="David" w:hAnsi="David" w:cs="David" w:hint="cs"/>
                <w:sz w:val="28"/>
                <w:szCs w:val="28"/>
                <w:rtl/>
              </w:rPr>
              <w:t xml:space="preserve">יום ג' </w:t>
            </w:r>
            <w:r>
              <w:rPr>
                <w:rFonts w:ascii="David" w:hAnsi="David" w:cs="David"/>
                <w:sz w:val="28"/>
                <w:szCs w:val="28"/>
                <w:rtl/>
              </w:rPr>
              <w:t>–</w:t>
            </w:r>
            <w:r>
              <w:rPr>
                <w:rFonts w:ascii="David" w:hAnsi="David" w:cs="David" w:hint="cs"/>
                <w:sz w:val="28"/>
                <w:szCs w:val="28"/>
                <w:rtl/>
              </w:rPr>
              <w:t xml:space="preserve"> 12/11</w:t>
            </w:r>
          </w:p>
        </w:tc>
        <w:tc>
          <w:tcPr>
            <w:tcW w:w="6985" w:type="dxa"/>
          </w:tcPr>
          <w:p w:rsidR="007C195E" w:rsidRDefault="007674A5" w:rsidP="005B5ACE">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 xml:space="preserve">השפעות המשבר על </w:t>
            </w:r>
            <w:r w:rsidR="00D567BF">
              <w:rPr>
                <w:rFonts w:ascii="David" w:hAnsi="David" w:cs="David" w:hint="cs"/>
                <w:sz w:val="28"/>
                <w:szCs w:val="28"/>
                <w:rtl/>
              </w:rPr>
              <w:t>חוסן חברתי וכלכלי</w:t>
            </w:r>
          </w:p>
        </w:tc>
      </w:tr>
      <w:tr w:rsidR="007C195E" w:rsidTr="00620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2" w:type="dxa"/>
          </w:tcPr>
          <w:p w:rsidR="007C195E" w:rsidRDefault="007A6E8C" w:rsidP="005B5ACE">
            <w:pPr>
              <w:spacing w:line="360" w:lineRule="auto"/>
              <w:jc w:val="center"/>
              <w:rPr>
                <w:rFonts w:ascii="David" w:hAnsi="David" w:cs="David"/>
                <w:sz w:val="28"/>
                <w:szCs w:val="28"/>
                <w:rtl/>
              </w:rPr>
            </w:pPr>
            <w:r>
              <w:rPr>
                <w:rFonts w:ascii="David" w:hAnsi="David" w:cs="David" w:hint="cs"/>
                <w:sz w:val="28"/>
                <w:szCs w:val="28"/>
                <w:rtl/>
              </w:rPr>
              <w:t>7</w:t>
            </w:r>
            <w:r w:rsidR="007C195E">
              <w:rPr>
                <w:rFonts w:ascii="David" w:hAnsi="David" w:cs="David" w:hint="cs"/>
                <w:sz w:val="28"/>
                <w:szCs w:val="28"/>
                <w:rtl/>
              </w:rPr>
              <w:t>:00-</w:t>
            </w:r>
            <w:r>
              <w:rPr>
                <w:rFonts w:ascii="David" w:hAnsi="David" w:cs="David" w:hint="cs"/>
                <w:sz w:val="28"/>
                <w:szCs w:val="28"/>
                <w:rtl/>
              </w:rPr>
              <w:t>7</w:t>
            </w:r>
            <w:r w:rsidR="007C195E">
              <w:rPr>
                <w:rFonts w:ascii="David" w:hAnsi="David" w:cs="David" w:hint="cs"/>
                <w:sz w:val="28"/>
                <w:szCs w:val="28"/>
                <w:rtl/>
              </w:rPr>
              <w:t>:30</w:t>
            </w:r>
          </w:p>
        </w:tc>
        <w:tc>
          <w:tcPr>
            <w:tcW w:w="6985" w:type="dxa"/>
          </w:tcPr>
          <w:p w:rsidR="007C195E" w:rsidRDefault="007C195E" w:rsidP="005B5AC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ארוחת בוקר</w:t>
            </w:r>
          </w:p>
        </w:tc>
      </w:tr>
      <w:tr w:rsidR="007A6E8C" w:rsidTr="00620A38">
        <w:trPr>
          <w:jc w:val="center"/>
        </w:trPr>
        <w:tc>
          <w:tcPr>
            <w:cnfStyle w:val="001000000000" w:firstRow="0" w:lastRow="0" w:firstColumn="1" w:lastColumn="0" w:oddVBand="0" w:evenVBand="0" w:oddHBand="0" w:evenHBand="0" w:firstRowFirstColumn="0" w:firstRowLastColumn="0" w:lastRowFirstColumn="0" w:lastRowLastColumn="0"/>
            <w:tcW w:w="1802" w:type="dxa"/>
          </w:tcPr>
          <w:p w:rsidR="007A6E8C" w:rsidRDefault="007A6E8C" w:rsidP="005B5ACE">
            <w:pPr>
              <w:spacing w:line="360" w:lineRule="auto"/>
              <w:jc w:val="center"/>
              <w:rPr>
                <w:rFonts w:ascii="David" w:hAnsi="David" w:cs="David"/>
                <w:sz w:val="28"/>
                <w:szCs w:val="28"/>
                <w:rtl/>
              </w:rPr>
            </w:pPr>
            <w:r>
              <w:rPr>
                <w:rFonts w:ascii="David" w:hAnsi="David" w:cs="David" w:hint="cs"/>
                <w:sz w:val="28"/>
                <w:szCs w:val="28"/>
                <w:rtl/>
              </w:rPr>
              <w:t>08:00-09:30</w:t>
            </w:r>
          </w:p>
        </w:tc>
        <w:tc>
          <w:tcPr>
            <w:tcW w:w="6985" w:type="dxa"/>
          </w:tcPr>
          <w:p w:rsidR="007A6E8C" w:rsidRPr="00620A38" w:rsidRDefault="007243F5" w:rsidP="005B5AC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סיור תיירותי באקרופוליס</w:t>
            </w:r>
          </w:p>
        </w:tc>
      </w:tr>
      <w:tr w:rsidR="007C195E" w:rsidTr="00620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2" w:type="dxa"/>
          </w:tcPr>
          <w:p w:rsidR="007C195E" w:rsidRPr="006F5C48" w:rsidRDefault="007A6E8C" w:rsidP="005B5ACE">
            <w:pPr>
              <w:spacing w:line="360" w:lineRule="auto"/>
              <w:jc w:val="center"/>
              <w:rPr>
                <w:rFonts w:ascii="David" w:hAnsi="David" w:cs="David"/>
                <w:b w:val="0"/>
                <w:bCs w:val="0"/>
                <w:sz w:val="28"/>
                <w:szCs w:val="28"/>
                <w:rtl/>
              </w:rPr>
            </w:pPr>
            <w:r>
              <w:rPr>
                <w:rFonts w:ascii="David" w:hAnsi="David" w:cs="David" w:hint="cs"/>
                <w:sz w:val="28"/>
                <w:szCs w:val="28"/>
                <w:rtl/>
              </w:rPr>
              <w:t>10</w:t>
            </w:r>
            <w:r w:rsidR="007C195E">
              <w:rPr>
                <w:rFonts w:ascii="David" w:hAnsi="David" w:cs="David" w:hint="cs"/>
                <w:sz w:val="28"/>
                <w:szCs w:val="28"/>
                <w:rtl/>
              </w:rPr>
              <w:t>:00-</w:t>
            </w:r>
            <w:r>
              <w:rPr>
                <w:rFonts w:ascii="David" w:hAnsi="David" w:cs="David" w:hint="cs"/>
                <w:sz w:val="28"/>
                <w:szCs w:val="28"/>
                <w:rtl/>
              </w:rPr>
              <w:t>11</w:t>
            </w:r>
            <w:r w:rsidR="007C195E">
              <w:rPr>
                <w:rFonts w:ascii="David" w:hAnsi="David" w:cs="David" w:hint="cs"/>
                <w:sz w:val="28"/>
                <w:szCs w:val="28"/>
                <w:rtl/>
              </w:rPr>
              <w:t>:30</w:t>
            </w:r>
          </w:p>
        </w:tc>
        <w:tc>
          <w:tcPr>
            <w:tcW w:w="6985" w:type="dxa"/>
          </w:tcPr>
          <w:p w:rsidR="007C195E" w:rsidRPr="00620A38" w:rsidRDefault="007674A5" w:rsidP="005B5AC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sidRPr="00620A38">
              <w:rPr>
                <w:rFonts w:ascii="David" w:hAnsi="David" w:cs="David" w:hint="cs"/>
                <w:sz w:val="28"/>
                <w:szCs w:val="28"/>
                <w:rtl/>
              </w:rPr>
              <w:t xml:space="preserve">מפגש עם מב"ל יוון </w:t>
            </w:r>
            <w:r w:rsidRPr="00620A38">
              <w:rPr>
                <w:rFonts w:ascii="David" w:hAnsi="David" w:cs="David"/>
                <w:sz w:val="28"/>
                <w:szCs w:val="28"/>
                <w:rtl/>
              </w:rPr>
              <w:t>–</w:t>
            </w:r>
            <w:r w:rsidRPr="00620A38">
              <w:rPr>
                <w:rFonts w:ascii="David" w:hAnsi="David" w:cs="David" w:hint="cs"/>
                <w:sz w:val="28"/>
                <w:szCs w:val="28"/>
                <w:rtl/>
              </w:rPr>
              <w:t xml:space="preserve"> פאנל בנושא השפעות המשבר על החברה</w:t>
            </w:r>
          </w:p>
        </w:tc>
      </w:tr>
      <w:tr w:rsidR="007C195E" w:rsidTr="00620A38">
        <w:trPr>
          <w:jc w:val="center"/>
        </w:trPr>
        <w:tc>
          <w:tcPr>
            <w:cnfStyle w:val="001000000000" w:firstRow="0" w:lastRow="0" w:firstColumn="1" w:lastColumn="0" w:oddVBand="0" w:evenVBand="0" w:oddHBand="0" w:evenHBand="0" w:firstRowFirstColumn="0" w:firstRowLastColumn="0" w:lastRowFirstColumn="0" w:lastRowLastColumn="0"/>
            <w:tcW w:w="1802" w:type="dxa"/>
          </w:tcPr>
          <w:p w:rsidR="007C195E" w:rsidRDefault="007243F5" w:rsidP="005B5ACE">
            <w:pPr>
              <w:spacing w:line="360" w:lineRule="auto"/>
              <w:jc w:val="center"/>
              <w:rPr>
                <w:rFonts w:ascii="David" w:hAnsi="David" w:cs="David"/>
                <w:sz w:val="28"/>
                <w:szCs w:val="28"/>
                <w:rtl/>
              </w:rPr>
            </w:pPr>
            <w:r>
              <w:rPr>
                <w:rFonts w:ascii="David" w:hAnsi="David" w:cs="David" w:hint="cs"/>
                <w:sz w:val="28"/>
                <w:szCs w:val="28"/>
                <w:rtl/>
              </w:rPr>
              <w:t>11:45-12:30</w:t>
            </w:r>
          </w:p>
        </w:tc>
        <w:tc>
          <w:tcPr>
            <w:tcW w:w="6985" w:type="dxa"/>
          </w:tcPr>
          <w:p w:rsidR="007C195E" w:rsidRDefault="007243F5" w:rsidP="005B5AC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tl/>
              </w:rPr>
            </w:pPr>
            <w:r>
              <w:rPr>
                <w:rFonts w:ascii="David" w:hAnsi="David" w:cs="David" w:hint="cs"/>
                <w:sz w:val="28"/>
                <w:szCs w:val="28"/>
                <w:rtl/>
              </w:rPr>
              <w:t>נסיעה לשדה התעופה</w:t>
            </w:r>
          </w:p>
        </w:tc>
      </w:tr>
      <w:tr w:rsidR="007C195E" w:rsidTr="00620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2" w:type="dxa"/>
          </w:tcPr>
          <w:p w:rsidR="007C195E" w:rsidRDefault="007C195E" w:rsidP="005B5ACE">
            <w:pPr>
              <w:spacing w:line="360" w:lineRule="auto"/>
              <w:jc w:val="center"/>
              <w:rPr>
                <w:rFonts w:ascii="David" w:hAnsi="David" w:cs="David"/>
                <w:sz w:val="28"/>
                <w:szCs w:val="28"/>
                <w:rtl/>
              </w:rPr>
            </w:pPr>
            <w:r>
              <w:rPr>
                <w:rFonts w:ascii="David" w:hAnsi="David" w:cs="David" w:hint="cs"/>
                <w:sz w:val="28"/>
                <w:szCs w:val="28"/>
                <w:rtl/>
              </w:rPr>
              <w:t>15:30</w:t>
            </w:r>
          </w:p>
        </w:tc>
        <w:tc>
          <w:tcPr>
            <w:tcW w:w="6985" w:type="dxa"/>
          </w:tcPr>
          <w:p w:rsidR="007C195E" w:rsidRDefault="00620A38" w:rsidP="005B5AC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8"/>
                <w:szCs w:val="28"/>
                <w:rtl/>
              </w:rPr>
            </w:pPr>
            <w:r>
              <w:rPr>
                <w:rFonts w:ascii="David" w:hAnsi="David" w:cs="David" w:hint="cs"/>
                <w:sz w:val="28"/>
                <w:szCs w:val="28"/>
                <w:rtl/>
              </w:rPr>
              <w:t>טיסה לבריסל</w:t>
            </w:r>
          </w:p>
        </w:tc>
      </w:tr>
      <w:tr w:rsidR="007C195E" w:rsidTr="00620A38">
        <w:trPr>
          <w:jc w:val="center"/>
        </w:trPr>
        <w:tc>
          <w:tcPr>
            <w:cnfStyle w:val="001000000000" w:firstRow="0" w:lastRow="0" w:firstColumn="1" w:lastColumn="0" w:oddVBand="0" w:evenVBand="0" w:oddHBand="0" w:evenHBand="0" w:firstRowFirstColumn="0" w:firstRowLastColumn="0" w:lastRowFirstColumn="0" w:lastRowLastColumn="0"/>
            <w:tcW w:w="1802" w:type="dxa"/>
          </w:tcPr>
          <w:p w:rsidR="007C195E" w:rsidRDefault="007C195E" w:rsidP="005B5ACE">
            <w:pPr>
              <w:spacing w:line="360" w:lineRule="auto"/>
              <w:jc w:val="center"/>
              <w:rPr>
                <w:rFonts w:ascii="David" w:hAnsi="David" w:cs="David"/>
                <w:sz w:val="28"/>
                <w:szCs w:val="28"/>
                <w:rtl/>
              </w:rPr>
            </w:pPr>
            <w:r>
              <w:rPr>
                <w:rFonts w:ascii="David" w:hAnsi="David" w:cs="David" w:hint="cs"/>
                <w:sz w:val="28"/>
                <w:szCs w:val="28"/>
                <w:rtl/>
              </w:rPr>
              <w:t>הערות</w:t>
            </w:r>
          </w:p>
        </w:tc>
        <w:tc>
          <w:tcPr>
            <w:tcW w:w="6985" w:type="dxa"/>
          </w:tcPr>
          <w:p w:rsidR="007C195E" w:rsidRDefault="007243F5" w:rsidP="005B5AC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8"/>
                <w:szCs w:val="28"/>
              </w:rPr>
            </w:pPr>
            <w:r>
              <w:rPr>
                <w:rFonts w:ascii="David" w:hAnsi="David" w:cs="David" w:hint="cs"/>
                <w:sz w:val="28"/>
                <w:szCs w:val="28"/>
                <w:rtl/>
              </w:rPr>
              <w:t>רכש כרטיסים מראש לאקרופוליס</w:t>
            </w:r>
          </w:p>
        </w:tc>
      </w:tr>
    </w:tbl>
    <w:p w:rsidR="00375FD6" w:rsidRDefault="00375FD6" w:rsidP="00A1771D">
      <w:pPr>
        <w:spacing w:line="360" w:lineRule="auto"/>
        <w:jc w:val="both"/>
        <w:rPr>
          <w:rFonts w:ascii="David" w:hAnsi="David" w:cs="David"/>
          <w:sz w:val="28"/>
          <w:szCs w:val="28"/>
          <w:rtl/>
        </w:rPr>
      </w:pPr>
    </w:p>
    <w:p w:rsidR="00CE0F21" w:rsidRDefault="005678ED" w:rsidP="00A1771D">
      <w:pPr>
        <w:spacing w:line="360" w:lineRule="auto"/>
        <w:jc w:val="both"/>
        <w:rPr>
          <w:rFonts w:ascii="David" w:hAnsi="David" w:cs="David"/>
          <w:sz w:val="28"/>
          <w:szCs w:val="28"/>
          <w:rtl/>
        </w:rPr>
      </w:pPr>
      <w:r>
        <w:rPr>
          <w:rFonts w:ascii="David" w:hAnsi="David" w:cs="David" w:hint="cs"/>
          <w:sz w:val="28"/>
          <w:szCs w:val="28"/>
          <w:rtl/>
        </w:rPr>
        <w:t>הערות נוספות:</w:t>
      </w:r>
    </w:p>
    <w:p w:rsidR="005678ED" w:rsidRDefault="005678ED" w:rsidP="005678ED">
      <w:pPr>
        <w:pStyle w:val="a9"/>
        <w:numPr>
          <w:ilvl w:val="0"/>
          <w:numId w:val="18"/>
        </w:numPr>
        <w:spacing w:line="360" w:lineRule="auto"/>
        <w:jc w:val="both"/>
        <w:rPr>
          <w:rFonts w:ascii="David" w:hAnsi="David" w:cs="David"/>
          <w:sz w:val="28"/>
          <w:szCs w:val="28"/>
        </w:rPr>
      </w:pPr>
      <w:r>
        <w:rPr>
          <w:rFonts w:ascii="David" w:hAnsi="David" w:cs="David" w:hint="cs"/>
          <w:sz w:val="28"/>
          <w:szCs w:val="28"/>
          <w:rtl/>
        </w:rPr>
        <w:t xml:space="preserve">מפגש עם סטודנטים </w:t>
      </w:r>
      <w:r>
        <w:rPr>
          <w:rFonts w:ascii="David" w:hAnsi="David" w:cs="David"/>
          <w:sz w:val="28"/>
          <w:szCs w:val="28"/>
          <w:rtl/>
        </w:rPr>
        <w:t>–</w:t>
      </w:r>
      <w:r>
        <w:rPr>
          <w:rFonts w:ascii="David" w:hAnsi="David" w:cs="David" w:hint="cs"/>
          <w:sz w:val="28"/>
          <w:szCs w:val="28"/>
          <w:rtl/>
        </w:rPr>
        <w:t xml:space="preserve"> נשמח להיפגש עם קבוצה קטנה של סטודנטים הלומדים וחיים באתונה כדי לדבר ולפגוש בצורה "בלתי אמצעית" את אותם צעירים העומדים בפני הדילמה של השארות או עזיבה של יוון לאחר לימודיהם. אם יש אגודה פוליטית בעלת אג'נדה חברתית </w:t>
      </w:r>
      <w:r>
        <w:rPr>
          <w:rFonts w:ascii="David" w:hAnsi="David" w:cs="David"/>
          <w:sz w:val="28"/>
          <w:szCs w:val="28"/>
          <w:rtl/>
        </w:rPr>
        <w:t>–</w:t>
      </w:r>
      <w:r>
        <w:rPr>
          <w:rFonts w:ascii="David" w:hAnsi="David" w:cs="David" w:hint="cs"/>
          <w:sz w:val="28"/>
          <w:szCs w:val="28"/>
          <w:rtl/>
        </w:rPr>
        <w:t xml:space="preserve"> מה טוב.</w:t>
      </w:r>
    </w:p>
    <w:p w:rsidR="005678ED" w:rsidRPr="005678ED" w:rsidRDefault="005678ED" w:rsidP="005678ED">
      <w:pPr>
        <w:pStyle w:val="a9"/>
        <w:numPr>
          <w:ilvl w:val="0"/>
          <w:numId w:val="18"/>
        </w:numPr>
        <w:spacing w:line="360" w:lineRule="auto"/>
        <w:jc w:val="both"/>
        <w:rPr>
          <w:rFonts w:ascii="David" w:hAnsi="David" w:cs="David"/>
          <w:sz w:val="28"/>
          <w:szCs w:val="28"/>
          <w:rtl/>
        </w:rPr>
      </w:pPr>
      <w:r>
        <w:rPr>
          <w:rFonts w:ascii="David" w:hAnsi="David" w:cs="David" w:hint="cs"/>
          <w:sz w:val="28"/>
          <w:szCs w:val="28"/>
          <w:rtl/>
        </w:rPr>
        <w:t xml:space="preserve">סיורים </w:t>
      </w:r>
      <w:r>
        <w:rPr>
          <w:rFonts w:ascii="David" w:hAnsi="David" w:cs="David"/>
          <w:sz w:val="28"/>
          <w:szCs w:val="28"/>
          <w:rtl/>
        </w:rPr>
        <w:t>–</w:t>
      </w:r>
      <w:r>
        <w:rPr>
          <w:rFonts w:ascii="David" w:hAnsi="David" w:cs="David" w:hint="cs"/>
          <w:sz w:val="28"/>
          <w:szCs w:val="28"/>
          <w:rtl/>
        </w:rPr>
        <w:t xml:space="preserve"> השארתי את נושא הסיורים פתוח להמלצתכם. הכוונה היא לראות בעיניים כיצד השפיע המשבר הכלכלי ותופעת ההגירה השלילית על יוון. כפר שננטש, מרכז מסחרי שנאבק, מקומות לפגוש ולשוחח עם אוכלוסיי</w:t>
      </w:r>
      <w:r>
        <w:rPr>
          <w:rFonts w:ascii="David" w:hAnsi="David" w:cs="David" w:hint="eastAsia"/>
          <w:sz w:val="28"/>
          <w:szCs w:val="28"/>
          <w:rtl/>
        </w:rPr>
        <w:t>ה</w:t>
      </w:r>
      <w:r>
        <w:rPr>
          <w:rFonts w:ascii="David" w:hAnsi="David" w:cs="David" w:hint="cs"/>
          <w:sz w:val="28"/>
          <w:szCs w:val="28"/>
          <w:rtl/>
        </w:rPr>
        <w:t xml:space="preserve"> מקומית בנושאים האלו. נשמח להמלצותיכם באשר למקומות מתאימים.</w:t>
      </w:r>
    </w:p>
    <w:p w:rsidR="00B5112B" w:rsidRDefault="00B5112B" w:rsidP="00A1771D">
      <w:pPr>
        <w:spacing w:line="360" w:lineRule="auto"/>
        <w:jc w:val="both"/>
        <w:rPr>
          <w:rFonts w:ascii="David" w:hAnsi="David" w:cs="David"/>
          <w:sz w:val="28"/>
          <w:szCs w:val="28"/>
          <w:rtl/>
        </w:rPr>
      </w:pPr>
      <w:r>
        <w:rPr>
          <w:rFonts w:ascii="David" w:hAnsi="David" w:cs="David" w:hint="cs"/>
          <w:sz w:val="28"/>
          <w:szCs w:val="28"/>
          <w:rtl/>
        </w:rPr>
        <w:t>בברכה,</w:t>
      </w:r>
    </w:p>
    <w:p w:rsidR="00B5112B" w:rsidRDefault="00B5112B" w:rsidP="00B5112B">
      <w:pPr>
        <w:spacing w:line="360" w:lineRule="auto"/>
        <w:rPr>
          <w:rFonts w:ascii="David" w:hAnsi="David" w:cs="David"/>
          <w:sz w:val="28"/>
          <w:szCs w:val="28"/>
          <w:rtl/>
        </w:rPr>
      </w:pPr>
      <w:r>
        <w:rPr>
          <w:rFonts w:ascii="David" w:hAnsi="David" w:cs="David" w:hint="cs"/>
          <w:sz w:val="28"/>
          <w:szCs w:val="28"/>
          <w:rtl/>
        </w:rPr>
        <w:t>עמיחי לוין - צוות 2, המכללה לביטחון לאומי</w:t>
      </w:r>
    </w:p>
    <w:p w:rsidR="00B5112B" w:rsidRDefault="00B5112B" w:rsidP="00B5112B">
      <w:pPr>
        <w:spacing w:line="360" w:lineRule="auto"/>
        <w:rPr>
          <w:rFonts w:ascii="David" w:hAnsi="David" w:cs="David"/>
          <w:sz w:val="28"/>
          <w:szCs w:val="28"/>
          <w:rtl/>
        </w:rPr>
      </w:pPr>
      <w:r>
        <w:rPr>
          <w:rFonts w:ascii="David" w:hAnsi="David" w:cs="David" w:hint="cs"/>
          <w:sz w:val="28"/>
          <w:szCs w:val="28"/>
          <w:rtl/>
        </w:rPr>
        <w:t>נייד: 052-9256902</w:t>
      </w:r>
    </w:p>
    <w:p w:rsidR="00B5112B" w:rsidRPr="00521C53" w:rsidRDefault="00B5112B" w:rsidP="00B5112B">
      <w:pPr>
        <w:spacing w:line="360" w:lineRule="auto"/>
        <w:rPr>
          <w:rFonts w:ascii="David" w:hAnsi="David" w:cs="David"/>
          <w:sz w:val="28"/>
          <w:szCs w:val="28"/>
          <w:rtl/>
        </w:rPr>
      </w:pPr>
      <w:r>
        <w:rPr>
          <w:rFonts w:ascii="David" w:hAnsi="David" w:cs="David" w:hint="cs"/>
          <w:sz w:val="28"/>
          <w:szCs w:val="28"/>
          <w:rtl/>
        </w:rPr>
        <w:t xml:space="preserve">דוא"ל: </w:t>
      </w:r>
      <w:r>
        <w:rPr>
          <w:rFonts w:ascii="David" w:hAnsi="David" w:cs="David"/>
          <w:sz w:val="28"/>
          <w:szCs w:val="28"/>
        </w:rPr>
        <w:t>amihai.levin@gmail.com</w:t>
      </w:r>
    </w:p>
    <w:sectPr w:rsidR="00B5112B" w:rsidRPr="00521C53" w:rsidSect="00521C53">
      <w:headerReference w:type="default" r:id="rId8"/>
      <w:pgSz w:w="11906" w:h="16838"/>
      <w:pgMar w:top="1440" w:right="1800" w:bottom="1440"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7A7" w:rsidRDefault="000447A7" w:rsidP="004665F5">
      <w:pPr>
        <w:spacing w:after="0" w:line="240" w:lineRule="auto"/>
      </w:pPr>
      <w:r>
        <w:separator/>
      </w:r>
    </w:p>
  </w:endnote>
  <w:endnote w:type="continuationSeparator" w:id="0">
    <w:p w:rsidR="000447A7" w:rsidRDefault="000447A7" w:rsidP="0046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7A7" w:rsidRDefault="000447A7" w:rsidP="004665F5">
      <w:pPr>
        <w:spacing w:after="0" w:line="240" w:lineRule="auto"/>
      </w:pPr>
      <w:r>
        <w:separator/>
      </w:r>
    </w:p>
  </w:footnote>
  <w:footnote w:type="continuationSeparator" w:id="0">
    <w:p w:rsidR="000447A7" w:rsidRDefault="000447A7" w:rsidP="0046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F5" w:rsidRDefault="00891388" w:rsidP="00193CAC">
    <w:pPr>
      <w:pStyle w:val="a3"/>
    </w:pPr>
    <w:r>
      <w:rPr>
        <w:noProof/>
      </w:rPr>
      <w:drawing>
        <wp:anchor distT="0" distB="0" distL="114300" distR="114300" simplePos="0" relativeHeight="251660288" behindDoc="1" locked="0" layoutInCell="1" allowOverlap="1">
          <wp:simplePos x="0" y="0"/>
          <wp:positionH relativeFrom="rightMargin">
            <wp:align>left</wp:align>
          </wp:positionH>
          <wp:positionV relativeFrom="paragraph">
            <wp:posOffset>-201930</wp:posOffset>
          </wp:positionV>
          <wp:extent cx="747395" cy="497840"/>
          <wp:effectExtent l="0" t="0" r="0" b="0"/>
          <wp:wrapTight wrapText="bothSides">
            <wp:wrapPolygon edited="0">
              <wp:start x="0" y="0"/>
              <wp:lineTo x="0" y="20663"/>
              <wp:lineTo x="20921" y="20663"/>
              <wp:lineTo x="20921" y="0"/>
              <wp:lineTo x="0" y="0"/>
            </wp:wrapPolygon>
          </wp:wrapTight>
          <wp:docPr id="27" name="תמונה 27" descr="Flag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Greece.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4665F5">
      <w:rPr>
        <w:noProof/>
      </w:rPr>
      <w:drawing>
        <wp:anchor distT="0" distB="0" distL="114300" distR="114300" simplePos="0" relativeHeight="251658240" behindDoc="1" locked="0" layoutInCell="1" allowOverlap="1" wp14:anchorId="663BBD94">
          <wp:simplePos x="0" y="0"/>
          <wp:positionH relativeFrom="leftMargin">
            <wp:align>right</wp:align>
          </wp:positionH>
          <wp:positionV relativeFrom="paragraph">
            <wp:posOffset>-192405</wp:posOffset>
          </wp:positionV>
          <wp:extent cx="540385" cy="656126"/>
          <wp:effectExtent l="0" t="0" r="0" b="0"/>
          <wp:wrapTight wrapText="bothSides">
            <wp:wrapPolygon edited="0">
              <wp:start x="0" y="0"/>
              <wp:lineTo x="0" y="20701"/>
              <wp:lineTo x="7615" y="20701"/>
              <wp:lineTo x="12183" y="20701"/>
              <wp:lineTo x="20559" y="20701"/>
              <wp:lineTo x="20559" y="0"/>
              <wp:lineTo x="0" y="0"/>
            </wp:wrapPolygon>
          </wp:wrapTight>
          <wp:docPr id="28" name="תמונה 28" descr="×ª××¦××ª ×ª××× × ×¢×××¨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65612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E38"/>
    <w:multiLevelType w:val="hybridMultilevel"/>
    <w:tmpl w:val="57EA31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B25A80"/>
    <w:multiLevelType w:val="hybridMultilevel"/>
    <w:tmpl w:val="941E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2922"/>
    <w:multiLevelType w:val="hybridMultilevel"/>
    <w:tmpl w:val="846C9A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10110"/>
    <w:multiLevelType w:val="hybridMultilevel"/>
    <w:tmpl w:val="FD683226"/>
    <w:lvl w:ilvl="0" w:tplc="18000234">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1008E"/>
    <w:multiLevelType w:val="hybridMultilevel"/>
    <w:tmpl w:val="1DFA5F86"/>
    <w:lvl w:ilvl="0" w:tplc="B9C2E880">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74F5D"/>
    <w:multiLevelType w:val="hybridMultilevel"/>
    <w:tmpl w:val="7AEE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96A9C"/>
    <w:multiLevelType w:val="hybridMultilevel"/>
    <w:tmpl w:val="C3A8A934"/>
    <w:lvl w:ilvl="0" w:tplc="75FA86CC">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60021"/>
    <w:multiLevelType w:val="hybridMultilevel"/>
    <w:tmpl w:val="5D0A9D92"/>
    <w:lvl w:ilvl="0" w:tplc="B9C2E880">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249A3"/>
    <w:multiLevelType w:val="hybridMultilevel"/>
    <w:tmpl w:val="F7F4DDCA"/>
    <w:lvl w:ilvl="0" w:tplc="FAA425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D1E1E"/>
    <w:multiLevelType w:val="hybridMultilevel"/>
    <w:tmpl w:val="C1DC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D337A"/>
    <w:multiLevelType w:val="hybridMultilevel"/>
    <w:tmpl w:val="39084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2C640AE"/>
    <w:multiLevelType w:val="hybridMultilevel"/>
    <w:tmpl w:val="610448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A135734"/>
    <w:multiLevelType w:val="hybridMultilevel"/>
    <w:tmpl w:val="65A6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6741F6"/>
    <w:multiLevelType w:val="hybridMultilevel"/>
    <w:tmpl w:val="0652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F24AD"/>
    <w:multiLevelType w:val="hybridMultilevel"/>
    <w:tmpl w:val="3ABCA004"/>
    <w:lvl w:ilvl="0" w:tplc="B9C2E880">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E2D11"/>
    <w:multiLevelType w:val="hybridMultilevel"/>
    <w:tmpl w:val="4FFE29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AD91C73"/>
    <w:multiLevelType w:val="hybridMultilevel"/>
    <w:tmpl w:val="B70AA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113C8F"/>
    <w:multiLevelType w:val="hybridMultilevel"/>
    <w:tmpl w:val="7690D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3"/>
  </w:num>
  <w:num w:numId="3">
    <w:abstractNumId w:val="12"/>
  </w:num>
  <w:num w:numId="4">
    <w:abstractNumId w:val="9"/>
  </w:num>
  <w:num w:numId="5">
    <w:abstractNumId w:val="17"/>
  </w:num>
  <w:num w:numId="6">
    <w:abstractNumId w:val="3"/>
  </w:num>
  <w:num w:numId="7">
    <w:abstractNumId w:val="5"/>
  </w:num>
  <w:num w:numId="8">
    <w:abstractNumId w:val="15"/>
  </w:num>
  <w:num w:numId="9">
    <w:abstractNumId w:val="10"/>
  </w:num>
  <w:num w:numId="10">
    <w:abstractNumId w:val="0"/>
  </w:num>
  <w:num w:numId="11">
    <w:abstractNumId w:val="11"/>
  </w:num>
  <w:num w:numId="12">
    <w:abstractNumId w:val="8"/>
  </w:num>
  <w:num w:numId="13">
    <w:abstractNumId w:val="14"/>
  </w:num>
  <w:num w:numId="14">
    <w:abstractNumId w:val="6"/>
  </w:num>
  <w:num w:numId="15">
    <w:abstractNumId w:val="4"/>
  </w:num>
  <w:num w:numId="16">
    <w:abstractNumId w:val="7"/>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4F"/>
    <w:rsid w:val="000111EE"/>
    <w:rsid w:val="00020E79"/>
    <w:rsid w:val="0002483F"/>
    <w:rsid w:val="000447A7"/>
    <w:rsid w:val="00046FC8"/>
    <w:rsid w:val="00052D05"/>
    <w:rsid w:val="000606DC"/>
    <w:rsid w:val="00077E38"/>
    <w:rsid w:val="00080C87"/>
    <w:rsid w:val="0015717E"/>
    <w:rsid w:val="001769DC"/>
    <w:rsid w:val="00193CAC"/>
    <w:rsid w:val="001E3343"/>
    <w:rsid w:val="001F749D"/>
    <w:rsid w:val="00220413"/>
    <w:rsid w:val="00227B09"/>
    <w:rsid w:val="00254912"/>
    <w:rsid w:val="002816F2"/>
    <w:rsid w:val="002869DD"/>
    <w:rsid w:val="002A1699"/>
    <w:rsid w:val="002B3934"/>
    <w:rsid w:val="002D0262"/>
    <w:rsid w:val="002E074A"/>
    <w:rsid w:val="002E503F"/>
    <w:rsid w:val="00325C65"/>
    <w:rsid w:val="00325DA8"/>
    <w:rsid w:val="00336F6C"/>
    <w:rsid w:val="003659E9"/>
    <w:rsid w:val="00375FD6"/>
    <w:rsid w:val="003D1D50"/>
    <w:rsid w:val="0042127A"/>
    <w:rsid w:val="00426CD2"/>
    <w:rsid w:val="00446D0B"/>
    <w:rsid w:val="0045156D"/>
    <w:rsid w:val="004665F5"/>
    <w:rsid w:val="00481020"/>
    <w:rsid w:val="00491452"/>
    <w:rsid w:val="0049394A"/>
    <w:rsid w:val="004B71C9"/>
    <w:rsid w:val="004C3357"/>
    <w:rsid w:val="004D4F3C"/>
    <w:rsid w:val="004E4BAA"/>
    <w:rsid w:val="004F1172"/>
    <w:rsid w:val="004F6367"/>
    <w:rsid w:val="00501993"/>
    <w:rsid w:val="00515C64"/>
    <w:rsid w:val="00521C53"/>
    <w:rsid w:val="0052684F"/>
    <w:rsid w:val="0054045E"/>
    <w:rsid w:val="00562E23"/>
    <w:rsid w:val="005678ED"/>
    <w:rsid w:val="00595ACB"/>
    <w:rsid w:val="005A43DF"/>
    <w:rsid w:val="005B0774"/>
    <w:rsid w:val="005B25AE"/>
    <w:rsid w:val="005B7D1C"/>
    <w:rsid w:val="005C01C9"/>
    <w:rsid w:val="005E3AF0"/>
    <w:rsid w:val="00620A38"/>
    <w:rsid w:val="00644175"/>
    <w:rsid w:val="00661F28"/>
    <w:rsid w:val="006C7D58"/>
    <w:rsid w:val="006D54AE"/>
    <w:rsid w:val="006F5C48"/>
    <w:rsid w:val="00700859"/>
    <w:rsid w:val="00705AB3"/>
    <w:rsid w:val="007243F5"/>
    <w:rsid w:val="00734717"/>
    <w:rsid w:val="00766EF1"/>
    <w:rsid w:val="007674A5"/>
    <w:rsid w:val="00775CDD"/>
    <w:rsid w:val="0078596E"/>
    <w:rsid w:val="007A26B7"/>
    <w:rsid w:val="007A4DEF"/>
    <w:rsid w:val="007A6E8C"/>
    <w:rsid w:val="007C068E"/>
    <w:rsid w:val="007C195E"/>
    <w:rsid w:val="007C562C"/>
    <w:rsid w:val="007F7AB2"/>
    <w:rsid w:val="008425C6"/>
    <w:rsid w:val="0085216B"/>
    <w:rsid w:val="0086328C"/>
    <w:rsid w:val="00891388"/>
    <w:rsid w:val="008C5581"/>
    <w:rsid w:val="008E4BC0"/>
    <w:rsid w:val="008E552C"/>
    <w:rsid w:val="008F36FF"/>
    <w:rsid w:val="00900D4F"/>
    <w:rsid w:val="00917E8E"/>
    <w:rsid w:val="00931D91"/>
    <w:rsid w:val="00943BE8"/>
    <w:rsid w:val="00955727"/>
    <w:rsid w:val="00991D8A"/>
    <w:rsid w:val="009A6858"/>
    <w:rsid w:val="009A7687"/>
    <w:rsid w:val="009C448D"/>
    <w:rsid w:val="009F0277"/>
    <w:rsid w:val="009F1C75"/>
    <w:rsid w:val="009F4C41"/>
    <w:rsid w:val="00A01393"/>
    <w:rsid w:val="00A1771D"/>
    <w:rsid w:val="00A31770"/>
    <w:rsid w:val="00A40C51"/>
    <w:rsid w:val="00A90E4F"/>
    <w:rsid w:val="00A97C27"/>
    <w:rsid w:val="00B222B7"/>
    <w:rsid w:val="00B2550B"/>
    <w:rsid w:val="00B5112B"/>
    <w:rsid w:val="00B658AA"/>
    <w:rsid w:val="00C34CBA"/>
    <w:rsid w:val="00C52DF2"/>
    <w:rsid w:val="00C8397E"/>
    <w:rsid w:val="00C93B87"/>
    <w:rsid w:val="00CA452C"/>
    <w:rsid w:val="00CC7293"/>
    <w:rsid w:val="00CE0F21"/>
    <w:rsid w:val="00D106D8"/>
    <w:rsid w:val="00D10CC8"/>
    <w:rsid w:val="00D306A1"/>
    <w:rsid w:val="00D567BF"/>
    <w:rsid w:val="00D67007"/>
    <w:rsid w:val="00D8476D"/>
    <w:rsid w:val="00DC0880"/>
    <w:rsid w:val="00DC4C05"/>
    <w:rsid w:val="00DE11C9"/>
    <w:rsid w:val="00DE464A"/>
    <w:rsid w:val="00DE673E"/>
    <w:rsid w:val="00DF39EF"/>
    <w:rsid w:val="00E37F11"/>
    <w:rsid w:val="00E40F25"/>
    <w:rsid w:val="00E416A4"/>
    <w:rsid w:val="00E551F9"/>
    <w:rsid w:val="00E75F04"/>
    <w:rsid w:val="00E767CC"/>
    <w:rsid w:val="00E9045A"/>
    <w:rsid w:val="00EC2C16"/>
    <w:rsid w:val="00EC595B"/>
    <w:rsid w:val="00EC5E20"/>
    <w:rsid w:val="00ED798A"/>
    <w:rsid w:val="00F10090"/>
    <w:rsid w:val="00F55ABE"/>
    <w:rsid w:val="00FB121A"/>
    <w:rsid w:val="00FB6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4ED13"/>
  <w15:chartTrackingRefBased/>
  <w15:docId w15:val="{32EAC9DC-A1EF-473C-A331-82E744D9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9F02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5F5"/>
    <w:pPr>
      <w:tabs>
        <w:tab w:val="center" w:pos="4153"/>
        <w:tab w:val="right" w:pos="8306"/>
      </w:tabs>
      <w:spacing w:after="0" w:line="240" w:lineRule="auto"/>
    </w:pPr>
  </w:style>
  <w:style w:type="character" w:customStyle="1" w:styleId="a4">
    <w:name w:val="כותרת עליונה תו"/>
    <w:basedOn w:val="a0"/>
    <w:link w:val="a3"/>
    <w:uiPriority w:val="99"/>
    <w:rsid w:val="004665F5"/>
  </w:style>
  <w:style w:type="paragraph" w:styleId="a5">
    <w:name w:val="footer"/>
    <w:basedOn w:val="a"/>
    <w:link w:val="a6"/>
    <w:uiPriority w:val="99"/>
    <w:unhideWhenUsed/>
    <w:rsid w:val="004665F5"/>
    <w:pPr>
      <w:tabs>
        <w:tab w:val="center" w:pos="4153"/>
        <w:tab w:val="right" w:pos="8306"/>
      </w:tabs>
      <w:spacing w:after="0" w:line="240" w:lineRule="auto"/>
    </w:pPr>
  </w:style>
  <w:style w:type="character" w:customStyle="1" w:styleId="a6">
    <w:name w:val="כותרת תחתונה תו"/>
    <w:basedOn w:val="a0"/>
    <w:link w:val="a5"/>
    <w:uiPriority w:val="99"/>
    <w:rsid w:val="004665F5"/>
  </w:style>
  <w:style w:type="paragraph" w:styleId="a7">
    <w:name w:val="Balloon Text"/>
    <w:basedOn w:val="a"/>
    <w:link w:val="a8"/>
    <w:uiPriority w:val="99"/>
    <w:semiHidden/>
    <w:unhideWhenUsed/>
    <w:rsid w:val="004665F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665F5"/>
    <w:rPr>
      <w:rFonts w:ascii="Tahoma" w:hAnsi="Tahoma" w:cs="Tahoma"/>
      <w:sz w:val="18"/>
      <w:szCs w:val="18"/>
    </w:rPr>
  </w:style>
  <w:style w:type="paragraph" w:styleId="a9">
    <w:name w:val="List Paragraph"/>
    <w:basedOn w:val="a"/>
    <w:uiPriority w:val="34"/>
    <w:qFormat/>
    <w:rsid w:val="00D67007"/>
    <w:pPr>
      <w:ind w:left="720"/>
      <w:contextualSpacing/>
    </w:pPr>
  </w:style>
  <w:style w:type="character" w:styleId="Hyperlink">
    <w:name w:val="Hyperlink"/>
    <w:basedOn w:val="a0"/>
    <w:uiPriority w:val="99"/>
    <w:unhideWhenUsed/>
    <w:rsid w:val="00F55ABE"/>
    <w:rPr>
      <w:color w:val="0563C1" w:themeColor="hyperlink"/>
      <w:u w:val="single"/>
    </w:rPr>
  </w:style>
  <w:style w:type="character" w:customStyle="1" w:styleId="UnresolvedMention">
    <w:name w:val="Unresolved Mention"/>
    <w:basedOn w:val="a0"/>
    <w:uiPriority w:val="99"/>
    <w:semiHidden/>
    <w:unhideWhenUsed/>
    <w:rsid w:val="00F55ABE"/>
    <w:rPr>
      <w:color w:val="605E5C"/>
      <w:shd w:val="clear" w:color="auto" w:fill="E1DFDD"/>
    </w:rPr>
  </w:style>
  <w:style w:type="character" w:customStyle="1" w:styleId="10">
    <w:name w:val="כותרת 1 תו"/>
    <w:basedOn w:val="a0"/>
    <w:link w:val="1"/>
    <w:uiPriority w:val="9"/>
    <w:rsid w:val="009F0277"/>
    <w:rPr>
      <w:rFonts w:asciiTheme="majorHAnsi" w:eastAsiaTheme="majorEastAsia" w:hAnsiTheme="majorHAnsi" w:cstheme="majorBidi"/>
      <w:color w:val="2F5496" w:themeColor="accent1" w:themeShade="BF"/>
      <w:sz w:val="32"/>
      <w:szCs w:val="32"/>
    </w:rPr>
  </w:style>
  <w:style w:type="table" w:styleId="aa">
    <w:name w:val="Table Grid"/>
    <w:basedOn w:val="a1"/>
    <w:uiPriority w:val="39"/>
    <w:rsid w:val="006F5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6F5C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840630">
      <w:bodyDiv w:val="1"/>
      <w:marLeft w:val="0"/>
      <w:marRight w:val="0"/>
      <w:marTop w:val="0"/>
      <w:marBottom w:val="0"/>
      <w:divBdr>
        <w:top w:val="none" w:sz="0" w:space="0" w:color="auto"/>
        <w:left w:val="none" w:sz="0" w:space="0" w:color="auto"/>
        <w:bottom w:val="none" w:sz="0" w:space="0" w:color="auto"/>
        <w:right w:val="none" w:sz="0" w:space="0" w:color="auto"/>
      </w:divBdr>
    </w:div>
    <w:div w:id="727800403">
      <w:bodyDiv w:val="1"/>
      <w:marLeft w:val="0"/>
      <w:marRight w:val="0"/>
      <w:marTop w:val="0"/>
      <w:marBottom w:val="0"/>
      <w:divBdr>
        <w:top w:val="none" w:sz="0" w:space="0" w:color="auto"/>
        <w:left w:val="none" w:sz="0" w:space="0" w:color="auto"/>
        <w:bottom w:val="none" w:sz="0" w:space="0" w:color="auto"/>
        <w:right w:val="none" w:sz="0" w:space="0" w:color="auto"/>
      </w:divBdr>
    </w:div>
    <w:div w:id="1633944127">
      <w:bodyDiv w:val="1"/>
      <w:marLeft w:val="0"/>
      <w:marRight w:val="0"/>
      <w:marTop w:val="0"/>
      <w:marBottom w:val="0"/>
      <w:divBdr>
        <w:top w:val="none" w:sz="0" w:space="0" w:color="auto"/>
        <w:left w:val="none" w:sz="0" w:space="0" w:color="auto"/>
        <w:bottom w:val="none" w:sz="0" w:space="0" w:color="auto"/>
        <w:right w:val="none" w:sz="0" w:space="0" w:color="auto"/>
      </w:divBdr>
    </w:div>
    <w:div w:id="16986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ndex.php?title=Antonis_Diamataris&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2838</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levin</dc:creator>
  <cp:keywords/>
  <dc:description/>
  <cp:lastModifiedBy>Windows User</cp:lastModifiedBy>
  <cp:revision>2</cp:revision>
  <dcterms:created xsi:type="dcterms:W3CDTF">2019-10-20T16:30:00Z</dcterms:created>
  <dcterms:modified xsi:type="dcterms:W3CDTF">2019-10-20T16:30:00Z</dcterms:modified>
</cp:coreProperties>
</file>