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BA" w:rsidRPr="00BA201B" w:rsidRDefault="006347BA" w:rsidP="006347BA">
      <w:pPr>
        <w:pStyle w:val="1"/>
        <w:rPr>
          <w:rtl/>
        </w:rPr>
      </w:pPr>
      <w:r w:rsidRPr="00BA201B">
        <w:rPr>
          <w:rFonts w:hint="cs"/>
          <w:rtl/>
        </w:rPr>
        <w:t>לו"ז יום מכין - טעינה</w:t>
      </w:r>
    </w:p>
    <w:p w:rsidR="006347BA" w:rsidRDefault="006347BA" w:rsidP="006347BA">
      <w:pPr>
        <w:jc w:val="center"/>
        <w:rPr>
          <w:rtl/>
        </w:rPr>
      </w:pPr>
      <w:r w:rsidRPr="006A6F86">
        <w:rPr>
          <w:rFonts w:hint="cs"/>
          <w:rtl/>
        </w:rPr>
        <w:t>לו"ז יום מכין, מיקום- גלילות מליאת מב"ל: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551"/>
        <w:gridCol w:w="2686"/>
        <w:gridCol w:w="1921"/>
        <w:gridCol w:w="2138"/>
      </w:tblGrid>
      <w:tr w:rsidR="006347BA" w:rsidTr="00C32A0D">
        <w:tc>
          <w:tcPr>
            <w:tcW w:w="155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שעה</w:t>
            </w:r>
          </w:p>
        </w:tc>
        <w:tc>
          <w:tcPr>
            <w:tcW w:w="2686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תוכן</w:t>
            </w:r>
          </w:p>
        </w:tc>
        <w:tc>
          <w:tcPr>
            <w:tcW w:w="192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מעביר/אחריות</w:t>
            </w:r>
          </w:p>
        </w:tc>
        <w:tc>
          <w:tcPr>
            <w:tcW w:w="2138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הערות</w:t>
            </w:r>
          </w:p>
        </w:tc>
      </w:tr>
      <w:tr w:rsidR="006347BA" w:rsidTr="00C32A0D">
        <w:tc>
          <w:tcPr>
            <w:tcW w:w="155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0830-0900</w:t>
            </w:r>
          </w:p>
        </w:tc>
        <w:tc>
          <w:tcPr>
            <w:tcW w:w="2686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הצגת הסיור</w:t>
            </w:r>
          </w:p>
        </w:tc>
        <w:tc>
          <w:tcPr>
            <w:tcW w:w="192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אליעד מאור</w:t>
            </w:r>
          </w:p>
        </w:tc>
        <w:tc>
          <w:tcPr>
            <w:tcW w:w="2138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חוברות טעינה</w:t>
            </w:r>
          </w:p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לו"ז</w:t>
            </w:r>
          </w:p>
        </w:tc>
      </w:tr>
      <w:tr w:rsidR="006347BA" w:rsidTr="00C32A0D">
        <w:tc>
          <w:tcPr>
            <w:tcW w:w="155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0900-1015</w:t>
            </w:r>
          </w:p>
        </w:tc>
        <w:tc>
          <w:tcPr>
            <w:tcW w:w="2686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סקירה גיאופוליטית</w:t>
            </w:r>
          </w:p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מהו צפון הארץ, מאפייני מרחבי המשנה</w:t>
            </w:r>
          </w:p>
        </w:tc>
        <w:tc>
          <w:tcPr>
            <w:tcW w:w="192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פרופ' יוסי בן ארצי</w:t>
            </w:r>
          </w:p>
        </w:tc>
        <w:tc>
          <w:tcPr>
            <w:tcW w:w="2138" w:type="dxa"/>
          </w:tcPr>
          <w:p w:rsidR="006347BA" w:rsidRDefault="006347BA" w:rsidP="00C32A0D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1015-1045</w:t>
            </w:r>
          </w:p>
        </w:tc>
        <w:tc>
          <w:tcPr>
            <w:tcW w:w="2686" w:type="dxa"/>
          </w:tcPr>
          <w:p w:rsidR="006347BA" w:rsidRDefault="006347BA" w:rsidP="00C32A0D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1921" w:type="dxa"/>
          </w:tcPr>
          <w:p w:rsidR="006347BA" w:rsidRDefault="006347BA" w:rsidP="00C32A0D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347BA" w:rsidRDefault="006347BA" w:rsidP="00C32A0D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1045-1200</w:t>
            </w:r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אתגרי הצפון משטרת ישראל</w:t>
            </w:r>
          </w:p>
        </w:tc>
        <w:tc>
          <w:tcPr>
            <w:tcW w:w="192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ממ"ז צפון</w:t>
            </w: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נתוני פשיעה מבשורה</w:t>
            </w: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1200-1300</w:t>
            </w:r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ארוחת צהרים</w:t>
            </w:r>
          </w:p>
        </w:tc>
        <w:tc>
          <w:tcPr>
            <w:tcW w:w="1921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1300-1415</w:t>
            </w:r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ערביי ישראל</w:t>
            </w:r>
          </w:p>
        </w:tc>
        <w:tc>
          <w:tcPr>
            <w:tcW w:w="192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 w:rsidRPr="009351AA">
              <w:rPr>
                <w:rtl/>
              </w:rPr>
              <w:t>ראמזי ג'אריסי/ ראסם חמאייסי</w:t>
            </w: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1415-14.30</w:t>
            </w:r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הפסקה</w:t>
            </w:r>
          </w:p>
        </w:tc>
        <w:tc>
          <w:tcPr>
            <w:tcW w:w="1921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14.30-</w:t>
            </w:r>
            <w:r>
              <w:rPr>
                <w:rFonts w:hint="cs"/>
                <w:rtl/>
              </w:rPr>
              <w:t>16.00</w:t>
            </w:r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המשרד לנגב והגליל</w:t>
            </w:r>
          </w:p>
        </w:tc>
        <w:tc>
          <w:tcPr>
            <w:tcW w:w="192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השר אריה דרעי</w:t>
            </w: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</w:tr>
      <w:tr w:rsidR="006347BA" w:rsidTr="00C32A0D">
        <w:tc>
          <w:tcPr>
            <w:tcW w:w="1551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16.00-</w:t>
            </w:r>
            <w:r>
              <w:rPr>
                <w:rFonts w:hint="cs"/>
                <w:rtl/>
              </w:rPr>
              <w:t>16.</w:t>
            </w:r>
            <w:r>
              <w:rPr>
                <w:rFonts w:hint="cs"/>
                <w:rtl/>
              </w:rPr>
              <w:t>30</w:t>
            </w:r>
            <w:bookmarkStart w:id="0" w:name="_GoBack"/>
            <w:bookmarkEnd w:id="0"/>
          </w:p>
        </w:tc>
        <w:tc>
          <w:tcPr>
            <w:tcW w:w="2686" w:type="dxa"/>
          </w:tcPr>
          <w:p w:rsidR="006347BA" w:rsidRDefault="006347BA" w:rsidP="006347BA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סיכום</w:t>
            </w:r>
          </w:p>
        </w:tc>
        <w:tc>
          <w:tcPr>
            <w:tcW w:w="1921" w:type="dxa"/>
          </w:tcPr>
          <w:p w:rsidR="006347BA" w:rsidRPr="009351AA" w:rsidRDefault="006347BA" w:rsidP="006347BA">
            <w:pPr>
              <w:jc w:val="center"/>
              <w:rPr>
                <w:rtl/>
              </w:rPr>
            </w:pPr>
          </w:p>
        </w:tc>
        <w:tc>
          <w:tcPr>
            <w:tcW w:w="2138" w:type="dxa"/>
          </w:tcPr>
          <w:p w:rsidR="006347BA" w:rsidRDefault="006347BA" w:rsidP="006347BA">
            <w:pPr>
              <w:jc w:val="center"/>
              <w:rPr>
                <w:rtl/>
              </w:rPr>
            </w:pPr>
          </w:p>
        </w:tc>
      </w:tr>
    </w:tbl>
    <w:p w:rsidR="000F292C" w:rsidRPr="006347BA" w:rsidRDefault="000F292C" w:rsidP="006347BA">
      <w:pPr>
        <w:bidi w:val="0"/>
        <w:spacing w:after="160" w:line="259" w:lineRule="auto"/>
        <w:jc w:val="left"/>
        <w:rPr>
          <w:b/>
          <w:bCs/>
        </w:rPr>
      </w:pPr>
    </w:p>
    <w:sectPr w:rsidR="000F292C" w:rsidRPr="006347BA" w:rsidSect="00FF6B3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F012D"/>
    <w:multiLevelType w:val="hybridMultilevel"/>
    <w:tmpl w:val="C16E3136"/>
    <w:lvl w:ilvl="0" w:tplc="3ECA446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BA"/>
    <w:rsid w:val="000F292C"/>
    <w:rsid w:val="006347BA"/>
    <w:rsid w:val="00FF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FCA8A"/>
  <w15:chartTrackingRefBased/>
  <w15:docId w15:val="{28ADE18E-D958-44A4-B3CA-7347A0DAA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7BA"/>
    <w:pPr>
      <w:bidi/>
      <w:spacing w:after="0" w:line="360" w:lineRule="auto"/>
      <w:jc w:val="both"/>
    </w:pPr>
    <w:rPr>
      <w:rFonts w:ascii="Times New Roman" w:eastAsia="Times New Roman" w:hAnsi="Times New Roman" w:cs="David"/>
      <w:noProof/>
      <w:color w:val="000000" w:themeColor="text1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6347BA"/>
    <w:pPr>
      <w:numPr>
        <w:numId w:val="1"/>
      </w:num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347BA"/>
    <w:rPr>
      <w:rFonts w:ascii="Times New Roman" w:eastAsia="Times New Roman" w:hAnsi="Times New Roman" w:cs="David"/>
      <w:b/>
      <w:bCs/>
      <w:noProof/>
      <w:color w:val="000000" w:themeColor="text1"/>
      <w:sz w:val="28"/>
      <w:szCs w:val="28"/>
    </w:rPr>
  </w:style>
  <w:style w:type="table" w:styleId="a3">
    <w:name w:val="Table Grid"/>
    <w:basedOn w:val="a1"/>
    <w:uiPriority w:val="59"/>
    <w:rsid w:val="006347BA"/>
    <w:pPr>
      <w:spacing w:after="0" w:line="240" w:lineRule="auto"/>
    </w:pPr>
    <w:rPr>
      <w:rFonts w:ascii="Calibri" w:eastAsia="Calibri" w:hAnsi="Calibri" w:cs="David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שירות בתי הסוהר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ערן פייר</dc:creator>
  <cp:keywords/>
  <dc:description/>
  <cp:lastModifiedBy>ערן פייר</cp:lastModifiedBy>
  <cp:revision>1</cp:revision>
  <dcterms:created xsi:type="dcterms:W3CDTF">2020-11-10T12:26:00Z</dcterms:created>
  <dcterms:modified xsi:type="dcterms:W3CDTF">2020-11-10T12:33:00Z</dcterms:modified>
</cp:coreProperties>
</file>