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835F" w14:textId="488BFDDD" w:rsidR="005B2989" w:rsidRPr="005B2989" w:rsidRDefault="00321A58" w:rsidP="005B2989">
      <w:pPr>
        <w:bidi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סדנת </w:t>
      </w:r>
      <w:r w:rsidR="005B2989" w:rsidRPr="005B2989">
        <w:rPr>
          <w:rFonts w:hint="cs"/>
          <w:b/>
          <w:bCs/>
          <w:sz w:val="32"/>
          <w:szCs w:val="32"/>
          <w:rtl/>
        </w:rPr>
        <w:t>טרנספורמציה דיגיטלית לבכירים</w:t>
      </w:r>
    </w:p>
    <w:p w14:paraId="38B62F9D" w14:textId="20602FAB" w:rsidR="00E6794D" w:rsidRPr="005B2989" w:rsidRDefault="005B2989" w:rsidP="005B2989">
      <w:pPr>
        <w:bidi/>
        <w:spacing w:line="36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ד"ר תומר סיימון, סמנכ"ל טכנולוגיות לאומיות, מיקרוסופט ישראל</w:t>
      </w:r>
    </w:p>
    <w:p w14:paraId="7435C323" w14:textId="7041851B" w:rsidR="005B2989" w:rsidRDefault="005B2989" w:rsidP="005B2989">
      <w:pPr>
        <w:bidi/>
        <w:spacing w:line="360" w:lineRule="auto"/>
        <w:jc w:val="both"/>
        <w:rPr>
          <w:sz w:val="24"/>
          <w:szCs w:val="24"/>
          <w:rtl/>
        </w:rPr>
      </w:pPr>
      <w:r w:rsidRPr="005B2989">
        <w:rPr>
          <w:rFonts w:hint="cs"/>
          <w:sz w:val="24"/>
          <w:szCs w:val="24"/>
          <w:rtl/>
        </w:rPr>
        <w:t xml:space="preserve">מטרת </w:t>
      </w:r>
      <w:r w:rsidR="00321A58">
        <w:rPr>
          <w:rFonts w:hint="cs"/>
          <w:sz w:val="24"/>
          <w:szCs w:val="24"/>
          <w:rtl/>
        </w:rPr>
        <w:t>הסדנה</w:t>
      </w:r>
      <w:r w:rsidRPr="005B2989">
        <w:rPr>
          <w:rFonts w:hint="cs"/>
          <w:sz w:val="24"/>
          <w:szCs w:val="24"/>
          <w:rtl/>
        </w:rPr>
        <w:t xml:space="preserve"> להכיר לבכירים המובילים מערכות מורכבות את עולם הטרנספורמציה הדיגיטלית כולל הטכנולוגיות הענן, הבינה המלאכותית והאינטרנט של הדברים בראייתם העסקית, וזאת לצורך תכנון ובניית אסטרטגיה ארגונית להובלתה ולמימושה.</w:t>
      </w:r>
      <w:r w:rsidR="00321A58">
        <w:rPr>
          <w:rFonts w:hint="cs"/>
          <w:sz w:val="24"/>
          <w:szCs w:val="24"/>
          <w:rtl/>
        </w:rPr>
        <w:t xml:space="preserve"> בנוסף, מטרת הקורס הינה לספק כלים מעשיים לבכירים על מנת שיוכלו לבנות, לתכנן, לנהל ולהוביל תהליכי טרנספורמציה דיגיטלית בארגוניהם.</w:t>
      </w:r>
    </w:p>
    <w:p w14:paraId="1BA86AD0" w14:textId="64AC0540" w:rsidR="005B2989" w:rsidRDefault="005B2989" w:rsidP="005B2989">
      <w:pPr>
        <w:bidi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במשך ארבעת מפגשי הקורס נתמקד בהבנה העסקית של השפעות הטכנולוגיה וכיצד ניתן לדמיין ולתכנן השתנות ארגונית ועסקית.</w:t>
      </w:r>
      <w:r w:rsidR="001557EF">
        <w:rPr>
          <w:rFonts w:hint="cs"/>
          <w:sz w:val="24"/>
          <w:szCs w:val="24"/>
          <w:rtl/>
        </w:rPr>
        <w:t xml:space="preserve"> </w:t>
      </w:r>
    </w:p>
    <w:p w14:paraId="0A206B72" w14:textId="7958EFD3" w:rsidR="005B2989" w:rsidRDefault="005B2989" w:rsidP="005B2989">
      <w:pPr>
        <w:bidi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מבנה הקורס:</w:t>
      </w:r>
    </w:p>
    <w:p w14:paraId="63F5699C" w14:textId="49DC46A9" w:rsidR="005B2989" w:rsidRDefault="005B2989" w:rsidP="005B298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במפגש הראשון תינתן סקירה רחבה על השפעות הטכנולוגיה על העולם העסקי והבנת מושג הטרנספורמציה הדיגיטלית</w:t>
      </w:r>
      <w:r w:rsidR="000A231A">
        <w:rPr>
          <w:rFonts w:hint="cs"/>
          <w:sz w:val="24"/>
          <w:szCs w:val="24"/>
          <w:rtl/>
        </w:rPr>
        <w:t>, כולל דוגמאות מהעולם מתעשיות שונות. בסיום המפגש</w:t>
      </w:r>
      <w:r w:rsidR="00C76DBC">
        <w:rPr>
          <w:rFonts w:hint="cs"/>
          <w:sz w:val="24"/>
          <w:szCs w:val="24"/>
          <w:rtl/>
        </w:rPr>
        <w:t xml:space="preserve"> תוצג המתודולוגיה על פיה נעבוד במפגשים הבאים.</w:t>
      </w:r>
    </w:p>
    <w:p w14:paraId="7B629188" w14:textId="5E89437C" w:rsidR="00C76DBC" w:rsidRDefault="00B554DD" w:rsidP="00C76DB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במהלך שלושת המפגשים הבאים הבכירים יבנו בצוותים </w:t>
      </w:r>
      <w:r w:rsidR="004A0CBC">
        <w:rPr>
          <w:rFonts w:hint="cs"/>
          <w:sz w:val="24"/>
          <w:szCs w:val="24"/>
          <w:rtl/>
        </w:rPr>
        <w:t>אסטרטגית טרנספורמציה דיגיטלית לארגון שייבחר, ו</w:t>
      </w:r>
      <w:r>
        <w:rPr>
          <w:rFonts w:hint="cs"/>
          <w:sz w:val="24"/>
          <w:szCs w:val="24"/>
          <w:rtl/>
        </w:rPr>
        <w:t xml:space="preserve">יהיו במבנה של </w:t>
      </w:r>
      <w:r w:rsidR="00C76DBC">
        <w:rPr>
          <w:rFonts w:hint="cs"/>
          <w:sz w:val="24"/>
          <w:szCs w:val="24"/>
          <w:rtl/>
        </w:rPr>
        <w:t>חצי שעה רקע תיאורטי</w:t>
      </w:r>
      <w:r w:rsidR="004A0CBC">
        <w:rPr>
          <w:rFonts w:hint="cs"/>
          <w:sz w:val="24"/>
          <w:szCs w:val="24"/>
          <w:rtl/>
        </w:rPr>
        <w:t xml:space="preserve">, 40 דקות עבודה בצוותים ו-20 </w:t>
      </w:r>
      <w:r w:rsidR="009834BB">
        <w:rPr>
          <w:rFonts w:hint="cs"/>
          <w:sz w:val="24"/>
          <w:szCs w:val="24"/>
          <w:rtl/>
        </w:rPr>
        <w:t>חיבור וסיכום.</w:t>
      </w:r>
    </w:p>
    <w:p w14:paraId="305222CC" w14:textId="6EE6D852" w:rsidR="009834BB" w:rsidRPr="005B2989" w:rsidRDefault="009834BB" w:rsidP="009834BB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המפגש האחרון של הקורס יכלול הצגה של 4 צוותים את האסטרטגיה שהם בנו </w:t>
      </w:r>
      <w:r w:rsidR="0090077A">
        <w:rPr>
          <w:rFonts w:hint="cs"/>
          <w:sz w:val="24"/>
          <w:szCs w:val="24"/>
          <w:rtl/>
        </w:rPr>
        <w:t>לצורך דיון ולמידה כיתתי.</w:t>
      </w:r>
    </w:p>
    <w:sectPr w:rsidR="009834BB" w:rsidRPr="005B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20081" w14:textId="77777777" w:rsidR="005B2989" w:rsidRDefault="005B2989" w:rsidP="005B2989">
      <w:pPr>
        <w:spacing w:after="0" w:line="240" w:lineRule="auto"/>
      </w:pPr>
      <w:r>
        <w:separator/>
      </w:r>
    </w:p>
  </w:endnote>
  <w:endnote w:type="continuationSeparator" w:id="0">
    <w:p w14:paraId="0707A995" w14:textId="77777777" w:rsidR="005B2989" w:rsidRDefault="005B2989" w:rsidP="005B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71504" w14:textId="77777777" w:rsidR="005B2989" w:rsidRDefault="005B2989" w:rsidP="005B2989">
      <w:pPr>
        <w:spacing w:after="0" w:line="240" w:lineRule="auto"/>
      </w:pPr>
      <w:r>
        <w:separator/>
      </w:r>
    </w:p>
  </w:footnote>
  <w:footnote w:type="continuationSeparator" w:id="0">
    <w:p w14:paraId="00BD672C" w14:textId="77777777" w:rsidR="005B2989" w:rsidRDefault="005B2989" w:rsidP="005B2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D6B8E"/>
    <w:multiLevelType w:val="hybridMultilevel"/>
    <w:tmpl w:val="E84C7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4E"/>
    <w:rsid w:val="000A231A"/>
    <w:rsid w:val="001557EF"/>
    <w:rsid w:val="00321A58"/>
    <w:rsid w:val="004819FB"/>
    <w:rsid w:val="004A0CBC"/>
    <w:rsid w:val="005B2989"/>
    <w:rsid w:val="007E7F41"/>
    <w:rsid w:val="0090077A"/>
    <w:rsid w:val="009834BB"/>
    <w:rsid w:val="00B546D5"/>
    <w:rsid w:val="00B554DD"/>
    <w:rsid w:val="00BA2328"/>
    <w:rsid w:val="00BA730A"/>
    <w:rsid w:val="00C76DBC"/>
    <w:rsid w:val="00C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13887"/>
  <w15:chartTrackingRefBased/>
  <w15:docId w15:val="{8BE8F35A-895F-4582-AF30-DAF32DF0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F77FB2A12C42A4337E1C27780FC4" ma:contentTypeVersion="12" ma:contentTypeDescription="Create a new document." ma:contentTypeScope="" ma:versionID="e8411201520380fc4e5c67ed48229bb0">
  <xsd:schema xmlns:xsd="http://www.w3.org/2001/XMLSchema" xmlns:xs="http://www.w3.org/2001/XMLSchema" xmlns:p="http://schemas.microsoft.com/office/2006/metadata/properties" xmlns:ns3="1750c561-f652-4642-aa78-2ead50c0d942" xmlns:ns4="a86a982d-9d37-406e-9ab0-31daea3254b0" targetNamespace="http://schemas.microsoft.com/office/2006/metadata/properties" ma:root="true" ma:fieldsID="2167bb567b0b7a9c9018139887a91236" ns3:_="" ns4:_="">
    <xsd:import namespace="1750c561-f652-4642-aa78-2ead50c0d942"/>
    <xsd:import namespace="a86a982d-9d37-406e-9ab0-31daea3254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c561-f652-4642-aa78-2ead50c0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82d-9d37-406e-9ab0-31daea325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9D5C1-3E73-458A-9851-DC0D0BEF18EF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C78882B-7C13-4BAA-8CB8-4F6A1723AD1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750c561-f652-4642-aa78-2ead50c0d942"/>
    <ds:schemaRef ds:uri="a86a982d-9d37-406e-9ab0-31daea3254b0"/>
  </ds:schemaRefs>
</ds:datastoreItem>
</file>

<file path=customXml/itemProps3.xml><?xml version="1.0" encoding="utf-8"?>
<ds:datastoreItem xmlns:ds="http://schemas.openxmlformats.org/officeDocument/2006/customXml" ds:itemID="{022570B6-8063-4290-AFEC-35E7A1A24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Tomer Simon</dc:creator>
  <cp:keywords/>
  <dc:description/>
  <cp:lastModifiedBy>Merav Zafary</cp:lastModifiedBy>
  <cp:revision>2</cp:revision>
  <dcterms:created xsi:type="dcterms:W3CDTF">2020-05-27T07:40:00Z</dcterms:created>
  <dcterms:modified xsi:type="dcterms:W3CDTF">2020-05-27T07:40:00Z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2020-05-26T10:54:05Z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42621feb-802f-4fa5-b638-03fec77614ee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0x010100B8B2F77FB2A12C42A4337E1C27780FC4</vt:lpwstr>
  </property>
</Properties>
</file>