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94" w:rsidRDefault="00205500" w:rsidP="00205500">
      <w:pPr>
        <w:jc w:val="right"/>
        <w:rPr>
          <w:rtl/>
        </w:rPr>
      </w:pPr>
      <w:r>
        <w:rPr>
          <w:rFonts w:hint="cs"/>
          <w:rtl/>
        </w:rPr>
        <w:t>28.9.2016</w:t>
      </w:r>
    </w:p>
    <w:p w:rsidR="00205500" w:rsidRDefault="00426C73" w:rsidP="00205500">
      <w:pPr>
        <w:jc w:val="both"/>
        <w:rPr>
          <w:rFonts w:cs="David"/>
          <w:b/>
          <w:bCs/>
          <w:sz w:val="28"/>
          <w:szCs w:val="28"/>
          <w:u w:val="single"/>
          <w:rtl/>
        </w:rPr>
      </w:pPr>
      <w:r>
        <w:rPr>
          <w:rFonts w:cs="David" w:hint="cs"/>
          <w:b/>
          <w:bCs/>
          <w:sz w:val="28"/>
          <w:szCs w:val="28"/>
          <w:u w:val="single"/>
          <w:rtl/>
        </w:rPr>
        <w:t>מחש</w:t>
      </w:r>
      <w:r w:rsidR="00205500" w:rsidRPr="007E3241">
        <w:rPr>
          <w:rFonts w:cs="David" w:hint="cs"/>
          <w:b/>
          <w:bCs/>
          <w:sz w:val="28"/>
          <w:szCs w:val="28"/>
          <w:u w:val="single"/>
          <w:rtl/>
        </w:rPr>
        <w:t>בה אסטרטגית מודרנית</w:t>
      </w:r>
    </w:p>
    <w:p w:rsidR="007E3241" w:rsidRDefault="007614A6" w:rsidP="00205500">
      <w:pPr>
        <w:jc w:val="both"/>
        <w:rPr>
          <w:rFonts w:cs="David"/>
          <w:sz w:val="28"/>
          <w:szCs w:val="28"/>
          <w:rtl/>
        </w:rPr>
      </w:pPr>
      <w:r>
        <w:rPr>
          <w:rFonts w:cs="David" w:hint="cs"/>
          <w:sz w:val="28"/>
          <w:szCs w:val="28"/>
          <w:rtl/>
        </w:rPr>
        <w:t>היום נעסוק במדיניות בטחון לאומי. במסגרת זאת נתעסק בשלושה מרכיבים מרכזיים בביטחון הלאומי:</w:t>
      </w:r>
    </w:p>
    <w:p w:rsidR="007614A6" w:rsidRDefault="003D6F02" w:rsidP="007614A6">
      <w:pPr>
        <w:pStyle w:val="a3"/>
        <w:numPr>
          <w:ilvl w:val="0"/>
          <w:numId w:val="1"/>
        </w:numPr>
        <w:jc w:val="both"/>
        <w:rPr>
          <w:rFonts w:cs="David"/>
          <w:sz w:val="28"/>
          <w:szCs w:val="28"/>
        </w:rPr>
      </w:pPr>
      <w:r>
        <w:rPr>
          <w:rFonts w:cs="David" w:hint="cs"/>
          <w:sz w:val="28"/>
          <w:szCs w:val="28"/>
          <w:rtl/>
        </w:rPr>
        <w:t>מודיעין</w:t>
      </w:r>
    </w:p>
    <w:p w:rsidR="007614A6" w:rsidRDefault="007614A6" w:rsidP="007614A6">
      <w:pPr>
        <w:pStyle w:val="a3"/>
        <w:numPr>
          <w:ilvl w:val="0"/>
          <w:numId w:val="1"/>
        </w:numPr>
        <w:jc w:val="both"/>
        <w:rPr>
          <w:rFonts w:cs="David" w:hint="cs"/>
          <w:sz w:val="28"/>
          <w:szCs w:val="28"/>
        </w:rPr>
      </w:pPr>
      <w:r>
        <w:rPr>
          <w:rFonts w:cs="David"/>
          <w:sz w:val="28"/>
          <w:szCs w:val="28"/>
        </w:rPr>
        <w:t>Net assessment</w:t>
      </w:r>
      <w:r>
        <w:rPr>
          <w:rFonts w:cs="David" w:hint="cs"/>
          <w:sz w:val="28"/>
          <w:szCs w:val="28"/>
          <w:rtl/>
        </w:rPr>
        <w:t xml:space="preserve"> (הערכת נטו)</w:t>
      </w:r>
    </w:p>
    <w:p w:rsidR="007614A6" w:rsidRDefault="007614A6" w:rsidP="007614A6">
      <w:pPr>
        <w:pStyle w:val="a3"/>
        <w:numPr>
          <w:ilvl w:val="0"/>
          <w:numId w:val="1"/>
        </w:numPr>
        <w:jc w:val="both"/>
        <w:rPr>
          <w:rFonts w:cs="David"/>
          <w:sz w:val="28"/>
          <w:szCs w:val="28"/>
        </w:rPr>
      </w:pPr>
      <w:r>
        <w:rPr>
          <w:rFonts w:cs="David" w:hint="cs"/>
          <w:sz w:val="28"/>
          <w:szCs w:val="28"/>
          <w:rtl/>
        </w:rPr>
        <w:t xml:space="preserve">אסטרטגיות מתחרות </w:t>
      </w:r>
      <w:r>
        <w:rPr>
          <w:rFonts w:cs="David"/>
          <w:sz w:val="28"/>
          <w:szCs w:val="28"/>
          <w:rtl/>
        </w:rPr>
        <w:t>–</w:t>
      </w:r>
      <w:r>
        <w:rPr>
          <w:rFonts w:cs="David" w:hint="cs"/>
          <w:sz w:val="28"/>
          <w:szCs w:val="28"/>
          <w:rtl/>
        </w:rPr>
        <w:t xml:space="preserve"> יסודות רעיוניים של תכנון אסטרטגי</w:t>
      </w:r>
    </w:p>
    <w:p w:rsidR="007614A6" w:rsidRDefault="003D6F02" w:rsidP="007614A6">
      <w:pPr>
        <w:jc w:val="both"/>
        <w:rPr>
          <w:rFonts w:cs="David"/>
          <w:sz w:val="28"/>
          <w:szCs w:val="28"/>
          <w:rtl/>
        </w:rPr>
      </w:pPr>
      <w:r>
        <w:rPr>
          <w:rFonts w:cs="David" w:hint="cs"/>
          <w:sz w:val="28"/>
          <w:szCs w:val="28"/>
          <w:rtl/>
        </w:rPr>
        <w:t xml:space="preserve">ביטחון לאומי </w:t>
      </w:r>
      <w:r>
        <w:rPr>
          <w:rFonts w:cs="David"/>
          <w:sz w:val="28"/>
          <w:szCs w:val="28"/>
          <w:rtl/>
        </w:rPr>
        <w:t>–</w:t>
      </w:r>
      <w:r>
        <w:rPr>
          <w:rFonts w:cs="David" w:hint="cs"/>
          <w:sz w:val="28"/>
          <w:szCs w:val="28"/>
          <w:rtl/>
        </w:rPr>
        <w:t xml:space="preserve"> זה אנשים שעוסקים במדיניות. </w:t>
      </w:r>
    </w:p>
    <w:p w:rsidR="00EB6D3F" w:rsidRDefault="00EB6D3F" w:rsidP="00EB6D3F">
      <w:pPr>
        <w:jc w:val="both"/>
        <w:rPr>
          <w:rFonts w:cs="David"/>
          <w:sz w:val="28"/>
          <w:szCs w:val="28"/>
          <w:rtl/>
        </w:rPr>
      </w:pPr>
      <w:r>
        <w:rPr>
          <w:rFonts w:cs="David" w:hint="cs"/>
          <w:sz w:val="28"/>
          <w:szCs w:val="28"/>
          <w:rtl/>
        </w:rPr>
        <w:t>מדיניות (בכל תחום) מורכבת משלושה דברים:</w:t>
      </w:r>
    </w:p>
    <w:p w:rsidR="00EB6D3F" w:rsidRDefault="00EB6D3F" w:rsidP="00EB6D3F">
      <w:pPr>
        <w:pStyle w:val="a3"/>
        <w:numPr>
          <w:ilvl w:val="0"/>
          <w:numId w:val="2"/>
        </w:numPr>
        <w:jc w:val="both"/>
        <w:rPr>
          <w:rFonts w:cs="David"/>
          <w:sz w:val="28"/>
          <w:szCs w:val="28"/>
        </w:rPr>
      </w:pPr>
      <w:r w:rsidRPr="00EB6D3F">
        <w:rPr>
          <w:rFonts w:cs="David" w:hint="cs"/>
          <w:sz w:val="28"/>
          <w:szCs w:val="28"/>
          <w:rtl/>
        </w:rPr>
        <w:t>אינטרסים (בד"כ אינטרסים נגזרים מערכים</w:t>
      </w:r>
      <w:r>
        <w:rPr>
          <w:rFonts w:cs="David" w:hint="cs"/>
          <w:sz w:val="28"/>
          <w:szCs w:val="28"/>
          <w:rtl/>
        </w:rPr>
        <w:t>)</w:t>
      </w:r>
    </w:p>
    <w:p w:rsidR="00EB6D3F" w:rsidRDefault="00EB6D3F" w:rsidP="00EB6D3F">
      <w:pPr>
        <w:pStyle w:val="a3"/>
        <w:numPr>
          <w:ilvl w:val="0"/>
          <w:numId w:val="2"/>
        </w:numPr>
        <w:jc w:val="both"/>
        <w:rPr>
          <w:rFonts w:cs="David"/>
          <w:sz w:val="28"/>
          <w:szCs w:val="28"/>
        </w:rPr>
      </w:pPr>
      <w:r w:rsidRPr="00EB6D3F">
        <w:rPr>
          <w:rFonts w:cs="David" w:hint="cs"/>
          <w:sz w:val="28"/>
          <w:szCs w:val="28"/>
          <w:rtl/>
        </w:rPr>
        <w:t>איומים</w:t>
      </w:r>
      <w:r>
        <w:rPr>
          <w:rFonts w:cs="David" w:hint="cs"/>
          <w:sz w:val="28"/>
          <w:szCs w:val="28"/>
          <w:rtl/>
        </w:rPr>
        <w:t>, אתגרים והזדמנויות</w:t>
      </w:r>
    </w:p>
    <w:p w:rsidR="00EB6D3F" w:rsidRPr="00EB6D3F" w:rsidRDefault="00EB6D3F" w:rsidP="00EB6D3F">
      <w:pPr>
        <w:pStyle w:val="a3"/>
        <w:numPr>
          <w:ilvl w:val="0"/>
          <w:numId w:val="2"/>
        </w:numPr>
        <w:jc w:val="both"/>
        <w:rPr>
          <w:rFonts w:cs="David" w:hint="cs"/>
          <w:sz w:val="28"/>
          <w:szCs w:val="28"/>
          <w:rtl/>
        </w:rPr>
      </w:pPr>
      <w:r w:rsidRPr="00EB6D3F">
        <w:rPr>
          <w:rFonts w:cs="David" w:hint="cs"/>
          <w:sz w:val="28"/>
          <w:szCs w:val="28"/>
          <w:rtl/>
        </w:rPr>
        <w:t>מענה למפגש בין האיומים/הזדמנויות לאינטרסים שלנו.</w:t>
      </w:r>
    </w:p>
    <w:p w:rsidR="00EB6D3F" w:rsidRDefault="00EB6D3F" w:rsidP="007614A6">
      <w:pPr>
        <w:jc w:val="both"/>
        <w:rPr>
          <w:rFonts w:cs="David" w:hint="cs"/>
          <w:sz w:val="28"/>
          <w:szCs w:val="28"/>
          <w:rtl/>
        </w:rPr>
      </w:pPr>
      <w:r>
        <w:rPr>
          <w:rFonts w:cs="David" w:hint="cs"/>
          <w:sz w:val="28"/>
          <w:szCs w:val="28"/>
          <w:rtl/>
        </w:rPr>
        <w:t xml:space="preserve">אתגר </w:t>
      </w:r>
      <w:r>
        <w:rPr>
          <w:rFonts w:cs="David"/>
          <w:sz w:val="28"/>
          <w:szCs w:val="28"/>
          <w:rtl/>
        </w:rPr>
        <w:t>–</w:t>
      </w:r>
      <w:r>
        <w:rPr>
          <w:rFonts w:cs="David" w:hint="cs"/>
          <w:sz w:val="28"/>
          <w:szCs w:val="28"/>
          <w:rtl/>
        </w:rPr>
        <w:t xml:space="preserve"> זה איום שטרם הבשיל (איום בהתהוות).</w:t>
      </w:r>
    </w:p>
    <w:p w:rsidR="00EB6D3F" w:rsidRDefault="00EB6D3F" w:rsidP="007614A6">
      <w:pPr>
        <w:jc w:val="both"/>
        <w:rPr>
          <w:rFonts w:cs="David"/>
          <w:sz w:val="28"/>
          <w:szCs w:val="28"/>
          <w:rtl/>
        </w:rPr>
      </w:pPr>
      <w:r>
        <w:rPr>
          <w:rFonts w:cs="David" w:hint="cs"/>
          <w:sz w:val="28"/>
          <w:szCs w:val="28"/>
          <w:rtl/>
        </w:rPr>
        <w:t>יש לשים לב שהעולם מורכב גם מהזדמנויות.</w:t>
      </w:r>
    </w:p>
    <w:p w:rsidR="00EB6D3F" w:rsidRDefault="00EB6D3F" w:rsidP="007614A6">
      <w:pPr>
        <w:jc w:val="both"/>
        <w:rPr>
          <w:rFonts w:cs="David" w:hint="cs"/>
          <w:sz w:val="28"/>
          <w:szCs w:val="28"/>
          <w:rtl/>
        </w:rPr>
      </w:pPr>
      <w:r>
        <w:rPr>
          <w:rFonts w:cs="David" w:hint="cs"/>
          <w:sz w:val="28"/>
          <w:szCs w:val="28"/>
          <w:rtl/>
        </w:rPr>
        <w:t xml:space="preserve">הקהילה שעוסקת במדיניות היא </w:t>
      </w:r>
      <w:r w:rsidRPr="00EB6D3F">
        <w:rPr>
          <w:rFonts w:cs="David" w:hint="cs"/>
          <w:b/>
          <w:bCs/>
          <w:sz w:val="28"/>
          <w:szCs w:val="28"/>
          <w:rtl/>
        </w:rPr>
        <w:t>הקהילה האסטרטגית</w:t>
      </w:r>
      <w:r>
        <w:rPr>
          <w:rFonts w:cs="David" w:hint="cs"/>
          <w:sz w:val="28"/>
          <w:szCs w:val="28"/>
          <w:rtl/>
        </w:rPr>
        <w:t>.</w:t>
      </w:r>
    </w:p>
    <w:p w:rsidR="00EB6D3F" w:rsidRDefault="004C61D5" w:rsidP="007614A6">
      <w:pPr>
        <w:jc w:val="both"/>
        <w:rPr>
          <w:rFonts w:cs="David" w:hint="cs"/>
          <w:sz w:val="28"/>
          <w:szCs w:val="28"/>
          <w:rtl/>
        </w:rPr>
      </w:pPr>
      <w:r>
        <w:rPr>
          <w:rFonts w:cs="David" w:hint="cs"/>
          <w:sz w:val="28"/>
          <w:szCs w:val="28"/>
          <w:rtl/>
        </w:rPr>
        <w:t>בתוך הקהילה יש חלוקת עבודה.</w:t>
      </w:r>
    </w:p>
    <w:p w:rsidR="004C61D5" w:rsidRDefault="004C61D5" w:rsidP="004C61D5">
      <w:pPr>
        <w:jc w:val="both"/>
        <w:rPr>
          <w:rFonts w:cs="David"/>
          <w:sz w:val="28"/>
          <w:szCs w:val="28"/>
          <w:rtl/>
        </w:rPr>
      </w:pPr>
      <w:r>
        <w:rPr>
          <w:rFonts w:cs="David" w:hint="cs"/>
          <w:sz w:val="28"/>
          <w:szCs w:val="28"/>
          <w:rtl/>
        </w:rPr>
        <w:t>יש שחקנים שעוסקים בהערכה מודיעינית. יש שחקנים שעוסקים בהערכה אסטרטגית, ויש שחקנים שעוסקים בתכנון של מדיניות אסטרטגית ובהוצאת המדיניות לפועל.</w:t>
      </w:r>
    </w:p>
    <w:p w:rsidR="004C61D5" w:rsidRDefault="000F5C1C" w:rsidP="004C61D5">
      <w:pPr>
        <w:jc w:val="both"/>
        <w:rPr>
          <w:rFonts w:cs="David" w:hint="cs"/>
          <w:sz w:val="28"/>
          <w:szCs w:val="28"/>
          <w:rtl/>
        </w:rPr>
      </w:pPr>
      <w:r>
        <w:rPr>
          <w:rFonts w:cs="David" w:hint="cs"/>
          <w:sz w:val="28"/>
          <w:szCs w:val="28"/>
          <w:rtl/>
        </w:rPr>
        <w:t>אינטרסים לאומיים תמיד קיימים, גם אם הם לא באים לידי ביטוי בצורה מפורשת. התחום של אינטרסים לאומיים הוא יותר עמום.</w:t>
      </w:r>
    </w:p>
    <w:p w:rsidR="000F5C1C" w:rsidRDefault="000F5C1C" w:rsidP="004C61D5">
      <w:pPr>
        <w:jc w:val="both"/>
        <w:rPr>
          <w:rFonts w:cs="David" w:hint="cs"/>
          <w:sz w:val="28"/>
          <w:szCs w:val="28"/>
          <w:rtl/>
        </w:rPr>
      </w:pPr>
      <w:r>
        <w:rPr>
          <w:rFonts w:cs="David" w:hint="cs"/>
          <w:sz w:val="28"/>
          <w:szCs w:val="28"/>
          <w:rtl/>
        </w:rPr>
        <w:t xml:space="preserve">מודיעין מתקיים בכל הרמות של אינטראקציה אסטרטגית (טקטית, אופרטיבית, </w:t>
      </w:r>
      <w:proofErr w:type="spellStart"/>
      <w:r>
        <w:rPr>
          <w:rFonts w:cs="David" w:hint="cs"/>
          <w:sz w:val="28"/>
          <w:szCs w:val="28"/>
          <w:rtl/>
        </w:rPr>
        <w:t>ואוסטרטגית</w:t>
      </w:r>
      <w:proofErr w:type="spellEnd"/>
      <w:r>
        <w:rPr>
          <w:rFonts w:cs="David" w:hint="cs"/>
          <w:sz w:val="28"/>
          <w:szCs w:val="28"/>
          <w:rtl/>
        </w:rPr>
        <w:t>).</w:t>
      </w:r>
    </w:p>
    <w:p w:rsidR="000F5C1C" w:rsidRDefault="000F5C1C" w:rsidP="004C61D5">
      <w:pPr>
        <w:jc w:val="both"/>
        <w:rPr>
          <w:rFonts w:cs="David" w:hint="cs"/>
          <w:sz w:val="28"/>
          <w:szCs w:val="28"/>
          <w:rtl/>
        </w:rPr>
      </w:pPr>
      <w:r>
        <w:rPr>
          <w:rFonts w:cs="David" w:hint="cs"/>
          <w:sz w:val="28"/>
          <w:szCs w:val="28"/>
          <w:rtl/>
        </w:rPr>
        <w:t>מודיעין זה מוסד לבירור המציאות.</w:t>
      </w:r>
    </w:p>
    <w:p w:rsidR="000F5C1C" w:rsidRDefault="000F5C1C" w:rsidP="004C61D5">
      <w:pPr>
        <w:jc w:val="both"/>
        <w:rPr>
          <w:rFonts w:cs="David"/>
          <w:sz w:val="28"/>
          <w:szCs w:val="28"/>
          <w:rtl/>
        </w:rPr>
      </w:pPr>
      <w:r>
        <w:rPr>
          <w:rFonts w:cs="David" w:hint="cs"/>
          <w:sz w:val="28"/>
          <w:szCs w:val="28"/>
          <w:rtl/>
        </w:rPr>
        <w:t>מהרגע שיודעים לזהות אינטראקציה אסטרטגית, המודיעין בא לידי ביטוי.</w:t>
      </w:r>
    </w:p>
    <w:p w:rsidR="00C45BE5" w:rsidRDefault="00C45BE5" w:rsidP="004C61D5">
      <w:pPr>
        <w:jc w:val="both"/>
        <w:rPr>
          <w:rFonts w:cs="David" w:hint="cs"/>
          <w:sz w:val="28"/>
          <w:szCs w:val="28"/>
          <w:rtl/>
        </w:rPr>
      </w:pPr>
      <w:r>
        <w:rPr>
          <w:rFonts w:cs="David" w:hint="cs"/>
          <w:sz w:val="28"/>
          <w:szCs w:val="28"/>
          <w:rtl/>
        </w:rPr>
        <w:t>ברגע שהתמסדו המטות הכללים התמסדו גם גופי המודיעין.</w:t>
      </w:r>
    </w:p>
    <w:p w:rsidR="00C45BE5" w:rsidRDefault="00C45BE5" w:rsidP="004C61D5">
      <w:pPr>
        <w:jc w:val="both"/>
        <w:rPr>
          <w:rFonts w:cs="David" w:hint="cs"/>
          <w:sz w:val="28"/>
          <w:szCs w:val="28"/>
          <w:rtl/>
        </w:rPr>
      </w:pPr>
      <w:r>
        <w:rPr>
          <w:rFonts w:cs="David" w:hint="cs"/>
          <w:sz w:val="28"/>
          <w:szCs w:val="28"/>
          <w:rtl/>
        </w:rPr>
        <w:t>מודיעין בא לשרת כל תחום שבו מתקיימת אינטראקציה אסטרטגית גם</w:t>
      </w:r>
      <w:r w:rsidR="005E598C">
        <w:rPr>
          <w:rFonts w:cs="David" w:hint="cs"/>
          <w:sz w:val="28"/>
          <w:szCs w:val="28"/>
          <w:rtl/>
        </w:rPr>
        <w:t xml:space="preserve"> בתחום הביטחוני אבל גם בתחום הע</w:t>
      </w:r>
      <w:r>
        <w:rPr>
          <w:rFonts w:cs="David" w:hint="cs"/>
          <w:sz w:val="28"/>
          <w:szCs w:val="28"/>
          <w:rtl/>
        </w:rPr>
        <w:t>סקי.</w:t>
      </w:r>
    </w:p>
    <w:p w:rsidR="00C45BE5" w:rsidRDefault="00BD2208" w:rsidP="004C61D5">
      <w:pPr>
        <w:jc w:val="both"/>
        <w:rPr>
          <w:rFonts w:cs="David" w:hint="cs"/>
          <w:sz w:val="28"/>
          <w:szCs w:val="28"/>
          <w:rtl/>
        </w:rPr>
      </w:pPr>
      <w:r>
        <w:rPr>
          <w:rFonts w:cs="David" w:hint="cs"/>
          <w:sz w:val="28"/>
          <w:szCs w:val="28"/>
          <w:rtl/>
        </w:rPr>
        <w:t>לא מספיק שמודיעין מתאר מציאות או צריך לברר אותה. במידה מסוימת זה מזכיר מדע. (תיאור מציאות, הסבר שלה, וניסיון לחזות אותה).</w:t>
      </w:r>
    </w:p>
    <w:p w:rsidR="00BD2208" w:rsidRDefault="00BD2208" w:rsidP="004C61D5">
      <w:pPr>
        <w:jc w:val="both"/>
        <w:rPr>
          <w:rFonts w:cs="David" w:hint="cs"/>
          <w:sz w:val="28"/>
          <w:szCs w:val="28"/>
          <w:rtl/>
        </w:rPr>
      </w:pPr>
      <w:r>
        <w:rPr>
          <w:rFonts w:cs="David" w:hint="cs"/>
          <w:sz w:val="28"/>
          <w:szCs w:val="28"/>
          <w:rtl/>
        </w:rPr>
        <w:t>אנחנו מנסים לצמצם את תחום חוסר הודאות בדברים שמעניינים אותנו.</w:t>
      </w:r>
    </w:p>
    <w:p w:rsidR="00BD2208" w:rsidRDefault="00BD2208" w:rsidP="00BD2208">
      <w:pPr>
        <w:jc w:val="both"/>
        <w:rPr>
          <w:rFonts w:cs="David" w:hint="cs"/>
          <w:sz w:val="28"/>
          <w:szCs w:val="28"/>
          <w:rtl/>
        </w:rPr>
      </w:pPr>
      <w:r>
        <w:rPr>
          <w:rFonts w:cs="David" w:hint="cs"/>
          <w:sz w:val="28"/>
          <w:szCs w:val="28"/>
          <w:rtl/>
        </w:rPr>
        <w:t>בשונה מסביבה אקדמית, יש סביבה אסטרטגית בה יש לפחות שני שחקנים שיש להם אינטרסים אחרים (לעתים מנוגדים).</w:t>
      </w:r>
    </w:p>
    <w:p w:rsidR="00BD2208" w:rsidRDefault="003B262F" w:rsidP="00BD2208">
      <w:pPr>
        <w:jc w:val="both"/>
        <w:rPr>
          <w:rFonts w:cs="David"/>
          <w:sz w:val="28"/>
          <w:szCs w:val="28"/>
          <w:rtl/>
        </w:rPr>
      </w:pPr>
      <w:r>
        <w:rPr>
          <w:rFonts w:cs="David" w:hint="cs"/>
          <w:sz w:val="28"/>
          <w:szCs w:val="28"/>
          <w:rtl/>
        </w:rPr>
        <w:t>הצד השני מנסה ביום יום להגביל אותנו מלחדור לעולם התוכן שלו.</w:t>
      </w:r>
    </w:p>
    <w:p w:rsidR="003B262F" w:rsidRDefault="003B262F" w:rsidP="00BD2208">
      <w:pPr>
        <w:jc w:val="both"/>
        <w:rPr>
          <w:rFonts w:cs="David" w:hint="cs"/>
          <w:sz w:val="28"/>
          <w:szCs w:val="28"/>
          <w:rtl/>
        </w:rPr>
      </w:pPr>
      <w:r>
        <w:rPr>
          <w:rFonts w:cs="David" w:hint="cs"/>
          <w:sz w:val="28"/>
          <w:szCs w:val="28"/>
          <w:rtl/>
        </w:rPr>
        <w:lastRenderedPageBreak/>
        <w:t>בעולם המודיעין אנחנו מפעילים מערכות מסווגות וסודיות להבין את הצד השני.</w:t>
      </w:r>
    </w:p>
    <w:p w:rsidR="003B262F" w:rsidRDefault="00032F58" w:rsidP="00BD2208">
      <w:pPr>
        <w:jc w:val="both"/>
        <w:rPr>
          <w:rFonts w:cs="David"/>
          <w:sz w:val="28"/>
          <w:szCs w:val="28"/>
          <w:rtl/>
        </w:rPr>
      </w:pPr>
      <w:r>
        <w:rPr>
          <w:rFonts w:cs="David" w:hint="cs"/>
          <w:sz w:val="28"/>
          <w:szCs w:val="28"/>
          <w:rtl/>
        </w:rPr>
        <w:t xml:space="preserve">באקדמיה אנחנו לא עוברים חוויה שבה הצד השני מנסה לחסום מאתנו לברר את המציאות, ואנחנו גם לא מנסים להפעיל מערכות מסווגות. </w:t>
      </w:r>
    </w:p>
    <w:p w:rsidR="00032F58" w:rsidRDefault="00032F58" w:rsidP="00BD2208">
      <w:pPr>
        <w:jc w:val="both"/>
        <w:rPr>
          <w:rFonts w:cs="David"/>
          <w:sz w:val="28"/>
          <w:szCs w:val="28"/>
          <w:rtl/>
        </w:rPr>
      </w:pPr>
      <w:r>
        <w:rPr>
          <w:rFonts w:cs="David" w:hint="cs"/>
          <w:sz w:val="28"/>
          <w:szCs w:val="28"/>
          <w:rtl/>
        </w:rPr>
        <w:t>כל מודיעין מהווה מידע, ולא כל מידע הוא מודיעין.</w:t>
      </w:r>
    </w:p>
    <w:p w:rsidR="00032F58" w:rsidRDefault="00105107" w:rsidP="00BD2208">
      <w:pPr>
        <w:jc w:val="both"/>
        <w:rPr>
          <w:rFonts w:cs="David" w:hint="cs"/>
          <w:sz w:val="28"/>
          <w:szCs w:val="28"/>
          <w:rtl/>
        </w:rPr>
      </w:pPr>
      <w:r>
        <w:rPr>
          <w:rFonts w:cs="David" w:hint="cs"/>
          <w:sz w:val="28"/>
          <w:szCs w:val="28"/>
          <w:rtl/>
        </w:rPr>
        <w:t>דוגמא היסטורית למודיעין היא "המרגלים" ששלח משה לתור את הארץ.</w:t>
      </w:r>
    </w:p>
    <w:p w:rsidR="00105107" w:rsidRDefault="00576F91" w:rsidP="00BD2208">
      <w:pPr>
        <w:jc w:val="both"/>
        <w:rPr>
          <w:rFonts w:cs="David"/>
          <w:sz w:val="28"/>
          <w:szCs w:val="28"/>
          <w:rtl/>
        </w:rPr>
      </w:pPr>
      <w:r>
        <w:rPr>
          <w:rFonts w:cs="David" w:hint="cs"/>
          <w:sz w:val="28"/>
          <w:szCs w:val="28"/>
          <w:rtl/>
        </w:rPr>
        <w:t>דוגמא נוספת היא היונה ששלח נוח מהתיבה. (למרות שאין כאן צד שני דינאמי).</w:t>
      </w:r>
    </w:p>
    <w:p w:rsidR="00576F91" w:rsidRDefault="00576F91" w:rsidP="00BD2208">
      <w:pPr>
        <w:jc w:val="both"/>
        <w:rPr>
          <w:rFonts w:cs="David" w:hint="cs"/>
          <w:sz w:val="28"/>
          <w:szCs w:val="28"/>
          <w:rtl/>
        </w:rPr>
      </w:pPr>
      <w:r>
        <w:rPr>
          <w:rFonts w:cs="David" w:hint="cs"/>
          <w:sz w:val="28"/>
          <w:szCs w:val="28"/>
          <w:rtl/>
        </w:rPr>
        <w:t>התוצאה של מודיעין לא נכון יכולה להיות קטסטרופאלית.</w:t>
      </w:r>
    </w:p>
    <w:p w:rsidR="00576F91" w:rsidRDefault="00576F91" w:rsidP="00BD2208">
      <w:pPr>
        <w:jc w:val="both"/>
        <w:rPr>
          <w:rFonts w:cs="David" w:hint="cs"/>
          <w:sz w:val="28"/>
          <w:szCs w:val="28"/>
          <w:rtl/>
        </w:rPr>
      </w:pPr>
      <w:r>
        <w:rPr>
          <w:rFonts w:cs="David" w:hint="cs"/>
          <w:sz w:val="28"/>
          <w:szCs w:val="28"/>
          <w:rtl/>
        </w:rPr>
        <w:t>אנשי מודיעין צריכים להימנע מהפתעות אסטרטגיות.</w:t>
      </w:r>
    </w:p>
    <w:p w:rsidR="00576F91" w:rsidRDefault="00576F91" w:rsidP="00BD2208">
      <w:pPr>
        <w:jc w:val="both"/>
        <w:rPr>
          <w:rFonts w:cs="David"/>
          <w:sz w:val="28"/>
          <w:szCs w:val="28"/>
          <w:rtl/>
        </w:rPr>
      </w:pPr>
      <w:r>
        <w:rPr>
          <w:rFonts w:cs="David" w:hint="cs"/>
          <w:sz w:val="28"/>
          <w:szCs w:val="28"/>
          <w:rtl/>
        </w:rPr>
        <w:t>מודיעין הוא כלי של צמצום חוסר ודאות ומטרתו לתמוך בתהליך של גיבוש וביצוע של מדיניות.</w:t>
      </w:r>
    </w:p>
    <w:p w:rsidR="008836E9" w:rsidRDefault="008836E9" w:rsidP="00BD2208">
      <w:pPr>
        <w:jc w:val="both"/>
        <w:rPr>
          <w:rFonts w:cs="David" w:hint="cs"/>
          <w:sz w:val="28"/>
          <w:szCs w:val="28"/>
          <w:rtl/>
        </w:rPr>
      </w:pPr>
      <w:r>
        <w:rPr>
          <w:rFonts w:cs="David" w:hint="cs"/>
          <w:sz w:val="28"/>
          <w:szCs w:val="28"/>
          <w:rtl/>
        </w:rPr>
        <w:t>מודיעין צריך לאפשר גיבוש של אסטרטגיה ברמה הלאומית.</w:t>
      </w:r>
    </w:p>
    <w:p w:rsidR="008836E9" w:rsidRDefault="008836E9" w:rsidP="00BD2208">
      <w:pPr>
        <w:jc w:val="both"/>
        <w:rPr>
          <w:rFonts w:cs="David" w:hint="cs"/>
          <w:sz w:val="28"/>
          <w:szCs w:val="28"/>
          <w:rtl/>
        </w:rPr>
      </w:pPr>
      <w:r>
        <w:rPr>
          <w:rFonts w:cs="David" w:hint="cs"/>
          <w:sz w:val="28"/>
          <w:szCs w:val="28"/>
          <w:rtl/>
        </w:rPr>
        <w:t>מודיעין מאפשר בניין כוח לעתיד. הוא זה שמאפשר לקבוע במה ראוי להצטייד וכיו"ב.</w:t>
      </w:r>
    </w:p>
    <w:p w:rsidR="008836E9" w:rsidRDefault="008836E9" w:rsidP="00BD2208">
      <w:pPr>
        <w:jc w:val="both"/>
        <w:rPr>
          <w:rFonts w:cs="David" w:hint="cs"/>
          <w:sz w:val="28"/>
          <w:szCs w:val="28"/>
          <w:rtl/>
        </w:rPr>
      </w:pPr>
      <w:r>
        <w:rPr>
          <w:rFonts w:cs="David" w:hint="cs"/>
          <w:sz w:val="28"/>
          <w:szCs w:val="28"/>
          <w:rtl/>
        </w:rPr>
        <w:t>מודיעין צריך לאפשר ביצוע של מלחמות בכל הרמות.</w:t>
      </w:r>
    </w:p>
    <w:p w:rsidR="008836E9" w:rsidRDefault="008836E9" w:rsidP="00BD2208">
      <w:pPr>
        <w:jc w:val="both"/>
        <w:rPr>
          <w:rFonts w:cs="David"/>
          <w:sz w:val="28"/>
          <w:szCs w:val="28"/>
          <w:rtl/>
        </w:rPr>
      </w:pPr>
      <w:r>
        <w:rPr>
          <w:rFonts w:cs="David" w:hint="cs"/>
          <w:sz w:val="28"/>
          <w:szCs w:val="28"/>
          <w:rtl/>
        </w:rPr>
        <w:t>מודיעין בא לספק לאסטרטגים כלים לקביעת מדיניות ארוכת טווח בכל תחום שמעניין את מקבל ההחלטות.</w:t>
      </w:r>
    </w:p>
    <w:p w:rsidR="008836E9" w:rsidRDefault="008836E9" w:rsidP="008836E9">
      <w:pPr>
        <w:jc w:val="both"/>
        <w:rPr>
          <w:rFonts w:cs="David"/>
          <w:sz w:val="28"/>
          <w:szCs w:val="28"/>
          <w:rtl/>
        </w:rPr>
      </w:pPr>
      <w:r>
        <w:rPr>
          <w:rFonts w:cs="David" w:hint="cs"/>
          <w:sz w:val="28"/>
          <w:szCs w:val="28"/>
          <w:rtl/>
        </w:rPr>
        <w:t>לפעמים אנשי מודיעין נתפשים כמחנכים.</w:t>
      </w:r>
    </w:p>
    <w:p w:rsidR="008836E9" w:rsidRDefault="008836E9" w:rsidP="008836E9">
      <w:pPr>
        <w:jc w:val="both"/>
        <w:rPr>
          <w:rFonts w:cs="David" w:hint="cs"/>
          <w:sz w:val="28"/>
          <w:szCs w:val="28"/>
          <w:rtl/>
        </w:rPr>
      </w:pPr>
      <w:r>
        <w:rPr>
          <w:rFonts w:cs="David" w:hint="cs"/>
          <w:sz w:val="28"/>
          <w:szCs w:val="28"/>
          <w:rtl/>
        </w:rPr>
        <w:t>דרג צבאי תמיד כפוף לדרג מדיני. המלחמה היא המשך של המדיניות.</w:t>
      </w:r>
    </w:p>
    <w:p w:rsidR="00957E2A" w:rsidRDefault="00957E2A" w:rsidP="00957E2A">
      <w:pPr>
        <w:jc w:val="both"/>
        <w:rPr>
          <w:rFonts w:cs="David"/>
          <w:sz w:val="28"/>
          <w:szCs w:val="28"/>
          <w:rtl/>
        </w:rPr>
      </w:pPr>
      <w:r>
        <w:rPr>
          <w:rFonts w:cs="David" w:hint="cs"/>
          <w:sz w:val="28"/>
          <w:szCs w:val="28"/>
          <w:rtl/>
        </w:rPr>
        <w:t>אנשי המודיעין כפופים למדינאים. איש מודיעין לא יכול לסרב לענות לשאלה שמקבל החלטות שואל אותו.</w:t>
      </w:r>
    </w:p>
    <w:p w:rsidR="00957E2A" w:rsidRDefault="00957E2A" w:rsidP="00957E2A">
      <w:pPr>
        <w:jc w:val="both"/>
        <w:rPr>
          <w:rFonts w:cs="David" w:hint="cs"/>
          <w:sz w:val="28"/>
          <w:szCs w:val="28"/>
          <w:rtl/>
        </w:rPr>
      </w:pPr>
      <w:r>
        <w:rPr>
          <w:rFonts w:cs="David" w:hint="cs"/>
          <w:sz w:val="28"/>
          <w:szCs w:val="28"/>
          <w:rtl/>
        </w:rPr>
        <w:t>צרכן של מודיעין לא מחויב לקבל הערכת מודיעין או בירור מציאות כפי שמביא אותו איש המודיעין.</w:t>
      </w:r>
    </w:p>
    <w:p w:rsidR="00957E2A" w:rsidRDefault="00957E2A" w:rsidP="00957E2A">
      <w:pPr>
        <w:jc w:val="both"/>
        <w:rPr>
          <w:rFonts w:cs="David"/>
          <w:sz w:val="28"/>
          <w:szCs w:val="28"/>
          <w:rtl/>
        </w:rPr>
      </w:pPr>
      <w:r>
        <w:rPr>
          <w:rFonts w:cs="David" w:hint="cs"/>
          <w:sz w:val="28"/>
          <w:szCs w:val="28"/>
          <w:rtl/>
        </w:rPr>
        <w:t>זה לא תפקיד של קצין מודיעין להמליץ על אסטרטגיה או על עשיה, אלא רק להשיב מה המשמעויות של כל אחת מאפשרויות העשייה.</w:t>
      </w:r>
    </w:p>
    <w:p w:rsidR="00957E2A" w:rsidRDefault="00957E2A" w:rsidP="00957E2A">
      <w:pPr>
        <w:jc w:val="both"/>
        <w:rPr>
          <w:rFonts w:cs="David" w:hint="cs"/>
          <w:sz w:val="28"/>
          <w:szCs w:val="28"/>
          <w:rtl/>
        </w:rPr>
      </w:pPr>
      <w:r>
        <w:rPr>
          <w:rFonts w:cs="David" w:hint="cs"/>
          <w:sz w:val="28"/>
          <w:szCs w:val="28"/>
          <w:rtl/>
        </w:rPr>
        <w:t xml:space="preserve">ארגוני מודיעין הם בירוקרטיות גדולות. "בתי חרושת" לבירור מציאות. האופן שבו הם פועלים הוא מעגל בירור </w:t>
      </w:r>
      <w:proofErr w:type="spellStart"/>
      <w:r>
        <w:rPr>
          <w:rFonts w:cs="David" w:hint="cs"/>
          <w:sz w:val="28"/>
          <w:szCs w:val="28"/>
          <w:rtl/>
        </w:rPr>
        <w:t>המוגיעין</w:t>
      </w:r>
      <w:proofErr w:type="spellEnd"/>
      <w:r>
        <w:rPr>
          <w:rFonts w:cs="David" w:hint="cs"/>
          <w:sz w:val="28"/>
          <w:szCs w:val="28"/>
          <w:rtl/>
        </w:rPr>
        <w:t>.</w:t>
      </w:r>
    </w:p>
    <w:p w:rsidR="00957E2A" w:rsidRDefault="00957E2A" w:rsidP="00957E2A">
      <w:pPr>
        <w:jc w:val="both"/>
        <w:rPr>
          <w:rFonts w:cs="David"/>
          <w:sz w:val="28"/>
          <w:szCs w:val="28"/>
          <w:rtl/>
        </w:rPr>
      </w:pPr>
      <w:r>
        <w:rPr>
          <w:rFonts w:cs="David" w:hint="cs"/>
          <w:sz w:val="28"/>
          <w:szCs w:val="28"/>
          <w:rtl/>
        </w:rPr>
        <w:t>מעגל מלא שמתחיל בשאלה של קובע המדיניות לבירור המציאות, והאופן שבו מגבשים את המענה לשאלה זו.</w:t>
      </w:r>
    </w:p>
    <w:p w:rsidR="00957E2A" w:rsidRDefault="00957E2A" w:rsidP="001137F8">
      <w:pPr>
        <w:jc w:val="both"/>
        <w:rPr>
          <w:rFonts w:cs="David"/>
          <w:sz w:val="28"/>
          <w:szCs w:val="28"/>
          <w:rtl/>
        </w:rPr>
      </w:pPr>
      <w:r w:rsidRPr="00957E2A">
        <w:rPr>
          <w:rFonts w:cs="David" w:hint="cs"/>
          <w:b/>
          <w:bCs/>
          <w:sz w:val="28"/>
          <w:szCs w:val="28"/>
          <w:rtl/>
        </w:rPr>
        <w:t>מעגל המודיעין</w:t>
      </w:r>
      <w:r>
        <w:rPr>
          <w:rFonts w:cs="David" w:hint="cs"/>
          <w:sz w:val="28"/>
          <w:szCs w:val="28"/>
          <w:rtl/>
        </w:rPr>
        <w:t xml:space="preserve"> - מקבלים שאלה &gt; מפרטים את השאלה לשאלות יותר קטנות &gt; מחלקים את השאלות למאמצי מודיעין (מאמץ איסופי) &gt; עיבוד המידע (הפרדה בין עיר לטפל) </w:t>
      </w:r>
      <w:r w:rsidR="001137F8">
        <w:rPr>
          <w:rFonts w:cs="David" w:hint="cs"/>
          <w:sz w:val="28"/>
          <w:szCs w:val="28"/>
          <w:rtl/>
        </w:rPr>
        <w:t>ו</w:t>
      </w:r>
      <w:r>
        <w:rPr>
          <w:rFonts w:cs="David" w:hint="cs"/>
          <w:sz w:val="28"/>
          <w:szCs w:val="28"/>
          <w:rtl/>
        </w:rPr>
        <w:t>ניתוח של</w:t>
      </w:r>
      <w:r w:rsidR="001137F8">
        <w:rPr>
          <w:rFonts w:cs="David" w:hint="cs"/>
          <w:sz w:val="28"/>
          <w:szCs w:val="28"/>
          <w:rtl/>
        </w:rPr>
        <w:t>ו</w:t>
      </w:r>
      <w:r>
        <w:rPr>
          <w:rFonts w:cs="David" w:hint="cs"/>
          <w:sz w:val="28"/>
          <w:szCs w:val="28"/>
          <w:rtl/>
        </w:rPr>
        <w:t xml:space="preserve"> &gt; חלוקת המידע לצרכנים.</w:t>
      </w:r>
    </w:p>
    <w:p w:rsidR="001137F8" w:rsidRDefault="001137F8" w:rsidP="001137F8">
      <w:pPr>
        <w:jc w:val="both"/>
        <w:rPr>
          <w:rFonts w:cs="David" w:hint="cs"/>
          <w:sz w:val="28"/>
          <w:szCs w:val="28"/>
          <w:rtl/>
        </w:rPr>
      </w:pPr>
      <w:r>
        <w:rPr>
          <w:rFonts w:cs="David" w:hint="cs"/>
          <w:noProof/>
          <w:sz w:val="28"/>
          <w:szCs w:val="28"/>
          <w:rtl/>
        </w:rPr>
        <w:lastRenderedPageBreak/>
        <w:drawing>
          <wp:inline distT="0" distB="0" distL="0" distR="0" wp14:anchorId="7A155AEE" wp14:editId="204E637C">
            <wp:extent cx="4940935" cy="3505200"/>
            <wp:effectExtent l="0" t="0" r="0" b="190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137F8" w:rsidRDefault="001137F8" w:rsidP="00957E2A">
      <w:pPr>
        <w:jc w:val="both"/>
        <w:rPr>
          <w:rFonts w:cs="David"/>
          <w:sz w:val="28"/>
          <w:szCs w:val="28"/>
          <w:rtl/>
        </w:rPr>
      </w:pPr>
    </w:p>
    <w:p w:rsidR="00957E2A" w:rsidRDefault="00957E2A" w:rsidP="00957E2A">
      <w:pPr>
        <w:jc w:val="both"/>
        <w:rPr>
          <w:rFonts w:cs="David" w:hint="cs"/>
          <w:sz w:val="28"/>
          <w:szCs w:val="28"/>
          <w:rtl/>
        </w:rPr>
      </w:pPr>
      <w:r>
        <w:rPr>
          <w:rFonts w:cs="David" w:hint="cs"/>
          <w:sz w:val="28"/>
          <w:szCs w:val="28"/>
          <w:rtl/>
        </w:rPr>
        <w:t>זה המודל האידיאלי. בפועל מדובר במעגל אין סופי שלפעמים פועל כמטוטלת.</w:t>
      </w:r>
    </w:p>
    <w:p w:rsidR="002338B7" w:rsidRDefault="002338B7" w:rsidP="00957E2A">
      <w:pPr>
        <w:jc w:val="both"/>
        <w:rPr>
          <w:rFonts w:cs="David"/>
          <w:sz w:val="28"/>
          <w:szCs w:val="28"/>
          <w:rtl/>
        </w:rPr>
      </w:pPr>
      <w:r>
        <w:rPr>
          <w:rFonts w:cs="David" w:hint="cs"/>
          <w:sz w:val="28"/>
          <w:szCs w:val="28"/>
          <w:rtl/>
        </w:rPr>
        <w:t xml:space="preserve">מעגל המודיעין מתחיל במקביל ההחלטות </w:t>
      </w:r>
      <w:r>
        <w:rPr>
          <w:rFonts w:cs="David"/>
          <w:sz w:val="28"/>
          <w:szCs w:val="28"/>
          <w:rtl/>
        </w:rPr>
        <w:t>–</w:t>
      </w:r>
      <w:r>
        <w:rPr>
          <w:rFonts w:cs="David" w:hint="cs"/>
          <w:sz w:val="28"/>
          <w:szCs w:val="28"/>
          <w:rtl/>
        </w:rPr>
        <w:t xml:space="preserve"> לא מחפשים מידע סתם, אלא מה שמעניין את מקבל ההחלטות. זו עוד אחת האבחנות בין מודיעין לאקדמיה. זה מהות </w:t>
      </w:r>
      <w:proofErr w:type="spellStart"/>
      <w:r w:rsidRPr="002338B7">
        <w:rPr>
          <w:rFonts w:cs="David" w:hint="cs"/>
          <w:b/>
          <w:bCs/>
          <w:sz w:val="28"/>
          <w:szCs w:val="28"/>
          <w:rtl/>
        </w:rPr>
        <w:t>הציח</w:t>
      </w:r>
      <w:proofErr w:type="spellEnd"/>
      <w:r>
        <w:rPr>
          <w:rFonts w:cs="David" w:hint="cs"/>
          <w:sz w:val="28"/>
          <w:szCs w:val="28"/>
          <w:rtl/>
        </w:rPr>
        <w:t xml:space="preserve">. ציון ידיעות חשובות/חיוניות. </w:t>
      </w:r>
    </w:p>
    <w:p w:rsidR="00957E2A" w:rsidRDefault="002338B7" w:rsidP="00957E2A">
      <w:pPr>
        <w:jc w:val="both"/>
        <w:rPr>
          <w:rFonts w:cs="David" w:hint="cs"/>
          <w:sz w:val="28"/>
          <w:szCs w:val="28"/>
          <w:rtl/>
        </w:rPr>
      </w:pPr>
      <w:r>
        <w:rPr>
          <w:rFonts w:cs="David" w:hint="cs"/>
          <w:sz w:val="28"/>
          <w:szCs w:val="28"/>
          <w:rtl/>
        </w:rPr>
        <w:t>זוהי רשימה שמשקפת את האינטרסים של הצרכן.</w:t>
      </w:r>
    </w:p>
    <w:p w:rsidR="002338B7" w:rsidRDefault="002338B7" w:rsidP="00957E2A">
      <w:pPr>
        <w:jc w:val="both"/>
        <w:rPr>
          <w:rFonts w:cs="David" w:hint="cs"/>
          <w:sz w:val="28"/>
          <w:szCs w:val="28"/>
          <w:rtl/>
        </w:rPr>
      </w:pPr>
      <w:r>
        <w:rPr>
          <w:rFonts w:cs="David" w:hint="cs"/>
          <w:sz w:val="28"/>
          <w:szCs w:val="28"/>
          <w:rtl/>
        </w:rPr>
        <w:t>הרשימה נקבעת בשיח בין הצרכן לגורם המודיעין.</w:t>
      </w:r>
    </w:p>
    <w:p w:rsidR="002338B7" w:rsidRDefault="002338B7" w:rsidP="00957E2A">
      <w:pPr>
        <w:jc w:val="both"/>
        <w:rPr>
          <w:rFonts w:cs="David" w:hint="cs"/>
          <w:sz w:val="28"/>
          <w:szCs w:val="28"/>
          <w:rtl/>
        </w:rPr>
      </w:pPr>
      <w:r>
        <w:rPr>
          <w:rFonts w:cs="David" w:hint="cs"/>
          <w:sz w:val="28"/>
          <w:szCs w:val="28"/>
          <w:rtl/>
        </w:rPr>
        <w:t>יש חשיבות שהמערכת תתפקד בצורה פונקציונאלית, ושתשרת את המשימות שמעניינות אותנו.</w:t>
      </w:r>
    </w:p>
    <w:p w:rsidR="002338B7" w:rsidRDefault="002338B7" w:rsidP="00957E2A">
      <w:pPr>
        <w:jc w:val="both"/>
        <w:rPr>
          <w:rFonts w:cs="David"/>
          <w:sz w:val="28"/>
          <w:szCs w:val="28"/>
          <w:rtl/>
        </w:rPr>
      </w:pPr>
      <w:r>
        <w:rPr>
          <w:rFonts w:cs="David" w:hint="cs"/>
          <w:sz w:val="28"/>
          <w:szCs w:val="28"/>
          <w:rtl/>
        </w:rPr>
        <w:t>אנשי המודיעין צריכים ד</w:t>
      </w:r>
      <w:r w:rsidR="00342A77">
        <w:rPr>
          <w:rFonts w:cs="David" w:hint="cs"/>
          <w:sz w:val="28"/>
          <w:szCs w:val="28"/>
          <w:rtl/>
        </w:rPr>
        <w:t>י</w:t>
      </w:r>
      <w:r>
        <w:rPr>
          <w:rFonts w:cs="David" w:hint="cs"/>
          <w:sz w:val="28"/>
          <w:szCs w:val="28"/>
          <w:rtl/>
        </w:rPr>
        <w:t>רקטיבה.</w:t>
      </w:r>
    </w:p>
    <w:p w:rsidR="00342A77" w:rsidRDefault="00342A77" w:rsidP="00957E2A">
      <w:pPr>
        <w:jc w:val="both"/>
        <w:rPr>
          <w:rFonts w:cs="David"/>
          <w:sz w:val="28"/>
          <w:szCs w:val="28"/>
          <w:rtl/>
        </w:rPr>
      </w:pPr>
      <w:r>
        <w:rPr>
          <w:rFonts w:cs="David" w:hint="cs"/>
          <w:sz w:val="28"/>
          <w:szCs w:val="28"/>
          <w:rtl/>
        </w:rPr>
        <w:t>מעגל מודיעיני קורה באינטראקציה בין שלושה שחקנים:</w:t>
      </w:r>
    </w:p>
    <w:p w:rsidR="00342A77" w:rsidRDefault="00342A77" w:rsidP="00342A77">
      <w:pPr>
        <w:pStyle w:val="a3"/>
        <w:numPr>
          <w:ilvl w:val="0"/>
          <w:numId w:val="3"/>
        </w:numPr>
        <w:jc w:val="both"/>
        <w:rPr>
          <w:rFonts w:cs="David" w:hint="cs"/>
          <w:sz w:val="28"/>
          <w:szCs w:val="28"/>
        </w:rPr>
      </w:pPr>
      <w:r>
        <w:rPr>
          <w:rFonts w:cs="David" w:hint="cs"/>
          <w:sz w:val="28"/>
          <w:szCs w:val="28"/>
          <w:rtl/>
        </w:rPr>
        <w:t>אנשי איסוף</w:t>
      </w:r>
    </w:p>
    <w:p w:rsidR="00342A77" w:rsidRDefault="00342A77" w:rsidP="00342A77">
      <w:pPr>
        <w:pStyle w:val="a3"/>
        <w:numPr>
          <w:ilvl w:val="0"/>
          <w:numId w:val="3"/>
        </w:numPr>
        <w:jc w:val="both"/>
        <w:rPr>
          <w:rFonts w:cs="David" w:hint="cs"/>
          <w:sz w:val="28"/>
          <w:szCs w:val="28"/>
        </w:rPr>
      </w:pPr>
      <w:r>
        <w:rPr>
          <w:rFonts w:cs="David" w:hint="cs"/>
          <w:sz w:val="28"/>
          <w:szCs w:val="28"/>
          <w:rtl/>
        </w:rPr>
        <w:t>אנשים שעוסקים במחקר/ניתוח</w:t>
      </w:r>
    </w:p>
    <w:p w:rsidR="00342A77" w:rsidRDefault="00342A77" w:rsidP="00342A77">
      <w:pPr>
        <w:pStyle w:val="a3"/>
        <w:numPr>
          <w:ilvl w:val="0"/>
          <w:numId w:val="3"/>
        </w:numPr>
        <w:jc w:val="both"/>
        <w:rPr>
          <w:rFonts w:cs="David"/>
          <w:sz w:val="28"/>
          <w:szCs w:val="28"/>
        </w:rPr>
      </w:pPr>
      <w:r>
        <w:rPr>
          <w:rFonts w:cs="David" w:hint="cs"/>
          <w:sz w:val="28"/>
          <w:szCs w:val="28"/>
          <w:rtl/>
        </w:rPr>
        <w:t>צרכני המודיעין</w:t>
      </w:r>
    </w:p>
    <w:p w:rsidR="00342A77" w:rsidRDefault="00342A77" w:rsidP="00342A77">
      <w:pPr>
        <w:jc w:val="both"/>
        <w:rPr>
          <w:rFonts w:cs="David" w:hint="cs"/>
          <w:sz w:val="28"/>
          <w:szCs w:val="28"/>
          <w:rtl/>
        </w:rPr>
      </w:pPr>
      <w:r>
        <w:rPr>
          <w:rFonts w:cs="David" w:hint="cs"/>
          <w:sz w:val="28"/>
          <w:szCs w:val="28"/>
          <w:rtl/>
        </w:rPr>
        <w:t>החיכוך בין הגורמים השונים יוצר את הדברים הכי מעניינים. כאמור, תפקיד המודיעין הוא למנוע הפתעות.</w:t>
      </w:r>
    </w:p>
    <w:p w:rsidR="00342A77" w:rsidRDefault="00342A77" w:rsidP="00342A77">
      <w:pPr>
        <w:jc w:val="both"/>
        <w:rPr>
          <w:rFonts w:cs="David" w:hint="cs"/>
          <w:sz w:val="28"/>
          <w:szCs w:val="28"/>
          <w:rtl/>
        </w:rPr>
      </w:pPr>
      <w:r>
        <w:rPr>
          <w:rFonts w:cs="David" w:hint="cs"/>
          <w:sz w:val="28"/>
          <w:szCs w:val="28"/>
          <w:rtl/>
        </w:rPr>
        <w:t>טעויות מודיעיניות מתרחשות גם בגלל בעיות באיסוף, גם בגלל טעויות במחקר וגם בגלל מתחים לא מבוררים בין ספק של מודיעין וצרכן של מודיעין.</w:t>
      </w:r>
    </w:p>
    <w:p w:rsidR="00342A77" w:rsidRDefault="00E767E0" w:rsidP="00342A77">
      <w:pPr>
        <w:jc w:val="both"/>
        <w:rPr>
          <w:rFonts w:cs="David" w:hint="cs"/>
          <w:sz w:val="28"/>
          <w:szCs w:val="28"/>
          <w:rtl/>
        </w:rPr>
      </w:pPr>
      <w:r>
        <w:rPr>
          <w:rFonts w:cs="David" w:hint="cs"/>
          <w:sz w:val="28"/>
          <w:szCs w:val="28"/>
          <w:rtl/>
        </w:rPr>
        <w:t>רוב הטעויות המודיעיניות חונות בתחום המחקר. קרי, יש מספיק מידע, אך ההערכה לא נכונה של המודיעין שנאסף.</w:t>
      </w:r>
    </w:p>
    <w:p w:rsidR="00E767E0" w:rsidRDefault="00E767E0" w:rsidP="00342A77">
      <w:pPr>
        <w:jc w:val="both"/>
        <w:rPr>
          <w:rFonts w:cs="David" w:hint="cs"/>
          <w:sz w:val="28"/>
          <w:szCs w:val="28"/>
          <w:rtl/>
        </w:rPr>
      </w:pPr>
      <w:r>
        <w:rPr>
          <w:rFonts w:cs="David" w:hint="cs"/>
          <w:sz w:val="28"/>
          <w:szCs w:val="28"/>
          <w:rtl/>
        </w:rPr>
        <w:lastRenderedPageBreak/>
        <w:t xml:space="preserve">מקרים קלאסיים של הפתעה מודיעינית: מבצע </w:t>
      </w:r>
      <w:proofErr w:type="spellStart"/>
      <w:r>
        <w:rPr>
          <w:rFonts w:cs="David" w:hint="cs"/>
          <w:sz w:val="28"/>
          <w:szCs w:val="28"/>
          <w:rtl/>
        </w:rPr>
        <w:t>ברברוסה</w:t>
      </w:r>
      <w:proofErr w:type="spellEnd"/>
      <w:r>
        <w:rPr>
          <w:rFonts w:cs="David" w:hint="cs"/>
          <w:sz w:val="28"/>
          <w:szCs w:val="28"/>
          <w:rtl/>
        </w:rPr>
        <w:t xml:space="preserve">, פרל </w:t>
      </w:r>
      <w:proofErr w:type="spellStart"/>
      <w:r>
        <w:rPr>
          <w:rFonts w:cs="David" w:hint="cs"/>
          <w:sz w:val="28"/>
          <w:szCs w:val="28"/>
          <w:rtl/>
        </w:rPr>
        <w:t>הארבור</w:t>
      </w:r>
      <w:proofErr w:type="spellEnd"/>
      <w:r>
        <w:rPr>
          <w:rFonts w:cs="David" w:hint="cs"/>
          <w:sz w:val="28"/>
          <w:szCs w:val="28"/>
          <w:rtl/>
        </w:rPr>
        <w:t>, מלחמת יום הכיפורים.</w:t>
      </w:r>
    </w:p>
    <w:p w:rsidR="00341E8A" w:rsidRDefault="00341E8A" w:rsidP="00342A77">
      <w:pPr>
        <w:jc w:val="both"/>
        <w:rPr>
          <w:rFonts w:cs="David"/>
          <w:b/>
          <w:bCs/>
          <w:sz w:val="28"/>
          <w:szCs w:val="28"/>
          <w:rtl/>
        </w:rPr>
      </w:pPr>
    </w:p>
    <w:p w:rsidR="00341E8A" w:rsidRPr="00341E8A" w:rsidRDefault="00341E8A" w:rsidP="00106EA8">
      <w:pPr>
        <w:jc w:val="both"/>
        <w:rPr>
          <w:rFonts w:cs="David"/>
          <w:sz w:val="28"/>
          <w:szCs w:val="28"/>
          <w:rtl/>
        </w:rPr>
      </w:pPr>
      <w:r>
        <w:rPr>
          <w:rFonts w:cs="David" w:hint="cs"/>
          <w:b/>
          <w:bCs/>
          <w:sz w:val="28"/>
          <w:szCs w:val="28"/>
          <w:rtl/>
        </w:rPr>
        <w:t xml:space="preserve">הערה של האלוף: </w:t>
      </w:r>
      <w:r>
        <w:rPr>
          <w:rFonts w:cs="David" w:hint="cs"/>
          <w:sz w:val="28"/>
          <w:szCs w:val="28"/>
          <w:rtl/>
        </w:rPr>
        <w:t>המודיעין בעצם בא להגדיר לנו תחום מתוך האין סוף.</w:t>
      </w:r>
      <w:r w:rsidR="00106EA8">
        <w:rPr>
          <w:rFonts w:cs="David" w:hint="cs"/>
          <w:sz w:val="28"/>
          <w:szCs w:val="28"/>
          <w:rtl/>
        </w:rPr>
        <w:t xml:space="preserve"> מה רוצים לחקור? מה מעניין את קובעי המדיניות? זאת לאחר קביעה (מודעת או לא מודעת) של האינטרסים הלאומיים.</w:t>
      </w:r>
    </w:p>
    <w:p w:rsidR="00E767E0" w:rsidRDefault="00341E8A" w:rsidP="00342A77">
      <w:pPr>
        <w:jc w:val="both"/>
        <w:rPr>
          <w:rFonts w:cs="David"/>
          <w:sz w:val="28"/>
          <w:szCs w:val="28"/>
          <w:rtl/>
        </w:rPr>
      </w:pPr>
      <w:r w:rsidRPr="00341E8A">
        <w:rPr>
          <w:rFonts w:cs="David" w:hint="cs"/>
          <w:b/>
          <w:bCs/>
          <w:sz w:val="28"/>
          <w:szCs w:val="28"/>
          <w:rtl/>
        </w:rPr>
        <w:t>הערה של יובל:</w:t>
      </w:r>
      <w:r>
        <w:rPr>
          <w:rFonts w:cs="David" w:hint="cs"/>
          <w:sz w:val="28"/>
          <w:szCs w:val="28"/>
          <w:rtl/>
        </w:rPr>
        <w:t xml:space="preserve"> יש לשים לב להבדל בין יכולות לכוונות. בפרק היכולות יש משקל רב מאד לאנשי המודיעין. בפרק הכוונות יש יותר מרחב לפרשנויות.</w:t>
      </w:r>
    </w:p>
    <w:p w:rsidR="000D2A50" w:rsidRDefault="000D2A50" w:rsidP="00342A77">
      <w:pPr>
        <w:jc w:val="both"/>
        <w:rPr>
          <w:rFonts w:cs="David" w:hint="cs"/>
          <w:sz w:val="28"/>
          <w:szCs w:val="28"/>
          <w:rtl/>
        </w:rPr>
      </w:pPr>
      <w:r w:rsidRPr="00DC0DBD">
        <w:rPr>
          <w:rFonts w:cs="David" w:hint="cs"/>
          <w:b/>
          <w:bCs/>
          <w:sz w:val="28"/>
          <w:szCs w:val="28"/>
          <w:rtl/>
        </w:rPr>
        <w:t xml:space="preserve">ד"ר </w:t>
      </w:r>
      <w:proofErr w:type="spellStart"/>
      <w:r w:rsidRPr="00DC0DBD">
        <w:rPr>
          <w:rFonts w:cs="David" w:hint="cs"/>
          <w:b/>
          <w:bCs/>
          <w:sz w:val="28"/>
          <w:szCs w:val="28"/>
          <w:rtl/>
        </w:rPr>
        <w:t>אדמסקי</w:t>
      </w:r>
      <w:proofErr w:type="spellEnd"/>
      <w:r>
        <w:rPr>
          <w:rFonts w:cs="David" w:hint="cs"/>
          <w:sz w:val="28"/>
          <w:szCs w:val="28"/>
          <w:rtl/>
        </w:rPr>
        <w:t>: קהילות מודיעין אספו תמיד יותר ממה שהם יכלו לעבד.</w:t>
      </w:r>
      <w:r w:rsidR="00332BB8">
        <w:rPr>
          <w:rFonts w:cs="David" w:hint="cs"/>
          <w:sz w:val="28"/>
          <w:szCs w:val="28"/>
          <w:rtl/>
        </w:rPr>
        <w:t xml:space="preserve"> לעתים אף אוספים דברים שלא בהכרח קשורות </w:t>
      </w:r>
      <w:proofErr w:type="spellStart"/>
      <w:r w:rsidR="00332BB8">
        <w:rPr>
          <w:rFonts w:cs="David" w:hint="cs"/>
          <w:sz w:val="28"/>
          <w:szCs w:val="28"/>
          <w:rtl/>
        </w:rPr>
        <w:t>לצי"ח</w:t>
      </w:r>
      <w:proofErr w:type="spellEnd"/>
      <w:r w:rsidR="00332BB8">
        <w:rPr>
          <w:rFonts w:cs="David" w:hint="cs"/>
          <w:sz w:val="28"/>
          <w:szCs w:val="28"/>
          <w:rtl/>
        </w:rPr>
        <w:t>.</w:t>
      </w:r>
    </w:p>
    <w:p w:rsidR="00332BB8" w:rsidRDefault="00332BB8" w:rsidP="00342A77">
      <w:pPr>
        <w:jc w:val="both"/>
        <w:rPr>
          <w:rFonts w:cs="David" w:hint="cs"/>
          <w:sz w:val="28"/>
          <w:szCs w:val="28"/>
          <w:rtl/>
        </w:rPr>
      </w:pPr>
      <w:r w:rsidRPr="00DC0DBD">
        <w:rPr>
          <w:rFonts w:cs="David" w:hint="cs"/>
          <w:b/>
          <w:bCs/>
          <w:sz w:val="28"/>
          <w:szCs w:val="28"/>
          <w:rtl/>
        </w:rPr>
        <w:t>האלוף</w:t>
      </w:r>
      <w:r>
        <w:rPr>
          <w:rFonts w:cs="David" w:hint="cs"/>
          <w:sz w:val="28"/>
          <w:szCs w:val="28"/>
          <w:rtl/>
        </w:rPr>
        <w:t>: בהקשר הנוכחי של המציאות הישראלית יש שאלה לגבי ה"אמצע". בצד השמאלי זה ברור שזה אנשי המודיעין. בצד הימני זה קובעי המדיניות ומקבלי ההחלטות.</w:t>
      </w:r>
    </w:p>
    <w:p w:rsidR="00332BB8" w:rsidRDefault="00332BB8" w:rsidP="00342A77">
      <w:pPr>
        <w:jc w:val="both"/>
        <w:rPr>
          <w:rFonts w:cs="David"/>
          <w:sz w:val="28"/>
          <w:szCs w:val="28"/>
          <w:rtl/>
        </w:rPr>
      </w:pPr>
      <w:r>
        <w:rPr>
          <w:rFonts w:cs="David" w:hint="cs"/>
          <w:sz w:val="28"/>
          <w:szCs w:val="28"/>
          <w:rtl/>
        </w:rPr>
        <w:t>אבל לשם מה נחוץ מישהו באמצע שינתח את המידע?</w:t>
      </w:r>
      <w:r w:rsidR="000D2123">
        <w:rPr>
          <w:rFonts w:cs="David" w:hint="cs"/>
          <w:sz w:val="28"/>
          <w:szCs w:val="28"/>
          <w:rtl/>
        </w:rPr>
        <w:t xml:space="preserve"> זאת שאלה שנדון בה בהמשך הקורס.</w:t>
      </w:r>
    </w:p>
    <w:p w:rsidR="002D4314" w:rsidRDefault="002D4314" w:rsidP="00342A77">
      <w:pPr>
        <w:jc w:val="both"/>
        <w:rPr>
          <w:rFonts w:cs="David"/>
          <w:sz w:val="28"/>
          <w:szCs w:val="28"/>
          <w:rtl/>
        </w:rPr>
      </w:pPr>
      <w:proofErr w:type="spellStart"/>
      <w:r w:rsidRPr="00DC0DBD">
        <w:rPr>
          <w:rFonts w:cs="David" w:hint="cs"/>
          <w:b/>
          <w:bCs/>
          <w:sz w:val="28"/>
          <w:szCs w:val="28"/>
          <w:rtl/>
        </w:rPr>
        <w:t>ג'וש</w:t>
      </w:r>
      <w:proofErr w:type="spellEnd"/>
      <w:r>
        <w:rPr>
          <w:rFonts w:cs="David" w:hint="cs"/>
          <w:sz w:val="28"/>
          <w:szCs w:val="28"/>
          <w:rtl/>
        </w:rPr>
        <w:t xml:space="preserve">: הדרג המדיני לא תמיד מגדיר מהו רוצה. כמו כן, הפתעות נגרמות בשל כשל בכל חלקי </w:t>
      </w:r>
      <w:proofErr w:type="spellStart"/>
      <w:r>
        <w:rPr>
          <w:rFonts w:cs="David" w:hint="cs"/>
          <w:sz w:val="28"/>
          <w:szCs w:val="28"/>
          <w:rtl/>
        </w:rPr>
        <w:t>הפזל</w:t>
      </w:r>
      <w:proofErr w:type="spellEnd"/>
      <w:r>
        <w:rPr>
          <w:rFonts w:cs="David" w:hint="cs"/>
          <w:sz w:val="28"/>
          <w:szCs w:val="28"/>
          <w:rtl/>
        </w:rPr>
        <w:t>.</w:t>
      </w:r>
    </w:p>
    <w:p w:rsidR="00DC0DBD" w:rsidRDefault="00DC0DBD" w:rsidP="006D660D">
      <w:pPr>
        <w:jc w:val="both"/>
        <w:rPr>
          <w:rFonts w:cs="David"/>
          <w:sz w:val="28"/>
          <w:szCs w:val="28"/>
          <w:rtl/>
        </w:rPr>
      </w:pPr>
      <w:r w:rsidRPr="00D976B6">
        <w:rPr>
          <w:rFonts w:cs="David" w:hint="cs"/>
          <w:b/>
          <w:bCs/>
          <w:sz w:val="28"/>
          <w:szCs w:val="28"/>
          <w:rtl/>
        </w:rPr>
        <w:t xml:space="preserve">ד"ר </w:t>
      </w:r>
      <w:proofErr w:type="spellStart"/>
      <w:r w:rsidRPr="00D976B6">
        <w:rPr>
          <w:rFonts w:cs="David" w:hint="cs"/>
          <w:b/>
          <w:bCs/>
          <w:sz w:val="28"/>
          <w:szCs w:val="28"/>
          <w:rtl/>
        </w:rPr>
        <w:t>אדמסקי</w:t>
      </w:r>
      <w:proofErr w:type="spellEnd"/>
      <w:r>
        <w:rPr>
          <w:rFonts w:cs="David" w:hint="cs"/>
          <w:sz w:val="28"/>
          <w:szCs w:val="28"/>
          <w:rtl/>
        </w:rPr>
        <w:t xml:space="preserve">: גם במודיעין יש "תרגום" בין הרמות. הטריטוריה של </w:t>
      </w:r>
      <w:r w:rsidR="006D660D">
        <w:rPr>
          <w:rFonts w:cs="David" w:hint="cs"/>
          <w:sz w:val="28"/>
          <w:szCs w:val="28"/>
          <w:rtl/>
        </w:rPr>
        <w:t>ה</w:t>
      </w:r>
      <w:r>
        <w:rPr>
          <w:rFonts w:cs="David" w:hint="cs"/>
          <w:sz w:val="28"/>
          <w:szCs w:val="28"/>
          <w:rtl/>
        </w:rPr>
        <w:t xml:space="preserve">מחקר היא בעצם </w:t>
      </w:r>
      <w:r w:rsidR="006D660D">
        <w:rPr>
          <w:rFonts w:cs="David" w:hint="cs"/>
          <w:sz w:val="28"/>
          <w:szCs w:val="28"/>
          <w:rtl/>
        </w:rPr>
        <w:t>התחום</w:t>
      </w:r>
      <w:r>
        <w:rPr>
          <w:rFonts w:cs="David" w:hint="cs"/>
          <w:sz w:val="28"/>
          <w:szCs w:val="28"/>
          <w:rtl/>
        </w:rPr>
        <w:t xml:space="preserve"> של </w:t>
      </w:r>
      <w:proofErr w:type="spellStart"/>
      <w:r w:rsidR="006D660D">
        <w:rPr>
          <w:rFonts w:cs="David" w:hint="cs"/>
          <w:sz w:val="28"/>
          <w:szCs w:val="28"/>
          <w:rtl/>
        </w:rPr>
        <w:t>ה</w:t>
      </w:r>
      <w:r>
        <w:rPr>
          <w:rFonts w:cs="David" w:hint="cs"/>
          <w:sz w:val="28"/>
          <w:szCs w:val="28"/>
          <w:rtl/>
        </w:rPr>
        <w:t>"אימצוע</w:t>
      </w:r>
      <w:proofErr w:type="spellEnd"/>
      <w:r>
        <w:rPr>
          <w:rFonts w:cs="David" w:hint="cs"/>
          <w:sz w:val="28"/>
          <w:szCs w:val="28"/>
          <w:rtl/>
        </w:rPr>
        <w:t>".</w:t>
      </w:r>
    </w:p>
    <w:p w:rsidR="00D976B6" w:rsidRDefault="00D976B6" w:rsidP="00342A77">
      <w:pPr>
        <w:jc w:val="both"/>
        <w:rPr>
          <w:rFonts w:cs="David"/>
          <w:sz w:val="28"/>
          <w:szCs w:val="28"/>
          <w:rtl/>
        </w:rPr>
      </w:pPr>
    </w:p>
    <w:p w:rsidR="00F66C8E" w:rsidRDefault="006D660D" w:rsidP="00342A77">
      <w:pPr>
        <w:jc w:val="both"/>
        <w:rPr>
          <w:rFonts w:cs="David" w:hint="cs"/>
          <w:sz w:val="28"/>
          <w:szCs w:val="28"/>
          <w:rtl/>
        </w:rPr>
      </w:pPr>
      <w:r>
        <w:rPr>
          <w:rFonts w:cs="David" w:hint="cs"/>
          <w:sz w:val="28"/>
          <w:szCs w:val="28"/>
          <w:rtl/>
        </w:rPr>
        <w:t>אנחנו עוסקים באסטרטגיה בהתאם להגדרה ששמנו לעצמנו בתחילת הקורס.</w:t>
      </w:r>
    </w:p>
    <w:p w:rsidR="006D660D" w:rsidRDefault="006D660D" w:rsidP="00342A77">
      <w:pPr>
        <w:jc w:val="both"/>
        <w:rPr>
          <w:rFonts w:cs="David" w:hint="cs"/>
          <w:sz w:val="28"/>
          <w:szCs w:val="28"/>
          <w:rtl/>
        </w:rPr>
      </w:pPr>
      <w:r>
        <w:rPr>
          <w:rFonts w:cs="David" w:hint="cs"/>
          <w:sz w:val="28"/>
          <w:szCs w:val="28"/>
          <w:rtl/>
        </w:rPr>
        <w:t>אנחנו מניחים שהאינטראקציה שלנו מול שחקן אחר, היא עם שחקן לא פחות מתוחכם מאתנו. השחקן היריב מנסה ללמוד עלינו בדיוק כפי שאנו מבקשים ללמוד עליו. הצד השני הוא דינאמי ואסטרטגי, ואף הוא מבקש לכפות את הרצון שלו עלינו.</w:t>
      </w:r>
    </w:p>
    <w:p w:rsidR="006D660D" w:rsidRDefault="006D660D" w:rsidP="00342A77">
      <w:pPr>
        <w:jc w:val="both"/>
        <w:rPr>
          <w:rFonts w:cs="David"/>
          <w:sz w:val="28"/>
          <w:szCs w:val="28"/>
          <w:rtl/>
        </w:rPr>
      </w:pPr>
    </w:p>
    <w:p w:rsidR="006D660D" w:rsidRDefault="006D660D" w:rsidP="00342A77">
      <w:pPr>
        <w:jc w:val="both"/>
        <w:rPr>
          <w:rFonts w:cs="David"/>
          <w:b/>
          <w:bCs/>
          <w:sz w:val="28"/>
          <w:szCs w:val="28"/>
          <w:rtl/>
        </w:rPr>
      </w:pPr>
      <w:r w:rsidRPr="006D660D">
        <w:rPr>
          <w:rFonts w:cs="David" w:hint="cs"/>
          <w:b/>
          <w:bCs/>
          <w:sz w:val="28"/>
          <w:szCs w:val="28"/>
          <w:rtl/>
        </w:rPr>
        <w:t>תרבות אסטרטגית</w:t>
      </w:r>
    </w:p>
    <w:p w:rsidR="006D660D" w:rsidRDefault="006D660D" w:rsidP="00342A77">
      <w:pPr>
        <w:jc w:val="both"/>
        <w:rPr>
          <w:rFonts w:cs="David" w:hint="cs"/>
          <w:sz w:val="28"/>
          <w:szCs w:val="28"/>
          <w:rtl/>
        </w:rPr>
      </w:pPr>
      <w:r>
        <w:rPr>
          <w:rFonts w:cs="David" w:hint="cs"/>
          <w:sz w:val="28"/>
          <w:szCs w:val="28"/>
          <w:rtl/>
        </w:rPr>
        <w:t>תרבות אסטרטגית היא כלי שמאפשר לנו להבין את ייחודיותו של ה"אחר". חשוב להבין שעל המתחרה שלנו לא חלים אותם חוקים שחלים עלינו כיוון שיש לו עולם ערכים אחר.</w:t>
      </w:r>
    </w:p>
    <w:p w:rsidR="006D660D" w:rsidRDefault="006D660D" w:rsidP="00342A77">
      <w:pPr>
        <w:jc w:val="both"/>
        <w:rPr>
          <w:rFonts w:cs="David"/>
          <w:sz w:val="28"/>
          <w:szCs w:val="28"/>
          <w:rtl/>
        </w:rPr>
      </w:pPr>
      <w:r>
        <w:rPr>
          <w:rFonts w:cs="David" w:hint="cs"/>
          <w:sz w:val="28"/>
          <w:szCs w:val="28"/>
          <w:rtl/>
        </w:rPr>
        <w:t>תרבות אסטרטגית זה מכלול של נורמות, אחרים, מסורות, שמגדירים את אופי ההתנהלות האסטרטגית שלו.</w:t>
      </w:r>
    </w:p>
    <w:p w:rsidR="006D660D" w:rsidRDefault="006D660D" w:rsidP="006D660D">
      <w:pPr>
        <w:jc w:val="both"/>
        <w:rPr>
          <w:rFonts w:cs="David"/>
          <w:sz w:val="28"/>
          <w:szCs w:val="28"/>
          <w:rtl/>
        </w:rPr>
      </w:pPr>
      <w:r>
        <w:rPr>
          <w:rFonts w:cs="David" w:hint="cs"/>
          <w:sz w:val="28"/>
          <w:szCs w:val="28"/>
          <w:rtl/>
        </w:rPr>
        <w:t>דינאמיקה של שחקנים שונים מתרבויות שונות מתבצעת באופן שונה.</w:t>
      </w:r>
    </w:p>
    <w:p w:rsidR="006D660D" w:rsidRDefault="006D660D" w:rsidP="006D660D">
      <w:pPr>
        <w:jc w:val="both"/>
        <w:rPr>
          <w:rFonts w:cs="David"/>
          <w:sz w:val="28"/>
          <w:szCs w:val="28"/>
          <w:rtl/>
        </w:rPr>
      </w:pPr>
      <w:r>
        <w:rPr>
          <w:rFonts w:cs="David" w:hint="cs"/>
          <w:sz w:val="28"/>
          <w:szCs w:val="28"/>
          <w:rtl/>
        </w:rPr>
        <w:t>אם נצליח להסתכל על האחר דרך העיניים שלו, נוכל להסביר לעצמנו פעילות של האחר, גם אם היא נראית לנו מוזרה ומזיקה.</w:t>
      </w:r>
    </w:p>
    <w:p w:rsidR="006D660D" w:rsidRDefault="006D660D" w:rsidP="003B32D1">
      <w:pPr>
        <w:jc w:val="both"/>
        <w:rPr>
          <w:rFonts w:cs="David"/>
          <w:sz w:val="28"/>
          <w:szCs w:val="28"/>
          <w:rtl/>
        </w:rPr>
      </w:pPr>
      <w:r>
        <w:rPr>
          <w:rFonts w:cs="David" w:hint="cs"/>
          <w:sz w:val="28"/>
          <w:szCs w:val="28"/>
          <w:rtl/>
        </w:rPr>
        <w:t>התחום של "תרבות אסטרטגית" התמסד במלחמה הקרה. האמריקאים הבינו שכ</w:t>
      </w:r>
      <w:r w:rsidR="003B32D1">
        <w:rPr>
          <w:rFonts w:cs="David" w:hint="cs"/>
          <w:sz w:val="28"/>
          <w:szCs w:val="28"/>
          <w:rtl/>
        </w:rPr>
        <w:t>שסובייטים חושבים על נשק ה</w:t>
      </w:r>
      <w:r>
        <w:rPr>
          <w:rFonts w:cs="David" w:hint="cs"/>
          <w:sz w:val="28"/>
          <w:szCs w:val="28"/>
          <w:rtl/>
        </w:rPr>
        <w:t>גרעיני</w:t>
      </w:r>
      <w:r w:rsidR="003B32D1">
        <w:rPr>
          <w:rFonts w:cs="David" w:hint="cs"/>
          <w:sz w:val="28"/>
          <w:szCs w:val="28"/>
          <w:rtl/>
        </w:rPr>
        <w:t>, הם חושבים על זה בצורה שונה מא</w:t>
      </w:r>
      <w:r>
        <w:rPr>
          <w:rFonts w:cs="David" w:hint="cs"/>
          <w:sz w:val="28"/>
          <w:szCs w:val="28"/>
          <w:rtl/>
        </w:rPr>
        <w:t xml:space="preserve">תנו. </w:t>
      </w:r>
    </w:p>
    <w:p w:rsidR="003B32D1" w:rsidRDefault="003B32D1" w:rsidP="003B32D1">
      <w:pPr>
        <w:jc w:val="both"/>
        <w:rPr>
          <w:rFonts w:cs="David" w:hint="cs"/>
          <w:sz w:val="28"/>
          <w:szCs w:val="28"/>
          <w:rtl/>
        </w:rPr>
      </w:pPr>
      <w:r>
        <w:rPr>
          <w:rFonts w:cs="David" w:hint="cs"/>
          <w:sz w:val="28"/>
          <w:szCs w:val="28"/>
          <w:rtl/>
        </w:rPr>
        <w:lastRenderedPageBreak/>
        <w:t xml:space="preserve">התחום התרחב </w:t>
      </w:r>
      <w:proofErr w:type="spellStart"/>
      <w:r>
        <w:rPr>
          <w:rFonts w:cs="David" w:hint="cs"/>
          <w:sz w:val="28"/>
          <w:szCs w:val="28"/>
          <w:rtl/>
        </w:rPr>
        <w:t>מברה"ם</w:t>
      </w:r>
      <w:proofErr w:type="spellEnd"/>
      <w:r>
        <w:rPr>
          <w:rFonts w:cs="David" w:hint="cs"/>
          <w:sz w:val="28"/>
          <w:szCs w:val="28"/>
          <w:rtl/>
        </w:rPr>
        <w:t xml:space="preserve"> גם לשחקנים אחרים. ורוב הכתיבה בתחום הזה היא כתיבה שנוגעת למה שעניין את האמריקאים.</w:t>
      </w:r>
    </w:p>
    <w:p w:rsidR="003B32D1" w:rsidRDefault="003B32D1" w:rsidP="003B32D1">
      <w:pPr>
        <w:jc w:val="both"/>
        <w:rPr>
          <w:rFonts w:cs="David" w:hint="cs"/>
          <w:sz w:val="28"/>
          <w:szCs w:val="28"/>
          <w:rtl/>
        </w:rPr>
      </w:pPr>
      <w:r>
        <w:rPr>
          <w:rFonts w:cs="David" w:hint="cs"/>
          <w:sz w:val="28"/>
          <w:szCs w:val="28"/>
          <w:rtl/>
        </w:rPr>
        <w:t>התחום הזה היום מאד מעסיק גם טקטיקנים. בין היתר זה תחום שחשוב גם לסייבר.</w:t>
      </w:r>
    </w:p>
    <w:p w:rsidR="003B32D1" w:rsidRDefault="003B32D1" w:rsidP="003B32D1">
      <w:pPr>
        <w:jc w:val="both"/>
        <w:rPr>
          <w:rFonts w:cs="David" w:hint="cs"/>
          <w:sz w:val="28"/>
          <w:szCs w:val="28"/>
          <w:rtl/>
        </w:rPr>
      </w:pPr>
      <w:r>
        <w:rPr>
          <w:rFonts w:cs="David" w:hint="cs"/>
          <w:sz w:val="28"/>
          <w:szCs w:val="28"/>
          <w:rtl/>
        </w:rPr>
        <w:t>אם נבחן את נושא התרבות האסטרטגית בהקשר של הרתעה, יש לוודא מה הערכים והנורמות של הצד השני, כדי לתכנן אילו מהלכים יפחידו אותו.</w:t>
      </w:r>
    </w:p>
    <w:p w:rsidR="003B32D1" w:rsidRDefault="003B32D1" w:rsidP="003B32D1">
      <w:pPr>
        <w:jc w:val="both"/>
        <w:rPr>
          <w:rFonts w:cs="David" w:hint="cs"/>
          <w:sz w:val="28"/>
          <w:szCs w:val="28"/>
          <w:rtl/>
        </w:rPr>
      </w:pPr>
      <w:proofErr w:type="spellStart"/>
      <w:r>
        <w:rPr>
          <w:rFonts w:cs="David" w:hint="cs"/>
          <w:sz w:val="28"/>
          <w:szCs w:val="28"/>
          <w:rtl/>
        </w:rPr>
        <w:t>חוזקות</w:t>
      </w:r>
      <w:proofErr w:type="spellEnd"/>
      <w:r>
        <w:rPr>
          <w:rFonts w:cs="David" w:hint="cs"/>
          <w:sz w:val="28"/>
          <w:szCs w:val="28"/>
          <w:rtl/>
        </w:rPr>
        <w:t xml:space="preserve"> שלנו ועוצמות שלנו נבחנות בעיניים שלנו. אבל אם אני רוצה להשפיע על האחר, יש להבין איך הצד השני תופס את עצמו.</w:t>
      </w:r>
    </w:p>
    <w:p w:rsidR="003B32D1" w:rsidRDefault="00833ADB" w:rsidP="000D458F">
      <w:pPr>
        <w:jc w:val="both"/>
        <w:rPr>
          <w:rFonts w:cs="David"/>
          <w:sz w:val="28"/>
          <w:szCs w:val="28"/>
          <w:rtl/>
        </w:rPr>
      </w:pPr>
      <w:r>
        <w:rPr>
          <w:rFonts w:cs="David" w:hint="cs"/>
          <w:sz w:val="28"/>
          <w:szCs w:val="28"/>
          <w:rtl/>
        </w:rPr>
        <w:t xml:space="preserve">הצבא הישראלי היה מושתת על תרבות של "פולחן ההתקפה", ובשנים האחרונות </w:t>
      </w:r>
      <w:r w:rsidR="000D458F">
        <w:rPr>
          <w:rFonts w:cs="David" w:hint="cs"/>
          <w:sz w:val="28"/>
          <w:szCs w:val="28"/>
          <w:rtl/>
        </w:rPr>
        <w:t>ניתן להבחין</w:t>
      </w:r>
      <w:r>
        <w:rPr>
          <w:rFonts w:cs="David" w:hint="cs"/>
          <w:sz w:val="28"/>
          <w:szCs w:val="28"/>
          <w:rtl/>
        </w:rPr>
        <w:t xml:space="preserve"> </w:t>
      </w:r>
      <w:r w:rsidR="000D458F">
        <w:rPr>
          <w:rFonts w:cs="David" w:hint="cs"/>
          <w:sz w:val="28"/>
          <w:szCs w:val="28"/>
          <w:rtl/>
        </w:rPr>
        <w:t>ב</w:t>
      </w:r>
      <w:r>
        <w:rPr>
          <w:rFonts w:cs="David" w:hint="cs"/>
          <w:sz w:val="28"/>
          <w:szCs w:val="28"/>
          <w:rtl/>
        </w:rPr>
        <w:t>שינוי תרבותי בתחום זה.</w:t>
      </w:r>
    </w:p>
    <w:p w:rsidR="000D458F" w:rsidRDefault="000D458F" w:rsidP="000D458F">
      <w:pPr>
        <w:jc w:val="both"/>
        <w:rPr>
          <w:rFonts w:cs="David"/>
          <w:sz w:val="28"/>
          <w:szCs w:val="28"/>
          <w:rtl/>
        </w:rPr>
      </w:pPr>
      <w:r>
        <w:rPr>
          <w:rFonts w:cs="David" w:hint="cs"/>
          <w:sz w:val="28"/>
          <w:szCs w:val="28"/>
          <w:rtl/>
        </w:rPr>
        <w:t xml:space="preserve">בתחום המודיעיני </w:t>
      </w:r>
      <w:r>
        <w:rPr>
          <w:rFonts w:cs="David"/>
          <w:sz w:val="28"/>
          <w:szCs w:val="28"/>
          <w:rtl/>
        </w:rPr>
        <w:t>–</w:t>
      </w:r>
      <w:r>
        <w:rPr>
          <w:rFonts w:cs="David" w:hint="cs"/>
          <w:sz w:val="28"/>
          <w:szCs w:val="28"/>
          <w:rtl/>
        </w:rPr>
        <w:t xml:space="preserve"> תרבות ארגונית מאד משפיע. יש מדינות שמסורתית יותר נוטות למודיעין המבוסס על "</w:t>
      </w:r>
      <w:proofErr w:type="spellStart"/>
      <w:r>
        <w:rPr>
          <w:rFonts w:cs="David" w:hint="cs"/>
          <w:sz w:val="28"/>
          <w:szCs w:val="28"/>
          <w:rtl/>
        </w:rPr>
        <w:t>יומינט</w:t>
      </w:r>
      <w:proofErr w:type="spellEnd"/>
      <w:r>
        <w:rPr>
          <w:rFonts w:cs="David" w:hint="cs"/>
          <w:sz w:val="28"/>
          <w:szCs w:val="28"/>
          <w:rtl/>
        </w:rPr>
        <w:t>" ויש כאלה שמתבססות על טכנולוגיה.</w:t>
      </w:r>
    </w:p>
    <w:p w:rsidR="000D458F" w:rsidRDefault="000D458F" w:rsidP="000D458F">
      <w:pPr>
        <w:jc w:val="both"/>
        <w:rPr>
          <w:rFonts w:cs="David" w:hint="cs"/>
          <w:sz w:val="28"/>
          <w:szCs w:val="28"/>
          <w:rtl/>
        </w:rPr>
      </w:pPr>
      <w:r>
        <w:rPr>
          <w:rFonts w:cs="David" w:hint="cs"/>
          <w:sz w:val="28"/>
          <w:szCs w:val="28"/>
          <w:rtl/>
        </w:rPr>
        <w:t xml:space="preserve">גם חדשנות צבאית קשורה לתרבות. יש צבאות שמתחדשים על סמך </w:t>
      </w:r>
      <w:proofErr w:type="spellStart"/>
      <w:r>
        <w:rPr>
          <w:rFonts w:cs="David" w:hint="cs"/>
          <w:sz w:val="28"/>
          <w:szCs w:val="28"/>
          <w:rtl/>
        </w:rPr>
        <w:t>צפיה</w:t>
      </w:r>
      <w:proofErr w:type="spellEnd"/>
      <w:r>
        <w:rPr>
          <w:rFonts w:cs="David" w:hint="cs"/>
          <w:sz w:val="28"/>
          <w:szCs w:val="28"/>
          <w:rtl/>
        </w:rPr>
        <w:t>, ויש כאלה שמתחדשים על סמך הסתגלות.</w:t>
      </w:r>
    </w:p>
    <w:p w:rsidR="000D458F" w:rsidRDefault="00AE15F2" w:rsidP="000D458F">
      <w:pPr>
        <w:jc w:val="both"/>
        <w:rPr>
          <w:rFonts w:cs="David" w:hint="cs"/>
          <w:sz w:val="28"/>
          <w:szCs w:val="28"/>
          <w:rtl/>
        </w:rPr>
      </w:pPr>
      <w:r>
        <w:rPr>
          <w:rFonts w:cs="David" w:hint="cs"/>
          <w:sz w:val="28"/>
          <w:szCs w:val="28"/>
          <w:rtl/>
        </w:rPr>
        <w:t>טכנולוגיה &gt; תרבות אסטרטגית &gt; חדשנות צבאית שונה. ניתן לראות לא אחת בקרב מדינות שונות דפוס קבוע של חדשנות (של כל אחת מהן).</w:t>
      </w:r>
    </w:p>
    <w:p w:rsidR="00AE15F2" w:rsidRDefault="00AE15F2" w:rsidP="000D458F">
      <w:pPr>
        <w:jc w:val="both"/>
        <w:rPr>
          <w:rFonts w:cs="David" w:hint="cs"/>
          <w:sz w:val="28"/>
          <w:szCs w:val="28"/>
          <w:rtl/>
        </w:rPr>
      </w:pPr>
      <w:r>
        <w:rPr>
          <w:rFonts w:cs="David" w:hint="cs"/>
          <w:sz w:val="28"/>
          <w:szCs w:val="28"/>
          <w:rtl/>
        </w:rPr>
        <w:t xml:space="preserve">תרבות מגלמת הן שוני והן המשכיות עם </w:t>
      </w:r>
      <w:proofErr w:type="spellStart"/>
      <w:r>
        <w:rPr>
          <w:rFonts w:cs="David" w:hint="cs"/>
          <w:sz w:val="28"/>
          <w:szCs w:val="28"/>
          <w:rtl/>
        </w:rPr>
        <w:t>נטיה</w:t>
      </w:r>
      <w:proofErr w:type="spellEnd"/>
      <w:r>
        <w:rPr>
          <w:rFonts w:cs="David" w:hint="cs"/>
          <w:sz w:val="28"/>
          <w:szCs w:val="28"/>
          <w:rtl/>
        </w:rPr>
        <w:t xml:space="preserve"> להמשכיות.</w:t>
      </w:r>
    </w:p>
    <w:p w:rsidR="00AE15F2" w:rsidRDefault="00AE15F2" w:rsidP="000D458F">
      <w:pPr>
        <w:jc w:val="both"/>
        <w:rPr>
          <w:rFonts w:cs="David" w:hint="cs"/>
          <w:sz w:val="28"/>
          <w:szCs w:val="28"/>
          <w:rtl/>
        </w:rPr>
      </w:pPr>
      <w:r>
        <w:rPr>
          <w:rFonts w:cs="David" w:hint="cs"/>
          <w:sz w:val="28"/>
          <w:szCs w:val="28"/>
          <w:rtl/>
        </w:rPr>
        <w:t>ניתוח תרבות יכול לסייע בדיאגנוזה מודיעינית של הצד השני.</w:t>
      </w:r>
    </w:p>
    <w:p w:rsidR="00AE15F2" w:rsidRDefault="00EB29D2" w:rsidP="000D458F">
      <w:pPr>
        <w:jc w:val="both"/>
        <w:rPr>
          <w:rFonts w:cs="David" w:hint="cs"/>
          <w:sz w:val="28"/>
          <w:szCs w:val="28"/>
          <w:rtl/>
        </w:rPr>
      </w:pPr>
      <w:r>
        <w:rPr>
          <w:rFonts w:cs="David" w:hint="cs"/>
          <w:sz w:val="28"/>
          <w:szCs w:val="28"/>
          <w:rtl/>
        </w:rPr>
        <w:t xml:space="preserve">אם ניקח לדוגמא את התחום של סייבר </w:t>
      </w:r>
      <w:r>
        <w:rPr>
          <w:rFonts w:cs="David"/>
          <w:sz w:val="28"/>
          <w:szCs w:val="28"/>
          <w:rtl/>
        </w:rPr>
        <w:t>–</w:t>
      </w:r>
      <w:r>
        <w:rPr>
          <w:rFonts w:cs="David" w:hint="cs"/>
          <w:sz w:val="28"/>
          <w:szCs w:val="28"/>
          <w:rtl/>
        </w:rPr>
        <w:t xml:space="preserve"> התחרות האסטרטגית בין השחקנים השונים, תתנהל בצורה שונה על ידי כל אחד מהשחקנים לפי התרבות האסטרטגית של הצד השני.</w:t>
      </w:r>
    </w:p>
    <w:p w:rsidR="00EB29D2" w:rsidRDefault="00EB29D2" w:rsidP="000D458F">
      <w:pPr>
        <w:jc w:val="both"/>
        <w:rPr>
          <w:rFonts w:cs="David"/>
          <w:sz w:val="28"/>
          <w:szCs w:val="28"/>
          <w:rtl/>
        </w:rPr>
      </w:pPr>
      <w:r>
        <w:rPr>
          <w:rFonts w:cs="David" w:hint="cs"/>
          <w:sz w:val="28"/>
          <w:szCs w:val="28"/>
          <w:rtl/>
        </w:rPr>
        <w:t xml:space="preserve">יש גם עבודות על תרבות אסטרטגית בהקשר של נשק גרעיני, ובפרט בנושא של פרוליפרציה של נשק גרעיני. </w:t>
      </w:r>
    </w:p>
    <w:p w:rsidR="006B76D5" w:rsidRDefault="006B76D5" w:rsidP="000D458F">
      <w:pPr>
        <w:jc w:val="both"/>
        <w:rPr>
          <w:rFonts w:cs="David" w:hint="cs"/>
          <w:sz w:val="28"/>
          <w:szCs w:val="28"/>
          <w:rtl/>
        </w:rPr>
      </w:pPr>
      <w:r>
        <w:rPr>
          <w:rFonts w:cs="David" w:hint="cs"/>
          <w:sz w:val="28"/>
          <w:szCs w:val="28"/>
          <w:rtl/>
        </w:rPr>
        <w:t>ניתוח של בדיחות יכול לסייע להבנת הלכי רוח ויחס לשלטון.</w:t>
      </w:r>
    </w:p>
    <w:p w:rsidR="006B76D5" w:rsidRDefault="002045F9" w:rsidP="000D458F">
      <w:pPr>
        <w:jc w:val="both"/>
        <w:rPr>
          <w:rFonts w:cs="David" w:hint="cs"/>
          <w:sz w:val="28"/>
          <w:szCs w:val="28"/>
          <w:rtl/>
        </w:rPr>
      </w:pPr>
      <w:r>
        <w:rPr>
          <w:rFonts w:cs="David" w:hint="cs"/>
          <w:sz w:val="28"/>
          <w:szCs w:val="28"/>
          <w:rtl/>
        </w:rPr>
        <w:t xml:space="preserve">מה שהופך בעיה לבעיה </w:t>
      </w:r>
      <w:r>
        <w:rPr>
          <w:rFonts w:cs="David"/>
          <w:sz w:val="28"/>
          <w:szCs w:val="28"/>
          <w:rtl/>
        </w:rPr>
        <w:t>–</w:t>
      </w:r>
      <w:r>
        <w:rPr>
          <w:rFonts w:cs="David" w:hint="cs"/>
          <w:sz w:val="28"/>
          <w:szCs w:val="28"/>
          <w:rtl/>
        </w:rPr>
        <w:t xml:space="preserve"> היא עובדות הנוגעות לצד השני ביחס לאינטרסים שלנו.</w:t>
      </w:r>
    </w:p>
    <w:p w:rsidR="002045F9" w:rsidRDefault="002045F9" w:rsidP="000D458F">
      <w:pPr>
        <w:jc w:val="both"/>
        <w:rPr>
          <w:rFonts w:cs="David"/>
          <w:sz w:val="28"/>
          <w:szCs w:val="28"/>
          <w:rtl/>
        </w:rPr>
      </w:pPr>
      <w:r>
        <w:rPr>
          <w:rFonts w:cs="David" w:hint="cs"/>
          <w:sz w:val="28"/>
          <w:szCs w:val="28"/>
          <w:rtl/>
        </w:rPr>
        <w:t>הצורך לקבל החלטה מחייבת לבדוק את עצמנו ואת הצד השני ביחד.</w:t>
      </w:r>
    </w:p>
    <w:p w:rsidR="00AC3025" w:rsidRDefault="00AC3025" w:rsidP="000D458F">
      <w:pPr>
        <w:jc w:val="both"/>
        <w:rPr>
          <w:rFonts w:cs="David" w:hint="cs"/>
          <w:sz w:val="28"/>
          <w:szCs w:val="28"/>
          <w:rtl/>
        </w:rPr>
      </w:pPr>
      <w:proofErr w:type="spellStart"/>
      <w:r>
        <w:rPr>
          <w:rFonts w:cs="David" w:hint="cs"/>
          <w:sz w:val="28"/>
          <w:szCs w:val="28"/>
          <w:rtl/>
        </w:rPr>
        <w:t>סון</w:t>
      </w:r>
      <w:proofErr w:type="spellEnd"/>
      <w:r>
        <w:rPr>
          <w:rFonts w:cs="David" w:hint="cs"/>
          <w:sz w:val="28"/>
          <w:szCs w:val="28"/>
          <w:rtl/>
        </w:rPr>
        <w:t xml:space="preserve"> צו: "דע את אויבך ודע את עצמך.  אם תדע את שניהם לא תפסיד במאה מערכות". זאת ליבת האסטרטגיה.</w:t>
      </w:r>
    </w:p>
    <w:p w:rsidR="00AC3025" w:rsidRDefault="006F239C" w:rsidP="000D458F">
      <w:pPr>
        <w:jc w:val="both"/>
        <w:rPr>
          <w:rFonts w:cs="David" w:hint="cs"/>
          <w:sz w:val="28"/>
          <w:szCs w:val="28"/>
          <w:rtl/>
        </w:rPr>
      </w:pPr>
      <w:r>
        <w:rPr>
          <w:rFonts w:cs="David" w:hint="cs"/>
          <w:sz w:val="28"/>
          <w:szCs w:val="28"/>
          <w:rtl/>
        </w:rPr>
        <w:t>לפני שמתכננים את האסטרטגיה יש לקיים הערכת מצב אסטרטגית. מה מצבנו ביחס לשחקנים היריבים.</w:t>
      </w:r>
    </w:p>
    <w:p w:rsidR="006F239C" w:rsidRDefault="006F239C" w:rsidP="000D458F">
      <w:pPr>
        <w:jc w:val="both"/>
        <w:rPr>
          <w:rFonts w:cs="David" w:hint="cs"/>
          <w:sz w:val="28"/>
          <w:szCs w:val="28"/>
          <w:rtl/>
        </w:rPr>
      </w:pPr>
      <w:r>
        <w:rPr>
          <w:rFonts w:cs="David" w:hint="cs"/>
          <w:sz w:val="28"/>
          <w:szCs w:val="28"/>
          <w:rtl/>
        </w:rPr>
        <w:t>תחום זה הוא ה-</w:t>
      </w:r>
      <w:r>
        <w:rPr>
          <w:rFonts w:cs="David"/>
          <w:sz w:val="28"/>
          <w:szCs w:val="28"/>
        </w:rPr>
        <w:t>net assessment</w:t>
      </w:r>
      <w:r>
        <w:rPr>
          <w:rFonts w:cs="David" w:hint="cs"/>
          <w:sz w:val="28"/>
          <w:szCs w:val="28"/>
          <w:rtl/>
        </w:rPr>
        <w:t xml:space="preserve"> (הערכת נטו).</w:t>
      </w:r>
    </w:p>
    <w:p w:rsidR="006F239C" w:rsidRDefault="006F239C" w:rsidP="006F239C">
      <w:pPr>
        <w:jc w:val="both"/>
        <w:rPr>
          <w:rFonts w:cs="David" w:hint="cs"/>
          <w:sz w:val="28"/>
          <w:szCs w:val="28"/>
          <w:rtl/>
        </w:rPr>
      </w:pPr>
      <w:r>
        <w:rPr>
          <w:rFonts w:cs="David" w:hint="cs"/>
          <w:sz w:val="28"/>
          <w:szCs w:val="28"/>
          <w:rtl/>
        </w:rPr>
        <w:t>יש מדינות שבהם יש פונקציה נפרדת מהפונקציה המודיעינית לבצע הערכה על סמך המידע שיש לנו ביחס לצד השני וביחס לעצמנו.</w:t>
      </w:r>
      <w:r w:rsidR="001E6FA8">
        <w:rPr>
          <w:rFonts w:cs="David" w:hint="cs"/>
          <w:sz w:val="28"/>
          <w:szCs w:val="28"/>
          <w:rtl/>
        </w:rPr>
        <w:t xml:space="preserve"> הפונקציה הזו חשופה גם ל"אדום" וגם ל"כחול".</w:t>
      </w:r>
    </w:p>
    <w:p w:rsidR="001E6FA8" w:rsidRDefault="00E5370C" w:rsidP="00E5370C">
      <w:pPr>
        <w:jc w:val="both"/>
        <w:rPr>
          <w:rFonts w:cs="David" w:hint="cs"/>
          <w:sz w:val="28"/>
          <w:szCs w:val="28"/>
          <w:rtl/>
        </w:rPr>
      </w:pPr>
      <w:r>
        <w:rPr>
          <w:rFonts w:cs="David" w:hint="cs"/>
          <w:sz w:val="28"/>
          <w:szCs w:val="28"/>
          <w:rtl/>
        </w:rPr>
        <w:t xml:space="preserve">בישראל מי שמבקש לעשות זאת היא החטיבה האסטרטגית </w:t>
      </w:r>
      <w:proofErr w:type="spellStart"/>
      <w:r>
        <w:rPr>
          <w:rFonts w:cs="David" w:hint="cs"/>
          <w:sz w:val="28"/>
          <w:szCs w:val="28"/>
          <w:rtl/>
        </w:rPr>
        <w:t>באג"ת</w:t>
      </w:r>
      <w:proofErr w:type="spellEnd"/>
      <w:r>
        <w:rPr>
          <w:rFonts w:cs="David" w:hint="cs"/>
          <w:sz w:val="28"/>
          <w:szCs w:val="28"/>
          <w:rtl/>
        </w:rPr>
        <w:t>.</w:t>
      </w:r>
    </w:p>
    <w:p w:rsidR="00E5370C" w:rsidRDefault="00E5370C" w:rsidP="00E5370C">
      <w:pPr>
        <w:jc w:val="both"/>
        <w:rPr>
          <w:rFonts w:cs="David" w:hint="cs"/>
          <w:sz w:val="28"/>
          <w:szCs w:val="28"/>
          <w:rtl/>
        </w:rPr>
      </w:pPr>
      <w:r>
        <w:rPr>
          <w:rFonts w:cs="David" w:hint="cs"/>
          <w:sz w:val="28"/>
          <w:szCs w:val="28"/>
          <w:rtl/>
        </w:rPr>
        <w:t>זה חלק אינטגרלי מעיצוב אסטרטגיה.</w:t>
      </w:r>
    </w:p>
    <w:p w:rsidR="00E5370C" w:rsidRDefault="00E864EB" w:rsidP="00E5370C">
      <w:pPr>
        <w:jc w:val="both"/>
        <w:rPr>
          <w:rFonts w:cs="David" w:hint="cs"/>
          <w:sz w:val="28"/>
          <w:szCs w:val="28"/>
          <w:rtl/>
        </w:rPr>
      </w:pPr>
      <w:r>
        <w:rPr>
          <w:rFonts w:cs="David" w:hint="cs"/>
          <w:sz w:val="28"/>
          <w:szCs w:val="28"/>
          <w:rtl/>
        </w:rPr>
        <w:lastRenderedPageBreak/>
        <w:t xml:space="preserve">התחום של </w:t>
      </w:r>
      <w:r>
        <w:rPr>
          <w:rFonts w:cs="David" w:hint="cs"/>
          <w:sz w:val="28"/>
          <w:szCs w:val="28"/>
        </w:rPr>
        <w:t>NA</w:t>
      </w:r>
      <w:r>
        <w:rPr>
          <w:rFonts w:cs="David" w:hint="cs"/>
          <w:sz w:val="28"/>
          <w:szCs w:val="28"/>
          <w:rtl/>
        </w:rPr>
        <w:t xml:space="preserve"> (</w:t>
      </w:r>
      <w:r>
        <w:rPr>
          <w:rFonts w:cs="David"/>
          <w:sz w:val="28"/>
          <w:szCs w:val="28"/>
        </w:rPr>
        <w:t>net assessment</w:t>
      </w:r>
      <w:r>
        <w:rPr>
          <w:rFonts w:cs="David" w:hint="cs"/>
          <w:sz w:val="28"/>
          <w:szCs w:val="28"/>
          <w:rtl/>
        </w:rPr>
        <w:t>) נולד בארה"ב.</w:t>
      </w:r>
    </w:p>
    <w:p w:rsidR="00E864EB" w:rsidRDefault="007061F0" w:rsidP="00E5370C">
      <w:pPr>
        <w:jc w:val="both"/>
        <w:rPr>
          <w:rFonts w:cs="David" w:hint="cs"/>
          <w:sz w:val="28"/>
          <w:szCs w:val="28"/>
          <w:rtl/>
        </w:rPr>
      </w:pPr>
      <w:r>
        <w:rPr>
          <w:rFonts w:cs="David" w:hint="cs"/>
          <w:sz w:val="28"/>
          <w:szCs w:val="28"/>
          <w:rtl/>
        </w:rPr>
        <w:t>נדון בשלושה תחומים: במיסוד של התחום, המהות של התחום וגם דוגמאות.</w:t>
      </w:r>
    </w:p>
    <w:p w:rsidR="006F239C" w:rsidRDefault="006F239C" w:rsidP="006F239C">
      <w:pPr>
        <w:jc w:val="both"/>
        <w:rPr>
          <w:rFonts w:cs="David" w:hint="cs"/>
          <w:sz w:val="28"/>
          <w:szCs w:val="28"/>
          <w:rtl/>
        </w:rPr>
      </w:pPr>
      <w:r>
        <w:rPr>
          <w:rFonts w:cs="David" w:hint="cs"/>
          <w:sz w:val="28"/>
          <w:szCs w:val="28"/>
          <w:rtl/>
        </w:rPr>
        <w:t xml:space="preserve"> </w:t>
      </w:r>
      <w:r w:rsidR="00D25F6E">
        <w:rPr>
          <w:rFonts w:cs="David" w:hint="cs"/>
          <w:sz w:val="28"/>
          <w:szCs w:val="28"/>
          <w:rtl/>
        </w:rPr>
        <w:t xml:space="preserve">לבית המקצוע של </w:t>
      </w:r>
      <w:r w:rsidR="00D25F6E">
        <w:rPr>
          <w:rFonts w:cs="David" w:hint="cs"/>
          <w:sz w:val="28"/>
          <w:szCs w:val="28"/>
        </w:rPr>
        <w:t>NA</w:t>
      </w:r>
      <w:r w:rsidR="00D25F6E">
        <w:rPr>
          <w:rFonts w:cs="David" w:hint="cs"/>
          <w:sz w:val="28"/>
          <w:szCs w:val="28"/>
          <w:rtl/>
        </w:rPr>
        <w:t xml:space="preserve"> נוגעת לטשטוש שבין מודיעין לבין קביעת המדיניות.</w:t>
      </w:r>
    </w:p>
    <w:p w:rsidR="00D25F6E" w:rsidRDefault="00D25F6E" w:rsidP="006F239C">
      <w:pPr>
        <w:jc w:val="both"/>
        <w:rPr>
          <w:rFonts w:cs="David" w:hint="cs"/>
          <w:sz w:val="28"/>
          <w:szCs w:val="28"/>
          <w:rtl/>
        </w:rPr>
      </w:pPr>
      <w:r>
        <w:rPr>
          <w:rFonts w:cs="David" w:hint="cs"/>
          <w:sz w:val="28"/>
          <w:szCs w:val="28"/>
          <w:rtl/>
        </w:rPr>
        <w:t xml:space="preserve">במהלך שנות ה-70 בארה"ב שר ההגנה הוא שלזינגר. קיסינג'ר הוא היועץ </w:t>
      </w:r>
      <w:proofErr w:type="spellStart"/>
      <w:r>
        <w:rPr>
          <w:rFonts w:cs="David" w:hint="cs"/>
          <w:sz w:val="28"/>
          <w:szCs w:val="28"/>
          <w:rtl/>
        </w:rPr>
        <w:t>לבטחון</w:t>
      </w:r>
      <w:proofErr w:type="spellEnd"/>
      <w:r>
        <w:rPr>
          <w:rFonts w:cs="David" w:hint="cs"/>
          <w:sz w:val="28"/>
          <w:szCs w:val="28"/>
          <w:rtl/>
        </w:rPr>
        <w:t xml:space="preserve"> לאומי. שר ההגנה לא מקבל מקיסינג'ר, הערכות טובות שמאפשרות תכנון מדיניות.</w:t>
      </w:r>
    </w:p>
    <w:p w:rsidR="00D25F6E" w:rsidRDefault="00D25F6E" w:rsidP="006F239C">
      <w:pPr>
        <w:jc w:val="both"/>
        <w:rPr>
          <w:rFonts w:cs="David" w:hint="cs"/>
          <w:sz w:val="28"/>
          <w:szCs w:val="28"/>
          <w:rtl/>
        </w:rPr>
      </w:pPr>
      <w:r>
        <w:rPr>
          <w:rFonts w:cs="David" w:hint="cs"/>
          <w:sz w:val="28"/>
          <w:szCs w:val="28"/>
          <w:rtl/>
        </w:rPr>
        <w:t>שר ההגנה רוצה "תמונה פנורמית".</w:t>
      </w:r>
    </w:p>
    <w:p w:rsidR="00D25F6E" w:rsidRDefault="00D25F6E" w:rsidP="006F239C">
      <w:pPr>
        <w:jc w:val="both"/>
        <w:rPr>
          <w:rFonts w:cs="David" w:hint="cs"/>
          <w:sz w:val="28"/>
          <w:szCs w:val="28"/>
          <w:rtl/>
        </w:rPr>
      </w:pPr>
      <w:r>
        <w:rPr>
          <w:rFonts w:cs="David" w:hint="cs"/>
          <w:sz w:val="28"/>
          <w:szCs w:val="28"/>
          <w:rtl/>
        </w:rPr>
        <w:t>לאור זה נקרא אנדרו מרשל (שעבד ב-</w:t>
      </w:r>
      <w:r>
        <w:rPr>
          <w:rFonts w:cs="David" w:hint="cs"/>
          <w:sz w:val="28"/>
          <w:szCs w:val="28"/>
        </w:rPr>
        <w:t>RAND</w:t>
      </w:r>
      <w:r>
        <w:rPr>
          <w:rFonts w:cs="David" w:hint="cs"/>
          <w:sz w:val="28"/>
          <w:szCs w:val="28"/>
          <w:rtl/>
        </w:rPr>
        <w:t xml:space="preserve">) למועצה </w:t>
      </w:r>
      <w:proofErr w:type="spellStart"/>
      <w:r>
        <w:rPr>
          <w:rFonts w:cs="David" w:hint="cs"/>
          <w:sz w:val="28"/>
          <w:szCs w:val="28"/>
          <w:rtl/>
        </w:rPr>
        <w:t>לבטחון</w:t>
      </w:r>
      <w:proofErr w:type="spellEnd"/>
      <w:r>
        <w:rPr>
          <w:rFonts w:cs="David" w:hint="cs"/>
          <w:sz w:val="28"/>
          <w:szCs w:val="28"/>
          <w:rtl/>
        </w:rPr>
        <w:t xml:space="preserve"> לאומי, שיספר את הסיפור בין האמריקאים והרוסים לאורך זמן. </w:t>
      </w:r>
    </w:p>
    <w:p w:rsidR="00D25F6E" w:rsidRDefault="00D25F6E" w:rsidP="00D25F6E">
      <w:pPr>
        <w:jc w:val="both"/>
        <w:rPr>
          <w:rFonts w:cs="David"/>
          <w:sz w:val="28"/>
          <w:szCs w:val="28"/>
          <w:rtl/>
        </w:rPr>
      </w:pPr>
      <w:r>
        <w:rPr>
          <w:rFonts w:cs="David" w:hint="cs"/>
          <w:sz w:val="28"/>
          <w:szCs w:val="28"/>
          <w:rtl/>
        </w:rPr>
        <w:t>אנדרו מרשל מתוסכל כי חסרים לו דברים:</w:t>
      </w:r>
    </w:p>
    <w:p w:rsidR="00D25F6E" w:rsidRDefault="00D25F6E" w:rsidP="00D25F6E">
      <w:pPr>
        <w:pStyle w:val="a3"/>
        <w:numPr>
          <w:ilvl w:val="0"/>
          <w:numId w:val="4"/>
        </w:numPr>
        <w:jc w:val="both"/>
        <w:rPr>
          <w:rFonts w:cs="David"/>
          <w:sz w:val="28"/>
          <w:szCs w:val="28"/>
        </w:rPr>
      </w:pPr>
      <w:r w:rsidRPr="00D25F6E">
        <w:rPr>
          <w:rFonts w:cs="David" w:hint="cs"/>
          <w:sz w:val="28"/>
          <w:szCs w:val="28"/>
          <w:rtl/>
        </w:rPr>
        <w:t xml:space="preserve">המודיעין לא מספיק מטפל בצד השני. </w:t>
      </w:r>
    </w:p>
    <w:p w:rsidR="00D25F6E" w:rsidRDefault="00D25F6E" w:rsidP="00D25F6E">
      <w:pPr>
        <w:pStyle w:val="a3"/>
        <w:numPr>
          <w:ilvl w:val="0"/>
          <w:numId w:val="4"/>
        </w:numPr>
        <w:jc w:val="both"/>
        <w:rPr>
          <w:rFonts w:cs="David" w:hint="cs"/>
          <w:sz w:val="28"/>
          <w:szCs w:val="28"/>
        </w:rPr>
      </w:pPr>
      <w:r>
        <w:rPr>
          <w:rFonts w:cs="David" w:hint="cs"/>
          <w:sz w:val="28"/>
          <w:szCs w:val="28"/>
          <w:rtl/>
        </w:rPr>
        <w:t>המודיעין מדבר בעיקר על העוצמות של הצד השני ופחות מתעסק בחולשות שלו, ואיך ניתן לנצל את החולשות לטובתנו.</w:t>
      </w:r>
    </w:p>
    <w:p w:rsidR="00D25F6E" w:rsidRDefault="00FC239A" w:rsidP="00D25F6E">
      <w:pPr>
        <w:pStyle w:val="a3"/>
        <w:numPr>
          <w:ilvl w:val="0"/>
          <w:numId w:val="4"/>
        </w:numPr>
        <w:jc w:val="both"/>
        <w:rPr>
          <w:rFonts w:cs="David" w:hint="cs"/>
          <w:sz w:val="28"/>
          <w:szCs w:val="28"/>
        </w:rPr>
      </w:pPr>
      <w:r>
        <w:rPr>
          <w:rFonts w:cs="David" w:hint="cs"/>
          <w:sz w:val="28"/>
          <w:szCs w:val="28"/>
          <w:rtl/>
        </w:rPr>
        <w:t>אין מפגש בין הסיפור ה"אדום" לסיפור ה"כחול".</w:t>
      </w:r>
    </w:p>
    <w:p w:rsidR="00FC239A" w:rsidRDefault="00FC239A" w:rsidP="00FC239A">
      <w:pPr>
        <w:pStyle w:val="a3"/>
        <w:numPr>
          <w:ilvl w:val="0"/>
          <w:numId w:val="4"/>
        </w:numPr>
        <w:jc w:val="both"/>
        <w:rPr>
          <w:rFonts w:cs="David" w:hint="cs"/>
          <w:sz w:val="28"/>
          <w:szCs w:val="28"/>
        </w:rPr>
      </w:pPr>
      <w:r>
        <w:rPr>
          <w:rFonts w:cs="David" w:hint="cs"/>
          <w:sz w:val="28"/>
          <w:szCs w:val="28"/>
          <w:rtl/>
        </w:rPr>
        <w:t>חלקים שונים בתוך המנגנון האמריקאי מדגיש את הדברים שנוגעים אליו.</w:t>
      </w:r>
    </w:p>
    <w:p w:rsidR="00FC239A" w:rsidRDefault="00FC239A" w:rsidP="00FC239A">
      <w:pPr>
        <w:jc w:val="both"/>
        <w:rPr>
          <w:rFonts w:cs="David" w:hint="cs"/>
          <w:sz w:val="28"/>
          <w:szCs w:val="28"/>
          <w:rtl/>
        </w:rPr>
      </w:pPr>
      <w:r>
        <w:rPr>
          <w:rFonts w:cs="David" w:hint="cs"/>
          <w:sz w:val="28"/>
          <w:szCs w:val="28"/>
          <w:rtl/>
        </w:rPr>
        <w:t xml:space="preserve">התסכולים האלה מובילים להקמת הגוף של </w:t>
      </w:r>
      <w:r>
        <w:rPr>
          <w:rFonts w:cs="David" w:hint="cs"/>
          <w:sz w:val="28"/>
          <w:szCs w:val="28"/>
        </w:rPr>
        <w:t>NA</w:t>
      </w:r>
      <w:r>
        <w:rPr>
          <w:rFonts w:cs="David" w:hint="cs"/>
          <w:sz w:val="28"/>
          <w:szCs w:val="28"/>
          <w:rtl/>
        </w:rPr>
        <w:t>. מטרתו לספק תובנות אסטרטגיות עלינו ועל הצד השני לאורך זמן.</w:t>
      </w:r>
    </w:p>
    <w:p w:rsidR="00FC239A" w:rsidRDefault="00FC239A" w:rsidP="00FC239A">
      <w:pPr>
        <w:jc w:val="both"/>
        <w:rPr>
          <w:rFonts w:cs="David"/>
          <w:sz w:val="28"/>
          <w:szCs w:val="28"/>
          <w:rtl/>
        </w:rPr>
      </w:pPr>
      <w:r>
        <w:rPr>
          <w:rFonts w:cs="David" w:hint="cs"/>
          <w:sz w:val="28"/>
          <w:szCs w:val="28"/>
          <w:rtl/>
        </w:rPr>
        <w:t xml:space="preserve">בהמשך הגוף הזה עובר לפנטגון </w:t>
      </w:r>
      <w:r>
        <w:rPr>
          <w:rFonts w:cs="David"/>
          <w:sz w:val="28"/>
          <w:szCs w:val="28"/>
          <w:rtl/>
        </w:rPr>
        <w:t>–</w:t>
      </w:r>
      <w:r>
        <w:rPr>
          <w:rFonts w:cs="David" w:hint="cs"/>
          <w:sz w:val="28"/>
          <w:szCs w:val="28"/>
          <w:rtl/>
        </w:rPr>
        <w:t xml:space="preserve"> </w:t>
      </w:r>
      <w:r>
        <w:rPr>
          <w:rFonts w:cs="David"/>
          <w:sz w:val="28"/>
          <w:szCs w:val="28"/>
        </w:rPr>
        <w:t>office of NA</w:t>
      </w:r>
      <w:r>
        <w:rPr>
          <w:rFonts w:cs="David" w:hint="cs"/>
          <w:sz w:val="28"/>
          <w:szCs w:val="28"/>
          <w:rtl/>
        </w:rPr>
        <w:t xml:space="preserve">. אנדרו מרשל עמד בראש הגוף 40 שנה (1975 </w:t>
      </w:r>
      <w:r>
        <w:rPr>
          <w:rFonts w:cs="David"/>
          <w:sz w:val="28"/>
          <w:szCs w:val="28"/>
          <w:rtl/>
        </w:rPr>
        <w:t>–</w:t>
      </w:r>
      <w:r>
        <w:rPr>
          <w:rFonts w:cs="David" w:hint="cs"/>
          <w:sz w:val="28"/>
          <w:szCs w:val="28"/>
          <w:rtl/>
        </w:rPr>
        <w:t xml:space="preserve"> 2015), כשתחתיו 20 אנשים. לקבוצה של אנדרו מרשל ניתן הכינוי: </w:t>
      </w:r>
      <w:r>
        <w:rPr>
          <w:rFonts w:cs="David"/>
          <w:sz w:val="28"/>
          <w:szCs w:val="28"/>
        </w:rPr>
        <w:t>"</w:t>
      </w:r>
      <w:proofErr w:type="spellStart"/>
      <w:r>
        <w:rPr>
          <w:rFonts w:cs="David"/>
          <w:sz w:val="28"/>
          <w:szCs w:val="28"/>
        </w:rPr>
        <w:t>st.</w:t>
      </w:r>
      <w:proofErr w:type="spellEnd"/>
      <w:r>
        <w:rPr>
          <w:rFonts w:cs="David"/>
          <w:sz w:val="28"/>
          <w:szCs w:val="28"/>
        </w:rPr>
        <w:t xml:space="preserve"> Andrew Jedi Warriors"</w:t>
      </w:r>
    </w:p>
    <w:p w:rsidR="00FC239A" w:rsidRDefault="00FC239A" w:rsidP="00FC239A">
      <w:pPr>
        <w:jc w:val="both"/>
        <w:rPr>
          <w:rFonts w:cs="David" w:hint="cs"/>
          <w:sz w:val="28"/>
          <w:szCs w:val="28"/>
          <w:rtl/>
        </w:rPr>
      </w:pPr>
      <w:r>
        <w:rPr>
          <w:rFonts w:cs="David" w:hint="cs"/>
          <w:sz w:val="28"/>
          <w:szCs w:val="28"/>
          <w:rtl/>
        </w:rPr>
        <w:t xml:space="preserve">אנדרו מרשל זכה לכינוי </w:t>
      </w:r>
      <w:r>
        <w:rPr>
          <w:rFonts w:cs="David"/>
          <w:sz w:val="28"/>
          <w:szCs w:val="28"/>
          <w:rtl/>
        </w:rPr>
        <w:t>–</w:t>
      </w:r>
      <w:r>
        <w:rPr>
          <w:rFonts w:cs="David" w:hint="cs"/>
          <w:sz w:val="28"/>
          <w:szCs w:val="28"/>
          <w:rtl/>
        </w:rPr>
        <w:t xml:space="preserve"> יודה.</w:t>
      </w:r>
    </w:p>
    <w:p w:rsidR="008F192B" w:rsidRDefault="008F192B" w:rsidP="008F192B">
      <w:pPr>
        <w:jc w:val="both"/>
        <w:rPr>
          <w:rFonts w:cs="David"/>
          <w:sz w:val="28"/>
          <w:szCs w:val="28"/>
          <w:rtl/>
        </w:rPr>
      </w:pPr>
      <w:r>
        <w:rPr>
          <w:rFonts w:cs="David" w:hint="cs"/>
          <w:sz w:val="28"/>
          <w:szCs w:val="28"/>
          <w:rtl/>
        </w:rPr>
        <w:t xml:space="preserve">מהות </w:t>
      </w:r>
      <w:proofErr w:type="spellStart"/>
      <w:r>
        <w:rPr>
          <w:rFonts w:cs="David" w:hint="cs"/>
          <w:sz w:val="28"/>
          <w:szCs w:val="28"/>
          <w:rtl/>
        </w:rPr>
        <w:t>העשיה</w:t>
      </w:r>
      <w:proofErr w:type="spellEnd"/>
      <w:r>
        <w:rPr>
          <w:rFonts w:cs="David" w:hint="cs"/>
          <w:sz w:val="28"/>
          <w:szCs w:val="28"/>
          <w:rtl/>
        </w:rPr>
        <w:t xml:space="preserve"> של </w:t>
      </w:r>
      <w:r>
        <w:rPr>
          <w:rFonts w:cs="David" w:hint="cs"/>
          <w:sz w:val="28"/>
          <w:szCs w:val="28"/>
        </w:rPr>
        <w:t>NA</w:t>
      </w:r>
      <w:r>
        <w:rPr>
          <w:rFonts w:cs="David" w:hint="cs"/>
          <w:sz w:val="28"/>
          <w:szCs w:val="28"/>
          <w:rtl/>
        </w:rPr>
        <w:t>:</w:t>
      </w:r>
    </w:p>
    <w:p w:rsidR="008F192B" w:rsidRDefault="008F192B" w:rsidP="008F192B">
      <w:pPr>
        <w:jc w:val="both"/>
        <w:rPr>
          <w:rFonts w:cs="David" w:hint="cs"/>
          <w:sz w:val="28"/>
          <w:szCs w:val="28"/>
          <w:rtl/>
        </w:rPr>
      </w:pPr>
      <w:r>
        <w:rPr>
          <w:rFonts w:cs="David" w:hint="cs"/>
          <w:sz w:val="28"/>
          <w:szCs w:val="28"/>
          <w:rtl/>
        </w:rPr>
        <w:t>הצרכן העיקרי שלהם היה שר ההגנה</w:t>
      </w:r>
    </w:p>
    <w:p w:rsidR="008F192B" w:rsidRDefault="008F192B" w:rsidP="008F192B">
      <w:pPr>
        <w:jc w:val="both"/>
        <w:rPr>
          <w:rFonts w:cs="David" w:hint="cs"/>
          <w:sz w:val="28"/>
          <w:szCs w:val="28"/>
          <w:rtl/>
        </w:rPr>
      </w:pPr>
      <w:r>
        <w:rPr>
          <w:rFonts w:cs="David" w:hint="cs"/>
          <w:sz w:val="28"/>
          <w:szCs w:val="28"/>
          <w:rtl/>
        </w:rPr>
        <w:t>יצירת מודלים של אינטראקציות דינאמיות בין אדום וכחול.</w:t>
      </w:r>
    </w:p>
    <w:p w:rsidR="008F192B" w:rsidRDefault="008F192B" w:rsidP="008F192B">
      <w:pPr>
        <w:jc w:val="both"/>
        <w:rPr>
          <w:rFonts w:cs="David" w:hint="cs"/>
          <w:sz w:val="28"/>
          <w:szCs w:val="28"/>
          <w:rtl/>
        </w:rPr>
      </w:pPr>
      <w:r>
        <w:rPr>
          <w:rFonts w:cs="David" w:hint="cs"/>
          <w:sz w:val="28"/>
          <w:szCs w:val="28"/>
          <w:rtl/>
        </w:rPr>
        <w:t>באינטראקציה הזו צריך לשקול את מכלול הגורמים שמניעים את שני הצדדים.</w:t>
      </w:r>
    </w:p>
    <w:p w:rsidR="008F192B" w:rsidRDefault="008F192B" w:rsidP="008F192B">
      <w:pPr>
        <w:jc w:val="both"/>
        <w:rPr>
          <w:rFonts w:cs="David" w:hint="cs"/>
          <w:sz w:val="28"/>
          <w:szCs w:val="28"/>
          <w:rtl/>
        </w:rPr>
      </w:pPr>
      <w:r>
        <w:rPr>
          <w:rFonts w:cs="David" w:hint="cs"/>
          <w:sz w:val="28"/>
          <w:szCs w:val="28"/>
          <w:rtl/>
        </w:rPr>
        <w:t>בניגוד לחקר ביצועים שמתבסס על נתונים קשיחים ומתמטיקה, ב-</w:t>
      </w:r>
      <w:r>
        <w:rPr>
          <w:rFonts w:cs="David" w:hint="cs"/>
          <w:sz w:val="28"/>
          <w:szCs w:val="28"/>
        </w:rPr>
        <w:t>NA</w:t>
      </w:r>
      <w:r>
        <w:rPr>
          <w:rFonts w:cs="David" w:hint="cs"/>
          <w:sz w:val="28"/>
          <w:szCs w:val="28"/>
          <w:rtl/>
        </w:rPr>
        <w:t xml:space="preserve"> יש צורך להתבסס על נתונים רכים ושאלות יותר מופשטות.</w:t>
      </w:r>
    </w:p>
    <w:p w:rsidR="008F192B" w:rsidRDefault="00DB55D4" w:rsidP="008F192B">
      <w:pPr>
        <w:jc w:val="both"/>
        <w:rPr>
          <w:rFonts w:cs="David" w:hint="cs"/>
          <w:sz w:val="28"/>
          <w:szCs w:val="28"/>
          <w:rtl/>
        </w:rPr>
      </w:pPr>
      <w:r>
        <w:rPr>
          <w:rFonts w:cs="David" w:hint="cs"/>
          <w:sz w:val="28"/>
          <w:szCs w:val="28"/>
          <w:rtl/>
        </w:rPr>
        <w:t>אנדרו מרשל רצה תיאור מציאות בטוטליות שלה גם עלינו וגם על הצד השני.</w:t>
      </w:r>
    </w:p>
    <w:p w:rsidR="00DB55D4" w:rsidRDefault="00DB55D4" w:rsidP="008F192B">
      <w:pPr>
        <w:jc w:val="both"/>
        <w:rPr>
          <w:rFonts w:cs="David" w:hint="cs"/>
          <w:sz w:val="28"/>
          <w:szCs w:val="28"/>
          <w:rtl/>
        </w:rPr>
      </w:pPr>
      <w:r>
        <w:rPr>
          <w:rFonts w:cs="David" w:hint="cs"/>
          <w:sz w:val="28"/>
          <w:szCs w:val="28"/>
          <w:rtl/>
        </w:rPr>
        <w:t>יש כאן רצון לספר סיור בטוטאליות לרבות הפנים הרכות של האסטרטגיה.</w:t>
      </w:r>
    </w:p>
    <w:p w:rsidR="002C667B" w:rsidRDefault="00DB55D4" w:rsidP="008F192B">
      <w:pPr>
        <w:jc w:val="both"/>
        <w:rPr>
          <w:rFonts w:cs="David"/>
          <w:sz w:val="28"/>
          <w:szCs w:val="28"/>
          <w:rtl/>
        </w:rPr>
      </w:pPr>
      <w:r>
        <w:rPr>
          <w:rFonts w:cs="David" w:hint="cs"/>
          <w:sz w:val="28"/>
          <w:szCs w:val="28"/>
          <w:rtl/>
        </w:rPr>
        <w:t>לכן, גם המקורות שבהם השתמשו ב-</w:t>
      </w:r>
      <w:r>
        <w:rPr>
          <w:rFonts w:cs="David" w:hint="cs"/>
          <w:sz w:val="28"/>
          <w:szCs w:val="28"/>
        </w:rPr>
        <w:t>NA</w:t>
      </w:r>
      <w:r>
        <w:rPr>
          <w:rFonts w:cs="David" w:hint="cs"/>
          <w:sz w:val="28"/>
          <w:szCs w:val="28"/>
          <w:rtl/>
        </w:rPr>
        <w:t xml:space="preserve"> היו מגוונים יותר ממקורות מודיעיניים קלאסיים. </w:t>
      </w:r>
    </w:p>
    <w:p w:rsidR="00DB55D4" w:rsidRDefault="00704D91" w:rsidP="008F192B">
      <w:pPr>
        <w:jc w:val="both"/>
        <w:rPr>
          <w:rFonts w:cs="David"/>
          <w:sz w:val="28"/>
          <w:szCs w:val="28"/>
          <w:rtl/>
        </w:rPr>
      </w:pPr>
      <w:r>
        <w:rPr>
          <w:rFonts w:cs="David" w:hint="cs"/>
          <w:sz w:val="28"/>
          <w:szCs w:val="28"/>
          <w:rtl/>
        </w:rPr>
        <w:t>לא תמיד יודעים לשאול את השאלות הנכונות.</w:t>
      </w:r>
    </w:p>
    <w:p w:rsidR="002C667B" w:rsidRDefault="002C667B" w:rsidP="008F192B">
      <w:pPr>
        <w:jc w:val="both"/>
        <w:rPr>
          <w:rFonts w:cs="David" w:hint="cs"/>
          <w:sz w:val="28"/>
          <w:szCs w:val="28"/>
          <w:rtl/>
        </w:rPr>
      </w:pPr>
      <w:r>
        <w:rPr>
          <w:rFonts w:cs="David" w:hint="cs"/>
          <w:sz w:val="28"/>
          <w:szCs w:val="28"/>
        </w:rPr>
        <w:t>NA</w:t>
      </w:r>
      <w:r>
        <w:rPr>
          <w:rFonts w:cs="David" w:hint="cs"/>
          <w:sz w:val="28"/>
          <w:szCs w:val="28"/>
          <w:rtl/>
        </w:rPr>
        <w:t xml:space="preserve"> רצו לזהות מגמות לטווח הארוך אצלנו ואצל היריב.</w:t>
      </w:r>
    </w:p>
    <w:p w:rsidR="002C667B" w:rsidRDefault="002C667B" w:rsidP="008F192B">
      <w:pPr>
        <w:jc w:val="both"/>
        <w:rPr>
          <w:rFonts w:cs="David" w:hint="cs"/>
          <w:sz w:val="28"/>
          <w:szCs w:val="28"/>
          <w:rtl/>
        </w:rPr>
      </w:pPr>
      <w:r>
        <w:rPr>
          <w:rFonts w:cs="David" w:hint="cs"/>
          <w:sz w:val="28"/>
          <w:szCs w:val="28"/>
          <w:rtl/>
        </w:rPr>
        <w:lastRenderedPageBreak/>
        <w:t>השאלה המרכזית היא "מה המצב שלנו ביחס ליריב"? מקורות מודיעיניים קלאסיים לא יספקו לצורך זה.</w:t>
      </w:r>
    </w:p>
    <w:p w:rsidR="002C667B" w:rsidRDefault="002C667B" w:rsidP="008F192B">
      <w:pPr>
        <w:jc w:val="both"/>
        <w:rPr>
          <w:rFonts w:cs="David"/>
          <w:sz w:val="28"/>
          <w:szCs w:val="28"/>
          <w:rtl/>
        </w:rPr>
      </w:pPr>
      <w:r>
        <w:rPr>
          <w:rFonts w:cs="David" w:hint="cs"/>
          <w:sz w:val="28"/>
          <w:szCs w:val="28"/>
        </w:rPr>
        <w:t>NA</w:t>
      </w:r>
      <w:r>
        <w:rPr>
          <w:rFonts w:cs="David" w:hint="cs"/>
          <w:sz w:val="28"/>
          <w:szCs w:val="28"/>
          <w:rtl/>
        </w:rPr>
        <w:t xml:space="preserve"> מבצעים מחקרים מודיעיניים בתחומים רבים. למשל חקרו מהגרים </w:t>
      </w:r>
      <w:proofErr w:type="spellStart"/>
      <w:r>
        <w:rPr>
          <w:rFonts w:cs="David" w:hint="cs"/>
          <w:sz w:val="28"/>
          <w:szCs w:val="28"/>
          <w:rtl/>
        </w:rPr>
        <w:t>מברה"ם</w:t>
      </w:r>
      <w:proofErr w:type="spellEnd"/>
      <w:r>
        <w:rPr>
          <w:rFonts w:cs="David" w:hint="cs"/>
          <w:sz w:val="28"/>
          <w:szCs w:val="28"/>
          <w:rtl/>
        </w:rPr>
        <w:t xml:space="preserve">. עשו מחקרים על "שוק שחור" </w:t>
      </w:r>
      <w:proofErr w:type="spellStart"/>
      <w:r>
        <w:rPr>
          <w:rFonts w:cs="David" w:hint="cs"/>
          <w:sz w:val="28"/>
          <w:szCs w:val="28"/>
          <w:rtl/>
        </w:rPr>
        <w:t>בברה"ם</w:t>
      </w:r>
      <w:proofErr w:type="spellEnd"/>
      <w:r>
        <w:rPr>
          <w:rFonts w:cs="David" w:hint="cs"/>
          <w:sz w:val="28"/>
          <w:szCs w:val="28"/>
          <w:rtl/>
        </w:rPr>
        <w:t xml:space="preserve">. מחקר על תרבות </w:t>
      </w:r>
      <w:proofErr w:type="spellStart"/>
      <w:r>
        <w:rPr>
          <w:rFonts w:cs="David" w:hint="cs"/>
          <w:sz w:val="28"/>
          <w:szCs w:val="28"/>
          <w:rtl/>
        </w:rPr>
        <w:t>השתיה</w:t>
      </w:r>
      <w:proofErr w:type="spellEnd"/>
      <w:r>
        <w:rPr>
          <w:rFonts w:cs="David" w:hint="cs"/>
          <w:sz w:val="28"/>
          <w:szCs w:val="28"/>
          <w:rtl/>
        </w:rPr>
        <w:t xml:space="preserve"> החריפה. </w:t>
      </w:r>
    </w:p>
    <w:p w:rsidR="002C667B" w:rsidRDefault="002C667B" w:rsidP="008F192B">
      <w:pPr>
        <w:jc w:val="both"/>
        <w:rPr>
          <w:rFonts w:cs="David"/>
          <w:sz w:val="28"/>
          <w:szCs w:val="28"/>
          <w:rtl/>
        </w:rPr>
      </w:pPr>
      <w:r>
        <w:rPr>
          <w:rFonts w:cs="David" w:hint="cs"/>
          <w:sz w:val="28"/>
          <w:szCs w:val="28"/>
        </w:rPr>
        <w:t>NA</w:t>
      </w:r>
      <w:r>
        <w:rPr>
          <w:rFonts w:cs="David" w:hint="cs"/>
          <w:sz w:val="28"/>
          <w:szCs w:val="28"/>
          <w:rtl/>
        </w:rPr>
        <w:t xml:space="preserve"> הלכו לאקדמיה וניסו לזהות דברים שיכולים לשרת אותם.</w:t>
      </w:r>
    </w:p>
    <w:p w:rsidR="00DA29E8" w:rsidRDefault="00DA29E8" w:rsidP="008F192B">
      <w:pPr>
        <w:jc w:val="both"/>
        <w:rPr>
          <w:rFonts w:cs="David" w:hint="cs"/>
          <w:sz w:val="28"/>
          <w:szCs w:val="28"/>
          <w:rtl/>
        </w:rPr>
      </w:pPr>
      <w:r>
        <w:rPr>
          <w:rFonts w:cs="David" w:hint="cs"/>
          <w:sz w:val="28"/>
          <w:szCs w:val="28"/>
          <w:rtl/>
        </w:rPr>
        <w:t>הם נדרשו לכל תחום שיכול לספר לי משהו על המציאות.</w:t>
      </w:r>
    </w:p>
    <w:p w:rsidR="00DA29E8" w:rsidRDefault="00AD4C9C" w:rsidP="00AD4C9C">
      <w:pPr>
        <w:jc w:val="both"/>
        <w:rPr>
          <w:rFonts w:cs="David"/>
          <w:sz w:val="28"/>
          <w:szCs w:val="28"/>
          <w:rtl/>
        </w:rPr>
      </w:pPr>
      <w:r>
        <w:rPr>
          <w:rFonts w:cs="David" w:hint="cs"/>
          <w:sz w:val="28"/>
          <w:szCs w:val="28"/>
          <w:rtl/>
        </w:rPr>
        <w:t xml:space="preserve">מיקום של התוצר של </w:t>
      </w:r>
      <w:r>
        <w:rPr>
          <w:rFonts w:cs="David" w:hint="cs"/>
          <w:sz w:val="28"/>
          <w:szCs w:val="28"/>
        </w:rPr>
        <w:t>NA</w:t>
      </w:r>
      <w:r>
        <w:rPr>
          <w:rFonts w:cs="David" w:hint="cs"/>
          <w:sz w:val="28"/>
          <w:szCs w:val="28"/>
          <w:rtl/>
        </w:rPr>
        <w:t xml:space="preserve"> הוא בין הערכה מודיעינית לבין תכנון אסטרטגי. התוצרים הם "</w:t>
      </w:r>
      <w:proofErr w:type="spellStart"/>
      <w:r>
        <w:rPr>
          <w:rFonts w:cs="David" w:hint="cs"/>
          <w:sz w:val="28"/>
          <w:szCs w:val="28"/>
          <w:rtl/>
        </w:rPr>
        <w:t>דיאגנוסטים</w:t>
      </w:r>
      <w:proofErr w:type="spellEnd"/>
      <w:r>
        <w:rPr>
          <w:rFonts w:cs="David" w:hint="cs"/>
          <w:sz w:val="28"/>
          <w:szCs w:val="28"/>
          <w:rtl/>
        </w:rPr>
        <w:t xml:space="preserve">" </w:t>
      </w:r>
      <w:r>
        <w:rPr>
          <w:rFonts w:cs="David"/>
          <w:sz w:val="28"/>
          <w:szCs w:val="28"/>
          <w:rtl/>
        </w:rPr>
        <w:t>–</w:t>
      </w:r>
      <w:r>
        <w:rPr>
          <w:rFonts w:cs="David" w:hint="cs"/>
          <w:sz w:val="28"/>
          <w:szCs w:val="28"/>
          <w:rtl/>
        </w:rPr>
        <w:t xml:space="preserve"> הם מתיימרים לספר איך תראה האינטראקציה בינינו לבין הצד השני.</w:t>
      </w:r>
    </w:p>
    <w:p w:rsidR="00AD4C9C" w:rsidRDefault="00AD4C9C" w:rsidP="00AD4C9C">
      <w:pPr>
        <w:jc w:val="both"/>
        <w:rPr>
          <w:rFonts w:cs="David" w:hint="cs"/>
          <w:sz w:val="28"/>
          <w:szCs w:val="28"/>
          <w:rtl/>
        </w:rPr>
      </w:pPr>
      <w:r>
        <w:rPr>
          <w:rFonts w:cs="David" w:hint="cs"/>
          <w:sz w:val="28"/>
          <w:szCs w:val="28"/>
          <w:rtl/>
        </w:rPr>
        <w:t>מדובר בכלי שנועד לסייע בקבלת החלטות של תכנון אסטרטגי.</w:t>
      </w:r>
    </w:p>
    <w:p w:rsidR="00AD4C9C" w:rsidRDefault="00AD4C9C" w:rsidP="00AD4C9C">
      <w:pPr>
        <w:jc w:val="both"/>
        <w:rPr>
          <w:rFonts w:cs="David"/>
          <w:sz w:val="28"/>
          <w:szCs w:val="28"/>
          <w:rtl/>
        </w:rPr>
      </w:pPr>
      <w:r>
        <w:rPr>
          <w:rFonts w:cs="David" w:hint="cs"/>
          <w:sz w:val="28"/>
          <w:szCs w:val="28"/>
          <w:rtl/>
        </w:rPr>
        <w:t xml:space="preserve">כמו כן </w:t>
      </w:r>
      <w:r>
        <w:rPr>
          <w:rFonts w:cs="David" w:hint="cs"/>
          <w:sz w:val="28"/>
          <w:szCs w:val="28"/>
        </w:rPr>
        <w:t>NA</w:t>
      </w:r>
      <w:r>
        <w:rPr>
          <w:rFonts w:cs="David" w:hint="cs"/>
          <w:sz w:val="28"/>
          <w:szCs w:val="28"/>
          <w:rtl/>
        </w:rPr>
        <w:t xml:space="preserve"> נותן כלי לצורך הבנת פעילות של אסטרטגיות מתחרות.</w:t>
      </w:r>
    </w:p>
    <w:p w:rsidR="00AD4C9C" w:rsidRDefault="00AD4C9C" w:rsidP="00AD4C9C">
      <w:pPr>
        <w:jc w:val="both"/>
        <w:rPr>
          <w:rFonts w:cs="David"/>
          <w:sz w:val="28"/>
          <w:szCs w:val="28"/>
          <w:rtl/>
        </w:rPr>
      </w:pPr>
      <w:r>
        <w:rPr>
          <w:rFonts w:cs="David" w:hint="cs"/>
          <w:sz w:val="28"/>
          <w:szCs w:val="28"/>
          <w:rtl/>
        </w:rPr>
        <w:t xml:space="preserve">הדבר העיקרי של </w:t>
      </w:r>
      <w:r>
        <w:rPr>
          <w:rFonts w:cs="David" w:hint="cs"/>
          <w:sz w:val="28"/>
          <w:szCs w:val="28"/>
        </w:rPr>
        <w:t>NA</w:t>
      </w:r>
      <w:r>
        <w:rPr>
          <w:rFonts w:cs="David" w:hint="cs"/>
          <w:sz w:val="28"/>
          <w:szCs w:val="28"/>
          <w:rtl/>
        </w:rPr>
        <w:t xml:space="preserve"> הוא הבחירה מהי השאלה הגדולה שצריך להתעסק בה.</w:t>
      </w:r>
    </w:p>
    <w:p w:rsidR="00EA40D2" w:rsidRPr="00EA40D2" w:rsidRDefault="00EA40D2" w:rsidP="00AD4C9C">
      <w:pPr>
        <w:jc w:val="both"/>
        <w:rPr>
          <w:rFonts w:cs="David"/>
          <w:b/>
          <w:bCs/>
          <w:sz w:val="28"/>
          <w:szCs w:val="28"/>
          <w:rtl/>
        </w:rPr>
      </w:pPr>
      <w:r w:rsidRPr="00EA40D2">
        <w:rPr>
          <w:rFonts w:cs="David" w:hint="cs"/>
          <w:b/>
          <w:bCs/>
          <w:sz w:val="28"/>
          <w:szCs w:val="28"/>
          <w:rtl/>
        </w:rPr>
        <w:t>לפני שמחליטים על אסטרטגיה, יש להקדיש זמן למחשבה עלינו ועל הצד השני באינטראקציה ממושכת.</w:t>
      </w:r>
    </w:p>
    <w:p w:rsidR="00EA40D2" w:rsidRDefault="00EA40D2" w:rsidP="00AD4C9C">
      <w:pPr>
        <w:jc w:val="both"/>
        <w:rPr>
          <w:rFonts w:cs="David"/>
          <w:sz w:val="28"/>
          <w:szCs w:val="28"/>
          <w:rtl/>
        </w:rPr>
      </w:pPr>
      <w:r>
        <w:rPr>
          <w:rFonts w:cs="David" w:hint="cs"/>
          <w:sz w:val="28"/>
          <w:szCs w:val="28"/>
          <w:rtl/>
        </w:rPr>
        <w:t>יצוין, כי מתוך המחקרים שנעשו ב-</w:t>
      </w:r>
      <w:r>
        <w:rPr>
          <w:rFonts w:cs="David" w:hint="cs"/>
          <w:sz w:val="28"/>
          <w:szCs w:val="28"/>
        </w:rPr>
        <w:t>NA</w:t>
      </w:r>
      <w:r>
        <w:rPr>
          <w:rFonts w:cs="David" w:hint="cs"/>
          <w:sz w:val="28"/>
          <w:szCs w:val="28"/>
          <w:rtl/>
        </w:rPr>
        <w:t xml:space="preserve"> מעט מאד יושמו בפועל.</w:t>
      </w:r>
    </w:p>
    <w:p w:rsidR="00AD4C9C" w:rsidRDefault="00AD4C9C" w:rsidP="00AD4C9C">
      <w:pPr>
        <w:jc w:val="both"/>
        <w:rPr>
          <w:rFonts w:cs="David"/>
          <w:sz w:val="28"/>
          <w:szCs w:val="28"/>
          <w:rtl/>
        </w:rPr>
      </w:pPr>
      <w:r>
        <w:rPr>
          <w:rFonts w:cs="David" w:hint="cs"/>
          <w:sz w:val="28"/>
          <w:szCs w:val="28"/>
          <w:rtl/>
        </w:rPr>
        <w:t xml:space="preserve">להלן דוגמאות של התוצרים של </w:t>
      </w:r>
      <w:r>
        <w:rPr>
          <w:rFonts w:cs="David" w:hint="cs"/>
          <w:sz w:val="28"/>
          <w:szCs w:val="28"/>
        </w:rPr>
        <w:t>NA</w:t>
      </w:r>
      <w:r>
        <w:rPr>
          <w:rFonts w:cs="David" w:hint="cs"/>
          <w:sz w:val="28"/>
          <w:szCs w:val="28"/>
          <w:rtl/>
        </w:rPr>
        <w:t>:</w:t>
      </w:r>
    </w:p>
    <w:p w:rsidR="00AD4C9C" w:rsidRDefault="00EA40D2" w:rsidP="00EA40D2">
      <w:pPr>
        <w:pStyle w:val="a3"/>
        <w:numPr>
          <w:ilvl w:val="0"/>
          <w:numId w:val="4"/>
        </w:numPr>
        <w:jc w:val="both"/>
        <w:rPr>
          <w:rFonts w:cs="David" w:hint="cs"/>
          <w:sz w:val="28"/>
          <w:szCs w:val="28"/>
        </w:rPr>
      </w:pPr>
      <w:r>
        <w:rPr>
          <w:rFonts w:cs="David" w:hint="cs"/>
          <w:sz w:val="28"/>
          <w:szCs w:val="28"/>
          <w:rtl/>
        </w:rPr>
        <w:t>זיהוי של טראומות לאומיות</w:t>
      </w:r>
      <w:r w:rsidR="00A667B4">
        <w:rPr>
          <w:rFonts w:cs="David" w:hint="cs"/>
          <w:sz w:val="28"/>
          <w:szCs w:val="28"/>
          <w:rtl/>
        </w:rPr>
        <w:t>, וכיצד ניתן לנצל את זה.</w:t>
      </w:r>
    </w:p>
    <w:p w:rsidR="00A667B4" w:rsidRDefault="00A667B4" w:rsidP="002F157F">
      <w:pPr>
        <w:pStyle w:val="a3"/>
        <w:jc w:val="both"/>
        <w:rPr>
          <w:rFonts w:cs="David"/>
          <w:sz w:val="28"/>
          <w:szCs w:val="28"/>
          <w:rtl/>
        </w:rPr>
      </w:pPr>
      <w:r>
        <w:rPr>
          <w:rFonts w:cs="David" w:hint="cs"/>
          <w:sz w:val="28"/>
          <w:szCs w:val="28"/>
          <w:rtl/>
        </w:rPr>
        <w:t xml:space="preserve">למשל </w:t>
      </w:r>
      <w:r>
        <w:rPr>
          <w:rFonts w:cs="David"/>
          <w:sz w:val="28"/>
          <w:szCs w:val="28"/>
          <w:rtl/>
        </w:rPr>
        <w:t>–</w:t>
      </w:r>
      <w:r>
        <w:rPr>
          <w:rFonts w:cs="David" w:hint="cs"/>
          <w:sz w:val="28"/>
          <w:szCs w:val="28"/>
          <w:rtl/>
        </w:rPr>
        <w:t xml:space="preserve"> הסובייטים מאד חוששים מתקיפה אווירית. </w:t>
      </w:r>
      <w:r w:rsidR="002F157F">
        <w:rPr>
          <w:rFonts w:cs="David" w:hint="cs"/>
          <w:sz w:val="28"/>
          <w:szCs w:val="28"/>
          <w:rtl/>
        </w:rPr>
        <w:t>זו</w:t>
      </w:r>
      <w:r>
        <w:rPr>
          <w:rFonts w:cs="David" w:hint="cs"/>
          <w:sz w:val="28"/>
          <w:szCs w:val="28"/>
          <w:rtl/>
        </w:rPr>
        <w:t xml:space="preserve"> טראומה ממלחמת העולם </w:t>
      </w:r>
      <w:proofErr w:type="spellStart"/>
      <w:r>
        <w:rPr>
          <w:rFonts w:cs="David" w:hint="cs"/>
          <w:sz w:val="28"/>
          <w:szCs w:val="28"/>
          <w:rtl/>
        </w:rPr>
        <w:t>השניה</w:t>
      </w:r>
      <w:proofErr w:type="spellEnd"/>
      <w:r>
        <w:rPr>
          <w:rFonts w:cs="David" w:hint="cs"/>
          <w:sz w:val="28"/>
          <w:szCs w:val="28"/>
          <w:rtl/>
        </w:rPr>
        <w:t>, שבה הצבא הרוסי נ</w:t>
      </w:r>
      <w:r w:rsidR="002F157F">
        <w:rPr>
          <w:rFonts w:cs="David" w:hint="cs"/>
          <w:sz w:val="28"/>
          <w:szCs w:val="28"/>
          <w:rtl/>
        </w:rPr>
        <w:t xml:space="preserve">לחם במשך שנתיים ללא חיל אוויר, כשמנגד </w:t>
      </w:r>
      <w:r>
        <w:rPr>
          <w:rFonts w:cs="David" w:hint="cs"/>
          <w:sz w:val="28"/>
          <w:szCs w:val="28"/>
          <w:rtl/>
        </w:rPr>
        <w:t>הגרמנים ת</w:t>
      </w:r>
      <w:r w:rsidR="002F157F">
        <w:rPr>
          <w:rFonts w:cs="David" w:hint="cs"/>
          <w:sz w:val="28"/>
          <w:szCs w:val="28"/>
          <w:rtl/>
        </w:rPr>
        <w:t>קפו</w:t>
      </w:r>
      <w:r>
        <w:rPr>
          <w:rFonts w:cs="David" w:hint="cs"/>
          <w:sz w:val="28"/>
          <w:szCs w:val="28"/>
          <w:rtl/>
        </w:rPr>
        <w:t xml:space="preserve"> אותם מהאוויר.</w:t>
      </w:r>
    </w:p>
    <w:p w:rsidR="002F157F" w:rsidRDefault="002F157F" w:rsidP="002F157F">
      <w:pPr>
        <w:pStyle w:val="a3"/>
        <w:jc w:val="both"/>
        <w:rPr>
          <w:rFonts w:cs="David"/>
          <w:sz w:val="28"/>
          <w:szCs w:val="28"/>
          <w:rtl/>
        </w:rPr>
      </w:pPr>
      <w:r>
        <w:rPr>
          <w:rFonts w:cs="David" w:hint="cs"/>
          <w:sz w:val="28"/>
          <w:szCs w:val="28"/>
          <w:rtl/>
        </w:rPr>
        <w:t>לאור זאת המליצו ב-</w:t>
      </w:r>
      <w:r>
        <w:rPr>
          <w:rFonts w:cs="David" w:hint="cs"/>
          <w:sz w:val="28"/>
          <w:szCs w:val="28"/>
        </w:rPr>
        <w:t>NA</w:t>
      </w:r>
      <w:r>
        <w:rPr>
          <w:rFonts w:cs="David" w:hint="cs"/>
          <w:sz w:val="28"/>
          <w:szCs w:val="28"/>
          <w:rtl/>
        </w:rPr>
        <w:t xml:space="preserve"> להשקיע במפציצים אסטרטגיים. </w:t>
      </w:r>
    </w:p>
    <w:p w:rsidR="002F157F" w:rsidRDefault="002F157F" w:rsidP="002F157F">
      <w:pPr>
        <w:pStyle w:val="a3"/>
        <w:jc w:val="both"/>
        <w:rPr>
          <w:rFonts w:cs="David"/>
          <w:sz w:val="28"/>
          <w:szCs w:val="28"/>
          <w:rtl/>
        </w:rPr>
      </w:pPr>
      <w:r>
        <w:rPr>
          <w:rFonts w:cs="David" w:hint="cs"/>
          <w:sz w:val="28"/>
          <w:szCs w:val="28"/>
          <w:rtl/>
        </w:rPr>
        <w:t>להערכתם, הדבר יוביל לכך, שהרוסים ישקיעו בהגנה אווירית, ולא בדברים שמסכנים את האמריקאים.</w:t>
      </w:r>
    </w:p>
    <w:p w:rsidR="001B0E46" w:rsidRDefault="001B0E46" w:rsidP="002F157F">
      <w:pPr>
        <w:pStyle w:val="a3"/>
        <w:jc w:val="both"/>
        <w:rPr>
          <w:rFonts w:cs="David"/>
          <w:sz w:val="28"/>
          <w:szCs w:val="28"/>
          <w:rtl/>
        </w:rPr>
      </w:pPr>
      <w:r>
        <w:rPr>
          <w:rFonts w:cs="David" w:hint="cs"/>
          <w:sz w:val="28"/>
          <w:szCs w:val="28"/>
          <w:rtl/>
        </w:rPr>
        <w:t>יש יכולת להתיש את הצד השני על ידי בניין כוח אסטרטגי.</w:t>
      </w:r>
    </w:p>
    <w:p w:rsidR="001B0E46" w:rsidRDefault="001B0E46" w:rsidP="002F157F">
      <w:pPr>
        <w:pStyle w:val="a3"/>
        <w:jc w:val="both"/>
        <w:rPr>
          <w:rFonts w:cs="David" w:hint="cs"/>
          <w:sz w:val="28"/>
          <w:szCs w:val="28"/>
        </w:rPr>
      </w:pPr>
    </w:p>
    <w:p w:rsidR="00EA40D2" w:rsidRDefault="001B0E46" w:rsidP="00EA40D2">
      <w:pPr>
        <w:pStyle w:val="a3"/>
        <w:numPr>
          <w:ilvl w:val="0"/>
          <w:numId w:val="4"/>
        </w:numPr>
        <w:jc w:val="both"/>
        <w:rPr>
          <w:rFonts w:cs="David" w:hint="cs"/>
          <w:sz w:val="28"/>
          <w:szCs w:val="28"/>
        </w:rPr>
      </w:pPr>
      <w:r>
        <w:rPr>
          <w:rFonts w:cs="David" w:hint="cs"/>
          <w:sz w:val="28"/>
          <w:szCs w:val="28"/>
          <w:rtl/>
        </w:rPr>
        <w:t>2% מתל"ג סובייטי הולך לבניית "בונקרים". ובאותו הגיון המליצו על פריסת טילי גרעינים לטווח קצר שזמן ההתרעה שלהם קצר.</w:t>
      </w:r>
    </w:p>
    <w:p w:rsidR="001B0E46" w:rsidRDefault="001B0E46" w:rsidP="001B0E46">
      <w:pPr>
        <w:pStyle w:val="a3"/>
        <w:jc w:val="both"/>
        <w:rPr>
          <w:rFonts w:cs="David" w:hint="cs"/>
          <w:sz w:val="28"/>
          <w:szCs w:val="28"/>
          <w:rtl/>
        </w:rPr>
      </w:pPr>
      <w:r>
        <w:rPr>
          <w:rFonts w:cs="David" w:hint="cs"/>
          <w:sz w:val="28"/>
          <w:szCs w:val="28"/>
          <w:rtl/>
        </w:rPr>
        <w:t>כתוצאה מכך, הצד השני חייב להשקיע משאבים עצומים לבניית מענה תת קרקעי.</w:t>
      </w:r>
    </w:p>
    <w:p w:rsidR="001B0E46" w:rsidRDefault="001B0E46" w:rsidP="001B0E46">
      <w:pPr>
        <w:pStyle w:val="a3"/>
        <w:jc w:val="both"/>
        <w:rPr>
          <w:rFonts w:cs="David"/>
          <w:sz w:val="28"/>
          <w:szCs w:val="28"/>
          <w:rtl/>
        </w:rPr>
      </w:pPr>
    </w:p>
    <w:p w:rsidR="001B0E46" w:rsidRDefault="008413E0" w:rsidP="001B0E46">
      <w:pPr>
        <w:pStyle w:val="a3"/>
        <w:numPr>
          <w:ilvl w:val="0"/>
          <w:numId w:val="4"/>
        </w:numPr>
        <w:jc w:val="both"/>
        <w:rPr>
          <w:rFonts w:cs="David" w:hint="cs"/>
          <w:sz w:val="28"/>
          <w:szCs w:val="28"/>
        </w:rPr>
      </w:pPr>
      <w:r>
        <w:rPr>
          <w:rFonts w:cs="David" w:hint="cs"/>
          <w:sz w:val="28"/>
          <w:szCs w:val="28"/>
          <w:rtl/>
        </w:rPr>
        <w:t>הרעיון של חלוקת "</w:t>
      </w:r>
      <w:proofErr w:type="spellStart"/>
      <w:r>
        <w:rPr>
          <w:rFonts w:cs="David" w:hint="cs"/>
          <w:sz w:val="28"/>
          <w:szCs w:val="28"/>
          <w:rtl/>
        </w:rPr>
        <w:t>סטינגרים</w:t>
      </w:r>
      <w:proofErr w:type="spellEnd"/>
      <w:r>
        <w:rPr>
          <w:rFonts w:cs="David" w:hint="cs"/>
          <w:sz w:val="28"/>
          <w:szCs w:val="28"/>
          <w:rtl/>
        </w:rPr>
        <w:t xml:space="preserve">" </w:t>
      </w:r>
      <w:proofErr w:type="spellStart"/>
      <w:r>
        <w:rPr>
          <w:rFonts w:cs="David" w:hint="cs"/>
          <w:sz w:val="28"/>
          <w:szCs w:val="28"/>
          <w:rtl/>
        </w:rPr>
        <w:t>באפגינסטן</w:t>
      </w:r>
      <w:proofErr w:type="spellEnd"/>
      <w:r>
        <w:rPr>
          <w:rFonts w:cs="David" w:hint="cs"/>
          <w:sz w:val="28"/>
          <w:szCs w:val="28"/>
          <w:rtl/>
        </w:rPr>
        <w:t xml:space="preserve"> + מצלמות. נועד לייצר תסיסה חברתית </w:t>
      </w:r>
      <w:proofErr w:type="spellStart"/>
      <w:r>
        <w:rPr>
          <w:rFonts w:cs="David" w:hint="cs"/>
          <w:sz w:val="28"/>
          <w:szCs w:val="28"/>
          <w:rtl/>
        </w:rPr>
        <w:t>בברה"ם</w:t>
      </w:r>
      <w:proofErr w:type="spellEnd"/>
      <w:r>
        <w:rPr>
          <w:rFonts w:cs="David" w:hint="cs"/>
          <w:sz w:val="28"/>
          <w:szCs w:val="28"/>
          <w:rtl/>
        </w:rPr>
        <w:t xml:space="preserve"> כנגד הפלישה לאפגניסטן.</w:t>
      </w:r>
    </w:p>
    <w:p w:rsidR="008413E0" w:rsidRDefault="008413E0" w:rsidP="008413E0">
      <w:pPr>
        <w:pStyle w:val="a3"/>
        <w:jc w:val="both"/>
        <w:rPr>
          <w:rFonts w:cs="David" w:hint="cs"/>
          <w:sz w:val="28"/>
          <w:szCs w:val="28"/>
          <w:rtl/>
        </w:rPr>
      </w:pPr>
      <w:r>
        <w:rPr>
          <w:rFonts w:cs="David" w:hint="cs"/>
          <w:sz w:val="28"/>
          <w:szCs w:val="28"/>
          <w:rtl/>
        </w:rPr>
        <w:t xml:space="preserve">בעקבות זאת </w:t>
      </w:r>
      <w:proofErr w:type="spellStart"/>
      <w:r>
        <w:rPr>
          <w:rFonts w:cs="David" w:hint="cs"/>
          <w:sz w:val="28"/>
          <w:szCs w:val="28"/>
          <w:rtl/>
        </w:rPr>
        <w:t>גורבצ'וב</w:t>
      </w:r>
      <w:proofErr w:type="spellEnd"/>
      <w:r>
        <w:rPr>
          <w:rFonts w:cs="David" w:hint="cs"/>
          <w:sz w:val="28"/>
          <w:szCs w:val="28"/>
          <w:rtl/>
        </w:rPr>
        <w:t xml:space="preserve"> מוציא כוחות מאפגניסטן ב-1988.</w:t>
      </w:r>
    </w:p>
    <w:p w:rsidR="008413E0" w:rsidRDefault="008413E0" w:rsidP="008413E0">
      <w:pPr>
        <w:pStyle w:val="a3"/>
        <w:jc w:val="both"/>
        <w:rPr>
          <w:rFonts w:cs="David" w:hint="cs"/>
          <w:sz w:val="28"/>
          <w:szCs w:val="28"/>
          <w:rtl/>
        </w:rPr>
      </w:pPr>
      <w:r>
        <w:rPr>
          <w:rFonts w:cs="David" w:hint="cs"/>
          <w:sz w:val="28"/>
          <w:szCs w:val="28"/>
          <w:rtl/>
        </w:rPr>
        <w:t>זה מניע גם את תהליכי הפרסטרויקה.</w:t>
      </w:r>
    </w:p>
    <w:p w:rsidR="008413E0" w:rsidRDefault="008413E0" w:rsidP="008413E0">
      <w:pPr>
        <w:pStyle w:val="a3"/>
        <w:jc w:val="both"/>
        <w:rPr>
          <w:rFonts w:cs="David"/>
          <w:sz w:val="28"/>
          <w:szCs w:val="28"/>
          <w:rtl/>
        </w:rPr>
      </w:pPr>
    </w:p>
    <w:p w:rsidR="008413E0" w:rsidRDefault="00561DC5" w:rsidP="00ED7A09">
      <w:pPr>
        <w:pStyle w:val="a3"/>
        <w:numPr>
          <w:ilvl w:val="0"/>
          <w:numId w:val="4"/>
        </w:numPr>
        <w:jc w:val="both"/>
        <w:rPr>
          <w:rFonts w:cs="David"/>
          <w:sz w:val="28"/>
          <w:szCs w:val="28"/>
        </w:rPr>
      </w:pPr>
      <w:r>
        <w:rPr>
          <w:rFonts w:cs="David" w:hint="cs"/>
          <w:sz w:val="28"/>
          <w:szCs w:val="28"/>
          <w:rtl/>
        </w:rPr>
        <w:t xml:space="preserve">התנגשות </w:t>
      </w:r>
      <w:proofErr w:type="spellStart"/>
      <w:r>
        <w:rPr>
          <w:rFonts w:cs="David" w:hint="cs"/>
          <w:sz w:val="28"/>
          <w:szCs w:val="28"/>
          <w:rtl/>
        </w:rPr>
        <w:t>הציבילזציות</w:t>
      </w:r>
      <w:proofErr w:type="spellEnd"/>
      <w:r>
        <w:rPr>
          <w:rFonts w:cs="David" w:hint="cs"/>
          <w:sz w:val="28"/>
          <w:szCs w:val="28"/>
          <w:rtl/>
        </w:rPr>
        <w:t xml:space="preserve">. ספרו של </w:t>
      </w:r>
      <w:proofErr w:type="spellStart"/>
      <w:r>
        <w:rPr>
          <w:rFonts w:cs="David" w:hint="cs"/>
          <w:sz w:val="28"/>
          <w:szCs w:val="28"/>
          <w:rtl/>
        </w:rPr>
        <w:t>האנטינגטון</w:t>
      </w:r>
      <w:proofErr w:type="spellEnd"/>
      <w:r>
        <w:rPr>
          <w:rFonts w:cs="David" w:hint="cs"/>
          <w:sz w:val="28"/>
          <w:szCs w:val="28"/>
          <w:rtl/>
        </w:rPr>
        <w:t xml:space="preserve"> מתאר התנגשות בין 3 </w:t>
      </w:r>
      <w:r w:rsidR="00ED7A09">
        <w:rPr>
          <w:rFonts w:cs="David" w:hint="cs"/>
          <w:sz w:val="28"/>
          <w:szCs w:val="28"/>
          <w:rtl/>
        </w:rPr>
        <w:t>צ</w:t>
      </w:r>
      <w:r>
        <w:rPr>
          <w:rFonts w:cs="David" w:hint="cs"/>
          <w:sz w:val="28"/>
          <w:szCs w:val="28"/>
          <w:rtl/>
        </w:rPr>
        <w:t>יביל</w:t>
      </w:r>
      <w:r w:rsidR="00ED7A09">
        <w:rPr>
          <w:rFonts w:cs="David" w:hint="cs"/>
          <w:sz w:val="28"/>
          <w:szCs w:val="28"/>
          <w:rtl/>
        </w:rPr>
        <w:t>י</w:t>
      </w:r>
      <w:r>
        <w:rPr>
          <w:rFonts w:cs="David" w:hint="cs"/>
          <w:sz w:val="28"/>
          <w:szCs w:val="28"/>
          <w:rtl/>
        </w:rPr>
        <w:t xml:space="preserve">זציות: </w:t>
      </w:r>
      <w:proofErr w:type="spellStart"/>
      <w:r>
        <w:rPr>
          <w:rFonts w:cs="David" w:hint="cs"/>
          <w:sz w:val="28"/>
          <w:szCs w:val="28"/>
          <w:rtl/>
        </w:rPr>
        <w:t>איסלאם</w:t>
      </w:r>
      <w:proofErr w:type="spellEnd"/>
      <w:r>
        <w:rPr>
          <w:rFonts w:cs="David" w:hint="cs"/>
          <w:sz w:val="28"/>
          <w:szCs w:val="28"/>
          <w:rtl/>
        </w:rPr>
        <w:t>, מזרחיות-סיניות, נוצריות מערביות.</w:t>
      </w:r>
    </w:p>
    <w:p w:rsidR="00561DC5" w:rsidRDefault="00561DC5" w:rsidP="00561DC5">
      <w:pPr>
        <w:pStyle w:val="a3"/>
        <w:jc w:val="both"/>
        <w:rPr>
          <w:rFonts w:cs="David" w:hint="cs"/>
          <w:sz w:val="28"/>
          <w:szCs w:val="28"/>
          <w:rtl/>
        </w:rPr>
      </w:pPr>
      <w:r>
        <w:rPr>
          <w:rFonts w:cs="David" w:hint="cs"/>
          <w:sz w:val="28"/>
          <w:szCs w:val="28"/>
          <w:rtl/>
        </w:rPr>
        <w:lastRenderedPageBreak/>
        <w:t xml:space="preserve">הספר של </w:t>
      </w:r>
      <w:proofErr w:type="spellStart"/>
      <w:r>
        <w:rPr>
          <w:rFonts w:cs="David" w:hint="cs"/>
          <w:sz w:val="28"/>
          <w:szCs w:val="28"/>
          <w:rtl/>
        </w:rPr>
        <w:t>האנטינגטון</w:t>
      </w:r>
      <w:proofErr w:type="spellEnd"/>
      <w:r>
        <w:rPr>
          <w:rFonts w:cs="David" w:hint="cs"/>
          <w:sz w:val="28"/>
          <w:szCs w:val="28"/>
          <w:rtl/>
        </w:rPr>
        <w:t xml:space="preserve"> מבוסס על מחקר שבוצע ב-</w:t>
      </w:r>
      <w:r>
        <w:rPr>
          <w:rFonts w:cs="David" w:hint="cs"/>
          <w:sz w:val="28"/>
          <w:szCs w:val="28"/>
        </w:rPr>
        <w:t>NA</w:t>
      </w:r>
      <w:r>
        <w:rPr>
          <w:rFonts w:cs="David" w:hint="cs"/>
          <w:sz w:val="28"/>
          <w:szCs w:val="28"/>
          <w:rtl/>
        </w:rPr>
        <w:t>.</w:t>
      </w:r>
    </w:p>
    <w:p w:rsidR="00561DC5" w:rsidRDefault="00561DC5" w:rsidP="00561DC5">
      <w:pPr>
        <w:pStyle w:val="a3"/>
        <w:jc w:val="both"/>
        <w:rPr>
          <w:rFonts w:cs="David"/>
          <w:sz w:val="28"/>
          <w:szCs w:val="28"/>
          <w:rtl/>
        </w:rPr>
      </w:pPr>
    </w:p>
    <w:p w:rsidR="00561DC5" w:rsidRDefault="00561DC5" w:rsidP="00561DC5">
      <w:pPr>
        <w:pStyle w:val="a3"/>
        <w:numPr>
          <w:ilvl w:val="0"/>
          <w:numId w:val="4"/>
        </w:numPr>
        <w:jc w:val="both"/>
        <w:rPr>
          <w:rFonts w:cs="David"/>
          <w:sz w:val="28"/>
          <w:szCs w:val="28"/>
        </w:rPr>
      </w:pPr>
      <w:r>
        <w:rPr>
          <w:rFonts w:cs="David" w:hint="cs"/>
          <w:sz w:val="28"/>
          <w:szCs w:val="28"/>
          <w:rtl/>
        </w:rPr>
        <w:t>מודלים של חדשנות צבאית.</w:t>
      </w:r>
    </w:p>
    <w:p w:rsidR="00841547" w:rsidRDefault="00841547" w:rsidP="00841547">
      <w:pPr>
        <w:jc w:val="both"/>
        <w:rPr>
          <w:rFonts w:cs="David"/>
          <w:sz w:val="28"/>
          <w:szCs w:val="28"/>
          <w:rtl/>
        </w:rPr>
      </w:pPr>
    </w:p>
    <w:p w:rsidR="00841547" w:rsidRDefault="00841547" w:rsidP="00841547">
      <w:pPr>
        <w:jc w:val="both"/>
        <w:rPr>
          <w:rFonts w:cs="David" w:hint="cs"/>
          <w:sz w:val="28"/>
          <w:szCs w:val="28"/>
          <w:rtl/>
        </w:rPr>
      </w:pPr>
      <w:r>
        <w:rPr>
          <w:rFonts w:cs="David" w:hint="cs"/>
          <w:sz w:val="28"/>
          <w:szCs w:val="28"/>
          <w:rtl/>
        </w:rPr>
        <w:t>אם אנחנו רוצים להתעסק בעיצוב אסטרטגי כדאי שנכיר את עצמנו, את הצד השני, ואת האינטראקציה בינינו לאורך זמן.</w:t>
      </w:r>
    </w:p>
    <w:p w:rsidR="00841547" w:rsidRDefault="00442CBA" w:rsidP="00841547">
      <w:pPr>
        <w:jc w:val="both"/>
        <w:rPr>
          <w:rFonts w:cs="David"/>
          <w:sz w:val="28"/>
          <w:szCs w:val="28"/>
          <w:rtl/>
        </w:rPr>
      </w:pPr>
      <w:r>
        <w:rPr>
          <w:rFonts w:cs="David" w:hint="cs"/>
          <w:sz w:val="28"/>
          <w:szCs w:val="28"/>
          <w:rtl/>
        </w:rPr>
        <w:t xml:space="preserve">אחד הדברים שהמשרד של </w:t>
      </w:r>
      <w:r>
        <w:rPr>
          <w:rFonts w:cs="David" w:hint="cs"/>
          <w:sz w:val="28"/>
          <w:szCs w:val="28"/>
        </w:rPr>
        <w:t>NA</w:t>
      </w:r>
      <w:r>
        <w:rPr>
          <w:rFonts w:cs="David" w:hint="cs"/>
          <w:sz w:val="28"/>
          <w:szCs w:val="28"/>
          <w:rtl/>
        </w:rPr>
        <w:t xml:space="preserve"> הכי גאה בו הוא </w:t>
      </w:r>
      <w:proofErr w:type="spellStart"/>
      <w:r>
        <w:rPr>
          <w:rFonts w:cs="David" w:hint="cs"/>
          <w:sz w:val="28"/>
          <w:szCs w:val="28"/>
          <w:rtl/>
        </w:rPr>
        <w:t>הנסיון</w:t>
      </w:r>
      <w:proofErr w:type="spellEnd"/>
      <w:r>
        <w:rPr>
          <w:rFonts w:cs="David" w:hint="cs"/>
          <w:sz w:val="28"/>
          <w:szCs w:val="28"/>
          <w:rtl/>
        </w:rPr>
        <w:t xml:space="preserve"> לזהות את הדבר הגדול הבא, לדוגמא: "</w:t>
      </w:r>
      <w:r w:rsidR="00ED7A09">
        <w:rPr>
          <w:rFonts w:cs="David" w:hint="cs"/>
          <w:sz w:val="28"/>
          <w:szCs w:val="28"/>
          <w:rtl/>
        </w:rPr>
        <w:t>התנגשות הצ</w:t>
      </w:r>
      <w:r>
        <w:rPr>
          <w:rFonts w:cs="David" w:hint="cs"/>
          <w:sz w:val="28"/>
          <w:szCs w:val="28"/>
          <w:rtl/>
        </w:rPr>
        <w:t>י</w:t>
      </w:r>
      <w:r w:rsidR="00ED7A09">
        <w:rPr>
          <w:rFonts w:cs="David" w:hint="cs"/>
          <w:sz w:val="28"/>
          <w:szCs w:val="28"/>
          <w:rtl/>
        </w:rPr>
        <w:t>ב</w:t>
      </w:r>
      <w:r>
        <w:rPr>
          <w:rFonts w:cs="David" w:hint="cs"/>
          <w:sz w:val="28"/>
          <w:szCs w:val="28"/>
          <w:rtl/>
        </w:rPr>
        <w:t>יליזציות".</w:t>
      </w:r>
    </w:p>
    <w:p w:rsidR="00442CBA" w:rsidRDefault="00442CBA" w:rsidP="00841547">
      <w:pPr>
        <w:jc w:val="both"/>
        <w:rPr>
          <w:rFonts w:cs="David"/>
          <w:sz w:val="28"/>
          <w:szCs w:val="28"/>
          <w:rtl/>
        </w:rPr>
      </w:pPr>
      <w:r>
        <w:rPr>
          <w:rFonts w:cs="David" w:hint="cs"/>
          <w:sz w:val="28"/>
          <w:szCs w:val="28"/>
          <w:rtl/>
        </w:rPr>
        <w:t>דוגמא נוספת: המהפכה בעניינים צבאיי</w:t>
      </w:r>
      <w:r w:rsidR="00ED7A09">
        <w:rPr>
          <w:rFonts w:cs="David" w:hint="cs"/>
          <w:sz w:val="28"/>
          <w:szCs w:val="28"/>
          <w:rtl/>
        </w:rPr>
        <w:t>ם, והתפיסה של ארגונים צבאיים כת</w:t>
      </w:r>
      <w:r>
        <w:rPr>
          <w:rFonts w:cs="David" w:hint="cs"/>
          <w:sz w:val="28"/>
          <w:szCs w:val="28"/>
          <w:rtl/>
        </w:rPr>
        <w:t>ש</w:t>
      </w:r>
      <w:r w:rsidR="00ED7A09">
        <w:rPr>
          <w:rFonts w:cs="David" w:hint="cs"/>
          <w:sz w:val="28"/>
          <w:szCs w:val="28"/>
          <w:rtl/>
        </w:rPr>
        <w:t>ל</w:t>
      </w:r>
      <w:r>
        <w:rPr>
          <w:rFonts w:cs="David" w:hint="cs"/>
          <w:sz w:val="28"/>
          <w:szCs w:val="28"/>
          <w:rtl/>
        </w:rPr>
        <w:t xml:space="preserve">ובת של מודיעין מהלומה. </w:t>
      </w:r>
      <w:r>
        <w:rPr>
          <w:rFonts w:cs="David" w:hint="cs"/>
          <w:sz w:val="28"/>
          <w:szCs w:val="28"/>
        </w:rPr>
        <w:t>NA</w:t>
      </w:r>
      <w:r>
        <w:rPr>
          <w:rFonts w:cs="David" w:hint="cs"/>
          <w:sz w:val="28"/>
          <w:szCs w:val="28"/>
          <w:rtl/>
        </w:rPr>
        <w:t xml:space="preserve"> דיברו על זה בסוף שנות ה-80.</w:t>
      </w:r>
    </w:p>
    <w:p w:rsidR="00ED7A09" w:rsidRDefault="00ED7A09" w:rsidP="002B7117">
      <w:pPr>
        <w:jc w:val="both"/>
        <w:rPr>
          <w:rFonts w:cs="David" w:hint="cs"/>
          <w:sz w:val="28"/>
          <w:szCs w:val="28"/>
          <w:rtl/>
        </w:rPr>
      </w:pPr>
      <w:r>
        <w:rPr>
          <w:rFonts w:cs="David" w:hint="cs"/>
          <w:sz w:val="28"/>
          <w:szCs w:val="28"/>
        </w:rPr>
        <w:t>NA</w:t>
      </w:r>
      <w:r>
        <w:rPr>
          <w:rFonts w:cs="David" w:hint="cs"/>
          <w:sz w:val="28"/>
          <w:szCs w:val="28"/>
          <w:rtl/>
        </w:rPr>
        <w:t xml:space="preserve"> חקרו גם תופעות שאינן אסטרטגיות, שעלו</w:t>
      </w:r>
      <w:r w:rsidR="002B7117">
        <w:rPr>
          <w:rFonts w:cs="David" w:hint="cs"/>
          <w:sz w:val="28"/>
          <w:szCs w:val="28"/>
          <w:rtl/>
        </w:rPr>
        <w:t>לות להיות להן השלכות אסטרטגיות. למשל: שינויי אקלים, חקר ה-</w:t>
      </w:r>
      <w:r w:rsidR="002B7117">
        <w:rPr>
          <w:rFonts w:cs="David" w:hint="cs"/>
          <w:sz w:val="28"/>
          <w:szCs w:val="28"/>
        </w:rPr>
        <w:t>AIDS</w:t>
      </w:r>
      <w:r w:rsidR="002B7117">
        <w:rPr>
          <w:rFonts w:cs="David" w:hint="cs"/>
          <w:sz w:val="28"/>
          <w:szCs w:val="28"/>
          <w:rtl/>
        </w:rPr>
        <w:t>, ...</w:t>
      </w:r>
    </w:p>
    <w:p w:rsidR="002B7117" w:rsidRDefault="00D97AB2" w:rsidP="00D97AB2">
      <w:pPr>
        <w:jc w:val="both"/>
        <w:rPr>
          <w:rFonts w:cs="David" w:hint="cs"/>
          <w:sz w:val="28"/>
          <w:szCs w:val="28"/>
          <w:rtl/>
        </w:rPr>
      </w:pPr>
      <w:r>
        <w:rPr>
          <w:rFonts w:cs="David" w:hint="cs"/>
          <w:sz w:val="28"/>
          <w:szCs w:val="28"/>
          <w:rtl/>
        </w:rPr>
        <w:t>אנדרו מרשל: קשה מאד לחזות את העתיד, אבל ניתן לייצר ידע שבעתיד ייתכן שיהיה לו שימוש.</w:t>
      </w:r>
    </w:p>
    <w:p w:rsidR="00D97AB2" w:rsidRDefault="00261619" w:rsidP="00D97AB2">
      <w:pPr>
        <w:jc w:val="both"/>
        <w:rPr>
          <w:rFonts w:cs="David" w:hint="cs"/>
          <w:sz w:val="28"/>
          <w:szCs w:val="28"/>
          <w:rtl/>
        </w:rPr>
      </w:pPr>
      <w:r>
        <w:rPr>
          <w:rFonts w:cs="David" w:hint="cs"/>
          <w:sz w:val="28"/>
          <w:szCs w:val="28"/>
        </w:rPr>
        <w:t>NA</w:t>
      </w:r>
      <w:r>
        <w:rPr>
          <w:rFonts w:cs="David" w:hint="cs"/>
          <w:sz w:val="28"/>
          <w:szCs w:val="28"/>
          <w:rtl/>
        </w:rPr>
        <w:t xml:space="preserve"> הביא בשעתו הערכה אלטרנטיבית לזו של ה-</w:t>
      </w:r>
      <w:r>
        <w:rPr>
          <w:rFonts w:cs="David" w:hint="cs"/>
          <w:sz w:val="28"/>
          <w:szCs w:val="28"/>
        </w:rPr>
        <w:t>CIA</w:t>
      </w:r>
      <w:r>
        <w:rPr>
          <w:rFonts w:cs="David" w:hint="cs"/>
          <w:sz w:val="28"/>
          <w:szCs w:val="28"/>
          <w:rtl/>
        </w:rPr>
        <w:t xml:space="preserve"> לכלכלה הסובייטית, והגיע למסקנה שתקציב </w:t>
      </w:r>
      <w:proofErr w:type="spellStart"/>
      <w:r>
        <w:rPr>
          <w:rFonts w:cs="David" w:hint="cs"/>
          <w:sz w:val="28"/>
          <w:szCs w:val="28"/>
          <w:rtl/>
        </w:rPr>
        <w:t>הבטחון</w:t>
      </w:r>
      <w:proofErr w:type="spellEnd"/>
      <w:r>
        <w:rPr>
          <w:rFonts w:cs="David" w:hint="cs"/>
          <w:sz w:val="28"/>
          <w:szCs w:val="28"/>
          <w:rtl/>
        </w:rPr>
        <w:t xml:space="preserve"> הסובייטי הרבה יותר גדול ממה שחושבים, והנטל שלו על התקציב בכללותו הרבה יותר משמעותי. מכאן הם גזרו שהיכולת של הסובייטים להמשיך ולשרוד בצורה הזו, יותר קשה.</w:t>
      </w:r>
    </w:p>
    <w:p w:rsidR="00261619" w:rsidRDefault="00791AC6" w:rsidP="00D97AB2">
      <w:pPr>
        <w:jc w:val="both"/>
        <w:rPr>
          <w:rFonts w:cs="David" w:hint="cs"/>
          <w:sz w:val="28"/>
          <w:szCs w:val="28"/>
          <w:rtl/>
        </w:rPr>
      </w:pPr>
      <w:r>
        <w:rPr>
          <w:rFonts w:cs="David" w:hint="cs"/>
          <w:sz w:val="28"/>
          <w:szCs w:val="28"/>
          <w:rtl/>
        </w:rPr>
        <w:t>אסטרטגיה מתחרה היא לא רק שונה מהבחינה הדיאגנוסטית אלא גם בהמלצה על דרכי פעולה.</w:t>
      </w:r>
    </w:p>
    <w:p w:rsidR="00C071B6" w:rsidRDefault="00C071B6" w:rsidP="00C071B6">
      <w:pPr>
        <w:jc w:val="both"/>
        <w:rPr>
          <w:rFonts w:cs="David"/>
          <w:b/>
          <w:bCs/>
          <w:sz w:val="28"/>
          <w:szCs w:val="28"/>
          <w:rtl/>
        </w:rPr>
      </w:pPr>
    </w:p>
    <w:p w:rsidR="00791AC6" w:rsidRDefault="00C071B6" w:rsidP="00C071B6">
      <w:pPr>
        <w:jc w:val="both"/>
        <w:rPr>
          <w:rFonts w:cs="David"/>
          <w:b/>
          <w:bCs/>
          <w:sz w:val="28"/>
          <w:szCs w:val="28"/>
          <w:rtl/>
        </w:rPr>
      </w:pPr>
      <w:r w:rsidRPr="00C071B6">
        <w:rPr>
          <w:rFonts w:cs="David" w:hint="cs"/>
          <w:b/>
          <w:bCs/>
          <w:sz w:val="28"/>
          <w:szCs w:val="28"/>
          <w:rtl/>
        </w:rPr>
        <w:t>אסטרטגיות מתחרות: התוצר החשוב ביותר</w:t>
      </w:r>
    </w:p>
    <w:p w:rsidR="00C071B6" w:rsidRDefault="00C071B6" w:rsidP="00C071B6">
      <w:pPr>
        <w:jc w:val="both"/>
        <w:rPr>
          <w:rFonts w:cs="David" w:hint="cs"/>
          <w:sz w:val="28"/>
          <w:szCs w:val="28"/>
          <w:rtl/>
        </w:rPr>
      </w:pPr>
      <w:r>
        <w:rPr>
          <w:rFonts w:cs="David" w:hint="cs"/>
          <w:sz w:val="28"/>
          <w:szCs w:val="28"/>
          <w:rtl/>
        </w:rPr>
        <w:t>אסטרטגיה לזמן מאד ארוך. גם בעת מלחמה וגם בעת שלום.</w:t>
      </w:r>
    </w:p>
    <w:p w:rsidR="00C071B6" w:rsidRDefault="00C071B6" w:rsidP="00C071B6">
      <w:pPr>
        <w:jc w:val="both"/>
        <w:rPr>
          <w:rFonts w:cs="David" w:hint="cs"/>
          <w:sz w:val="28"/>
          <w:szCs w:val="28"/>
          <w:rtl/>
        </w:rPr>
      </w:pPr>
      <w:r>
        <w:rPr>
          <w:rFonts w:cs="David" w:hint="cs"/>
          <w:sz w:val="28"/>
          <w:szCs w:val="28"/>
          <w:rtl/>
        </w:rPr>
        <w:t>מהות האסטרטגיה המתחרה היא לגרום לצד השני לשחק את המשחק שאנחנו רוצים להטיל עליו, ולגרום להם לעשות טעויות שנובעות מהמהות האסטרטגית שלהם.</w:t>
      </w:r>
    </w:p>
    <w:p w:rsidR="00C071B6" w:rsidRDefault="00C071B6" w:rsidP="00C071B6">
      <w:pPr>
        <w:jc w:val="both"/>
        <w:rPr>
          <w:rFonts w:cs="David" w:hint="cs"/>
          <w:sz w:val="28"/>
          <w:szCs w:val="28"/>
          <w:rtl/>
        </w:rPr>
      </w:pPr>
      <w:r>
        <w:rPr>
          <w:rFonts w:cs="David" w:hint="cs"/>
          <w:sz w:val="28"/>
          <w:szCs w:val="28"/>
          <w:rtl/>
        </w:rPr>
        <w:t>אנחנו רוצים לגרום לצד השני לעשות טעויות שנוגעות לתכונות ומאפיינים שטבועים בהם. השחקנים האחרים עלולים לעשות טעויות באופן שהם אפילו לא יהיו מודעים לכך.</w:t>
      </w:r>
    </w:p>
    <w:p w:rsidR="00C071B6" w:rsidRDefault="005142CF" w:rsidP="00C071B6">
      <w:pPr>
        <w:jc w:val="both"/>
        <w:rPr>
          <w:rFonts w:cs="David" w:hint="cs"/>
          <w:sz w:val="28"/>
          <w:szCs w:val="28"/>
          <w:rtl/>
        </w:rPr>
      </w:pPr>
      <w:r>
        <w:rPr>
          <w:rFonts w:cs="David" w:hint="cs"/>
          <w:sz w:val="28"/>
          <w:szCs w:val="28"/>
          <w:rtl/>
        </w:rPr>
        <w:t>תחרות אסטרטגית תמיד מניחה שמולנו עומד מתחרה מתוחכם.</w:t>
      </w:r>
    </w:p>
    <w:p w:rsidR="005142CF" w:rsidRDefault="005142CF" w:rsidP="00C071B6">
      <w:pPr>
        <w:jc w:val="both"/>
        <w:rPr>
          <w:rFonts w:cs="David" w:hint="cs"/>
          <w:sz w:val="28"/>
          <w:szCs w:val="28"/>
          <w:rtl/>
        </w:rPr>
      </w:pPr>
      <w:r>
        <w:rPr>
          <w:rFonts w:cs="David" w:hint="cs"/>
          <w:sz w:val="28"/>
          <w:szCs w:val="28"/>
          <w:rtl/>
        </w:rPr>
        <w:t>מהלכי הצד השני מושפעים מהמהלכים שלנו, כחלק מתחרות למידה בין הצדדים.</w:t>
      </w:r>
    </w:p>
    <w:p w:rsidR="005142CF" w:rsidRDefault="00F60839" w:rsidP="00C071B6">
      <w:pPr>
        <w:jc w:val="both"/>
        <w:rPr>
          <w:rFonts w:cs="David" w:hint="cs"/>
          <w:sz w:val="28"/>
          <w:szCs w:val="28"/>
          <w:rtl/>
        </w:rPr>
      </w:pPr>
      <w:r>
        <w:rPr>
          <w:rFonts w:cs="David" w:hint="cs"/>
          <w:sz w:val="28"/>
          <w:szCs w:val="28"/>
          <w:rtl/>
        </w:rPr>
        <w:t>לשחקנים שונים יש מגבלות שונות, וניתן לנצל זאת לטובתך.</w:t>
      </w:r>
    </w:p>
    <w:p w:rsidR="00F60839" w:rsidRDefault="00292BBB" w:rsidP="00C071B6">
      <w:pPr>
        <w:jc w:val="both"/>
        <w:rPr>
          <w:rFonts w:cs="David" w:hint="cs"/>
          <w:sz w:val="28"/>
          <w:szCs w:val="28"/>
          <w:rtl/>
        </w:rPr>
      </w:pPr>
      <w:r>
        <w:rPr>
          <w:rFonts w:cs="David" w:hint="cs"/>
          <w:sz w:val="28"/>
          <w:szCs w:val="28"/>
          <w:rtl/>
        </w:rPr>
        <w:t>יש צורך לא רק להכ</w:t>
      </w:r>
      <w:r w:rsidR="0031002F">
        <w:rPr>
          <w:rFonts w:cs="David" w:hint="cs"/>
          <w:sz w:val="28"/>
          <w:szCs w:val="28"/>
          <w:rtl/>
        </w:rPr>
        <w:t>יר את המהלכים של הצד השני אלא גם</w:t>
      </w:r>
      <w:r>
        <w:rPr>
          <w:rFonts w:cs="David" w:hint="cs"/>
          <w:sz w:val="28"/>
          <w:szCs w:val="28"/>
          <w:rtl/>
        </w:rPr>
        <w:t xml:space="preserve"> להבין את הה</w:t>
      </w:r>
      <w:r w:rsidR="0031002F">
        <w:rPr>
          <w:rFonts w:cs="David" w:hint="cs"/>
          <w:sz w:val="28"/>
          <w:szCs w:val="28"/>
          <w:rtl/>
        </w:rPr>
        <w:t>י</w:t>
      </w:r>
      <w:r>
        <w:rPr>
          <w:rFonts w:cs="David" w:hint="cs"/>
          <w:sz w:val="28"/>
          <w:szCs w:val="28"/>
          <w:rtl/>
        </w:rPr>
        <w:t>גיון שעומד מאחוריהם. אנחנו לרב מאד נגישים למהלך עצמו ופחות נגישים לה</w:t>
      </w:r>
      <w:r w:rsidR="0031002F">
        <w:rPr>
          <w:rFonts w:cs="David" w:hint="cs"/>
          <w:sz w:val="28"/>
          <w:szCs w:val="28"/>
          <w:rtl/>
        </w:rPr>
        <w:t>י</w:t>
      </w:r>
      <w:r>
        <w:rPr>
          <w:rFonts w:cs="David" w:hint="cs"/>
          <w:sz w:val="28"/>
          <w:szCs w:val="28"/>
          <w:rtl/>
        </w:rPr>
        <w:t>גיון שעומד מאחוריו.</w:t>
      </w:r>
    </w:p>
    <w:p w:rsidR="00292BBB" w:rsidRDefault="0031002F" w:rsidP="00C071B6">
      <w:pPr>
        <w:jc w:val="both"/>
        <w:rPr>
          <w:rFonts w:cs="David"/>
          <w:sz w:val="28"/>
          <w:szCs w:val="28"/>
          <w:rtl/>
        </w:rPr>
      </w:pPr>
      <w:r>
        <w:rPr>
          <w:rFonts w:cs="David" w:hint="cs"/>
          <w:sz w:val="28"/>
          <w:szCs w:val="28"/>
          <w:rtl/>
        </w:rPr>
        <w:t>יש שלוש דרכים מרכזיות:</w:t>
      </w:r>
    </w:p>
    <w:p w:rsidR="0031002F" w:rsidRDefault="0031002F" w:rsidP="0031002F">
      <w:pPr>
        <w:pStyle w:val="a3"/>
        <w:numPr>
          <w:ilvl w:val="0"/>
          <w:numId w:val="4"/>
        </w:numPr>
        <w:jc w:val="both"/>
        <w:rPr>
          <w:rFonts w:cs="David" w:hint="cs"/>
          <w:sz w:val="28"/>
          <w:szCs w:val="28"/>
        </w:rPr>
      </w:pPr>
      <w:r>
        <w:rPr>
          <w:rFonts w:cs="David" w:hint="cs"/>
          <w:sz w:val="28"/>
          <w:szCs w:val="28"/>
          <w:rtl/>
        </w:rPr>
        <w:lastRenderedPageBreak/>
        <w:t>אסטרטגיה שמטילה מחיר גבוה על הצד השני</w:t>
      </w:r>
    </w:p>
    <w:p w:rsidR="0031002F" w:rsidRDefault="0031002F" w:rsidP="0031002F">
      <w:pPr>
        <w:pStyle w:val="a3"/>
        <w:numPr>
          <w:ilvl w:val="0"/>
          <w:numId w:val="4"/>
        </w:numPr>
        <w:jc w:val="both"/>
        <w:rPr>
          <w:rFonts w:cs="David" w:hint="cs"/>
          <w:sz w:val="28"/>
          <w:szCs w:val="28"/>
        </w:rPr>
      </w:pPr>
      <w:r>
        <w:rPr>
          <w:rFonts w:cs="David" w:hint="cs"/>
          <w:sz w:val="28"/>
          <w:szCs w:val="28"/>
          <w:rtl/>
        </w:rPr>
        <w:t>אסטרטגיה שמנצלת/תוקפת את האסטרטגיה של הצד השני.</w:t>
      </w:r>
    </w:p>
    <w:p w:rsidR="0031002F" w:rsidRDefault="0031002F" w:rsidP="0031002F">
      <w:pPr>
        <w:pStyle w:val="a3"/>
        <w:numPr>
          <w:ilvl w:val="0"/>
          <w:numId w:val="4"/>
        </w:numPr>
        <w:jc w:val="both"/>
        <w:rPr>
          <w:rFonts w:cs="David" w:hint="cs"/>
          <w:sz w:val="28"/>
          <w:szCs w:val="28"/>
        </w:rPr>
      </w:pPr>
      <w:r>
        <w:rPr>
          <w:rFonts w:cs="David" w:hint="cs"/>
          <w:sz w:val="28"/>
          <w:szCs w:val="28"/>
          <w:rtl/>
        </w:rPr>
        <w:t>אסטרטגיה שתוקפת סדר פוליטי של הצד השני.</w:t>
      </w:r>
    </w:p>
    <w:p w:rsidR="0031002F" w:rsidRDefault="0031002F" w:rsidP="0031002F">
      <w:pPr>
        <w:jc w:val="both"/>
        <w:rPr>
          <w:rFonts w:cs="David"/>
          <w:sz w:val="28"/>
          <w:szCs w:val="28"/>
          <w:rtl/>
        </w:rPr>
      </w:pPr>
      <w:r>
        <w:rPr>
          <w:rFonts w:cs="David" w:hint="cs"/>
          <w:sz w:val="28"/>
          <w:szCs w:val="28"/>
          <w:rtl/>
        </w:rPr>
        <w:t xml:space="preserve">הדבר הראשון </w:t>
      </w:r>
      <w:r>
        <w:rPr>
          <w:rFonts w:cs="David"/>
          <w:sz w:val="28"/>
          <w:szCs w:val="28"/>
          <w:rtl/>
        </w:rPr>
        <w:t>–</w:t>
      </w:r>
      <w:r>
        <w:rPr>
          <w:rFonts w:cs="David" w:hint="cs"/>
          <w:sz w:val="28"/>
          <w:szCs w:val="28"/>
          <w:rtl/>
        </w:rPr>
        <w:t xml:space="preserve"> למנוע לצד השני לתרגם הישגים צבאיים להישגים מדיניים. לגרום לצד שני להוציא משאבים על דברים שאינם חשובים. לגרום לצד השני לעבור נקודה, שבה הוא לא יוכל להשקיע כלכלית בתחרות. לגרום לו לחוש שניצחון הוא בלתי אפשרי בכזאת תחרות. אני מטיל על הצד השני מחירים באופן שההשקעה לא משתלמת לצד השני.</w:t>
      </w:r>
    </w:p>
    <w:p w:rsidR="0031002F" w:rsidRDefault="0031002F" w:rsidP="0031002F">
      <w:pPr>
        <w:jc w:val="both"/>
        <w:rPr>
          <w:rFonts w:cs="David" w:hint="cs"/>
          <w:sz w:val="28"/>
          <w:szCs w:val="28"/>
          <w:rtl/>
        </w:rPr>
      </w:pPr>
      <w:r>
        <w:rPr>
          <w:rFonts w:cs="David" w:hint="cs"/>
          <w:sz w:val="28"/>
          <w:szCs w:val="28"/>
          <w:rtl/>
        </w:rPr>
        <w:t xml:space="preserve">הדבר השני </w:t>
      </w:r>
      <w:r>
        <w:rPr>
          <w:rFonts w:cs="David"/>
          <w:sz w:val="28"/>
          <w:szCs w:val="28"/>
          <w:rtl/>
        </w:rPr>
        <w:t>–</w:t>
      </w:r>
      <w:r>
        <w:rPr>
          <w:rFonts w:cs="David" w:hint="cs"/>
          <w:sz w:val="28"/>
          <w:szCs w:val="28"/>
          <w:rtl/>
        </w:rPr>
        <w:t xml:space="preserve"> לתקוף אסטרטגיה של צד שני. בואו ננסה לזהות אינסטינקטים ונטיות של הצד השני, שאנחנו יודעים לנצל אותם. הרבה יותר קל לגרום לצד השני לעשות דברים שיש לו נטייה לעשות אותם. כל עוד אלה אינם מאיימים עלינו.</w:t>
      </w:r>
    </w:p>
    <w:p w:rsidR="0031002F" w:rsidRDefault="0031002F" w:rsidP="0031002F">
      <w:pPr>
        <w:jc w:val="both"/>
        <w:rPr>
          <w:rFonts w:cs="David"/>
          <w:sz w:val="28"/>
          <w:szCs w:val="28"/>
          <w:rtl/>
        </w:rPr>
      </w:pPr>
      <w:r>
        <w:rPr>
          <w:rFonts w:cs="David" w:hint="cs"/>
          <w:sz w:val="28"/>
          <w:szCs w:val="28"/>
          <w:rtl/>
        </w:rPr>
        <w:t xml:space="preserve">הדבר השלישי </w:t>
      </w:r>
      <w:r>
        <w:rPr>
          <w:rFonts w:cs="David"/>
          <w:sz w:val="28"/>
          <w:szCs w:val="28"/>
          <w:rtl/>
        </w:rPr>
        <w:t>–</w:t>
      </w:r>
      <w:r>
        <w:rPr>
          <w:rFonts w:cs="David" w:hint="cs"/>
          <w:sz w:val="28"/>
          <w:szCs w:val="28"/>
          <w:rtl/>
        </w:rPr>
        <w:t xml:space="preserve"> בוא נגרום למערכת הפוליטית להתפרק. נגרום להם לערער על הסיפור שלהם. בואו ננסה לתקוף את </w:t>
      </w:r>
      <w:proofErr w:type="spellStart"/>
      <w:r>
        <w:rPr>
          <w:rFonts w:cs="David" w:hint="cs"/>
          <w:sz w:val="28"/>
          <w:szCs w:val="28"/>
          <w:rtl/>
        </w:rPr>
        <w:t>ההגיון</w:t>
      </w:r>
      <w:proofErr w:type="spellEnd"/>
      <w:r>
        <w:rPr>
          <w:rFonts w:cs="David" w:hint="cs"/>
          <w:sz w:val="28"/>
          <w:szCs w:val="28"/>
          <w:rtl/>
        </w:rPr>
        <w:t xml:space="preserve"> הפוליטי שמחזיק את המערכת כמערכת שלמה.</w:t>
      </w:r>
    </w:p>
    <w:p w:rsidR="0031002F" w:rsidRDefault="0031002F" w:rsidP="0031002F">
      <w:pPr>
        <w:jc w:val="both"/>
        <w:rPr>
          <w:rFonts w:cs="David"/>
          <w:sz w:val="28"/>
          <w:szCs w:val="28"/>
          <w:rtl/>
        </w:rPr>
      </w:pPr>
      <w:r>
        <w:rPr>
          <w:rFonts w:cs="David" w:hint="cs"/>
          <w:sz w:val="28"/>
          <w:szCs w:val="28"/>
          <w:rtl/>
        </w:rPr>
        <w:t xml:space="preserve">כל האסטרטגיות הללו צריכות להיות מאמץ מתמיד, תוך הבנה שיש תחרות למידה מתמשכת בין הצדדים. </w:t>
      </w:r>
    </w:p>
    <w:p w:rsidR="0031002F" w:rsidRDefault="0031002F" w:rsidP="0031002F">
      <w:pPr>
        <w:jc w:val="both"/>
        <w:rPr>
          <w:rFonts w:cs="David"/>
          <w:sz w:val="28"/>
          <w:szCs w:val="28"/>
          <w:rtl/>
        </w:rPr>
      </w:pPr>
      <w:r>
        <w:rPr>
          <w:rFonts w:cs="David" w:hint="cs"/>
          <w:sz w:val="28"/>
          <w:szCs w:val="28"/>
          <w:rtl/>
        </w:rPr>
        <w:t>יש הבדל בין עיסוק נקודתי באסטרטגיה</w:t>
      </w:r>
      <w:r w:rsidR="007D6E40">
        <w:rPr>
          <w:rFonts w:cs="David" w:hint="cs"/>
          <w:sz w:val="28"/>
          <w:szCs w:val="28"/>
          <w:rtl/>
        </w:rPr>
        <w:t xml:space="preserve"> לבין עיסוק קבוע.</w:t>
      </w:r>
    </w:p>
    <w:p w:rsidR="00E31BC5" w:rsidRPr="00E31BC5" w:rsidRDefault="00E31BC5" w:rsidP="0031002F">
      <w:pPr>
        <w:jc w:val="both"/>
        <w:rPr>
          <w:rFonts w:cs="David" w:hint="cs"/>
          <w:b/>
          <w:bCs/>
          <w:sz w:val="28"/>
          <w:szCs w:val="28"/>
          <w:rtl/>
        </w:rPr>
      </w:pPr>
      <w:r w:rsidRPr="00E31BC5">
        <w:rPr>
          <w:rFonts w:cs="David" w:hint="cs"/>
          <w:b/>
          <w:bCs/>
          <w:sz w:val="28"/>
          <w:szCs w:val="28"/>
          <w:rtl/>
        </w:rPr>
        <w:t>מילות סיכום לקורס</w:t>
      </w:r>
    </w:p>
    <w:p w:rsidR="0031002F" w:rsidRDefault="00E31BC5" w:rsidP="0031002F">
      <w:pPr>
        <w:jc w:val="both"/>
        <w:rPr>
          <w:rFonts w:cs="David" w:hint="cs"/>
          <w:sz w:val="28"/>
          <w:szCs w:val="28"/>
          <w:rtl/>
        </w:rPr>
      </w:pPr>
      <w:r>
        <w:rPr>
          <w:rFonts w:cs="David" w:hint="cs"/>
          <w:sz w:val="28"/>
          <w:szCs w:val="28"/>
          <w:rtl/>
        </w:rPr>
        <w:t>הקורס נוגע למחשבה וחשיבה אסטרטגית ויישומה באופן פרקטי.</w:t>
      </w:r>
    </w:p>
    <w:p w:rsidR="00E31BC5" w:rsidRDefault="00E31BC5" w:rsidP="0031002F">
      <w:pPr>
        <w:jc w:val="both"/>
        <w:rPr>
          <w:rFonts w:cs="David"/>
          <w:sz w:val="28"/>
          <w:szCs w:val="28"/>
          <w:rtl/>
        </w:rPr>
      </w:pPr>
      <w:r>
        <w:rPr>
          <w:rFonts w:cs="David" w:hint="cs"/>
          <w:sz w:val="28"/>
          <w:szCs w:val="28"/>
          <w:rtl/>
        </w:rPr>
        <w:t>קודם לומדים על היסטוריה של המחשבה האסטרטגית, אח"כ לימוד על המודלים, ואח"כ יישום.</w:t>
      </w:r>
    </w:p>
    <w:p w:rsidR="00E31BC5" w:rsidRDefault="00E31BC5" w:rsidP="0031002F">
      <w:pPr>
        <w:jc w:val="both"/>
        <w:rPr>
          <w:rFonts w:cs="David"/>
          <w:sz w:val="28"/>
          <w:szCs w:val="28"/>
          <w:rtl/>
        </w:rPr>
      </w:pPr>
      <w:r>
        <w:rPr>
          <w:rFonts w:cs="David" w:hint="cs"/>
          <w:sz w:val="28"/>
          <w:szCs w:val="28"/>
          <w:rtl/>
        </w:rPr>
        <w:t xml:space="preserve">הלימוד על המחשבה האסטרטגית נעשה על סמך היסטוריה צבאית. המחשבה האסטרטגית המודרנית נעשתה בזיקה להשתנות אופי המלחמה. </w:t>
      </w:r>
    </w:p>
    <w:p w:rsidR="007F5E21" w:rsidRDefault="007F5E21" w:rsidP="0031002F">
      <w:pPr>
        <w:jc w:val="both"/>
        <w:rPr>
          <w:rFonts w:cs="David"/>
          <w:sz w:val="28"/>
          <w:szCs w:val="28"/>
          <w:rtl/>
        </w:rPr>
      </w:pPr>
      <w:r>
        <w:rPr>
          <w:rFonts w:cs="David" w:hint="cs"/>
          <w:sz w:val="28"/>
          <w:szCs w:val="28"/>
          <w:rtl/>
        </w:rPr>
        <w:t>טיפול בבעיות נעשה דרך העיסוק בביטחון לאומי.</w:t>
      </w:r>
    </w:p>
    <w:p w:rsidR="007F5E21" w:rsidRDefault="007F5E21" w:rsidP="0031002F">
      <w:pPr>
        <w:jc w:val="both"/>
        <w:rPr>
          <w:rFonts w:cs="David" w:hint="cs"/>
          <w:sz w:val="28"/>
          <w:szCs w:val="28"/>
          <w:rtl/>
        </w:rPr>
      </w:pPr>
      <w:r>
        <w:rPr>
          <w:rFonts w:cs="David" w:hint="cs"/>
          <w:sz w:val="28"/>
          <w:szCs w:val="28"/>
          <w:rtl/>
        </w:rPr>
        <w:t xml:space="preserve">בכל אחת מהרמות של האסטרטגיה השחקנים מוצאים את עצמם במקומות עמומים. </w:t>
      </w:r>
      <w:r w:rsidR="00F9671E">
        <w:rPr>
          <w:rFonts w:cs="David" w:hint="cs"/>
          <w:sz w:val="28"/>
          <w:szCs w:val="28"/>
          <w:rtl/>
        </w:rPr>
        <w:t>הדבר מחייב יכולת "תרגום" למעלה ולמטה.</w:t>
      </w:r>
    </w:p>
    <w:p w:rsidR="00F9671E" w:rsidRDefault="00F9671E" w:rsidP="0031002F">
      <w:pPr>
        <w:jc w:val="both"/>
        <w:rPr>
          <w:rFonts w:cs="David" w:hint="cs"/>
          <w:sz w:val="28"/>
          <w:szCs w:val="28"/>
          <w:rtl/>
        </w:rPr>
      </w:pPr>
      <w:r>
        <w:rPr>
          <w:rFonts w:cs="David" w:hint="cs"/>
          <w:sz w:val="28"/>
          <w:szCs w:val="28"/>
          <w:rtl/>
        </w:rPr>
        <w:t>במסגרת החשיבה האסטרטגית מומלץ לחשוב כל הזמן גם על היריבים הפוטנציאלים, לחשוב על עצמנו, לחשוב על אינטראקציות שיש לנו מול היריב ורק אז לצאת ולתכנן את המדיניות/אסטרטגיה.</w:t>
      </w:r>
    </w:p>
    <w:p w:rsidR="00F9671E" w:rsidRDefault="00C154B5" w:rsidP="00AD3BEB">
      <w:pPr>
        <w:jc w:val="both"/>
        <w:rPr>
          <w:rFonts w:cs="David"/>
          <w:sz w:val="28"/>
          <w:szCs w:val="28"/>
          <w:rtl/>
        </w:rPr>
      </w:pPr>
      <w:r>
        <w:rPr>
          <w:rFonts w:cs="David" w:hint="cs"/>
          <w:sz w:val="28"/>
          <w:szCs w:val="28"/>
          <w:rtl/>
        </w:rPr>
        <w:t>כחלק משיעורי הבית להמשך הקורס רצוי להעמיד את התיאוריות שלמדנו עם העולם המקצועי שלכם.</w:t>
      </w:r>
    </w:p>
    <w:p w:rsidR="002A65E7" w:rsidRDefault="002A65E7" w:rsidP="00AD3BEB">
      <w:pPr>
        <w:jc w:val="both"/>
        <w:rPr>
          <w:rFonts w:cs="David" w:hint="cs"/>
          <w:sz w:val="28"/>
          <w:szCs w:val="28"/>
          <w:rtl/>
        </w:rPr>
      </w:pPr>
      <w:r>
        <w:rPr>
          <w:rFonts w:cs="David" w:hint="cs"/>
          <w:sz w:val="28"/>
          <w:szCs w:val="28"/>
          <w:rtl/>
        </w:rPr>
        <w:t>האלוף: אסטרטגיה אינה אירוע חד פעמי אלא מסע מתמשך של פעולות שנועדו להבין את עצמך ואת היריב/האויב.</w:t>
      </w:r>
      <w:bookmarkStart w:id="0" w:name="_GoBack"/>
      <w:bookmarkEnd w:id="0"/>
    </w:p>
    <w:sectPr w:rsidR="002A65E7" w:rsidSect="00023C22">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0B" w:rsidRDefault="00BC250B" w:rsidP="00105107">
      <w:pPr>
        <w:spacing w:after="0" w:line="240" w:lineRule="auto"/>
      </w:pPr>
      <w:r>
        <w:separator/>
      </w:r>
    </w:p>
  </w:endnote>
  <w:endnote w:type="continuationSeparator" w:id="0">
    <w:p w:rsidR="00BC250B" w:rsidRDefault="00BC250B" w:rsidP="0010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28569772"/>
      <w:docPartObj>
        <w:docPartGallery w:val="Page Numbers (Bottom of Page)"/>
        <w:docPartUnique/>
      </w:docPartObj>
    </w:sdtPr>
    <w:sdtEndPr>
      <w:rPr>
        <w:cs/>
      </w:rPr>
    </w:sdtEndPr>
    <w:sdtContent>
      <w:p w:rsidR="0031002F" w:rsidRDefault="0031002F">
        <w:pPr>
          <w:pStyle w:val="a6"/>
          <w:jc w:val="center"/>
          <w:rPr>
            <w:cs/>
          </w:rPr>
        </w:pPr>
        <w:r>
          <w:fldChar w:fldCharType="begin"/>
        </w:r>
        <w:r>
          <w:rPr>
            <w:cs/>
          </w:rPr>
          <w:instrText>PAGE   \* MERGEFORMAT</w:instrText>
        </w:r>
        <w:r>
          <w:fldChar w:fldCharType="separate"/>
        </w:r>
        <w:r w:rsidR="002A65E7" w:rsidRPr="002A65E7">
          <w:rPr>
            <w:noProof/>
            <w:rtl/>
            <w:lang w:val="he-IL"/>
          </w:rPr>
          <w:t>9</w:t>
        </w:r>
        <w:r>
          <w:fldChar w:fldCharType="end"/>
        </w:r>
      </w:p>
    </w:sdtContent>
  </w:sdt>
  <w:p w:rsidR="0031002F" w:rsidRDefault="003100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0B" w:rsidRDefault="00BC250B" w:rsidP="00105107">
      <w:pPr>
        <w:spacing w:after="0" w:line="240" w:lineRule="auto"/>
      </w:pPr>
      <w:r>
        <w:separator/>
      </w:r>
    </w:p>
  </w:footnote>
  <w:footnote w:type="continuationSeparator" w:id="0">
    <w:p w:rsidR="00BC250B" w:rsidRDefault="00BC250B" w:rsidP="00105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D2059"/>
    <w:multiLevelType w:val="hybridMultilevel"/>
    <w:tmpl w:val="D398E92A"/>
    <w:lvl w:ilvl="0" w:tplc="6C9C3536">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54D46"/>
    <w:multiLevelType w:val="hybridMultilevel"/>
    <w:tmpl w:val="24AE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3962D9"/>
    <w:multiLevelType w:val="hybridMultilevel"/>
    <w:tmpl w:val="967CB4A0"/>
    <w:lvl w:ilvl="0" w:tplc="DAFC93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B0494"/>
    <w:multiLevelType w:val="hybridMultilevel"/>
    <w:tmpl w:val="E134110C"/>
    <w:lvl w:ilvl="0" w:tplc="B852BF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00"/>
    <w:rsid w:val="00023C22"/>
    <w:rsid w:val="00032F58"/>
    <w:rsid w:val="000D2123"/>
    <w:rsid w:val="000D2A50"/>
    <w:rsid w:val="000D458F"/>
    <w:rsid w:val="000F37BD"/>
    <w:rsid w:val="000F5C1C"/>
    <w:rsid w:val="00105107"/>
    <w:rsid w:val="00105603"/>
    <w:rsid w:val="00106EA8"/>
    <w:rsid w:val="001137F8"/>
    <w:rsid w:val="001B0E46"/>
    <w:rsid w:val="001E6FA8"/>
    <w:rsid w:val="002045F9"/>
    <w:rsid w:val="00205500"/>
    <w:rsid w:val="002070B1"/>
    <w:rsid w:val="002338B7"/>
    <w:rsid w:val="00261619"/>
    <w:rsid w:val="00292BBB"/>
    <w:rsid w:val="002A65E7"/>
    <w:rsid w:val="002B7117"/>
    <w:rsid w:val="002C667B"/>
    <w:rsid w:val="002D4314"/>
    <w:rsid w:val="002F157F"/>
    <w:rsid w:val="0031002F"/>
    <w:rsid w:val="00332BB8"/>
    <w:rsid w:val="00341E8A"/>
    <w:rsid w:val="00342A77"/>
    <w:rsid w:val="003B262F"/>
    <w:rsid w:val="003B32D1"/>
    <w:rsid w:val="003D6F02"/>
    <w:rsid w:val="00426C73"/>
    <w:rsid w:val="00442CBA"/>
    <w:rsid w:val="004C61D5"/>
    <w:rsid w:val="005142CF"/>
    <w:rsid w:val="00561DC5"/>
    <w:rsid w:val="00576F91"/>
    <w:rsid w:val="005B12DD"/>
    <w:rsid w:val="005E598C"/>
    <w:rsid w:val="006B76D5"/>
    <w:rsid w:val="006D660D"/>
    <w:rsid w:val="006F239C"/>
    <w:rsid w:val="00704D91"/>
    <w:rsid w:val="007061F0"/>
    <w:rsid w:val="007614A6"/>
    <w:rsid w:val="00791AC6"/>
    <w:rsid w:val="007A3694"/>
    <w:rsid w:val="007D6E40"/>
    <w:rsid w:val="007E3241"/>
    <w:rsid w:val="007F5E21"/>
    <w:rsid w:val="00833ADB"/>
    <w:rsid w:val="008413E0"/>
    <w:rsid w:val="00841547"/>
    <w:rsid w:val="008836E9"/>
    <w:rsid w:val="008F192B"/>
    <w:rsid w:val="00957E2A"/>
    <w:rsid w:val="0099101A"/>
    <w:rsid w:val="00A667B4"/>
    <w:rsid w:val="00AC3025"/>
    <w:rsid w:val="00AD3BEB"/>
    <w:rsid w:val="00AD4C9C"/>
    <w:rsid w:val="00AE15F2"/>
    <w:rsid w:val="00BC250B"/>
    <w:rsid w:val="00BD2208"/>
    <w:rsid w:val="00C071B6"/>
    <w:rsid w:val="00C154B5"/>
    <w:rsid w:val="00C244AC"/>
    <w:rsid w:val="00C45BE5"/>
    <w:rsid w:val="00C57D99"/>
    <w:rsid w:val="00D25F6E"/>
    <w:rsid w:val="00D976B6"/>
    <w:rsid w:val="00D97AB2"/>
    <w:rsid w:val="00DA29E8"/>
    <w:rsid w:val="00DB55D4"/>
    <w:rsid w:val="00DC0DBD"/>
    <w:rsid w:val="00E31BC5"/>
    <w:rsid w:val="00E5370C"/>
    <w:rsid w:val="00E767E0"/>
    <w:rsid w:val="00E864EB"/>
    <w:rsid w:val="00EA40D2"/>
    <w:rsid w:val="00EB29D2"/>
    <w:rsid w:val="00EB6D3F"/>
    <w:rsid w:val="00ED7A09"/>
    <w:rsid w:val="00F60839"/>
    <w:rsid w:val="00F66C8E"/>
    <w:rsid w:val="00F9671E"/>
    <w:rsid w:val="00FC2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4C990-1A99-4AE8-A50A-21FA1434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4A6"/>
    <w:pPr>
      <w:ind w:left="720"/>
      <w:contextualSpacing/>
    </w:pPr>
  </w:style>
  <w:style w:type="paragraph" w:styleId="a4">
    <w:name w:val="header"/>
    <w:basedOn w:val="a"/>
    <w:link w:val="a5"/>
    <w:uiPriority w:val="99"/>
    <w:unhideWhenUsed/>
    <w:rsid w:val="00105107"/>
    <w:pPr>
      <w:tabs>
        <w:tab w:val="center" w:pos="4153"/>
        <w:tab w:val="right" w:pos="8306"/>
      </w:tabs>
      <w:spacing w:after="0" w:line="240" w:lineRule="auto"/>
    </w:pPr>
  </w:style>
  <w:style w:type="character" w:customStyle="1" w:styleId="a5">
    <w:name w:val="כותרת עליונה תו"/>
    <w:basedOn w:val="a0"/>
    <w:link w:val="a4"/>
    <w:uiPriority w:val="99"/>
    <w:rsid w:val="00105107"/>
  </w:style>
  <w:style w:type="paragraph" w:styleId="a6">
    <w:name w:val="footer"/>
    <w:basedOn w:val="a"/>
    <w:link w:val="a7"/>
    <w:uiPriority w:val="99"/>
    <w:unhideWhenUsed/>
    <w:rsid w:val="00105107"/>
    <w:pPr>
      <w:tabs>
        <w:tab w:val="center" w:pos="4153"/>
        <w:tab w:val="right" w:pos="8306"/>
      </w:tabs>
      <w:spacing w:after="0" w:line="240" w:lineRule="auto"/>
    </w:pPr>
  </w:style>
  <w:style w:type="character" w:customStyle="1" w:styleId="a7">
    <w:name w:val="כותרת תחתונה תו"/>
    <w:basedOn w:val="a0"/>
    <w:link w:val="a6"/>
    <w:uiPriority w:val="99"/>
    <w:rsid w:val="00105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B9ADDC-437C-464E-B3B8-445402F030A2}" type="doc">
      <dgm:prSet loTypeId="urn:microsoft.com/office/officeart/2005/8/layout/cycle2" loCatId="cycle" qsTypeId="urn:microsoft.com/office/officeart/2005/8/quickstyle/simple1" qsCatId="simple" csTypeId="urn:microsoft.com/office/officeart/2005/8/colors/colorful4" csCatId="colorful" phldr="1"/>
      <dgm:spPr/>
      <dgm:t>
        <a:bodyPr/>
        <a:lstStyle/>
        <a:p>
          <a:pPr rtl="1"/>
          <a:endParaRPr lang="he-IL"/>
        </a:p>
      </dgm:t>
    </dgm:pt>
    <dgm:pt modelId="{2BAD20B3-8C65-46F3-BBA4-FF1E36BE1E95}">
      <dgm:prSet phldrT="[טקסט]"/>
      <dgm:spPr/>
      <dgm:t>
        <a:bodyPr/>
        <a:lstStyle/>
        <a:p>
          <a:pPr rtl="1"/>
          <a:r>
            <a:rPr lang="he-IL" b="1">
              <a:solidFill>
                <a:schemeClr val="tx1"/>
              </a:solidFill>
            </a:rPr>
            <a:t>מקבלים</a:t>
          </a:r>
          <a:r>
            <a:rPr lang="he-IL" b="1"/>
            <a:t> </a:t>
          </a:r>
          <a:r>
            <a:rPr lang="he-IL" b="1">
              <a:solidFill>
                <a:schemeClr val="tx1"/>
              </a:solidFill>
            </a:rPr>
            <a:t>שאלה</a:t>
          </a:r>
        </a:p>
      </dgm:t>
    </dgm:pt>
    <dgm:pt modelId="{56598535-AA87-4458-88A5-FE2661CE549A}" type="parTrans" cxnId="{E0D7CB57-DAF9-402D-9FF8-DE7A4AFE0AD8}">
      <dgm:prSet/>
      <dgm:spPr/>
      <dgm:t>
        <a:bodyPr/>
        <a:lstStyle/>
        <a:p>
          <a:pPr rtl="1"/>
          <a:endParaRPr lang="he-IL"/>
        </a:p>
      </dgm:t>
    </dgm:pt>
    <dgm:pt modelId="{894F8700-4288-4A0A-A1D0-5AF4EA266032}" type="sibTrans" cxnId="{E0D7CB57-DAF9-402D-9FF8-DE7A4AFE0AD8}">
      <dgm:prSet/>
      <dgm:spPr/>
      <dgm:t>
        <a:bodyPr/>
        <a:lstStyle/>
        <a:p>
          <a:pPr rtl="1"/>
          <a:endParaRPr lang="he-IL"/>
        </a:p>
      </dgm:t>
    </dgm:pt>
    <dgm:pt modelId="{180AA932-2C70-4171-81C3-29773B82C642}">
      <dgm:prSet phldrT="[טקסט]"/>
      <dgm:spPr/>
      <dgm:t>
        <a:bodyPr/>
        <a:lstStyle/>
        <a:p>
          <a:pPr rtl="1"/>
          <a:r>
            <a:rPr lang="he-IL" b="1">
              <a:solidFill>
                <a:schemeClr val="tx1"/>
              </a:solidFill>
            </a:rPr>
            <a:t>מפרקים את השאלה לשאלות קטנות ומחלקים למאמצי מודיעין</a:t>
          </a:r>
        </a:p>
      </dgm:t>
    </dgm:pt>
    <dgm:pt modelId="{BBB1E7B3-8622-4EE0-AB92-B8E03301DB9A}" type="parTrans" cxnId="{BF9B6EE5-A053-44A0-AC52-A4D8437EDD08}">
      <dgm:prSet/>
      <dgm:spPr/>
      <dgm:t>
        <a:bodyPr/>
        <a:lstStyle/>
        <a:p>
          <a:pPr rtl="1"/>
          <a:endParaRPr lang="he-IL"/>
        </a:p>
      </dgm:t>
    </dgm:pt>
    <dgm:pt modelId="{95451BE9-1590-4578-8E9D-F1A8A853738B}" type="sibTrans" cxnId="{BF9B6EE5-A053-44A0-AC52-A4D8437EDD08}">
      <dgm:prSet/>
      <dgm:spPr/>
      <dgm:t>
        <a:bodyPr/>
        <a:lstStyle/>
        <a:p>
          <a:pPr rtl="1"/>
          <a:endParaRPr lang="he-IL"/>
        </a:p>
      </dgm:t>
    </dgm:pt>
    <dgm:pt modelId="{98C71382-51AF-40F9-A5D1-A224EBBB8377}">
      <dgm:prSet phldrT="[טקסט]"/>
      <dgm:spPr/>
      <dgm:t>
        <a:bodyPr/>
        <a:lstStyle/>
        <a:p>
          <a:pPr rtl="1"/>
          <a:r>
            <a:rPr lang="he-IL" b="1">
              <a:solidFill>
                <a:schemeClr val="tx1"/>
              </a:solidFill>
            </a:rPr>
            <a:t>עיבוד המידע</a:t>
          </a:r>
        </a:p>
      </dgm:t>
    </dgm:pt>
    <dgm:pt modelId="{7706D21F-6186-4C81-B50F-6038B8BB6A2A}" type="parTrans" cxnId="{3CFC9406-F4E3-4BCA-81C9-B530EF550C7C}">
      <dgm:prSet/>
      <dgm:spPr/>
      <dgm:t>
        <a:bodyPr/>
        <a:lstStyle/>
        <a:p>
          <a:pPr rtl="1"/>
          <a:endParaRPr lang="he-IL"/>
        </a:p>
      </dgm:t>
    </dgm:pt>
    <dgm:pt modelId="{B645865D-3EC3-4557-AF5F-9A75FFD87E77}" type="sibTrans" cxnId="{3CFC9406-F4E3-4BCA-81C9-B530EF550C7C}">
      <dgm:prSet/>
      <dgm:spPr/>
      <dgm:t>
        <a:bodyPr/>
        <a:lstStyle/>
        <a:p>
          <a:pPr rtl="1"/>
          <a:endParaRPr lang="he-IL"/>
        </a:p>
      </dgm:t>
    </dgm:pt>
    <dgm:pt modelId="{9DE7C2B8-0790-40C6-A8F7-D2D2125C07D5}">
      <dgm:prSet phldrT="[טקסט]"/>
      <dgm:spPr/>
      <dgm:t>
        <a:bodyPr/>
        <a:lstStyle/>
        <a:p>
          <a:pPr rtl="1"/>
          <a:r>
            <a:rPr lang="he-IL" b="1">
              <a:solidFill>
                <a:schemeClr val="tx1"/>
              </a:solidFill>
            </a:rPr>
            <a:t>ניתוח המידע</a:t>
          </a:r>
        </a:p>
      </dgm:t>
    </dgm:pt>
    <dgm:pt modelId="{B4B198D9-6238-422C-8D9E-2A3DD67D220A}" type="parTrans" cxnId="{AF929448-1BE1-4C48-A2FF-54FCDF2F14D7}">
      <dgm:prSet/>
      <dgm:spPr/>
      <dgm:t>
        <a:bodyPr/>
        <a:lstStyle/>
        <a:p>
          <a:pPr rtl="1"/>
          <a:endParaRPr lang="he-IL"/>
        </a:p>
      </dgm:t>
    </dgm:pt>
    <dgm:pt modelId="{8D1434F2-D441-4916-88EF-F3EA1C5D09D1}" type="sibTrans" cxnId="{AF929448-1BE1-4C48-A2FF-54FCDF2F14D7}">
      <dgm:prSet/>
      <dgm:spPr/>
      <dgm:t>
        <a:bodyPr/>
        <a:lstStyle/>
        <a:p>
          <a:pPr rtl="1"/>
          <a:endParaRPr lang="he-IL"/>
        </a:p>
      </dgm:t>
    </dgm:pt>
    <dgm:pt modelId="{1103EBC3-1A12-41DD-98EC-AB6548E97DD1}">
      <dgm:prSet phldrT="[טקסט]"/>
      <dgm:spPr/>
      <dgm:t>
        <a:bodyPr/>
        <a:lstStyle/>
        <a:p>
          <a:pPr rtl="1"/>
          <a:r>
            <a:rPr lang="he-IL" b="1">
              <a:solidFill>
                <a:schemeClr val="tx1"/>
              </a:solidFill>
            </a:rPr>
            <a:t>חלוקת המידע לצרכנים</a:t>
          </a:r>
        </a:p>
      </dgm:t>
    </dgm:pt>
    <dgm:pt modelId="{465C441D-9817-4102-B816-3C9540A9EFE0}" type="parTrans" cxnId="{E6C96E56-6B84-4DCD-ADE6-43813E71E10C}">
      <dgm:prSet/>
      <dgm:spPr/>
      <dgm:t>
        <a:bodyPr/>
        <a:lstStyle/>
        <a:p>
          <a:pPr rtl="1"/>
          <a:endParaRPr lang="he-IL"/>
        </a:p>
      </dgm:t>
    </dgm:pt>
    <dgm:pt modelId="{70E825E8-22CF-4DC1-AB87-FEDCA496E76D}" type="sibTrans" cxnId="{E6C96E56-6B84-4DCD-ADE6-43813E71E10C}">
      <dgm:prSet/>
      <dgm:spPr/>
      <dgm:t>
        <a:bodyPr/>
        <a:lstStyle/>
        <a:p>
          <a:pPr rtl="1"/>
          <a:endParaRPr lang="he-IL"/>
        </a:p>
      </dgm:t>
    </dgm:pt>
    <dgm:pt modelId="{934E34AF-5E17-482B-8A6B-1AFDBBFB3ED0}" type="pres">
      <dgm:prSet presAssocID="{02B9ADDC-437C-464E-B3B8-445402F030A2}" presName="cycle" presStyleCnt="0">
        <dgm:presLayoutVars>
          <dgm:dir/>
          <dgm:resizeHandles val="exact"/>
        </dgm:presLayoutVars>
      </dgm:prSet>
      <dgm:spPr/>
    </dgm:pt>
    <dgm:pt modelId="{3B0D06B0-B134-4BD7-A097-F44CDB336D8F}" type="pres">
      <dgm:prSet presAssocID="{2BAD20B3-8C65-46F3-BBA4-FF1E36BE1E95}" presName="node" presStyleLbl="node1" presStyleIdx="0" presStyleCnt="5">
        <dgm:presLayoutVars>
          <dgm:bulletEnabled val="1"/>
        </dgm:presLayoutVars>
      </dgm:prSet>
      <dgm:spPr/>
    </dgm:pt>
    <dgm:pt modelId="{00DD056F-BB32-4BE0-ACED-137A750F4555}" type="pres">
      <dgm:prSet presAssocID="{894F8700-4288-4A0A-A1D0-5AF4EA266032}" presName="sibTrans" presStyleLbl="sibTrans2D1" presStyleIdx="0" presStyleCnt="5"/>
      <dgm:spPr/>
    </dgm:pt>
    <dgm:pt modelId="{7F763F6C-BBA0-4004-A704-C2BBFB97CB41}" type="pres">
      <dgm:prSet presAssocID="{894F8700-4288-4A0A-A1D0-5AF4EA266032}" presName="connectorText" presStyleLbl="sibTrans2D1" presStyleIdx="0" presStyleCnt="5"/>
      <dgm:spPr/>
    </dgm:pt>
    <dgm:pt modelId="{4F5EBEE8-D7B7-4325-9E4E-9E8F53C1813E}" type="pres">
      <dgm:prSet presAssocID="{180AA932-2C70-4171-81C3-29773B82C642}" presName="node" presStyleLbl="node1" presStyleIdx="1" presStyleCnt="5">
        <dgm:presLayoutVars>
          <dgm:bulletEnabled val="1"/>
        </dgm:presLayoutVars>
      </dgm:prSet>
      <dgm:spPr/>
      <dgm:t>
        <a:bodyPr/>
        <a:lstStyle/>
        <a:p>
          <a:pPr rtl="1"/>
          <a:endParaRPr lang="he-IL"/>
        </a:p>
      </dgm:t>
    </dgm:pt>
    <dgm:pt modelId="{3C43A9E5-B6B0-4A7C-9F55-664206709798}" type="pres">
      <dgm:prSet presAssocID="{95451BE9-1590-4578-8E9D-F1A8A853738B}" presName="sibTrans" presStyleLbl="sibTrans2D1" presStyleIdx="1" presStyleCnt="5"/>
      <dgm:spPr/>
    </dgm:pt>
    <dgm:pt modelId="{F14C9F8D-3758-4619-A58C-0EB87FF2F4C5}" type="pres">
      <dgm:prSet presAssocID="{95451BE9-1590-4578-8E9D-F1A8A853738B}" presName="connectorText" presStyleLbl="sibTrans2D1" presStyleIdx="1" presStyleCnt="5"/>
      <dgm:spPr/>
    </dgm:pt>
    <dgm:pt modelId="{4929B334-1A54-4EB4-81DB-39AC98657B62}" type="pres">
      <dgm:prSet presAssocID="{98C71382-51AF-40F9-A5D1-A224EBBB8377}" presName="node" presStyleLbl="node1" presStyleIdx="2" presStyleCnt="5">
        <dgm:presLayoutVars>
          <dgm:bulletEnabled val="1"/>
        </dgm:presLayoutVars>
      </dgm:prSet>
      <dgm:spPr/>
    </dgm:pt>
    <dgm:pt modelId="{00D72D7A-A5C7-4727-91C9-BDDE65E63033}" type="pres">
      <dgm:prSet presAssocID="{B645865D-3EC3-4557-AF5F-9A75FFD87E77}" presName="sibTrans" presStyleLbl="sibTrans2D1" presStyleIdx="2" presStyleCnt="5"/>
      <dgm:spPr/>
    </dgm:pt>
    <dgm:pt modelId="{63417062-20C8-4120-9C68-DB64F628C860}" type="pres">
      <dgm:prSet presAssocID="{B645865D-3EC3-4557-AF5F-9A75FFD87E77}" presName="connectorText" presStyleLbl="sibTrans2D1" presStyleIdx="2" presStyleCnt="5"/>
      <dgm:spPr/>
    </dgm:pt>
    <dgm:pt modelId="{A1108CA7-6BF9-4918-AE5F-86FA9F2B5E3B}" type="pres">
      <dgm:prSet presAssocID="{9DE7C2B8-0790-40C6-A8F7-D2D2125C07D5}" presName="node" presStyleLbl="node1" presStyleIdx="3" presStyleCnt="5">
        <dgm:presLayoutVars>
          <dgm:bulletEnabled val="1"/>
        </dgm:presLayoutVars>
      </dgm:prSet>
      <dgm:spPr/>
      <dgm:t>
        <a:bodyPr/>
        <a:lstStyle/>
        <a:p>
          <a:pPr rtl="1"/>
          <a:endParaRPr lang="he-IL"/>
        </a:p>
      </dgm:t>
    </dgm:pt>
    <dgm:pt modelId="{2A3CBBBB-4214-462A-A3E5-FBA57579F8CB}" type="pres">
      <dgm:prSet presAssocID="{8D1434F2-D441-4916-88EF-F3EA1C5D09D1}" presName="sibTrans" presStyleLbl="sibTrans2D1" presStyleIdx="3" presStyleCnt="5"/>
      <dgm:spPr/>
    </dgm:pt>
    <dgm:pt modelId="{25A5B8A4-6D0D-4B10-BB8D-6E5F5F3FC747}" type="pres">
      <dgm:prSet presAssocID="{8D1434F2-D441-4916-88EF-F3EA1C5D09D1}" presName="connectorText" presStyleLbl="sibTrans2D1" presStyleIdx="3" presStyleCnt="5"/>
      <dgm:spPr/>
    </dgm:pt>
    <dgm:pt modelId="{13B2CC97-8991-4049-A9ED-8CF5EC3A5BD5}" type="pres">
      <dgm:prSet presAssocID="{1103EBC3-1A12-41DD-98EC-AB6548E97DD1}" presName="node" presStyleLbl="node1" presStyleIdx="4" presStyleCnt="5">
        <dgm:presLayoutVars>
          <dgm:bulletEnabled val="1"/>
        </dgm:presLayoutVars>
      </dgm:prSet>
      <dgm:spPr/>
    </dgm:pt>
    <dgm:pt modelId="{36285103-1878-40A9-9535-06399455F344}" type="pres">
      <dgm:prSet presAssocID="{70E825E8-22CF-4DC1-AB87-FEDCA496E76D}" presName="sibTrans" presStyleLbl="sibTrans2D1" presStyleIdx="4" presStyleCnt="5"/>
      <dgm:spPr/>
    </dgm:pt>
    <dgm:pt modelId="{5EACEA75-1CA1-40F8-AED8-FF5D1EF75D90}" type="pres">
      <dgm:prSet presAssocID="{70E825E8-22CF-4DC1-AB87-FEDCA496E76D}" presName="connectorText" presStyleLbl="sibTrans2D1" presStyleIdx="4" presStyleCnt="5"/>
      <dgm:spPr/>
    </dgm:pt>
  </dgm:ptLst>
  <dgm:cxnLst>
    <dgm:cxn modelId="{BF169C77-048A-4368-8139-FD0F87E78A3D}" type="presOf" srcId="{2BAD20B3-8C65-46F3-BBA4-FF1E36BE1E95}" destId="{3B0D06B0-B134-4BD7-A097-F44CDB336D8F}" srcOrd="0" destOrd="0" presId="urn:microsoft.com/office/officeart/2005/8/layout/cycle2"/>
    <dgm:cxn modelId="{B60E9037-28B9-45B7-8D70-35E27B0F5C3F}" type="presOf" srcId="{02B9ADDC-437C-464E-B3B8-445402F030A2}" destId="{934E34AF-5E17-482B-8A6B-1AFDBBFB3ED0}" srcOrd="0" destOrd="0" presId="urn:microsoft.com/office/officeart/2005/8/layout/cycle2"/>
    <dgm:cxn modelId="{BF9B6EE5-A053-44A0-AC52-A4D8437EDD08}" srcId="{02B9ADDC-437C-464E-B3B8-445402F030A2}" destId="{180AA932-2C70-4171-81C3-29773B82C642}" srcOrd="1" destOrd="0" parTransId="{BBB1E7B3-8622-4EE0-AB92-B8E03301DB9A}" sibTransId="{95451BE9-1590-4578-8E9D-F1A8A853738B}"/>
    <dgm:cxn modelId="{6AE3D0EA-FAF1-43D1-A82B-A6E302802E93}" type="presOf" srcId="{95451BE9-1590-4578-8E9D-F1A8A853738B}" destId="{F14C9F8D-3758-4619-A58C-0EB87FF2F4C5}" srcOrd="1" destOrd="0" presId="urn:microsoft.com/office/officeart/2005/8/layout/cycle2"/>
    <dgm:cxn modelId="{AFE39E7F-7911-4C62-9643-D8E5F37FE911}" type="presOf" srcId="{B645865D-3EC3-4557-AF5F-9A75FFD87E77}" destId="{63417062-20C8-4120-9C68-DB64F628C860}" srcOrd="1" destOrd="0" presId="urn:microsoft.com/office/officeart/2005/8/layout/cycle2"/>
    <dgm:cxn modelId="{7146CB5C-5236-499D-B264-6893C03BCB50}" type="presOf" srcId="{1103EBC3-1A12-41DD-98EC-AB6548E97DD1}" destId="{13B2CC97-8991-4049-A9ED-8CF5EC3A5BD5}" srcOrd="0" destOrd="0" presId="urn:microsoft.com/office/officeart/2005/8/layout/cycle2"/>
    <dgm:cxn modelId="{17E4C393-7354-479A-A0E4-A85C6E568350}" type="presOf" srcId="{B645865D-3EC3-4557-AF5F-9A75FFD87E77}" destId="{00D72D7A-A5C7-4727-91C9-BDDE65E63033}" srcOrd="0" destOrd="0" presId="urn:microsoft.com/office/officeart/2005/8/layout/cycle2"/>
    <dgm:cxn modelId="{A69BF78F-1053-478A-BB1B-9899A887D7C6}" type="presOf" srcId="{9DE7C2B8-0790-40C6-A8F7-D2D2125C07D5}" destId="{A1108CA7-6BF9-4918-AE5F-86FA9F2B5E3B}" srcOrd="0" destOrd="0" presId="urn:microsoft.com/office/officeart/2005/8/layout/cycle2"/>
    <dgm:cxn modelId="{19BF148C-D913-4967-B36D-B1AD91692653}" type="presOf" srcId="{180AA932-2C70-4171-81C3-29773B82C642}" destId="{4F5EBEE8-D7B7-4325-9E4E-9E8F53C1813E}" srcOrd="0" destOrd="0" presId="urn:microsoft.com/office/officeart/2005/8/layout/cycle2"/>
    <dgm:cxn modelId="{7D03F21D-4325-439E-BAE7-F436E730C7F9}" type="presOf" srcId="{70E825E8-22CF-4DC1-AB87-FEDCA496E76D}" destId="{36285103-1878-40A9-9535-06399455F344}" srcOrd="0" destOrd="0" presId="urn:microsoft.com/office/officeart/2005/8/layout/cycle2"/>
    <dgm:cxn modelId="{3CFC9406-F4E3-4BCA-81C9-B530EF550C7C}" srcId="{02B9ADDC-437C-464E-B3B8-445402F030A2}" destId="{98C71382-51AF-40F9-A5D1-A224EBBB8377}" srcOrd="2" destOrd="0" parTransId="{7706D21F-6186-4C81-B50F-6038B8BB6A2A}" sibTransId="{B645865D-3EC3-4557-AF5F-9A75FFD87E77}"/>
    <dgm:cxn modelId="{F11BCDC1-889B-4D29-AAA7-2C6A22B5CFE2}" type="presOf" srcId="{8D1434F2-D441-4916-88EF-F3EA1C5D09D1}" destId="{2A3CBBBB-4214-462A-A3E5-FBA57579F8CB}" srcOrd="0" destOrd="0" presId="urn:microsoft.com/office/officeart/2005/8/layout/cycle2"/>
    <dgm:cxn modelId="{CF81D3D8-4EC1-47A1-90D1-124A603DE679}" type="presOf" srcId="{70E825E8-22CF-4DC1-AB87-FEDCA496E76D}" destId="{5EACEA75-1CA1-40F8-AED8-FF5D1EF75D90}" srcOrd="1" destOrd="0" presId="urn:microsoft.com/office/officeart/2005/8/layout/cycle2"/>
    <dgm:cxn modelId="{7956D734-AFB1-413E-A05B-D63F326E769C}" type="presOf" srcId="{8D1434F2-D441-4916-88EF-F3EA1C5D09D1}" destId="{25A5B8A4-6D0D-4B10-BB8D-6E5F5F3FC747}" srcOrd="1" destOrd="0" presId="urn:microsoft.com/office/officeart/2005/8/layout/cycle2"/>
    <dgm:cxn modelId="{3ACC05A3-7528-4570-A00C-F6908FB737CE}" type="presOf" srcId="{98C71382-51AF-40F9-A5D1-A224EBBB8377}" destId="{4929B334-1A54-4EB4-81DB-39AC98657B62}" srcOrd="0" destOrd="0" presId="urn:microsoft.com/office/officeart/2005/8/layout/cycle2"/>
    <dgm:cxn modelId="{E6C96E56-6B84-4DCD-ADE6-43813E71E10C}" srcId="{02B9ADDC-437C-464E-B3B8-445402F030A2}" destId="{1103EBC3-1A12-41DD-98EC-AB6548E97DD1}" srcOrd="4" destOrd="0" parTransId="{465C441D-9817-4102-B816-3C9540A9EFE0}" sibTransId="{70E825E8-22CF-4DC1-AB87-FEDCA496E76D}"/>
    <dgm:cxn modelId="{AF929448-1BE1-4C48-A2FF-54FCDF2F14D7}" srcId="{02B9ADDC-437C-464E-B3B8-445402F030A2}" destId="{9DE7C2B8-0790-40C6-A8F7-D2D2125C07D5}" srcOrd="3" destOrd="0" parTransId="{B4B198D9-6238-422C-8D9E-2A3DD67D220A}" sibTransId="{8D1434F2-D441-4916-88EF-F3EA1C5D09D1}"/>
    <dgm:cxn modelId="{C7955F68-C0AE-499C-9298-50043156717A}" type="presOf" srcId="{894F8700-4288-4A0A-A1D0-5AF4EA266032}" destId="{7F763F6C-BBA0-4004-A704-C2BBFB97CB41}" srcOrd="1" destOrd="0" presId="urn:microsoft.com/office/officeart/2005/8/layout/cycle2"/>
    <dgm:cxn modelId="{2C68B476-B49E-495D-AAF1-B11D1AE34237}" type="presOf" srcId="{894F8700-4288-4A0A-A1D0-5AF4EA266032}" destId="{00DD056F-BB32-4BE0-ACED-137A750F4555}" srcOrd="0" destOrd="0" presId="urn:microsoft.com/office/officeart/2005/8/layout/cycle2"/>
    <dgm:cxn modelId="{AEAFDBB3-D7AC-4C4A-A033-70C6207F6017}" type="presOf" srcId="{95451BE9-1590-4578-8E9D-F1A8A853738B}" destId="{3C43A9E5-B6B0-4A7C-9F55-664206709798}" srcOrd="0" destOrd="0" presId="urn:microsoft.com/office/officeart/2005/8/layout/cycle2"/>
    <dgm:cxn modelId="{E0D7CB57-DAF9-402D-9FF8-DE7A4AFE0AD8}" srcId="{02B9ADDC-437C-464E-B3B8-445402F030A2}" destId="{2BAD20B3-8C65-46F3-BBA4-FF1E36BE1E95}" srcOrd="0" destOrd="0" parTransId="{56598535-AA87-4458-88A5-FE2661CE549A}" sibTransId="{894F8700-4288-4A0A-A1D0-5AF4EA266032}"/>
    <dgm:cxn modelId="{F4920D1C-1AEC-4415-BED8-A049182EDE23}" type="presParOf" srcId="{934E34AF-5E17-482B-8A6B-1AFDBBFB3ED0}" destId="{3B0D06B0-B134-4BD7-A097-F44CDB336D8F}" srcOrd="0" destOrd="0" presId="urn:microsoft.com/office/officeart/2005/8/layout/cycle2"/>
    <dgm:cxn modelId="{F12B86DC-0F20-4D9B-A4F5-7DEBA8DDD1CD}" type="presParOf" srcId="{934E34AF-5E17-482B-8A6B-1AFDBBFB3ED0}" destId="{00DD056F-BB32-4BE0-ACED-137A750F4555}" srcOrd="1" destOrd="0" presId="urn:microsoft.com/office/officeart/2005/8/layout/cycle2"/>
    <dgm:cxn modelId="{2B3E001C-5B8E-48EA-8CF9-7849097DACE3}" type="presParOf" srcId="{00DD056F-BB32-4BE0-ACED-137A750F4555}" destId="{7F763F6C-BBA0-4004-A704-C2BBFB97CB41}" srcOrd="0" destOrd="0" presId="urn:microsoft.com/office/officeart/2005/8/layout/cycle2"/>
    <dgm:cxn modelId="{4B170D32-8924-4E95-B323-04EC2159426B}" type="presParOf" srcId="{934E34AF-5E17-482B-8A6B-1AFDBBFB3ED0}" destId="{4F5EBEE8-D7B7-4325-9E4E-9E8F53C1813E}" srcOrd="2" destOrd="0" presId="urn:microsoft.com/office/officeart/2005/8/layout/cycle2"/>
    <dgm:cxn modelId="{23C78B89-853A-452E-BC80-BCFF7741D87D}" type="presParOf" srcId="{934E34AF-5E17-482B-8A6B-1AFDBBFB3ED0}" destId="{3C43A9E5-B6B0-4A7C-9F55-664206709798}" srcOrd="3" destOrd="0" presId="urn:microsoft.com/office/officeart/2005/8/layout/cycle2"/>
    <dgm:cxn modelId="{F131B740-E6E3-4CE9-9899-F1A494C4596E}" type="presParOf" srcId="{3C43A9E5-B6B0-4A7C-9F55-664206709798}" destId="{F14C9F8D-3758-4619-A58C-0EB87FF2F4C5}" srcOrd="0" destOrd="0" presId="urn:microsoft.com/office/officeart/2005/8/layout/cycle2"/>
    <dgm:cxn modelId="{16717B56-A3DB-4E4A-B7AA-97144ED64F85}" type="presParOf" srcId="{934E34AF-5E17-482B-8A6B-1AFDBBFB3ED0}" destId="{4929B334-1A54-4EB4-81DB-39AC98657B62}" srcOrd="4" destOrd="0" presId="urn:microsoft.com/office/officeart/2005/8/layout/cycle2"/>
    <dgm:cxn modelId="{18E45E0F-6E15-4348-95B3-467B008400FC}" type="presParOf" srcId="{934E34AF-5E17-482B-8A6B-1AFDBBFB3ED0}" destId="{00D72D7A-A5C7-4727-91C9-BDDE65E63033}" srcOrd="5" destOrd="0" presId="urn:microsoft.com/office/officeart/2005/8/layout/cycle2"/>
    <dgm:cxn modelId="{1F843B0C-3CA2-4E1C-AB03-BE623E792653}" type="presParOf" srcId="{00D72D7A-A5C7-4727-91C9-BDDE65E63033}" destId="{63417062-20C8-4120-9C68-DB64F628C860}" srcOrd="0" destOrd="0" presId="urn:microsoft.com/office/officeart/2005/8/layout/cycle2"/>
    <dgm:cxn modelId="{0E0D7F34-7E42-4E6F-B4D9-AC5FB5F177F3}" type="presParOf" srcId="{934E34AF-5E17-482B-8A6B-1AFDBBFB3ED0}" destId="{A1108CA7-6BF9-4918-AE5F-86FA9F2B5E3B}" srcOrd="6" destOrd="0" presId="urn:microsoft.com/office/officeart/2005/8/layout/cycle2"/>
    <dgm:cxn modelId="{9219DB92-CFAE-4286-A05C-55458DFAEB4F}" type="presParOf" srcId="{934E34AF-5E17-482B-8A6B-1AFDBBFB3ED0}" destId="{2A3CBBBB-4214-462A-A3E5-FBA57579F8CB}" srcOrd="7" destOrd="0" presId="urn:microsoft.com/office/officeart/2005/8/layout/cycle2"/>
    <dgm:cxn modelId="{670F3180-1FCB-45C1-8C55-7E2B9CE37E1A}" type="presParOf" srcId="{2A3CBBBB-4214-462A-A3E5-FBA57579F8CB}" destId="{25A5B8A4-6D0D-4B10-BB8D-6E5F5F3FC747}" srcOrd="0" destOrd="0" presId="urn:microsoft.com/office/officeart/2005/8/layout/cycle2"/>
    <dgm:cxn modelId="{56A49C36-9BB9-467C-B011-61F593C89387}" type="presParOf" srcId="{934E34AF-5E17-482B-8A6B-1AFDBBFB3ED0}" destId="{13B2CC97-8991-4049-A9ED-8CF5EC3A5BD5}" srcOrd="8" destOrd="0" presId="urn:microsoft.com/office/officeart/2005/8/layout/cycle2"/>
    <dgm:cxn modelId="{0DC5C963-BB13-43EC-848B-EF85131B02AC}" type="presParOf" srcId="{934E34AF-5E17-482B-8A6B-1AFDBBFB3ED0}" destId="{36285103-1878-40A9-9535-06399455F344}" srcOrd="9" destOrd="0" presId="urn:microsoft.com/office/officeart/2005/8/layout/cycle2"/>
    <dgm:cxn modelId="{DF248236-66F4-4E6B-A1AA-87897C26C104}" type="presParOf" srcId="{36285103-1878-40A9-9535-06399455F344}" destId="{5EACEA75-1CA1-40F8-AED8-FF5D1EF75D90}" srcOrd="0" destOrd="0" presId="urn:microsoft.com/office/officeart/2005/8/layout/cycle2"/>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D06B0-B134-4BD7-A097-F44CDB336D8F}">
      <dsp:nvSpPr>
        <dsp:cNvPr id="0" name=""/>
        <dsp:cNvSpPr/>
      </dsp:nvSpPr>
      <dsp:spPr>
        <a:xfrm>
          <a:off x="1941512" y="1369"/>
          <a:ext cx="1057910" cy="105791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he-IL" sz="900" b="1" kern="1200">
              <a:solidFill>
                <a:schemeClr val="tx1"/>
              </a:solidFill>
            </a:rPr>
            <a:t>מקבלים</a:t>
          </a:r>
          <a:r>
            <a:rPr lang="he-IL" sz="900" b="1" kern="1200"/>
            <a:t> </a:t>
          </a:r>
          <a:r>
            <a:rPr lang="he-IL" sz="900" b="1" kern="1200">
              <a:solidFill>
                <a:schemeClr val="tx1"/>
              </a:solidFill>
            </a:rPr>
            <a:t>שאלה</a:t>
          </a:r>
        </a:p>
      </dsp:txBody>
      <dsp:txXfrm>
        <a:off x="2096439" y="156296"/>
        <a:ext cx="748056" cy="748056"/>
      </dsp:txXfrm>
    </dsp:sp>
    <dsp:sp modelId="{00DD056F-BB32-4BE0-ACED-137A750F4555}">
      <dsp:nvSpPr>
        <dsp:cNvPr id="0" name=""/>
        <dsp:cNvSpPr/>
      </dsp:nvSpPr>
      <dsp:spPr>
        <a:xfrm rot="2160000">
          <a:off x="2965992" y="813990"/>
          <a:ext cx="281247" cy="35704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a:off x="2974049" y="860602"/>
        <a:ext cx="196873" cy="214226"/>
      </dsp:txXfrm>
    </dsp:sp>
    <dsp:sp modelId="{4F5EBEE8-D7B7-4325-9E4E-9E8F53C1813E}">
      <dsp:nvSpPr>
        <dsp:cNvPr id="0" name=""/>
        <dsp:cNvSpPr/>
      </dsp:nvSpPr>
      <dsp:spPr>
        <a:xfrm>
          <a:off x="3226689" y="935104"/>
          <a:ext cx="1057910" cy="1057910"/>
        </a:xfrm>
        <a:prstGeom prst="ellipse">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he-IL" sz="900" b="1" kern="1200">
              <a:solidFill>
                <a:schemeClr val="tx1"/>
              </a:solidFill>
            </a:rPr>
            <a:t>מפרקים את השאלה לשאלות קטנות ומחלקים למאמצי מודיעין</a:t>
          </a:r>
        </a:p>
      </dsp:txBody>
      <dsp:txXfrm>
        <a:off x="3381616" y="1090031"/>
        <a:ext cx="748056" cy="748056"/>
      </dsp:txXfrm>
    </dsp:sp>
    <dsp:sp modelId="{3C43A9E5-B6B0-4A7C-9F55-664206709798}">
      <dsp:nvSpPr>
        <dsp:cNvPr id="0" name=""/>
        <dsp:cNvSpPr/>
      </dsp:nvSpPr>
      <dsp:spPr>
        <a:xfrm rot="6480000">
          <a:off x="3372033" y="2033375"/>
          <a:ext cx="281247" cy="357044"/>
        </a:xfrm>
        <a:prstGeom prst="rightArrow">
          <a:avLst>
            <a:gd name="adj1" fmla="val 60000"/>
            <a:gd name="adj2" fmla="val 50000"/>
          </a:avLst>
        </a:prstGeom>
        <a:solidFill>
          <a:schemeClr val="accent4">
            <a:hueOff val="2598923"/>
            <a:satOff val="-11992"/>
            <a:lumOff val="4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10800000">
        <a:off x="3427256" y="2064662"/>
        <a:ext cx="196873" cy="214226"/>
      </dsp:txXfrm>
    </dsp:sp>
    <dsp:sp modelId="{4929B334-1A54-4EB4-81DB-39AC98657B62}">
      <dsp:nvSpPr>
        <dsp:cNvPr id="0" name=""/>
        <dsp:cNvSpPr/>
      </dsp:nvSpPr>
      <dsp:spPr>
        <a:xfrm>
          <a:off x="2735795" y="2445920"/>
          <a:ext cx="1057910" cy="1057910"/>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he-IL" sz="900" b="1" kern="1200">
              <a:solidFill>
                <a:schemeClr val="tx1"/>
              </a:solidFill>
            </a:rPr>
            <a:t>עיבוד המידע</a:t>
          </a:r>
        </a:p>
      </dsp:txBody>
      <dsp:txXfrm>
        <a:off x="2890722" y="2600847"/>
        <a:ext cx="748056" cy="748056"/>
      </dsp:txXfrm>
    </dsp:sp>
    <dsp:sp modelId="{00D72D7A-A5C7-4727-91C9-BDDE65E63033}">
      <dsp:nvSpPr>
        <dsp:cNvPr id="0" name=""/>
        <dsp:cNvSpPr/>
      </dsp:nvSpPr>
      <dsp:spPr>
        <a:xfrm rot="10800000">
          <a:off x="2337803" y="2796353"/>
          <a:ext cx="281247" cy="357044"/>
        </a:xfrm>
        <a:prstGeom prs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10800000">
        <a:off x="2422177" y="2867762"/>
        <a:ext cx="196873" cy="214226"/>
      </dsp:txXfrm>
    </dsp:sp>
    <dsp:sp modelId="{A1108CA7-6BF9-4918-AE5F-86FA9F2B5E3B}">
      <dsp:nvSpPr>
        <dsp:cNvPr id="0" name=""/>
        <dsp:cNvSpPr/>
      </dsp:nvSpPr>
      <dsp:spPr>
        <a:xfrm>
          <a:off x="1147229" y="2445920"/>
          <a:ext cx="1057910" cy="1057910"/>
        </a:xfrm>
        <a:prstGeom prst="ellipse">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he-IL" sz="900" b="1" kern="1200">
              <a:solidFill>
                <a:schemeClr val="tx1"/>
              </a:solidFill>
            </a:rPr>
            <a:t>ניתוח המידע</a:t>
          </a:r>
        </a:p>
      </dsp:txBody>
      <dsp:txXfrm>
        <a:off x="1302156" y="2600847"/>
        <a:ext cx="748056" cy="748056"/>
      </dsp:txXfrm>
    </dsp:sp>
    <dsp:sp modelId="{2A3CBBBB-4214-462A-A3E5-FBA57579F8CB}">
      <dsp:nvSpPr>
        <dsp:cNvPr id="0" name=""/>
        <dsp:cNvSpPr/>
      </dsp:nvSpPr>
      <dsp:spPr>
        <a:xfrm rot="15120000">
          <a:off x="1292573" y="2048515"/>
          <a:ext cx="281247" cy="357044"/>
        </a:xfrm>
        <a:prstGeom prst="rightArrow">
          <a:avLst>
            <a:gd name="adj1" fmla="val 60000"/>
            <a:gd name="adj2" fmla="val 50000"/>
          </a:avLst>
        </a:prstGeom>
        <a:solidFill>
          <a:schemeClr val="accent4">
            <a:hueOff val="7796769"/>
            <a:satOff val="-35976"/>
            <a:lumOff val="13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rot="10800000">
        <a:off x="1347796" y="2160046"/>
        <a:ext cx="196873" cy="214226"/>
      </dsp:txXfrm>
    </dsp:sp>
    <dsp:sp modelId="{13B2CC97-8991-4049-A9ED-8CF5EC3A5BD5}">
      <dsp:nvSpPr>
        <dsp:cNvPr id="0" name=""/>
        <dsp:cNvSpPr/>
      </dsp:nvSpPr>
      <dsp:spPr>
        <a:xfrm>
          <a:off x="656335" y="935104"/>
          <a:ext cx="1057910" cy="1057910"/>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he-IL" sz="900" b="1" kern="1200">
              <a:solidFill>
                <a:schemeClr val="tx1"/>
              </a:solidFill>
            </a:rPr>
            <a:t>חלוקת המידע לצרכנים</a:t>
          </a:r>
        </a:p>
      </dsp:txBody>
      <dsp:txXfrm>
        <a:off x="811262" y="1090031"/>
        <a:ext cx="748056" cy="748056"/>
      </dsp:txXfrm>
    </dsp:sp>
    <dsp:sp modelId="{36285103-1878-40A9-9535-06399455F344}">
      <dsp:nvSpPr>
        <dsp:cNvPr id="0" name=""/>
        <dsp:cNvSpPr/>
      </dsp:nvSpPr>
      <dsp:spPr>
        <a:xfrm rot="19440000">
          <a:off x="1680815" y="823348"/>
          <a:ext cx="281247" cy="357044"/>
        </a:xfrm>
        <a:prstGeom prs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rtl="1">
            <a:lnSpc>
              <a:spcPct val="90000"/>
            </a:lnSpc>
            <a:spcBef>
              <a:spcPct val="0"/>
            </a:spcBef>
            <a:spcAft>
              <a:spcPct val="35000"/>
            </a:spcAft>
          </a:pPr>
          <a:endParaRPr lang="he-IL" sz="800" kern="1200"/>
        </a:p>
      </dsp:txBody>
      <dsp:txXfrm>
        <a:off x="1688872" y="919554"/>
        <a:ext cx="196873" cy="21422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2356</Words>
  <Characters>11784</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76</cp:revision>
  <dcterms:created xsi:type="dcterms:W3CDTF">2016-09-28T05:29:00Z</dcterms:created>
  <dcterms:modified xsi:type="dcterms:W3CDTF">2016-09-28T11:22:00Z</dcterms:modified>
</cp:coreProperties>
</file>