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B39" w:rsidRDefault="00645B39" w:rsidP="00827933">
      <w:pPr>
        <w:rPr>
          <w:sz w:val="28"/>
          <w:szCs w:val="28"/>
          <w:rtl/>
        </w:rPr>
      </w:pPr>
      <w:r>
        <w:rPr>
          <w:rFonts w:hint="cs"/>
          <w:sz w:val="28"/>
          <w:szCs w:val="28"/>
          <w:rtl/>
        </w:rPr>
        <w:t>מבוא</w:t>
      </w:r>
    </w:p>
    <w:p w:rsidR="00645B39" w:rsidRDefault="00645B39" w:rsidP="00827933">
      <w:pPr>
        <w:rPr>
          <w:sz w:val="28"/>
          <w:szCs w:val="28"/>
          <w:rtl/>
        </w:rPr>
      </w:pPr>
    </w:p>
    <w:p w:rsidR="00645B39" w:rsidRDefault="00645B39" w:rsidP="00827933">
      <w:pPr>
        <w:rPr>
          <w:sz w:val="28"/>
          <w:szCs w:val="28"/>
          <w:rtl/>
        </w:rPr>
      </w:pPr>
      <w:r>
        <w:rPr>
          <w:rFonts w:hint="cs"/>
          <w:sz w:val="28"/>
          <w:szCs w:val="28"/>
          <w:rtl/>
        </w:rPr>
        <w:t>הצורך</w:t>
      </w:r>
    </w:p>
    <w:p w:rsidR="00645B39" w:rsidRDefault="00645B39" w:rsidP="00827933">
      <w:pPr>
        <w:rPr>
          <w:rFonts w:hint="cs"/>
          <w:sz w:val="28"/>
          <w:szCs w:val="28"/>
          <w:rtl/>
        </w:rPr>
      </w:pPr>
      <w:r>
        <w:rPr>
          <w:rFonts w:hint="cs"/>
          <w:sz w:val="28"/>
          <w:szCs w:val="28"/>
          <w:rtl/>
        </w:rPr>
        <w:t>השאלה</w:t>
      </w:r>
    </w:p>
    <w:p w:rsidR="00091C4E" w:rsidRDefault="00091C4E" w:rsidP="00827933">
      <w:pPr>
        <w:rPr>
          <w:sz w:val="28"/>
          <w:szCs w:val="28"/>
          <w:rtl/>
        </w:rPr>
      </w:pPr>
      <w:r>
        <w:rPr>
          <w:rFonts w:hint="cs"/>
          <w:sz w:val="28"/>
          <w:szCs w:val="28"/>
          <w:rtl/>
        </w:rPr>
        <w:t>תיחום העבודה (דיפלומטיה, קונבנציונלי, )</w:t>
      </w:r>
    </w:p>
    <w:p w:rsidR="00645B39" w:rsidRDefault="00645B39" w:rsidP="00827933">
      <w:pPr>
        <w:rPr>
          <w:sz w:val="28"/>
          <w:szCs w:val="28"/>
          <w:rtl/>
        </w:rPr>
      </w:pPr>
      <w:r>
        <w:rPr>
          <w:rFonts w:hint="cs"/>
          <w:sz w:val="28"/>
          <w:szCs w:val="28"/>
          <w:rtl/>
        </w:rPr>
        <w:t>מבנה העבודה</w:t>
      </w:r>
    </w:p>
    <w:p w:rsidR="00645B39" w:rsidRDefault="00645B39" w:rsidP="00827933">
      <w:pPr>
        <w:rPr>
          <w:sz w:val="28"/>
          <w:szCs w:val="28"/>
          <w:rtl/>
        </w:rPr>
      </w:pPr>
      <w:r>
        <w:rPr>
          <w:rFonts w:hint="cs"/>
          <w:sz w:val="28"/>
          <w:szCs w:val="28"/>
          <w:rtl/>
        </w:rPr>
        <w:t>שיטת המחקר</w:t>
      </w:r>
    </w:p>
    <w:p w:rsidR="00645B39" w:rsidRDefault="00645B39" w:rsidP="00827933">
      <w:pPr>
        <w:rPr>
          <w:sz w:val="28"/>
          <w:szCs w:val="28"/>
          <w:rtl/>
        </w:rPr>
      </w:pPr>
    </w:p>
    <w:p w:rsidR="00827933" w:rsidRDefault="00827933" w:rsidP="00827933">
      <w:pPr>
        <w:rPr>
          <w:sz w:val="28"/>
          <w:szCs w:val="28"/>
          <w:rtl/>
        </w:rPr>
      </w:pPr>
      <w:r>
        <w:rPr>
          <w:rFonts w:hint="cs"/>
          <w:sz w:val="28"/>
          <w:szCs w:val="28"/>
          <w:rtl/>
        </w:rPr>
        <w:t>פרק א'</w:t>
      </w:r>
    </w:p>
    <w:p w:rsidR="00827933" w:rsidRDefault="00827933" w:rsidP="00827933">
      <w:pPr>
        <w:rPr>
          <w:sz w:val="28"/>
          <w:szCs w:val="28"/>
          <w:rtl/>
        </w:rPr>
      </w:pPr>
    </w:p>
    <w:p w:rsidR="00827933" w:rsidRDefault="00827933" w:rsidP="00F6712B">
      <w:pPr>
        <w:rPr>
          <w:sz w:val="28"/>
          <w:szCs w:val="28"/>
          <w:rtl/>
        </w:rPr>
      </w:pPr>
      <w:r>
        <w:rPr>
          <w:rFonts w:hint="cs"/>
          <w:sz w:val="28"/>
          <w:szCs w:val="28"/>
          <w:rtl/>
        </w:rPr>
        <w:t>הסביבה האסטרטגית משתנה</w:t>
      </w:r>
      <w:r w:rsidR="00F6712B">
        <w:rPr>
          <w:rFonts w:hint="cs"/>
          <w:sz w:val="28"/>
          <w:szCs w:val="28"/>
          <w:rtl/>
        </w:rPr>
        <w:t xml:space="preserve"> בשנים האחרונות באופן מהותי</w:t>
      </w:r>
    </w:p>
    <w:p w:rsidR="00827933" w:rsidRDefault="00827933" w:rsidP="00827933">
      <w:pPr>
        <w:rPr>
          <w:sz w:val="28"/>
          <w:szCs w:val="28"/>
          <w:rtl/>
        </w:rPr>
      </w:pPr>
      <w:r>
        <w:rPr>
          <w:rFonts w:hint="cs"/>
          <w:sz w:val="28"/>
          <w:szCs w:val="28"/>
          <w:rtl/>
        </w:rPr>
        <w:t>למה?</w:t>
      </w:r>
    </w:p>
    <w:p w:rsidR="00827933" w:rsidRDefault="00827933" w:rsidP="00827933">
      <w:pPr>
        <w:rPr>
          <w:sz w:val="28"/>
          <w:szCs w:val="28"/>
          <w:rtl/>
        </w:rPr>
      </w:pPr>
      <w:r>
        <w:rPr>
          <w:rFonts w:hint="cs"/>
          <w:sz w:val="28"/>
          <w:szCs w:val="28"/>
          <w:rtl/>
        </w:rPr>
        <w:t>בבסיס השינוי עומדים גורמי   עומק</w:t>
      </w:r>
    </w:p>
    <w:p w:rsidR="00F6712B" w:rsidRDefault="00F6712B" w:rsidP="00827933">
      <w:pPr>
        <w:ind w:left="1440"/>
        <w:rPr>
          <w:sz w:val="28"/>
          <w:szCs w:val="28"/>
          <w:rtl/>
        </w:rPr>
      </w:pPr>
      <w:r>
        <w:rPr>
          <w:rFonts w:hint="cs"/>
          <w:sz w:val="28"/>
          <w:szCs w:val="28"/>
          <w:rtl/>
        </w:rPr>
        <w:t>טכנולוגיה</w:t>
      </w:r>
    </w:p>
    <w:p w:rsidR="00827933" w:rsidRDefault="00827933" w:rsidP="00827933">
      <w:pPr>
        <w:ind w:left="1440"/>
        <w:rPr>
          <w:sz w:val="28"/>
          <w:szCs w:val="28"/>
          <w:rtl/>
        </w:rPr>
      </w:pPr>
      <w:r>
        <w:rPr>
          <w:rFonts w:hint="cs"/>
          <w:sz w:val="28"/>
          <w:szCs w:val="28"/>
          <w:rtl/>
        </w:rPr>
        <w:t>גלובליזציה</w:t>
      </w:r>
    </w:p>
    <w:p w:rsidR="00B16213" w:rsidRDefault="00B16213" w:rsidP="00B16213">
      <w:pPr>
        <w:ind w:left="1440"/>
        <w:rPr>
          <w:sz w:val="28"/>
          <w:szCs w:val="28"/>
          <w:rtl/>
        </w:rPr>
      </w:pPr>
      <w:r>
        <w:rPr>
          <w:rFonts w:hint="cs"/>
          <w:sz w:val="28"/>
          <w:szCs w:val="28"/>
          <w:rtl/>
        </w:rPr>
        <w:t>שינויים במאזני העוצמה</w:t>
      </w:r>
    </w:p>
    <w:p w:rsidR="00827933" w:rsidRDefault="00827933" w:rsidP="00827933">
      <w:pPr>
        <w:rPr>
          <w:sz w:val="28"/>
          <w:szCs w:val="28"/>
          <w:rtl/>
        </w:rPr>
      </w:pPr>
      <w:r>
        <w:rPr>
          <w:rFonts w:hint="cs"/>
          <w:sz w:val="28"/>
          <w:szCs w:val="28"/>
          <w:rtl/>
        </w:rPr>
        <w:t>איך היא משתנה?</w:t>
      </w:r>
    </w:p>
    <w:p w:rsidR="00B16213" w:rsidRDefault="00B16213" w:rsidP="00827933">
      <w:pPr>
        <w:ind w:left="720"/>
        <w:rPr>
          <w:sz w:val="28"/>
          <w:szCs w:val="28"/>
          <w:rtl/>
        </w:rPr>
      </w:pPr>
      <w:r>
        <w:rPr>
          <w:rFonts w:hint="cs"/>
          <w:sz w:val="28"/>
          <w:szCs w:val="28"/>
          <w:rtl/>
        </w:rPr>
        <w:t>עליה בגורמים לא ממשלתיים</w:t>
      </w:r>
    </w:p>
    <w:p w:rsidR="00827933" w:rsidRDefault="00827933" w:rsidP="00827933">
      <w:pPr>
        <w:ind w:left="720"/>
        <w:rPr>
          <w:sz w:val="28"/>
          <w:szCs w:val="28"/>
          <w:rtl/>
        </w:rPr>
      </w:pPr>
      <w:r>
        <w:rPr>
          <w:rFonts w:hint="cs"/>
          <w:sz w:val="28"/>
          <w:szCs w:val="28"/>
          <w:rtl/>
        </w:rPr>
        <w:t>מלחמה בקרב אנשים</w:t>
      </w:r>
    </w:p>
    <w:p w:rsidR="00827933" w:rsidRDefault="00827933" w:rsidP="00827933">
      <w:pPr>
        <w:ind w:left="720"/>
        <w:rPr>
          <w:sz w:val="28"/>
          <w:szCs w:val="28"/>
          <w:rtl/>
        </w:rPr>
      </w:pPr>
      <w:r>
        <w:rPr>
          <w:rFonts w:hint="cs"/>
          <w:sz w:val="28"/>
          <w:szCs w:val="28"/>
          <w:rtl/>
        </w:rPr>
        <w:t>יריבים היברידים</w:t>
      </w:r>
    </w:p>
    <w:p w:rsidR="00827933" w:rsidRDefault="00827933" w:rsidP="00827933">
      <w:pPr>
        <w:rPr>
          <w:sz w:val="28"/>
          <w:szCs w:val="28"/>
          <w:rtl/>
        </w:rPr>
      </w:pPr>
      <w:r>
        <w:rPr>
          <w:rFonts w:hint="cs"/>
          <w:sz w:val="28"/>
          <w:szCs w:val="28"/>
          <w:rtl/>
        </w:rPr>
        <w:t>מה המשמעות של השינוי ?</w:t>
      </w:r>
    </w:p>
    <w:p w:rsidR="00827933" w:rsidRDefault="00827933" w:rsidP="00827933">
      <w:pPr>
        <w:ind w:left="720"/>
        <w:rPr>
          <w:sz w:val="28"/>
          <w:szCs w:val="28"/>
          <w:rtl/>
        </w:rPr>
      </w:pPr>
      <w:r>
        <w:rPr>
          <w:rFonts w:hint="cs"/>
          <w:sz w:val="28"/>
          <w:szCs w:val="28"/>
          <w:rtl/>
        </w:rPr>
        <w:t xml:space="preserve">צורך בהתמודדות רב </w:t>
      </w:r>
      <w:r w:rsidR="003F49DC">
        <w:rPr>
          <w:rFonts w:hint="cs"/>
          <w:sz w:val="28"/>
          <w:szCs w:val="28"/>
          <w:rtl/>
        </w:rPr>
        <w:t>ממדית</w:t>
      </w:r>
    </w:p>
    <w:p w:rsidR="00827933" w:rsidRDefault="00827933" w:rsidP="003F49DC">
      <w:pPr>
        <w:rPr>
          <w:sz w:val="28"/>
          <w:szCs w:val="28"/>
          <w:rtl/>
        </w:rPr>
      </w:pPr>
      <w:r>
        <w:rPr>
          <w:rFonts w:hint="cs"/>
          <w:sz w:val="28"/>
          <w:szCs w:val="28"/>
          <w:rtl/>
        </w:rPr>
        <w:t>מהם הכלים העיקריים באותה התמודדות רב-</w:t>
      </w:r>
      <w:r w:rsidR="003F49DC">
        <w:rPr>
          <w:rFonts w:hint="cs"/>
          <w:sz w:val="28"/>
          <w:szCs w:val="28"/>
          <w:rtl/>
        </w:rPr>
        <w:t>ממדית</w:t>
      </w:r>
      <w:r>
        <w:rPr>
          <w:rFonts w:hint="cs"/>
          <w:sz w:val="28"/>
          <w:szCs w:val="28"/>
          <w:rtl/>
        </w:rPr>
        <w:t>?</w:t>
      </w:r>
    </w:p>
    <w:p w:rsidR="00827933" w:rsidRDefault="00827933" w:rsidP="00827933">
      <w:pPr>
        <w:ind w:left="720"/>
        <w:rPr>
          <w:sz w:val="28"/>
          <w:szCs w:val="28"/>
          <w:rtl/>
        </w:rPr>
      </w:pPr>
      <w:r>
        <w:rPr>
          <w:rFonts w:hint="cs"/>
          <w:sz w:val="28"/>
          <w:szCs w:val="28"/>
          <w:rtl/>
        </w:rPr>
        <w:t>כ</w:t>
      </w:r>
      <w:r w:rsidR="003F49DC">
        <w:rPr>
          <w:rFonts w:hint="cs"/>
          <w:sz w:val="28"/>
          <w:szCs w:val="28"/>
          <w:rtl/>
        </w:rPr>
        <w:t>ו</w:t>
      </w:r>
      <w:r>
        <w:rPr>
          <w:rFonts w:hint="cs"/>
          <w:sz w:val="28"/>
          <w:szCs w:val="28"/>
          <w:rtl/>
        </w:rPr>
        <w:t>ח צבאי</w:t>
      </w:r>
    </w:p>
    <w:p w:rsidR="00827933" w:rsidRDefault="00827933" w:rsidP="00827933">
      <w:pPr>
        <w:ind w:left="720"/>
        <w:rPr>
          <w:sz w:val="28"/>
          <w:szCs w:val="28"/>
          <w:rtl/>
        </w:rPr>
      </w:pPr>
      <w:r>
        <w:rPr>
          <w:rFonts w:hint="cs"/>
          <w:sz w:val="28"/>
          <w:szCs w:val="28"/>
          <w:rtl/>
        </w:rPr>
        <w:lastRenderedPageBreak/>
        <w:t>דיפלומטיה</w:t>
      </w:r>
    </w:p>
    <w:p w:rsidR="00827933" w:rsidRDefault="00827933" w:rsidP="00827933">
      <w:pPr>
        <w:ind w:left="720"/>
        <w:rPr>
          <w:sz w:val="28"/>
          <w:szCs w:val="28"/>
          <w:rtl/>
        </w:rPr>
      </w:pPr>
      <w:r>
        <w:rPr>
          <w:rFonts w:hint="cs"/>
          <w:sz w:val="28"/>
          <w:szCs w:val="28"/>
          <w:rtl/>
        </w:rPr>
        <w:t>כלים כלכליים</w:t>
      </w:r>
    </w:p>
    <w:p w:rsidR="00F6712B" w:rsidRDefault="00F6712B" w:rsidP="00827933">
      <w:pPr>
        <w:ind w:left="720"/>
        <w:rPr>
          <w:sz w:val="28"/>
          <w:szCs w:val="28"/>
          <w:rtl/>
        </w:rPr>
      </w:pPr>
      <w:r>
        <w:rPr>
          <w:rFonts w:hint="cs"/>
          <w:sz w:val="28"/>
          <w:szCs w:val="28"/>
          <w:rtl/>
        </w:rPr>
        <w:t>תודעה ותקשורת אסטרטגית</w:t>
      </w:r>
    </w:p>
    <w:p w:rsidR="00B16213" w:rsidRDefault="00B16213" w:rsidP="00B16213">
      <w:pPr>
        <w:rPr>
          <w:sz w:val="28"/>
          <w:szCs w:val="28"/>
          <w:rtl/>
        </w:rPr>
      </w:pPr>
    </w:p>
    <w:p w:rsidR="00B16213" w:rsidRDefault="00B16213" w:rsidP="00B16213">
      <w:pPr>
        <w:rPr>
          <w:sz w:val="28"/>
          <w:szCs w:val="28"/>
          <w:rtl/>
        </w:rPr>
      </w:pPr>
    </w:p>
    <w:p w:rsidR="00B16213" w:rsidRDefault="00B16213" w:rsidP="00B16213">
      <w:pPr>
        <w:rPr>
          <w:sz w:val="28"/>
          <w:szCs w:val="28"/>
          <w:rtl/>
        </w:rPr>
      </w:pPr>
    </w:p>
    <w:p w:rsidR="00B16213" w:rsidRDefault="00B16213" w:rsidP="00B16213">
      <w:pPr>
        <w:rPr>
          <w:sz w:val="28"/>
          <w:szCs w:val="28"/>
          <w:rtl/>
        </w:rPr>
      </w:pPr>
    </w:p>
    <w:p w:rsidR="00B16213" w:rsidRDefault="00B16213" w:rsidP="00B16213">
      <w:pPr>
        <w:rPr>
          <w:sz w:val="28"/>
          <w:szCs w:val="28"/>
          <w:rtl/>
        </w:rPr>
      </w:pPr>
    </w:p>
    <w:p w:rsidR="00B16213" w:rsidRDefault="00B16213" w:rsidP="00B16213">
      <w:pPr>
        <w:rPr>
          <w:sz w:val="28"/>
          <w:szCs w:val="28"/>
          <w:rtl/>
        </w:rPr>
      </w:pPr>
    </w:p>
    <w:p w:rsidR="00B16213" w:rsidRDefault="00B16213" w:rsidP="00B16213">
      <w:pPr>
        <w:rPr>
          <w:sz w:val="28"/>
          <w:szCs w:val="28"/>
          <w:rtl/>
        </w:rPr>
      </w:pPr>
    </w:p>
    <w:p w:rsidR="00827933" w:rsidRDefault="00B16213" w:rsidP="00B16213">
      <w:pPr>
        <w:rPr>
          <w:sz w:val="28"/>
          <w:szCs w:val="28"/>
          <w:rtl/>
        </w:rPr>
      </w:pPr>
      <w:r>
        <w:rPr>
          <w:rFonts w:hint="cs"/>
          <w:sz w:val="28"/>
          <w:szCs w:val="28"/>
          <w:rtl/>
        </w:rPr>
        <w:t>פרק ב'</w:t>
      </w:r>
    </w:p>
    <w:p w:rsidR="00B16213" w:rsidRDefault="00B16213" w:rsidP="00F6712B">
      <w:pPr>
        <w:rPr>
          <w:sz w:val="28"/>
          <w:szCs w:val="28"/>
          <w:rtl/>
        </w:rPr>
      </w:pPr>
      <w:r>
        <w:rPr>
          <w:rFonts w:hint="cs"/>
          <w:sz w:val="28"/>
          <w:szCs w:val="28"/>
          <w:rtl/>
        </w:rPr>
        <w:t xml:space="preserve">השינויים </w:t>
      </w:r>
      <w:r w:rsidR="00F6712B">
        <w:rPr>
          <w:rFonts w:hint="cs"/>
          <w:sz w:val="28"/>
          <w:szCs w:val="28"/>
          <w:rtl/>
        </w:rPr>
        <w:t>העמוקים בזירה הבינ"ל ה</w:t>
      </w:r>
      <w:r>
        <w:rPr>
          <w:rFonts w:hint="cs"/>
          <w:sz w:val="28"/>
          <w:szCs w:val="28"/>
          <w:rtl/>
        </w:rPr>
        <w:t>ביאו גם לשינוי בדיפלומטיה</w:t>
      </w:r>
    </w:p>
    <w:p w:rsidR="00E601F5" w:rsidRDefault="00B16213" w:rsidP="00B16213">
      <w:pPr>
        <w:rPr>
          <w:sz w:val="28"/>
          <w:szCs w:val="28"/>
          <w:rtl/>
        </w:rPr>
      </w:pPr>
      <w:r>
        <w:rPr>
          <w:rFonts w:hint="cs"/>
          <w:sz w:val="28"/>
          <w:szCs w:val="28"/>
          <w:rtl/>
        </w:rPr>
        <w:t>מהי דיפלומטיה?</w:t>
      </w:r>
      <w:r w:rsidR="00F6712B">
        <w:rPr>
          <w:rFonts w:hint="cs"/>
          <w:sz w:val="28"/>
          <w:szCs w:val="28"/>
          <w:rtl/>
        </w:rPr>
        <w:t xml:space="preserve"> </w:t>
      </w:r>
    </w:p>
    <w:p w:rsidR="00B16213" w:rsidRDefault="00F6712B" w:rsidP="00B16213">
      <w:pPr>
        <w:rPr>
          <w:sz w:val="28"/>
          <w:szCs w:val="28"/>
          <w:rtl/>
        </w:rPr>
      </w:pPr>
      <w:r>
        <w:rPr>
          <w:rFonts w:hint="cs"/>
          <w:sz w:val="28"/>
          <w:szCs w:val="28"/>
          <w:rtl/>
        </w:rPr>
        <w:t>כיצד נגדיר אותה</w:t>
      </w:r>
      <w:r w:rsidR="00E601F5">
        <w:rPr>
          <w:rFonts w:hint="cs"/>
          <w:sz w:val="28"/>
          <w:szCs w:val="28"/>
          <w:rtl/>
        </w:rPr>
        <w:t xml:space="preserve"> לצורך הדיון הנוכחי</w:t>
      </w:r>
      <w:r>
        <w:rPr>
          <w:rFonts w:hint="cs"/>
          <w:sz w:val="28"/>
          <w:szCs w:val="28"/>
          <w:rtl/>
        </w:rPr>
        <w:t>?</w:t>
      </w:r>
    </w:p>
    <w:p w:rsidR="00B16213" w:rsidRDefault="00B16213" w:rsidP="00B16213">
      <w:pPr>
        <w:rPr>
          <w:sz w:val="28"/>
          <w:szCs w:val="28"/>
          <w:rtl/>
        </w:rPr>
      </w:pPr>
      <w:r>
        <w:rPr>
          <w:rFonts w:hint="cs"/>
          <w:sz w:val="28"/>
          <w:szCs w:val="28"/>
          <w:rtl/>
        </w:rPr>
        <w:t>כיצד השתנתה בשנים האחרונות?</w:t>
      </w:r>
    </w:p>
    <w:p w:rsidR="00B16213" w:rsidRDefault="00B16213" w:rsidP="00B16213">
      <w:pPr>
        <w:ind w:left="720"/>
        <w:rPr>
          <w:sz w:val="28"/>
          <w:szCs w:val="28"/>
          <w:rtl/>
        </w:rPr>
      </w:pPr>
      <w:r>
        <w:rPr>
          <w:rFonts w:hint="cs"/>
          <w:sz w:val="28"/>
          <w:szCs w:val="28"/>
          <w:rtl/>
        </w:rPr>
        <w:t>כניסת שחקנים חדשים</w:t>
      </w:r>
    </w:p>
    <w:p w:rsidR="00B16213" w:rsidRDefault="00B16213" w:rsidP="00B16213">
      <w:pPr>
        <w:ind w:left="720"/>
        <w:rPr>
          <w:sz w:val="28"/>
          <w:szCs w:val="28"/>
          <w:rtl/>
        </w:rPr>
      </w:pPr>
      <w:r>
        <w:rPr>
          <w:rFonts w:hint="cs"/>
          <w:sz w:val="28"/>
          <w:szCs w:val="28"/>
          <w:rtl/>
        </w:rPr>
        <w:t>ירידה במעמדם של משרדי חוץ</w:t>
      </w:r>
    </w:p>
    <w:p w:rsidR="00B16213" w:rsidRDefault="00B16213" w:rsidP="00B16213">
      <w:pPr>
        <w:ind w:left="720"/>
        <w:rPr>
          <w:sz w:val="28"/>
          <w:szCs w:val="28"/>
          <w:rtl/>
        </w:rPr>
      </w:pPr>
      <w:r>
        <w:rPr>
          <w:rFonts w:hint="cs"/>
          <w:sz w:val="28"/>
          <w:szCs w:val="28"/>
          <w:rtl/>
        </w:rPr>
        <w:t>דיפלומטיה של מנהיגים</w:t>
      </w:r>
    </w:p>
    <w:p w:rsidR="00B16213" w:rsidRDefault="00B16213" w:rsidP="00B16213">
      <w:pPr>
        <w:ind w:left="720"/>
        <w:rPr>
          <w:sz w:val="28"/>
          <w:szCs w:val="28"/>
          <w:rtl/>
        </w:rPr>
      </w:pPr>
    </w:p>
    <w:p w:rsidR="00B16213" w:rsidRDefault="00011F26" w:rsidP="00011F26">
      <w:pPr>
        <w:rPr>
          <w:sz w:val="28"/>
          <w:szCs w:val="28"/>
          <w:rtl/>
        </w:rPr>
      </w:pPr>
      <w:r>
        <w:rPr>
          <w:rFonts w:hint="cs"/>
          <w:sz w:val="28"/>
          <w:szCs w:val="28"/>
          <w:rtl/>
        </w:rPr>
        <w:t>פרק ג'</w:t>
      </w:r>
    </w:p>
    <w:p w:rsidR="00011F26" w:rsidRDefault="00091C4E" w:rsidP="00091C4E">
      <w:pPr>
        <w:rPr>
          <w:sz w:val="28"/>
          <w:szCs w:val="28"/>
          <w:rtl/>
        </w:rPr>
      </w:pPr>
      <w:r>
        <w:rPr>
          <w:rFonts w:hint="cs"/>
          <w:sz w:val="28"/>
          <w:szCs w:val="28"/>
          <w:rtl/>
        </w:rPr>
        <w:t>השימוש ב</w:t>
      </w:r>
      <w:r w:rsidR="00011F26">
        <w:rPr>
          <w:rFonts w:hint="cs"/>
          <w:sz w:val="28"/>
          <w:szCs w:val="28"/>
          <w:rtl/>
        </w:rPr>
        <w:t>כלי הדיפלומטי מול אתגרי הביטחון הלאומי</w:t>
      </w:r>
    </w:p>
    <w:p w:rsidR="00B16213" w:rsidRDefault="00011F26" w:rsidP="00011F26">
      <w:pPr>
        <w:rPr>
          <w:sz w:val="28"/>
          <w:szCs w:val="28"/>
          <w:rtl/>
        </w:rPr>
      </w:pPr>
      <w:r>
        <w:rPr>
          <w:rFonts w:hint="cs"/>
          <w:sz w:val="28"/>
          <w:szCs w:val="28"/>
          <w:rtl/>
        </w:rPr>
        <w:t>כלים דיפלומטים היו תמיד חלק מארסנל הכלים מול יריבים ואויבים</w:t>
      </w:r>
    </w:p>
    <w:p w:rsidR="00011F26" w:rsidRDefault="00011F26" w:rsidP="00011F26">
      <w:pPr>
        <w:rPr>
          <w:sz w:val="28"/>
          <w:szCs w:val="28"/>
          <w:rtl/>
        </w:rPr>
      </w:pPr>
      <w:r>
        <w:rPr>
          <w:rFonts w:hint="cs"/>
          <w:sz w:val="28"/>
          <w:szCs w:val="28"/>
          <w:rtl/>
        </w:rPr>
        <w:t xml:space="preserve">משרדי חוץ אגפים שעוסקים במאבק </w:t>
      </w:r>
      <w:r>
        <w:rPr>
          <w:sz w:val="28"/>
          <w:szCs w:val="28"/>
          <w:rtl/>
        </w:rPr>
        <w:t>–</w:t>
      </w:r>
      <w:r>
        <w:rPr>
          <w:rFonts w:hint="cs"/>
          <w:sz w:val="28"/>
          <w:szCs w:val="28"/>
          <w:rtl/>
        </w:rPr>
        <w:t xml:space="preserve"> </w:t>
      </w:r>
      <w:r w:rsidR="003E137C">
        <w:rPr>
          <w:rFonts w:hint="cs"/>
          <w:sz w:val="28"/>
          <w:szCs w:val="28"/>
          <w:rtl/>
        </w:rPr>
        <w:t xml:space="preserve"> </w:t>
      </w:r>
      <w:r>
        <w:rPr>
          <w:rFonts w:hint="cs"/>
          <w:sz w:val="28"/>
          <w:szCs w:val="28"/>
          <w:rtl/>
        </w:rPr>
        <w:t xml:space="preserve">ביטחון </w:t>
      </w:r>
      <w:r>
        <w:rPr>
          <w:sz w:val="28"/>
          <w:szCs w:val="28"/>
          <w:rtl/>
        </w:rPr>
        <w:t>–</w:t>
      </w:r>
      <w:r>
        <w:rPr>
          <w:rFonts w:hint="cs"/>
          <w:sz w:val="28"/>
          <w:szCs w:val="28"/>
          <w:rtl/>
        </w:rPr>
        <w:t xml:space="preserve"> </w:t>
      </w:r>
      <w:proofErr w:type="spellStart"/>
      <w:r>
        <w:rPr>
          <w:rFonts w:hint="cs"/>
          <w:sz w:val="28"/>
          <w:szCs w:val="28"/>
          <w:rtl/>
        </w:rPr>
        <w:t>לוט"ר</w:t>
      </w:r>
      <w:proofErr w:type="spellEnd"/>
    </w:p>
    <w:p w:rsidR="00011F26" w:rsidRDefault="00011F26" w:rsidP="00011F26">
      <w:pPr>
        <w:rPr>
          <w:sz w:val="28"/>
          <w:szCs w:val="28"/>
          <w:rtl/>
        </w:rPr>
      </w:pPr>
      <w:r>
        <w:rPr>
          <w:rFonts w:hint="cs"/>
          <w:sz w:val="28"/>
          <w:szCs w:val="28"/>
          <w:rtl/>
        </w:rPr>
        <w:t xml:space="preserve">המאבק עושה שימוש בזירות ובכלים ששייכים לעולם הדיפלומטיה </w:t>
      </w:r>
    </w:p>
    <w:p w:rsidR="00011F26" w:rsidRDefault="00011F26" w:rsidP="00011F26">
      <w:pPr>
        <w:ind w:left="720"/>
        <w:rPr>
          <w:sz w:val="28"/>
          <w:szCs w:val="28"/>
          <w:rtl/>
        </w:rPr>
      </w:pPr>
      <w:r>
        <w:rPr>
          <w:sz w:val="28"/>
          <w:szCs w:val="28"/>
          <w:rtl/>
        </w:rPr>
        <w:lastRenderedPageBreak/>
        <w:t>–</w:t>
      </w:r>
      <w:r>
        <w:rPr>
          <w:rFonts w:hint="cs"/>
          <w:sz w:val="28"/>
          <w:szCs w:val="28"/>
          <w:rtl/>
        </w:rPr>
        <w:t xml:space="preserve"> דיפלומטיה מולטילטרלית וארגונים בינ"ל</w:t>
      </w:r>
    </w:p>
    <w:p w:rsidR="00011F26" w:rsidRDefault="00011F26" w:rsidP="00011F26">
      <w:pPr>
        <w:pStyle w:val="a3"/>
        <w:numPr>
          <w:ilvl w:val="0"/>
          <w:numId w:val="1"/>
        </w:numPr>
        <w:rPr>
          <w:sz w:val="28"/>
          <w:szCs w:val="28"/>
        </w:rPr>
      </w:pPr>
      <w:r w:rsidRPr="00011F26">
        <w:rPr>
          <w:rFonts w:hint="cs"/>
          <w:sz w:val="28"/>
          <w:szCs w:val="28"/>
          <w:rtl/>
        </w:rPr>
        <w:t xml:space="preserve">סנקציות </w:t>
      </w:r>
      <w:proofErr w:type="spellStart"/>
      <w:r w:rsidRPr="00011F26">
        <w:rPr>
          <w:rFonts w:hint="cs"/>
          <w:sz w:val="28"/>
          <w:szCs w:val="28"/>
          <w:rtl/>
        </w:rPr>
        <w:t>ודזיגנציות</w:t>
      </w:r>
      <w:proofErr w:type="spellEnd"/>
    </w:p>
    <w:p w:rsidR="00011F26" w:rsidRDefault="00011F26" w:rsidP="00011F26">
      <w:pPr>
        <w:rPr>
          <w:sz w:val="28"/>
          <w:szCs w:val="28"/>
          <w:rtl/>
        </w:rPr>
      </w:pPr>
    </w:p>
    <w:p w:rsidR="00011F26" w:rsidRDefault="00011F26" w:rsidP="00011F26">
      <w:pPr>
        <w:rPr>
          <w:sz w:val="28"/>
          <w:szCs w:val="28"/>
          <w:rtl/>
        </w:rPr>
      </w:pPr>
      <w:r>
        <w:rPr>
          <w:rFonts w:hint="cs"/>
          <w:sz w:val="28"/>
          <w:szCs w:val="28"/>
          <w:rtl/>
        </w:rPr>
        <w:t>פרק ד'</w:t>
      </w:r>
    </w:p>
    <w:p w:rsidR="00F6712B" w:rsidRDefault="00011F26" w:rsidP="00F6712B">
      <w:pPr>
        <w:rPr>
          <w:sz w:val="28"/>
          <w:szCs w:val="28"/>
          <w:rtl/>
        </w:rPr>
      </w:pPr>
      <w:r>
        <w:rPr>
          <w:rFonts w:hint="cs"/>
          <w:sz w:val="28"/>
          <w:szCs w:val="28"/>
          <w:rtl/>
        </w:rPr>
        <w:t>כיצד משפיעה השתנות הדיפלומטיה על התרומה של הכלי הדיפלומטי להת</w:t>
      </w:r>
      <w:r w:rsidR="003F49DC">
        <w:rPr>
          <w:rFonts w:hint="cs"/>
          <w:sz w:val="28"/>
          <w:szCs w:val="28"/>
          <w:rtl/>
        </w:rPr>
        <w:t>מ</w:t>
      </w:r>
      <w:r>
        <w:rPr>
          <w:rFonts w:hint="cs"/>
          <w:sz w:val="28"/>
          <w:szCs w:val="28"/>
          <w:rtl/>
        </w:rPr>
        <w:t>ודדות מול יריבים?</w:t>
      </w:r>
    </w:p>
    <w:p w:rsidR="00F6712B" w:rsidRDefault="00F6712B" w:rsidP="00F6712B">
      <w:pPr>
        <w:rPr>
          <w:sz w:val="28"/>
          <w:szCs w:val="28"/>
          <w:rtl/>
        </w:rPr>
      </w:pPr>
    </w:p>
    <w:p w:rsidR="00011F26" w:rsidRDefault="00F6712B" w:rsidP="00F6712B">
      <w:pPr>
        <w:rPr>
          <w:sz w:val="28"/>
          <w:szCs w:val="28"/>
          <w:rtl/>
        </w:rPr>
      </w:pPr>
      <w:r>
        <w:rPr>
          <w:rFonts w:hint="cs"/>
          <w:sz w:val="28"/>
          <w:szCs w:val="28"/>
          <w:rtl/>
        </w:rPr>
        <w:t>פרק ה'</w:t>
      </w:r>
    </w:p>
    <w:p w:rsidR="00F6712B" w:rsidRDefault="00F6712B" w:rsidP="003F49DC">
      <w:pPr>
        <w:rPr>
          <w:rFonts w:hint="cs"/>
          <w:sz w:val="28"/>
          <w:szCs w:val="28"/>
          <w:rtl/>
        </w:rPr>
      </w:pPr>
      <w:r>
        <w:rPr>
          <w:rFonts w:hint="cs"/>
          <w:sz w:val="28"/>
          <w:szCs w:val="28"/>
          <w:rtl/>
        </w:rPr>
        <w:t>השלכות על המ</w:t>
      </w:r>
      <w:r w:rsidR="003F49DC">
        <w:rPr>
          <w:rFonts w:hint="cs"/>
          <w:sz w:val="28"/>
          <w:szCs w:val="28"/>
          <w:rtl/>
        </w:rPr>
        <w:t>ק</w:t>
      </w:r>
      <w:r>
        <w:rPr>
          <w:rFonts w:hint="cs"/>
          <w:sz w:val="28"/>
          <w:szCs w:val="28"/>
          <w:rtl/>
        </w:rPr>
        <w:t>רה הישראלי מול יריבים ספציפיים</w:t>
      </w:r>
    </w:p>
    <w:p w:rsidR="005853AD" w:rsidRDefault="005853AD" w:rsidP="003F49DC">
      <w:pPr>
        <w:rPr>
          <w:rFonts w:hint="cs"/>
          <w:sz w:val="28"/>
          <w:szCs w:val="28"/>
          <w:rtl/>
        </w:rPr>
      </w:pPr>
    </w:p>
    <w:p w:rsidR="005853AD" w:rsidRDefault="005853AD" w:rsidP="003F49DC">
      <w:pPr>
        <w:rPr>
          <w:sz w:val="28"/>
          <w:szCs w:val="28"/>
          <w:rtl/>
        </w:rPr>
      </w:pPr>
      <w:r>
        <w:rPr>
          <w:rFonts w:hint="cs"/>
          <w:sz w:val="28"/>
          <w:szCs w:val="28"/>
          <w:rtl/>
        </w:rPr>
        <w:t>פרק ו' המלצות</w:t>
      </w:r>
    </w:p>
    <w:p w:rsidR="00645B39" w:rsidRDefault="005853AD" w:rsidP="00091C4E">
      <w:pPr>
        <w:rPr>
          <w:rFonts w:hint="cs"/>
          <w:sz w:val="28"/>
          <w:szCs w:val="28"/>
          <w:rtl/>
        </w:rPr>
      </w:pPr>
      <w:r>
        <w:rPr>
          <w:rFonts w:hint="cs"/>
          <w:sz w:val="28"/>
          <w:szCs w:val="28"/>
          <w:rtl/>
        </w:rPr>
        <w:t>שינויים במערכת</w:t>
      </w:r>
    </w:p>
    <w:p w:rsidR="005853AD" w:rsidRDefault="005853AD" w:rsidP="00091C4E">
      <w:pPr>
        <w:rPr>
          <w:rFonts w:hint="cs"/>
          <w:sz w:val="28"/>
          <w:szCs w:val="28"/>
          <w:rtl/>
        </w:rPr>
      </w:pPr>
      <w:r>
        <w:rPr>
          <w:rFonts w:hint="cs"/>
          <w:sz w:val="28"/>
          <w:szCs w:val="28"/>
          <w:rtl/>
        </w:rPr>
        <w:t>שינ</w:t>
      </w:r>
      <w:r w:rsidR="00091C4E">
        <w:rPr>
          <w:rFonts w:hint="cs"/>
          <w:sz w:val="28"/>
          <w:szCs w:val="28"/>
          <w:rtl/>
        </w:rPr>
        <w:t>ו</w:t>
      </w:r>
      <w:r>
        <w:rPr>
          <w:rFonts w:hint="cs"/>
          <w:sz w:val="28"/>
          <w:szCs w:val="28"/>
          <w:rtl/>
        </w:rPr>
        <w:t>יים במשרד החוץ</w:t>
      </w:r>
    </w:p>
    <w:p w:rsidR="00091C4E" w:rsidRDefault="00091C4E" w:rsidP="00091C4E">
      <w:pPr>
        <w:rPr>
          <w:sz w:val="28"/>
          <w:szCs w:val="28"/>
          <w:rtl/>
        </w:rPr>
      </w:pPr>
      <w:r>
        <w:rPr>
          <w:rFonts w:hint="cs"/>
          <w:sz w:val="28"/>
          <w:szCs w:val="28"/>
          <w:rtl/>
        </w:rPr>
        <w:t>מה הם החסמים?</w:t>
      </w:r>
    </w:p>
    <w:p w:rsidR="00645B39" w:rsidRDefault="00645B39" w:rsidP="00827933">
      <w:pPr>
        <w:rPr>
          <w:sz w:val="28"/>
          <w:szCs w:val="28"/>
          <w:rtl/>
        </w:rPr>
      </w:pPr>
    </w:p>
    <w:p w:rsidR="00645B39" w:rsidRDefault="00645B39" w:rsidP="00827933">
      <w:pPr>
        <w:rPr>
          <w:sz w:val="28"/>
          <w:szCs w:val="28"/>
          <w:rtl/>
        </w:rPr>
      </w:pPr>
    </w:p>
    <w:p w:rsidR="00645B39" w:rsidRDefault="00645B39" w:rsidP="00827933">
      <w:pPr>
        <w:rPr>
          <w:sz w:val="28"/>
          <w:szCs w:val="28"/>
          <w:rtl/>
        </w:rPr>
      </w:pPr>
    </w:p>
    <w:p w:rsidR="00645B39" w:rsidRDefault="00645B39" w:rsidP="00827933">
      <w:pPr>
        <w:rPr>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985B6D" w:rsidRDefault="00985B6D" w:rsidP="00645B39">
      <w:pPr>
        <w:jc w:val="center"/>
        <w:rPr>
          <w:rFonts w:hint="cs"/>
          <w:sz w:val="28"/>
          <w:szCs w:val="28"/>
          <w:rtl/>
        </w:rPr>
      </w:pPr>
    </w:p>
    <w:p w:rsidR="00827933" w:rsidRDefault="00E601F5" w:rsidP="00645B39">
      <w:pPr>
        <w:jc w:val="center"/>
        <w:rPr>
          <w:sz w:val="28"/>
          <w:szCs w:val="28"/>
          <w:rtl/>
        </w:rPr>
      </w:pPr>
      <w:r>
        <w:rPr>
          <w:rFonts w:hint="cs"/>
          <w:sz w:val="28"/>
          <w:szCs w:val="28"/>
          <w:rtl/>
        </w:rPr>
        <w:t xml:space="preserve">פרק ב' </w:t>
      </w:r>
      <w:r>
        <w:rPr>
          <w:sz w:val="28"/>
          <w:szCs w:val="28"/>
          <w:rtl/>
        </w:rPr>
        <w:t>–</w:t>
      </w:r>
      <w:r>
        <w:rPr>
          <w:rFonts w:hint="cs"/>
          <w:sz w:val="28"/>
          <w:szCs w:val="28"/>
          <w:rtl/>
        </w:rPr>
        <w:t xml:space="preserve"> הדיפלומטיה</w:t>
      </w:r>
    </w:p>
    <w:p w:rsidR="00645B39" w:rsidRDefault="00645B39" w:rsidP="00E601F5">
      <w:pPr>
        <w:rPr>
          <w:sz w:val="28"/>
          <w:szCs w:val="28"/>
          <w:rtl/>
        </w:rPr>
      </w:pPr>
    </w:p>
    <w:p w:rsidR="00645B39" w:rsidRDefault="00645B39" w:rsidP="00645B39">
      <w:pPr>
        <w:rPr>
          <w:sz w:val="28"/>
          <w:szCs w:val="28"/>
          <w:rtl/>
        </w:rPr>
      </w:pPr>
      <w:r>
        <w:rPr>
          <w:rFonts w:hint="cs"/>
          <w:sz w:val="28"/>
          <w:szCs w:val="28"/>
          <w:rtl/>
        </w:rPr>
        <w:t>השינויים העמוקים בזירה הבינ"ל הביאו גם לשינוי בדיפלומטיה</w:t>
      </w:r>
    </w:p>
    <w:p w:rsidR="00645B39" w:rsidRDefault="00645B39" w:rsidP="00645B39">
      <w:pPr>
        <w:rPr>
          <w:sz w:val="28"/>
          <w:szCs w:val="28"/>
          <w:rtl/>
        </w:rPr>
      </w:pPr>
    </w:p>
    <w:p w:rsidR="00645B39" w:rsidRPr="009F2138" w:rsidRDefault="00645B39" w:rsidP="00645B39">
      <w:pPr>
        <w:rPr>
          <w:rFonts w:hint="cs"/>
          <w:sz w:val="28"/>
          <w:szCs w:val="28"/>
          <w:u w:val="single"/>
          <w:rtl/>
        </w:rPr>
      </w:pPr>
      <w:r w:rsidRPr="009F2138">
        <w:rPr>
          <w:rFonts w:hint="cs"/>
          <w:sz w:val="28"/>
          <w:szCs w:val="28"/>
          <w:u w:val="single"/>
          <w:rtl/>
        </w:rPr>
        <w:t>מהי דיפלומטיה?</w:t>
      </w:r>
    </w:p>
    <w:p w:rsidR="009F2138" w:rsidRDefault="009F2138" w:rsidP="009F2138">
      <w:pPr>
        <w:rPr>
          <w:rFonts w:hint="cs"/>
          <w:sz w:val="28"/>
          <w:szCs w:val="28"/>
          <w:rtl/>
        </w:rPr>
      </w:pPr>
      <w:r>
        <w:rPr>
          <w:rFonts w:hint="cs"/>
          <w:sz w:val="28"/>
          <w:szCs w:val="28"/>
          <w:rtl/>
        </w:rPr>
        <w:t xml:space="preserve">הגדרה: ניהול יחסים, באמצעי שלום, ע"י שחקנים בינלאומיים, שלפחות אחד מהם הוא בדרך כלל ממשלתי. רוב הדיפלומטיה היא בין מדינות וחלקה גם ארגונים בינ"ל ושחקנים אחרים. (ספר </w:t>
      </w:r>
      <w:proofErr w:type="spellStart"/>
      <w:r>
        <w:rPr>
          <w:rFonts w:hint="cs"/>
          <w:sz w:val="28"/>
          <w:szCs w:val="28"/>
          <w:rtl/>
        </w:rPr>
        <w:t>אוקספוד</w:t>
      </w:r>
      <w:proofErr w:type="spellEnd"/>
      <w:r>
        <w:rPr>
          <w:rFonts w:hint="cs"/>
          <w:sz w:val="28"/>
          <w:szCs w:val="28"/>
          <w:rtl/>
        </w:rPr>
        <w:t xml:space="preserve"> </w:t>
      </w:r>
      <w:proofErr w:type="spellStart"/>
      <w:r>
        <w:rPr>
          <w:rFonts w:hint="cs"/>
          <w:sz w:val="28"/>
          <w:szCs w:val="28"/>
          <w:rtl/>
        </w:rPr>
        <w:t>עמ</w:t>
      </w:r>
      <w:proofErr w:type="spellEnd"/>
      <w:r>
        <w:rPr>
          <w:rFonts w:hint="cs"/>
          <w:sz w:val="28"/>
          <w:szCs w:val="28"/>
          <w:rtl/>
        </w:rPr>
        <w:t>' 2)</w:t>
      </w:r>
    </w:p>
    <w:p w:rsidR="009F2138" w:rsidRDefault="009F2138" w:rsidP="009F2138">
      <w:pPr>
        <w:rPr>
          <w:rFonts w:hint="cs"/>
          <w:sz w:val="28"/>
          <w:szCs w:val="28"/>
          <w:rtl/>
        </w:rPr>
      </w:pPr>
      <w:r>
        <w:rPr>
          <w:rFonts w:hint="cs"/>
          <w:sz w:val="28"/>
          <w:szCs w:val="28"/>
          <w:rtl/>
        </w:rPr>
        <w:t>הדיפלומטים מיישמים את מדיניות החוץ שעושים שרים (שם)</w:t>
      </w:r>
    </w:p>
    <w:p w:rsidR="00964FF2" w:rsidRDefault="009F2138" w:rsidP="00964FF2">
      <w:pPr>
        <w:rPr>
          <w:sz w:val="28"/>
          <w:szCs w:val="28"/>
          <w:rtl/>
        </w:rPr>
      </w:pPr>
      <w:r>
        <w:rPr>
          <w:rFonts w:hint="cs"/>
          <w:sz w:val="28"/>
          <w:szCs w:val="28"/>
          <w:rtl/>
        </w:rPr>
        <w:t>ה</w:t>
      </w:r>
      <w:r w:rsidR="00964FF2">
        <w:rPr>
          <w:rFonts w:hint="cs"/>
          <w:sz w:val="28"/>
          <w:szCs w:val="28"/>
          <w:rtl/>
        </w:rPr>
        <w:t>וא רואה דיפלומטיה כגישה לא אלימה לניהול יחסים בינ"ל שבאמצעותה ערכים משותפים ואינטרסים מאותרים באמצעות תקשורת פוליטית והבדלים מגושרים ע"י מו"מ ופשרה. מטרת הדיפלומט היא להשיג תוצאות שמקדמות את להגן על המקום הפוליטי ובכלכלי של מדינתו. זו מהות הדיפלומטיה (גרילה 151)</w:t>
      </w:r>
    </w:p>
    <w:p w:rsidR="00964FF2" w:rsidRDefault="00964FF2" w:rsidP="00645B39">
      <w:pPr>
        <w:rPr>
          <w:sz w:val="28"/>
          <w:szCs w:val="28"/>
          <w:rtl/>
        </w:rPr>
      </w:pPr>
    </w:p>
    <w:p w:rsidR="006E754C" w:rsidRDefault="006E754C" w:rsidP="00645B39">
      <w:pPr>
        <w:rPr>
          <w:sz w:val="28"/>
          <w:szCs w:val="28"/>
        </w:rPr>
      </w:pPr>
      <w:r>
        <w:rPr>
          <w:rFonts w:hint="cs"/>
          <w:sz w:val="28"/>
          <w:szCs w:val="28"/>
          <w:rtl/>
        </w:rPr>
        <w:t>חשיבות ה</w:t>
      </w:r>
      <w:r>
        <w:rPr>
          <w:sz w:val="28"/>
          <w:szCs w:val="28"/>
        </w:rPr>
        <w:t xml:space="preserve">communication </w:t>
      </w:r>
      <w:r w:rsidR="003E137C">
        <w:rPr>
          <w:rFonts w:hint="cs"/>
          <w:sz w:val="28"/>
          <w:szCs w:val="28"/>
          <w:rtl/>
        </w:rPr>
        <w:t xml:space="preserve">. </w:t>
      </w:r>
      <w:proofErr w:type="spellStart"/>
      <w:r w:rsidR="003E137C">
        <w:rPr>
          <w:rFonts w:hint="cs"/>
          <w:sz w:val="28"/>
          <w:szCs w:val="28"/>
          <w:rtl/>
        </w:rPr>
        <w:t>דיפללומטים</w:t>
      </w:r>
      <w:proofErr w:type="spellEnd"/>
      <w:r w:rsidR="003E137C">
        <w:rPr>
          <w:rFonts w:hint="cs"/>
          <w:sz w:val="28"/>
          <w:szCs w:val="28"/>
          <w:rtl/>
        </w:rPr>
        <w:t xml:space="preserve"> הם מעבירי מסרים (ביולה 78)</w:t>
      </w:r>
    </w:p>
    <w:p w:rsidR="006E754C" w:rsidRDefault="00645B39" w:rsidP="006E754C">
      <w:pPr>
        <w:rPr>
          <w:sz w:val="28"/>
          <w:szCs w:val="28"/>
          <w:rtl/>
        </w:rPr>
      </w:pPr>
      <w:r>
        <w:rPr>
          <w:rFonts w:hint="cs"/>
          <w:sz w:val="28"/>
          <w:szCs w:val="28"/>
          <w:rtl/>
        </w:rPr>
        <w:t xml:space="preserve">כלי </w:t>
      </w:r>
      <w:r w:rsidR="006E754C">
        <w:rPr>
          <w:rFonts w:hint="cs"/>
          <w:sz w:val="28"/>
          <w:szCs w:val="28"/>
          <w:rtl/>
        </w:rPr>
        <w:t>רלבנטי</w:t>
      </w:r>
      <w:r>
        <w:rPr>
          <w:rFonts w:hint="cs"/>
          <w:sz w:val="28"/>
          <w:szCs w:val="28"/>
          <w:rtl/>
        </w:rPr>
        <w:t xml:space="preserve"> רב פנים </w:t>
      </w:r>
      <w:r w:rsidR="006E754C">
        <w:rPr>
          <w:rFonts w:hint="cs"/>
          <w:sz w:val="28"/>
          <w:szCs w:val="28"/>
          <w:rtl/>
        </w:rPr>
        <w:t>לנהל יחסים בין קהילות פוליטיות</w:t>
      </w:r>
      <w:r>
        <w:rPr>
          <w:rFonts w:hint="cs"/>
          <w:sz w:val="28"/>
          <w:szCs w:val="28"/>
          <w:rtl/>
        </w:rPr>
        <w:t xml:space="preserve"> </w:t>
      </w:r>
      <w:r w:rsidR="006E754C">
        <w:rPr>
          <w:rFonts w:hint="cs"/>
          <w:sz w:val="28"/>
          <w:szCs w:val="28"/>
          <w:rtl/>
        </w:rPr>
        <w:t xml:space="preserve"> (ביולה 5)</w:t>
      </w:r>
    </w:p>
    <w:p w:rsidR="00BA470F" w:rsidRPr="009F2138" w:rsidRDefault="007D62C8" w:rsidP="006E754C">
      <w:pPr>
        <w:rPr>
          <w:sz w:val="28"/>
          <w:szCs w:val="28"/>
          <w:u w:val="single"/>
          <w:rtl/>
        </w:rPr>
      </w:pPr>
      <w:r w:rsidRPr="009F2138">
        <w:rPr>
          <w:rFonts w:hint="cs"/>
          <w:sz w:val="28"/>
          <w:szCs w:val="28"/>
          <w:u w:val="single"/>
          <w:rtl/>
        </w:rPr>
        <w:t>מה התפקידים שלה?</w:t>
      </w:r>
    </w:p>
    <w:p w:rsidR="007D62C8" w:rsidRDefault="007D62C8" w:rsidP="007D62C8">
      <w:pPr>
        <w:rPr>
          <w:sz w:val="28"/>
          <w:szCs w:val="28"/>
          <w:rtl/>
        </w:rPr>
      </w:pPr>
      <w:r>
        <w:rPr>
          <w:rFonts w:hint="cs"/>
          <w:sz w:val="28"/>
          <w:szCs w:val="28"/>
          <w:rtl/>
        </w:rPr>
        <w:t>העברת מסרים, משא ומתן, תיווך, דיבור (שכולל השפעה) (ביולה 77)</w:t>
      </w:r>
    </w:p>
    <w:p w:rsidR="007D62C8" w:rsidRDefault="007D62C8" w:rsidP="006E754C">
      <w:pPr>
        <w:rPr>
          <w:sz w:val="28"/>
          <w:szCs w:val="28"/>
          <w:rtl/>
        </w:rPr>
      </w:pPr>
    </w:p>
    <w:p w:rsidR="00645B39" w:rsidRPr="001A7030" w:rsidRDefault="00645B39" w:rsidP="00645B39">
      <w:pPr>
        <w:rPr>
          <w:sz w:val="28"/>
          <w:szCs w:val="28"/>
          <w:u w:val="single"/>
          <w:rtl/>
        </w:rPr>
      </w:pPr>
      <w:r w:rsidRPr="001A7030">
        <w:rPr>
          <w:rFonts w:hint="cs"/>
          <w:sz w:val="28"/>
          <w:szCs w:val="28"/>
          <w:u w:val="single"/>
          <w:rtl/>
        </w:rPr>
        <w:t>כיצד נגדיר אותה לצורך הדיון הנוכחי?</w:t>
      </w:r>
    </w:p>
    <w:p w:rsidR="00964FF2" w:rsidRDefault="00525395" w:rsidP="00645B39">
      <w:pPr>
        <w:rPr>
          <w:rFonts w:hint="cs"/>
          <w:sz w:val="28"/>
          <w:szCs w:val="28"/>
          <w:u w:val="single"/>
          <w:rtl/>
        </w:rPr>
      </w:pPr>
      <w:r w:rsidRPr="00525395">
        <w:rPr>
          <w:rFonts w:hint="cs"/>
          <w:sz w:val="28"/>
          <w:szCs w:val="28"/>
          <w:u w:val="single"/>
          <w:rtl/>
        </w:rPr>
        <w:lastRenderedPageBreak/>
        <w:t>אילו כלים ושיטות עיקריות יש לה?</w:t>
      </w:r>
    </w:p>
    <w:p w:rsidR="00525395" w:rsidRDefault="00525395" w:rsidP="00645B39">
      <w:pPr>
        <w:rPr>
          <w:rFonts w:hint="cs"/>
          <w:sz w:val="28"/>
          <w:szCs w:val="28"/>
          <w:rtl/>
        </w:rPr>
      </w:pPr>
      <w:proofErr w:type="spellStart"/>
      <w:r>
        <w:rPr>
          <w:rFonts w:hint="cs"/>
          <w:sz w:val="28"/>
          <w:szCs w:val="28"/>
          <w:rtl/>
        </w:rPr>
        <w:t>שאטל</w:t>
      </w:r>
      <w:proofErr w:type="spellEnd"/>
      <w:r>
        <w:rPr>
          <w:rFonts w:hint="cs"/>
          <w:sz w:val="28"/>
          <w:szCs w:val="28"/>
          <w:rtl/>
        </w:rPr>
        <w:t xml:space="preserve"> דיפלומטי,, טראק 2, </w:t>
      </w:r>
      <w:proofErr w:type="spellStart"/>
      <w:r>
        <w:rPr>
          <w:rFonts w:hint="cs"/>
          <w:sz w:val="28"/>
          <w:szCs w:val="28"/>
          <w:rtl/>
        </w:rPr>
        <w:t>פרהדיפלומטיהף</w:t>
      </w:r>
      <w:proofErr w:type="spellEnd"/>
      <w:r>
        <w:rPr>
          <w:rFonts w:hint="cs"/>
          <w:sz w:val="28"/>
          <w:szCs w:val="28"/>
          <w:rtl/>
        </w:rPr>
        <w:t xml:space="preserve"> </w:t>
      </w:r>
      <w:proofErr w:type="spellStart"/>
      <w:r>
        <w:rPr>
          <w:rFonts w:hint="cs"/>
          <w:sz w:val="28"/>
          <w:szCs w:val="28"/>
          <w:rtl/>
        </w:rPr>
        <w:t>שליחיחם</w:t>
      </w:r>
      <w:proofErr w:type="spellEnd"/>
      <w:r>
        <w:rPr>
          <w:rFonts w:hint="cs"/>
          <w:sz w:val="28"/>
          <w:szCs w:val="28"/>
          <w:rtl/>
        </w:rPr>
        <w:t xml:space="preserve"> אישיים, </w:t>
      </w:r>
      <w:proofErr w:type="spellStart"/>
      <w:r>
        <w:rPr>
          <w:rFonts w:hint="cs"/>
          <w:sz w:val="28"/>
          <w:szCs w:val="28"/>
          <w:rtl/>
        </w:rPr>
        <w:t>מולטילטרלי</w:t>
      </w:r>
      <w:proofErr w:type="spellEnd"/>
      <w:r>
        <w:rPr>
          <w:rFonts w:hint="cs"/>
          <w:sz w:val="28"/>
          <w:szCs w:val="28"/>
          <w:rtl/>
        </w:rPr>
        <w:t xml:space="preserve">, </w:t>
      </w:r>
      <w:proofErr w:type="spellStart"/>
      <w:r>
        <w:rPr>
          <w:rFonts w:hint="cs"/>
          <w:sz w:val="28"/>
          <w:szCs w:val="28"/>
          <w:rtl/>
        </w:rPr>
        <w:t>דפ"צ</w:t>
      </w:r>
      <w:proofErr w:type="spellEnd"/>
      <w:r>
        <w:rPr>
          <w:rFonts w:hint="cs"/>
          <w:sz w:val="28"/>
          <w:szCs w:val="28"/>
          <w:rtl/>
        </w:rPr>
        <w:t>, ועידות, (אוקספורד 18)</w:t>
      </w:r>
    </w:p>
    <w:p w:rsidR="00525395" w:rsidRPr="00525395" w:rsidRDefault="00525395" w:rsidP="00645B39">
      <w:pPr>
        <w:rPr>
          <w:rFonts w:hint="cs"/>
          <w:sz w:val="28"/>
          <w:szCs w:val="28"/>
          <w:rtl/>
        </w:rPr>
      </w:pPr>
    </w:p>
    <w:p w:rsidR="00525395" w:rsidRDefault="00525395" w:rsidP="009F2138">
      <w:pPr>
        <w:rPr>
          <w:rFonts w:hint="cs"/>
          <w:sz w:val="28"/>
          <w:szCs w:val="28"/>
          <w:u w:val="single"/>
          <w:rtl/>
        </w:rPr>
      </w:pPr>
    </w:p>
    <w:p w:rsidR="00525395" w:rsidRDefault="00525395" w:rsidP="009F2138">
      <w:pPr>
        <w:rPr>
          <w:rFonts w:hint="cs"/>
          <w:sz w:val="28"/>
          <w:szCs w:val="28"/>
          <w:u w:val="single"/>
          <w:rtl/>
        </w:rPr>
      </w:pPr>
    </w:p>
    <w:p w:rsidR="00525395" w:rsidRDefault="00525395" w:rsidP="009F2138">
      <w:pPr>
        <w:rPr>
          <w:rFonts w:hint="cs"/>
          <w:sz w:val="28"/>
          <w:szCs w:val="28"/>
          <w:u w:val="single"/>
          <w:rtl/>
        </w:rPr>
      </w:pPr>
    </w:p>
    <w:p w:rsidR="00525395" w:rsidRDefault="00525395" w:rsidP="009F2138">
      <w:pPr>
        <w:rPr>
          <w:rFonts w:hint="cs"/>
          <w:sz w:val="28"/>
          <w:szCs w:val="28"/>
          <w:u w:val="single"/>
          <w:rtl/>
        </w:rPr>
      </w:pPr>
    </w:p>
    <w:p w:rsidR="00964FF2" w:rsidRPr="009F2138" w:rsidRDefault="00964FF2" w:rsidP="009F2138">
      <w:pPr>
        <w:rPr>
          <w:rFonts w:hint="cs"/>
          <w:sz w:val="28"/>
          <w:szCs w:val="28"/>
          <w:u w:val="single"/>
          <w:rtl/>
        </w:rPr>
      </w:pPr>
      <w:r w:rsidRPr="009F2138">
        <w:rPr>
          <w:rFonts w:hint="cs"/>
          <w:sz w:val="28"/>
          <w:szCs w:val="28"/>
          <w:u w:val="single"/>
          <w:rtl/>
        </w:rPr>
        <w:t>איזה כלים ושיטו</w:t>
      </w:r>
      <w:r w:rsidR="009F2138" w:rsidRPr="009F2138">
        <w:rPr>
          <w:rFonts w:hint="cs"/>
          <w:sz w:val="28"/>
          <w:szCs w:val="28"/>
          <w:u w:val="single"/>
          <w:rtl/>
        </w:rPr>
        <w:t>ת</w:t>
      </w:r>
      <w:r w:rsidRPr="009F2138">
        <w:rPr>
          <w:rFonts w:hint="cs"/>
          <w:sz w:val="28"/>
          <w:szCs w:val="28"/>
          <w:u w:val="single"/>
          <w:rtl/>
        </w:rPr>
        <w:t xml:space="preserve"> יש לה בתחום הביטחוני?</w:t>
      </w:r>
    </w:p>
    <w:p w:rsidR="00964FF2" w:rsidRDefault="00964FF2" w:rsidP="00964FF2">
      <w:pPr>
        <w:rPr>
          <w:sz w:val="28"/>
          <w:szCs w:val="28"/>
        </w:rPr>
      </w:pPr>
      <w:r>
        <w:rPr>
          <w:rFonts w:hint="cs"/>
          <w:sz w:val="28"/>
          <w:szCs w:val="28"/>
          <w:rtl/>
        </w:rPr>
        <w:t>אילו כלים על השפעה על יריב יש בזירה הדיפלומטית המודרנית</w:t>
      </w:r>
      <w:r>
        <w:rPr>
          <w:sz w:val="28"/>
          <w:szCs w:val="28"/>
        </w:rPr>
        <w:t>:</w:t>
      </w:r>
    </w:p>
    <w:p w:rsidR="00964FF2" w:rsidRDefault="00964FF2" w:rsidP="00964FF2">
      <w:pPr>
        <w:pStyle w:val="a3"/>
        <w:numPr>
          <w:ilvl w:val="0"/>
          <w:numId w:val="2"/>
        </w:numPr>
        <w:rPr>
          <w:sz w:val="28"/>
          <w:szCs w:val="28"/>
        </w:rPr>
      </w:pPr>
      <w:r>
        <w:rPr>
          <w:rFonts w:hint="cs"/>
          <w:sz w:val="28"/>
          <w:szCs w:val="28"/>
          <w:rtl/>
        </w:rPr>
        <w:t xml:space="preserve">הזירה </w:t>
      </w:r>
      <w:proofErr w:type="spellStart"/>
      <w:r>
        <w:rPr>
          <w:rFonts w:hint="cs"/>
          <w:sz w:val="28"/>
          <w:szCs w:val="28"/>
          <w:rtl/>
        </w:rPr>
        <w:t>המולטילטרלית</w:t>
      </w:r>
      <w:proofErr w:type="spellEnd"/>
    </w:p>
    <w:p w:rsidR="00964FF2" w:rsidRDefault="00964FF2" w:rsidP="00964FF2">
      <w:pPr>
        <w:pStyle w:val="a3"/>
        <w:numPr>
          <w:ilvl w:val="0"/>
          <w:numId w:val="2"/>
        </w:numPr>
        <w:rPr>
          <w:sz w:val="28"/>
          <w:szCs w:val="28"/>
        </w:rPr>
      </w:pPr>
      <w:r>
        <w:rPr>
          <w:rFonts w:hint="cs"/>
          <w:sz w:val="28"/>
          <w:szCs w:val="28"/>
          <w:rtl/>
        </w:rPr>
        <w:t>דיפלומטיה ציבורית</w:t>
      </w:r>
    </w:p>
    <w:p w:rsidR="00964FF2" w:rsidRDefault="00964FF2" w:rsidP="00964FF2">
      <w:pPr>
        <w:pStyle w:val="a3"/>
        <w:numPr>
          <w:ilvl w:val="0"/>
          <w:numId w:val="2"/>
        </w:numPr>
        <w:rPr>
          <w:sz w:val="28"/>
          <w:szCs w:val="28"/>
        </w:rPr>
      </w:pPr>
      <w:r>
        <w:rPr>
          <w:rFonts w:hint="cs"/>
          <w:sz w:val="28"/>
          <w:szCs w:val="28"/>
          <w:rtl/>
        </w:rPr>
        <w:t>דיפלומטיה כלכלית</w:t>
      </w:r>
    </w:p>
    <w:p w:rsidR="00964FF2" w:rsidRDefault="00964FF2" w:rsidP="00964FF2">
      <w:pPr>
        <w:pStyle w:val="a3"/>
        <w:numPr>
          <w:ilvl w:val="0"/>
          <w:numId w:val="2"/>
        </w:numPr>
        <w:rPr>
          <w:rFonts w:hint="cs"/>
          <w:sz w:val="28"/>
          <w:szCs w:val="28"/>
        </w:rPr>
      </w:pPr>
      <w:r>
        <w:rPr>
          <w:rFonts w:hint="cs"/>
          <w:sz w:val="28"/>
          <w:szCs w:val="28"/>
          <w:rtl/>
        </w:rPr>
        <w:t>דיפלומטיה תרבותית</w:t>
      </w:r>
    </w:p>
    <w:p w:rsidR="00964FF2" w:rsidRDefault="00964FF2" w:rsidP="00964FF2">
      <w:pPr>
        <w:pStyle w:val="a3"/>
        <w:numPr>
          <w:ilvl w:val="0"/>
          <w:numId w:val="2"/>
        </w:numPr>
        <w:rPr>
          <w:rFonts w:hint="cs"/>
          <w:sz w:val="28"/>
          <w:szCs w:val="28"/>
        </w:rPr>
      </w:pPr>
      <w:r w:rsidRPr="00964FF2">
        <w:rPr>
          <w:rFonts w:hint="cs"/>
          <w:sz w:val="28"/>
          <w:szCs w:val="28"/>
          <w:rtl/>
        </w:rPr>
        <w:t>דיפלומטיית אנרגיה</w:t>
      </w:r>
    </w:p>
    <w:p w:rsidR="005D03CD" w:rsidRPr="005D03CD" w:rsidRDefault="005D03CD" w:rsidP="005D03CD">
      <w:pPr>
        <w:rPr>
          <w:rFonts w:hint="cs"/>
          <w:sz w:val="28"/>
          <w:szCs w:val="28"/>
          <w:rtl/>
        </w:rPr>
      </w:pPr>
    </w:p>
    <w:p w:rsidR="005D03CD" w:rsidRPr="005D03CD" w:rsidRDefault="005D03CD" w:rsidP="005D03CD">
      <w:pPr>
        <w:pStyle w:val="a3"/>
        <w:numPr>
          <w:ilvl w:val="0"/>
          <w:numId w:val="2"/>
        </w:numPr>
        <w:rPr>
          <w:sz w:val="28"/>
          <w:szCs w:val="28"/>
          <w:rtl/>
        </w:rPr>
      </w:pPr>
      <w:r w:rsidRPr="005D03CD">
        <w:rPr>
          <w:rFonts w:hint="cs"/>
          <w:sz w:val="28"/>
          <w:szCs w:val="28"/>
          <w:rtl/>
        </w:rPr>
        <w:t xml:space="preserve">בעבר היו הרבה תרומות לעניינים ביטחוניים כגון דיפלומטיה כופה, סנקציות, מידע, נוכחות בארגונים בינ"ל, משטרים, </w:t>
      </w:r>
    </w:p>
    <w:p w:rsidR="00964FF2" w:rsidRDefault="00964FF2" w:rsidP="00645B39">
      <w:pPr>
        <w:rPr>
          <w:rFonts w:hint="cs"/>
          <w:sz w:val="28"/>
          <w:szCs w:val="28"/>
          <w:rtl/>
        </w:rPr>
      </w:pPr>
    </w:p>
    <w:p w:rsidR="00645B39" w:rsidRDefault="00645B39" w:rsidP="00645B39">
      <w:pPr>
        <w:rPr>
          <w:rFonts w:hint="cs"/>
          <w:sz w:val="28"/>
          <w:szCs w:val="28"/>
          <w:u w:val="single"/>
          <w:rtl/>
        </w:rPr>
      </w:pPr>
      <w:r w:rsidRPr="009F2138">
        <w:rPr>
          <w:rFonts w:hint="cs"/>
          <w:sz w:val="28"/>
          <w:szCs w:val="28"/>
          <w:u w:val="single"/>
          <w:rtl/>
        </w:rPr>
        <w:t>כיצד השתנתה בשנים האחרונות?</w:t>
      </w:r>
    </w:p>
    <w:p w:rsidR="009F2138" w:rsidRDefault="009F2138" w:rsidP="009F2138">
      <w:pPr>
        <w:rPr>
          <w:rFonts w:hint="cs"/>
          <w:sz w:val="28"/>
          <w:szCs w:val="28"/>
          <w:rtl/>
        </w:rPr>
      </w:pPr>
      <w:r>
        <w:rPr>
          <w:rFonts w:hint="cs"/>
          <w:sz w:val="28"/>
          <w:szCs w:val="28"/>
          <w:rtl/>
        </w:rPr>
        <w:t xml:space="preserve">5 שינויים עיקריים בדיפלומטיה (אוקספורד </w:t>
      </w:r>
      <w:proofErr w:type="spellStart"/>
      <w:r>
        <w:rPr>
          <w:rFonts w:hint="cs"/>
          <w:sz w:val="28"/>
          <w:szCs w:val="28"/>
          <w:rtl/>
        </w:rPr>
        <w:t>עמ</w:t>
      </w:r>
      <w:proofErr w:type="spellEnd"/>
      <w:r>
        <w:rPr>
          <w:rFonts w:hint="cs"/>
          <w:sz w:val="28"/>
          <w:szCs w:val="28"/>
          <w:rtl/>
        </w:rPr>
        <w:t>' 5):</w:t>
      </w:r>
    </w:p>
    <w:p w:rsidR="009F2138" w:rsidRDefault="009F2138" w:rsidP="009F2138">
      <w:pPr>
        <w:pStyle w:val="a3"/>
        <w:numPr>
          <w:ilvl w:val="0"/>
          <w:numId w:val="4"/>
        </w:numPr>
        <w:rPr>
          <w:rFonts w:hint="cs"/>
          <w:sz w:val="28"/>
          <w:szCs w:val="28"/>
        </w:rPr>
      </w:pPr>
      <w:r>
        <w:rPr>
          <w:rFonts w:hint="cs"/>
          <w:sz w:val="28"/>
          <w:szCs w:val="28"/>
          <w:rtl/>
        </w:rPr>
        <w:t>מספר וסוגי השחקנים</w:t>
      </w:r>
    </w:p>
    <w:p w:rsidR="009F2138" w:rsidRDefault="009F2138" w:rsidP="009F2138">
      <w:pPr>
        <w:pStyle w:val="a3"/>
        <w:numPr>
          <w:ilvl w:val="0"/>
          <w:numId w:val="4"/>
        </w:numPr>
        <w:rPr>
          <w:rFonts w:hint="cs"/>
          <w:sz w:val="28"/>
          <w:szCs w:val="28"/>
        </w:rPr>
      </w:pPr>
      <w:r>
        <w:rPr>
          <w:rFonts w:hint="cs"/>
          <w:sz w:val="28"/>
          <w:szCs w:val="28"/>
          <w:rtl/>
        </w:rPr>
        <w:t>כמות ורוחב הנושאים</w:t>
      </w:r>
    </w:p>
    <w:p w:rsidR="009F2138" w:rsidRDefault="009F2138" w:rsidP="009F2138">
      <w:pPr>
        <w:pStyle w:val="a3"/>
        <w:numPr>
          <w:ilvl w:val="0"/>
          <w:numId w:val="4"/>
        </w:numPr>
        <w:rPr>
          <w:rFonts w:hint="cs"/>
          <w:sz w:val="28"/>
          <w:szCs w:val="28"/>
        </w:rPr>
      </w:pPr>
      <w:r>
        <w:rPr>
          <w:rFonts w:hint="cs"/>
          <w:sz w:val="28"/>
          <w:szCs w:val="28"/>
          <w:rtl/>
        </w:rPr>
        <w:t xml:space="preserve">מישור היחסים </w:t>
      </w:r>
      <w:r>
        <w:rPr>
          <w:sz w:val="28"/>
          <w:szCs w:val="28"/>
          <w:rtl/>
        </w:rPr>
        <w:t>–</w:t>
      </w:r>
      <w:r>
        <w:rPr>
          <w:rFonts w:hint="cs"/>
          <w:sz w:val="28"/>
          <w:szCs w:val="28"/>
          <w:rtl/>
        </w:rPr>
        <w:t xml:space="preserve"> לא רק מדינות אלא גם מקומי </w:t>
      </w:r>
      <w:proofErr w:type="spellStart"/>
      <w:r>
        <w:rPr>
          <w:rFonts w:hint="cs"/>
          <w:sz w:val="28"/>
          <w:szCs w:val="28"/>
          <w:rtl/>
        </w:rPr>
        <w:t>וסופרהלאומי</w:t>
      </w:r>
      <w:proofErr w:type="spellEnd"/>
      <w:r>
        <w:rPr>
          <w:rFonts w:hint="cs"/>
          <w:sz w:val="28"/>
          <w:szCs w:val="28"/>
          <w:rtl/>
        </w:rPr>
        <w:t xml:space="preserve"> </w:t>
      </w:r>
      <w:r>
        <w:rPr>
          <w:sz w:val="28"/>
          <w:szCs w:val="28"/>
          <w:rtl/>
        </w:rPr>
        <w:t>–</w:t>
      </w:r>
      <w:r>
        <w:rPr>
          <w:rFonts w:hint="cs"/>
          <w:sz w:val="28"/>
          <w:szCs w:val="28"/>
          <w:rtl/>
        </w:rPr>
        <w:t xml:space="preserve"> גלובלי</w:t>
      </w:r>
    </w:p>
    <w:p w:rsidR="009F2138" w:rsidRDefault="009F2138" w:rsidP="009F2138">
      <w:pPr>
        <w:pStyle w:val="a3"/>
        <w:numPr>
          <w:ilvl w:val="0"/>
          <w:numId w:val="4"/>
        </w:numPr>
        <w:rPr>
          <w:rFonts w:hint="cs"/>
          <w:sz w:val="28"/>
          <w:szCs w:val="28"/>
        </w:rPr>
      </w:pPr>
      <w:proofErr w:type="spellStart"/>
      <w:r>
        <w:rPr>
          <w:rFonts w:hint="cs"/>
          <w:sz w:val="28"/>
          <w:szCs w:val="28"/>
          <w:rtl/>
        </w:rPr>
        <w:t>באפרטוס</w:t>
      </w:r>
      <w:proofErr w:type="spellEnd"/>
      <w:r>
        <w:rPr>
          <w:rFonts w:hint="cs"/>
          <w:sz w:val="28"/>
          <w:szCs w:val="28"/>
          <w:rtl/>
        </w:rPr>
        <w:t xml:space="preserve"> </w:t>
      </w:r>
      <w:proofErr w:type="spellStart"/>
      <w:r>
        <w:rPr>
          <w:rFonts w:hint="cs"/>
          <w:sz w:val="28"/>
          <w:szCs w:val="28"/>
          <w:rtl/>
        </w:rPr>
        <w:t>והמשינרי</w:t>
      </w:r>
      <w:proofErr w:type="spellEnd"/>
      <w:r>
        <w:rPr>
          <w:rFonts w:hint="cs"/>
          <w:sz w:val="28"/>
          <w:szCs w:val="28"/>
          <w:rtl/>
        </w:rPr>
        <w:t xml:space="preserve"> של יחסי חוץ והדיפלומטיה</w:t>
      </w:r>
    </w:p>
    <w:p w:rsidR="009F2138" w:rsidRPr="009F2138" w:rsidRDefault="009F2138" w:rsidP="009F2138">
      <w:pPr>
        <w:pStyle w:val="a3"/>
        <w:numPr>
          <w:ilvl w:val="0"/>
          <w:numId w:val="4"/>
        </w:numPr>
        <w:rPr>
          <w:rFonts w:hint="cs"/>
          <w:sz w:val="28"/>
          <w:szCs w:val="28"/>
          <w:rtl/>
        </w:rPr>
      </w:pPr>
      <w:r>
        <w:rPr>
          <w:rFonts w:hint="cs"/>
          <w:sz w:val="28"/>
          <w:szCs w:val="28"/>
          <w:rtl/>
        </w:rPr>
        <w:t>בסוגים, אופנים, שיטות</w:t>
      </w:r>
    </w:p>
    <w:p w:rsidR="009F2138" w:rsidRDefault="009F2138" w:rsidP="009F2138">
      <w:pPr>
        <w:ind w:left="720"/>
        <w:rPr>
          <w:rFonts w:hint="cs"/>
          <w:sz w:val="28"/>
          <w:szCs w:val="28"/>
          <w:rtl/>
        </w:rPr>
      </w:pPr>
      <w:r>
        <w:rPr>
          <w:rFonts w:hint="cs"/>
          <w:sz w:val="28"/>
          <w:szCs w:val="28"/>
          <w:rtl/>
        </w:rPr>
        <w:t>הדיפלומטיה משתנה אך תמיד השתנתה כתוצאה משינויים בסביבה (</w:t>
      </w:r>
      <w:proofErr w:type="spellStart"/>
      <w:r>
        <w:rPr>
          <w:sz w:val="28"/>
          <w:szCs w:val="28"/>
        </w:rPr>
        <w:t>bjola</w:t>
      </w:r>
      <w:proofErr w:type="spellEnd"/>
      <w:r>
        <w:rPr>
          <w:sz w:val="28"/>
          <w:szCs w:val="28"/>
        </w:rPr>
        <w:t xml:space="preserve">  </w:t>
      </w:r>
      <w:r>
        <w:rPr>
          <w:rFonts w:hint="cs"/>
          <w:sz w:val="28"/>
          <w:szCs w:val="28"/>
          <w:rtl/>
        </w:rPr>
        <w:t xml:space="preserve"> </w:t>
      </w:r>
      <w:proofErr w:type="spellStart"/>
      <w:r>
        <w:rPr>
          <w:rFonts w:hint="cs"/>
          <w:sz w:val="28"/>
          <w:szCs w:val="28"/>
          <w:rtl/>
        </w:rPr>
        <w:t>עמ'3</w:t>
      </w:r>
      <w:proofErr w:type="spellEnd"/>
      <w:r>
        <w:rPr>
          <w:rFonts w:hint="cs"/>
          <w:sz w:val="28"/>
          <w:szCs w:val="28"/>
          <w:rtl/>
        </w:rPr>
        <w:t xml:space="preserve">). </w:t>
      </w:r>
    </w:p>
    <w:p w:rsidR="009F2138" w:rsidRDefault="009F2138" w:rsidP="009F2138">
      <w:pPr>
        <w:ind w:left="720"/>
        <w:rPr>
          <w:rFonts w:hint="cs"/>
          <w:sz w:val="28"/>
          <w:szCs w:val="28"/>
          <w:rtl/>
        </w:rPr>
      </w:pPr>
      <w:r>
        <w:rPr>
          <w:rFonts w:hint="cs"/>
          <w:sz w:val="28"/>
          <w:szCs w:val="28"/>
          <w:rtl/>
        </w:rPr>
        <w:lastRenderedPageBreak/>
        <w:t xml:space="preserve">(קופלנד פרק 25 453) - עולם פחות </w:t>
      </w:r>
      <w:r>
        <w:rPr>
          <w:rFonts w:hint="cs"/>
          <w:sz w:val="28"/>
          <w:szCs w:val="28"/>
        </w:rPr>
        <w:t xml:space="preserve">STATE CENTRIC </w:t>
      </w:r>
      <w:r>
        <w:rPr>
          <w:rFonts w:hint="cs"/>
          <w:sz w:val="28"/>
          <w:szCs w:val="28"/>
          <w:rtl/>
        </w:rPr>
        <w:t xml:space="preserve">. </w:t>
      </w:r>
      <w:proofErr w:type="spellStart"/>
      <w:r>
        <w:rPr>
          <w:rFonts w:hint="cs"/>
          <w:sz w:val="28"/>
          <w:szCs w:val="28"/>
          <w:rtl/>
        </w:rPr>
        <w:t>יותא</w:t>
      </w:r>
      <w:proofErr w:type="spellEnd"/>
      <w:r>
        <w:rPr>
          <w:rFonts w:hint="cs"/>
          <w:sz w:val="28"/>
          <w:szCs w:val="28"/>
          <w:rtl/>
        </w:rPr>
        <w:t xml:space="preserve"> עולם שדל רשתות</w:t>
      </w:r>
      <w:r w:rsidR="00525395">
        <w:rPr>
          <w:rFonts w:hint="cs"/>
          <w:sz w:val="28"/>
          <w:szCs w:val="28"/>
          <w:rtl/>
        </w:rPr>
        <w:t>.</w:t>
      </w:r>
    </w:p>
    <w:p w:rsidR="00525395" w:rsidRDefault="00525395" w:rsidP="009F2138">
      <w:pPr>
        <w:ind w:left="720"/>
        <w:rPr>
          <w:rFonts w:hint="cs"/>
          <w:sz w:val="28"/>
          <w:szCs w:val="28"/>
          <w:rtl/>
        </w:rPr>
      </w:pPr>
      <w:r>
        <w:rPr>
          <w:rFonts w:hint="cs"/>
          <w:sz w:val="28"/>
          <w:szCs w:val="28"/>
          <w:rtl/>
        </w:rPr>
        <w:t>דיפלומטיה של רשתות  היא בגדול שת"פ עם שחקנים ממשלתיים ולא ממשלתיים לטובת נושא מסוים (אוקספורד גדול22)</w:t>
      </w:r>
    </w:p>
    <w:p w:rsidR="00525395" w:rsidRDefault="00525395" w:rsidP="009F2138">
      <w:pPr>
        <w:ind w:left="720"/>
        <w:rPr>
          <w:rFonts w:hint="cs"/>
          <w:sz w:val="28"/>
          <w:szCs w:val="28"/>
          <w:rtl/>
        </w:rPr>
      </w:pPr>
      <w:r>
        <w:rPr>
          <w:rFonts w:hint="cs"/>
          <w:sz w:val="28"/>
          <w:szCs w:val="28"/>
          <w:rtl/>
        </w:rPr>
        <w:t>ממועדון לרשת (אוקספורד 22)</w:t>
      </w:r>
    </w:p>
    <w:p w:rsidR="00525395" w:rsidRDefault="00525395" w:rsidP="009F2138">
      <w:pPr>
        <w:ind w:left="720"/>
        <w:rPr>
          <w:rFonts w:hint="cs"/>
          <w:sz w:val="28"/>
          <w:szCs w:val="28"/>
          <w:rtl/>
        </w:rPr>
      </w:pPr>
      <w:r>
        <w:rPr>
          <w:rFonts w:hint="cs"/>
          <w:sz w:val="28"/>
          <w:szCs w:val="28"/>
          <w:rtl/>
        </w:rPr>
        <w:t xml:space="preserve">מועדון: </w:t>
      </w:r>
      <w:proofErr w:type="spellStart"/>
      <w:r>
        <w:rPr>
          <w:rFonts w:hint="cs"/>
          <w:sz w:val="28"/>
          <w:szCs w:val="28"/>
          <w:rtl/>
        </w:rPr>
        <w:t>מספפפר</w:t>
      </w:r>
      <w:proofErr w:type="spellEnd"/>
      <w:r>
        <w:rPr>
          <w:rFonts w:hint="cs"/>
          <w:sz w:val="28"/>
          <w:szCs w:val="28"/>
          <w:rtl/>
        </w:rPr>
        <w:t xml:space="preserve"> קטן   של </w:t>
      </w:r>
      <w:proofErr w:type="spellStart"/>
      <w:r>
        <w:rPr>
          <w:rFonts w:hint="cs"/>
          <w:sz w:val="28"/>
          <w:szCs w:val="28"/>
          <w:rtl/>
        </w:rPr>
        <w:t>שחקנננים</w:t>
      </w:r>
      <w:proofErr w:type="spellEnd"/>
      <w:r>
        <w:rPr>
          <w:rFonts w:hint="cs"/>
          <w:sz w:val="28"/>
          <w:szCs w:val="28"/>
          <w:rtl/>
        </w:rPr>
        <w:t xml:space="preserve">, מבנה </w:t>
      </w:r>
      <w:proofErr w:type="spellStart"/>
      <w:r>
        <w:rPr>
          <w:rFonts w:hint="cs"/>
          <w:sz w:val="28"/>
          <w:szCs w:val="28"/>
          <w:rtl/>
        </w:rPr>
        <w:t>הררכי</w:t>
      </w:r>
      <w:proofErr w:type="spellEnd"/>
      <w:r>
        <w:rPr>
          <w:rFonts w:hint="cs"/>
          <w:sz w:val="28"/>
          <w:szCs w:val="28"/>
          <w:rtl/>
        </w:rPr>
        <w:t xml:space="preserve">, </w:t>
      </w:r>
      <w:proofErr w:type="spellStart"/>
      <w:r>
        <w:rPr>
          <w:rFonts w:hint="cs"/>
          <w:sz w:val="28"/>
          <w:szCs w:val="28"/>
          <w:rtl/>
        </w:rPr>
        <w:t>שקיפווותתת</w:t>
      </w:r>
      <w:proofErr w:type="spellEnd"/>
      <w:r>
        <w:rPr>
          <w:rFonts w:hint="cs"/>
          <w:sz w:val="28"/>
          <w:szCs w:val="28"/>
          <w:rtl/>
        </w:rPr>
        <w:t xml:space="preserve"> </w:t>
      </w:r>
      <w:proofErr w:type="spellStart"/>
      <w:r>
        <w:rPr>
          <w:rFonts w:hint="cs"/>
          <w:sz w:val="28"/>
          <w:szCs w:val="28"/>
          <w:rtl/>
        </w:rPr>
        <w:t>נמממוכה</w:t>
      </w:r>
      <w:proofErr w:type="spellEnd"/>
      <w:r>
        <w:rPr>
          <w:rFonts w:hint="cs"/>
          <w:sz w:val="28"/>
          <w:szCs w:val="28"/>
          <w:rtl/>
        </w:rPr>
        <w:t>, תקשורת כתובה.</w:t>
      </w:r>
    </w:p>
    <w:p w:rsidR="00525395" w:rsidRDefault="00525395" w:rsidP="009F2138">
      <w:pPr>
        <w:ind w:left="720"/>
        <w:rPr>
          <w:rFonts w:hint="cs"/>
          <w:sz w:val="28"/>
          <w:szCs w:val="28"/>
          <w:rtl/>
        </w:rPr>
      </w:pPr>
      <w:r>
        <w:rPr>
          <w:rFonts w:hint="cs"/>
          <w:sz w:val="28"/>
          <w:szCs w:val="28"/>
          <w:rtl/>
        </w:rPr>
        <w:t>רשת: יותר שחקנים, שטוח, פתוח ושקוף.</w:t>
      </w:r>
    </w:p>
    <w:p w:rsidR="009F2138" w:rsidRDefault="009F2138" w:rsidP="009F2138">
      <w:pPr>
        <w:ind w:left="720"/>
        <w:rPr>
          <w:rFonts w:hint="cs"/>
          <w:sz w:val="28"/>
          <w:szCs w:val="28"/>
          <w:rtl/>
        </w:rPr>
      </w:pPr>
      <w:r>
        <w:rPr>
          <w:rFonts w:hint="cs"/>
          <w:sz w:val="28"/>
          <w:szCs w:val="28"/>
          <w:rtl/>
        </w:rPr>
        <w:t xml:space="preserve">האינטרנט הפך לאמצעי התקשורת העיקרי </w:t>
      </w:r>
      <w:r>
        <w:rPr>
          <w:sz w:val="28"/>
          <w:szCs w:val="28"/>
          <w:rtl/>
        </w:rPr>
        <w:t>–</w:t>
      </w:r>
      <w:r>
        <w:rPr>
          <w:rFonts w:hint="cs"/>
          <w:sz w:val="28"/>
          <w:szCs w:val="28"/>
          <w:rtl/>
        </w:rPr>
        <w:t xml:space="preserve"> כל אחד יכול להפוך ליצרן וצרכן מידע. עיתונאים </w:t>
      </w:r>
      <w:proofErr w:type="spellStart"/>
      <w:r>
        <w:rPr>
          <w:rFonts w:hint="cs"/>
          <w:sz w:val="28"/>
          <w:szCs w:val="28"/>
          <w:rtl/>
        </w:rPr>
        <w:t>ודיפלו</w:t>
      </w:r>
      <w:proofErr w:type="spellEnd"/>
      <w:r>
        <w:rPr>
          <w:rFonts w:hint="cs"/>
          <w:sz w:val="28"/>
          <w:szCs w:val="28"/>
          <w:rtl/>
        </w:rPr>
        <w:t xml:space="preserve"> מטים כבר לא שולטים במידע</w:t>
      </w:r>
    </w:p>
    <w:p w:rsidR="009F2138" w:rsidRDefault="009F2138" w:rsidP="009F2138">
      <w:pPr>
        <w:ind w:left="720"/>
        <w:rPr>
          <w:sz w:val="28"/>
          <w:szCs w:val="28"/>
          <w:rtl/>
        </w:rPr>
      </w:pPr>
      <w:r>
        <w:rPr>
          <w:rFonts w:hint="cs"/>
          <w:sz w:val="28"/>
          <w:szCs w:val="28"/>
          <w:rtl/>
        </w:rPr>
        <w:t xml:space="preserve">הדיפלומטיה המסורתית </w:t>
      </w:r>
      <w:r>
        <w:rPr>
          <w:sz w:val="28"/>
          <w:szCs w:val="28"/>
          <w:rtl/>
        </w:rPr>
        <w:t>–</w:t>
      </w:r>
      <w:r>
        <w:rPr>
          <w:rFonts w:hint="cs"/>
          <w:sz w:val="28"/>
          <w:szCs w:val="28"/>
          <w:rtl/>
        </w:rPr>
        <w:t xml:space="preserve"> פתרון בעיות דרך מו"מ ותקשורת  מבצוע ע"י דיפלומטים שרם, ראשי מדינות (קופלנד 455)</w:t>
      </w:r>
    </w:p>
    <w:p w:rsidR="009F2138" w:rsidRPr="009F2138" w:rsidRDefault="009F2138" w:rsidP="00645B39">
      <w:pPr>
        <w:rPr>
          <w:sz w:val="28"/>
          <w:szCs w:val="28"/>
          <w:u w:val="single"/>
          <w:rtl/>
        </w:rPr>
      </w:pPr>
    </w:p>
    <w:p w:rsidR="00645B39" w:rsidRDefault="00645B39" w:rsidP="00645B39">
      <w:pPr>
        <w:ind w:left="720"/>
        <w:rPr>
          <w:rFonts w:hint="cs"/>
          <w:sz w:val="28"/>
          <w:szCs w:val="28"/>
          <w:rtl/>
        </w:rPr>
      </w:pPr>
      <w:r>
        <w:rPr>
          <w:rFonts w:hint="cs"/>
          <w:sz w:val="28"/>
          <w:szCs w:val="28"/>
          <w:rtl/>
        </w:rPr>
        <w:t>כניסת שחקנים חדשים</w:t>
      </w:r>
    </w:p>
    <w:p w:rsidR="00985B6D" w:rsidRDefault="00985B6D" w:rsidP="00985B6D">
      <w:pPr>
        <w:rPr>
          <w:sz w:val="28"/>
          <w:szCs w:val="28"/>
          <w:rtl/>
        </w:rPr>
      </w:pPr>
      <w:r>
        <w:rPr>
          <w:rFonts w:hint="cs"/>
          <w:sz w:val="28"/>
          <w:szCs w:val="28"/>
          <w:rtl/>
        </w:rPr>
        <w:t>הסביבה מאד בעלת תלות הדדית שמאופיינת בכלכלה גלובלית, נושאים גלובליים, מלחמה גלובלית בטרור. שחקנים חדשים בזירה כולל מהחברה האזרחית, ארגוני טרור, רמות נוספות של ממשל וגופים סופרה לאומיים משחקים בזירה.(גרילה 145)</w:t>
      </w:r>
    </w:p>
    <w:p w:rsidR="00985B6D" w:rsidRDefault="00985B6D" w:rsidP="00645B39">
      <w:pPr>
        <w:ind w:left="720"/>
        <w:rPr>
          <w:sz w:val="28"/>
          <w:szCs w:val="28"/>
          <w:rtl/>
        </w:rPr>
      </w:pPr>
    </w:p>
    <w:p w:rsidR="007D62C8" w:rsidRDefault="007D62C8" w:rsidP="00645B39">
      <w:pPr>
        <w:ind w:left="720"/>
        <w:rPr>
          <w:sz w:val="28"/>
          <w:szCs w:val="28"/>
          <w:rtl/>
        </w:rPr>
      </w:pPr>
      <w:r>
        <w:rPr>
          <w:rFonts w:hint="cs"/>
          <w:sz w:val="28"/>
          <w:szCs w:val="28"/>
          <w:rtl/>
        </w:rPr>
        <w:t xml:space="preserve">מחוץ למדינה </w:t>
      </w:r>
      <w:r>
        <w:rPr>
          <w:sz w:val="28"/>
          <w:szCs w:val="28"/>
          <w:rtl/>
        </w:rPr>
        <w:t>–</w:t>
      </w:r>
      <w:r>
        <w:rPr>
          <w:rFonts w:hint="cs"/>
          <w:sz w:val="28"/>
          <w:szCs w:val="28"/>
          <w:rtl/>
        </w:rPr>
        <w:t xml:space="preserve"> </w:t>
      </w:r>
      <w:proofErr w:type="spellStart"/>
      <w:r>
        <w:rPr>
          <w:rFonts w:hint="cs"/>
          <w:sz w:val="28"/>
          <w:szCs w:val="28"/>
          <w:rtl/>
        </w:rPr>
        <w:t>ארל"מים</w:t>
      </w:r>
      <w:proofErr w:type="spellEnd"/>
    </w:p>
    <w:p w:rsidR="007D62C8" w:rsidRDefault="007D62C8" w:rsidP="007D62C8">
      <w:pPr>
        <w:ind w:left="720"/>
        <w:rPr>
          <w:sz w:val="28"/>
          <w:szCs w:val="28"/>
          <w:rtl/>
        </w:rPr>
      </w:pPr>
      <w:r>
        <w:rPr>
          <w:rFonts w:hint="cs"/>
          <w:sz w:val="28"/>
          <w:szCs w:val="28"/>
          <w:rtl/>
        </w:rPr>
        <w:t xml:space="preserve">גם בתוך המדינה כגון משרדי ממשלה, מועצות </w:t>
      </w:r>
    </w:p>
    <w:p w:rsidR="007D62C8" w:rsidRDefault="007D62C8" w:rsidP="007D62C8">
      <w:pPr>
        <w:ind w:left="720"/>
        <w:rPr>
          <w:sz w:val="28"/>
          <w:szCs w:val="28"/>
          <w:rtl/>
        </w:rPr>
      </w:pPr>
      <w:r>
        <w:rPr>
          <w:rFonts w:hint="cs"/>
          <w:sz w:val="28"/>
          <w:szCs w:val="28"/>
          <w:rtl/>
        </w:rPr>
        <w:t>ריבוי נושאים (בעבר נושאי שלום ומלחמה והיום קשת שלמה של נושאים שחלקם היו בעבר נושאים פנימיים כגון בריאות) ביולה 44)</w:t>
      </w:r>
    </w:p>
    <w:p w:rsidR="007D62C8" w:rsidRDefault="00985B6D" w:rsidP="007D62C8">
      <w:pPr>
        <w:ind w:left="720"/>
        <w:rPr>
          <w:rFonts w:hint="cs"/>
          <w:sz w:val="28"/>
          <w:szCs w:val="28"/>
          <w:rtl/>
        </w:rPr>
      </w:pPr>
      <w:r>
        <w:rPr>
          <w:rFonts w:hint="cs"/>
          <w:sz w:val="28"/>
          <w:szCs w:val="28"/>
          <w:rtl/>
        </w:rPr>
        <w:t>תפקידים חדשים?</w:t>
      </w:r>
    </w:p>
    <w:p w:rsidR="00985B6D" w:rsidRDefault="00985B6D" w:rsidP="00985B6D">
      <w:pPr>
        <w:rPr>
          <w:sz w:val="28"/>
          <w:szCs w:val="28"/>
          <w:rtl/>
        </w:rPr>
      </w:pPr>
      <w:r>
        <w:rPr>
          <w:rFonts w:hint="cs"/>
          <w:sz w:val="28"/>
          <w:szCs w:val="28"/>
          <w:rtl/>
        </w:rPr>
        <w:t xml:space="preserve">עדיין יש צורך במגעים של מדינה למדינה אך זה כבר לא מספיק. הממשלה חייבת לדבר עם קהלים זרים, אם ה ע"י המדיה החדשה והישנה, </w:t>
      </w:r>
      <w:r>
        <w:rPr>
          <w:rFonts w:hint="cs"/>
          <w:sz w:val="28"/>
          <w:szCs w:val="28"/>
        </w:rPr>
        <w:t>JV</w:t>
      </w:r>
      <w:r>
        <w:rPr>
          <w:rFonts w:hint="cs"/>
          <w:sz w:val="28"/>
          <w:szCs w:val="28"/>
          <w:rtl/>
        </w:rPr>
        <w:t xml:space="preserve"> עם חברה אזרחית. אין </w:t>
      </w:r>
      <w:proofErr w:type="spellStart"/>
      <w:r>
        <w:rPr>
          <w:rFonts w:hint="cs"/>
          <w:sz w:val="28"/>
          <w:szCs w:val="28"/>
          <w:rtl/>
        </w:rPr>
        <w:t>יןתר</w:t>
      </w:r>
      <w:proofErr w:type="spellEnd"/>
      <w:r>
        <w:rPr>
          <w:rFonts w:hint="cs"/>
          <w:sz w:val="28"/>
          <w:szCs w:val="28"/>
          <w:rtl/>
        </w:rPr>
        <w:t xml:space="preserve"> אפשרו לסמוך על </w:t>
      </w:r>
      <w:r>
        <w:rPr>
          <w:rFonts w:hint="cs"/>
          <w:sz w:val="28"/>
          <w:szCs w:val="28"/>
        </w:rPr>
        <w:t>SOP</w:t>
      </w:r>
      <w:r>
        <w:rPr>
          <w:rFonts w:hint="cs"/>
          <w:sz w:val="28"/>
          <w:szCs w:val="28"/>
          <w:rtl/>
        </w:rPr>
        <w:t xml:space="preserve">. השפעה אפקטיבית מושגת </w:t>
      </w:r>
      <w:proofErr w:type="spellStart"/>
      <w:r>
        <w:rPr>
          <w:rFonts w:hint="cs"/>
          <w:sz w:val="28"/>
          <w:szCs w:val="28"/>
          <w:rtl/>
        </w:rPr>
        <w:t>יור</w:t>
      </w:r>
      <w:proofErr w:type="spellEnd"/>
      <w:r>
        <w:rPr>
          <w:rFonts w:hint="cs"/>
          <w:sz w:val="28"/>
          <w:szCs w:val="28"/>
          <w:rtl/>
        </w:rPr>
        <w:t xml:space="preserve"> </w:t>
      </w:r>
      <w:proofErr w:type="spellStart"/>
      <w:r>
        <w:rPr>
          <w:rFonts w:hint="cs"/>
          <w:sz w:val="28"/>
          <w:szCs w:val="28"/>
          <w:rtl/>
        </w:rPr>
        <w:t>ויור</w:t>
      </w:r>
      <w:proofErr w:type="spellEnd"/>
      <w:r>
        <w:rPr>
          <w:rFonts w:hint="cs"/>
          <w:sz w:val="28"/>
          <w:szCs w:val="28"/>
          <w:rtl/>
        </w:rPr>
        <w:t xml:space="preserve"> ע"י שותפויות, ניהול רשתות, עיצוב דעות (גרילה 146) </w:t>
      </w:r>
    </w:p>
    <w:p w:rsidR="00F836F2" w:rsidRDefault="00F836F2" w:rsidP="007D62C8">
      <w:pPr>
        <w:ind w:left="720"/>
        <w:rPr>
          <w:rFonts w:hint="cs"/>
          <w:sz w:val="28"/>
          <w:szCs w:val="28"/>
          <w:rtl/>
        </w:rPr>
      </w:pPr>
    </w:p>
    <w:p w:rsidR="00985B6D" w:rsidRPr="00F836F2" w:rsidRDefault="00525395" w:rsidP="00F836F2">
      <w:pPr>
        <w:jc w:val="both"/>
        <w:rPr>
          <w:rFonts w:hint="cs"/>
          <w:sz w:val="28"/>
          <w:szCs w:val="28"/>
          <w:u w:val="single"/>
          <w:rtl/>
        </w:rPr>
      </w:pPr>
      <w:r>
        <w:rPr>
          <w:rFonts w:hint="cs"/>
          <w:sz w:val="28"/>
          <w:szCs w:val="28"/>
          <w:u w:val="single"/>
          <w:rtl/>
        </w:rPr>
        <w:lastRenderedPageBreak/>
        <w:t xml:space="preserve">משבר הדיפלומטיה - </w:t>
      </w:r>
      <w:r w:rsidR="00F836F2" w:rsidRPr="00F836F2">
        <w:rPr>
          <w:rFonts w:hint="cs"/>
          <w:sz w:val="28"/>
          <w:szCs w:val="28"/>
          <w:u w:val="single"/>
          <w:rtl/>
        </w:rPr>
        <w:t>הירידה במעמדם של משרדי חוץ ו</w:t>
      </w:r>
      <w:r w:rsidR="00964FF2" w:rsidRPr="00F836F2">
        <w:rPr>
          <w:rFonts w:hint="cs"/>
          <w:sz w:val="28"/>
          <w:szCs w:val="28"/>
          <w:u w:val="single"/>
          <w:rtl/>
        </w:rPr>
        <w:t>איך משרדי חוץ משתנים?</w:t>
      </w:r>
    </w:p>
    <w:p w:rsidR="00F836F2" w:rsidRDefault="00F836F2" w:rsidP="00964FF2">
      <w:pPr>
        <w:rPr>
          <w:rFonts w:hint="cs"/>
          <w:sz w:val="28"/>
          <w:szCs w:val="28"/>
          <w:rtl/>
        </w:rPr>
      </w:pPr>
      <w:r>
        <w:rPr>
          <w:rFonts w:hint="cs"/>
          <w:sz w:val="28"/>
          <w:szCs w:val="28"/>
          <w:rtl/>
        </w:rPr>
        <w:t>הדיפלומטיה במשבר גדול</w:t>
      </w:r>
      <w:r w:rsidR="00525395">
        <w:rPr>
          <w:rFonts w:hint="cs"/>
          <w:sz w:val="28"/>
          <w:szCs w:val="28"/>
          <w:rtl/>
        </w:rPr>
        <w:t xml:space="preserve">. יש </w:t>
      </w:r>
      <w:proofErr w:type="spellStart"/>
      <w:r w:rsidR="00525395">
        <w:rPr>
          <w:rFonts w:hint="cs"/>
          <w:sz w:val="28"/>
          <w:szCs w:val="28"/>
          <w:rtl/>
        </w:rPr>
        <w:t>שטענטו</w:t>
      </w:r>
      <w:proofErr w:type="spellEnd"/>
      <w:r w:rsidR="00525395">
        <w:rPr>
          <w:rFonts w:hint="cs"/>
          <w:sz w:val="28"/>
          <w:szCs w:val="28"/>
          <w:rtl/>
        </w:rPr>
        <w:t xml:space="preserve"> שהיא מתה (ראה ציטוט של רוג'ר כהן אצל </w:t>
      </w:r>
      <w:proofErr w:type="spellStart"/>
      <w:r w:rsidR="00525395">
        <w:rPr>
          <w:rFonts w:hint="cs"/>
          <w:sz w:val="28"/>
          <w:szCs w:val="28"/>
          <w:rtl/>
        </w:rPr>
        <w:t>פלטשר</w:t>
      </w:r>
      <w:proofErr w:type="spellEnd"/>
      <w:r w:rsidR="00525395">
        <w:rPr>
          <w:rFonts w:hint="cs"/>
          <w:sz w:val="28"/>
          <w:szCs w:val="28"/>
          <w:rtl/>
        </w:rPr>
        <w:t xml:space="preserve"> </w:t>
      </w:r>
      <w:proofErr w:type="spellStart"/>
      <w:r w:rsidR="00525395">
        <w:rPr>
          <w:rFonts w:hint="cs"/>
          <w:sz w:val="28"/>
          <w:szCs w:val="28"/>
          <w:rtl/>
        </w:rPr>
        <w:t>עמ</w:t>
      </w:r>
      <w:proofErr w:type="spellEnd"/>
      <w:r w:rsidR="00525395">
        <w:rPr>
          <w:rFonts w:hint="cs"/>
          <w:sz w:val="28"/>
          <w:szCs w:val="28"/>
          <w:rtl/>
        </w:rPr>
        <w:t>' 12)</w:t>
      </w:r>
    </w:p>
    <w:p w:rsidR="009F2138" w:rsidRDefault="009F2138" w:rsidP="00964FF2">
      <w:pPr>
        <w:rPr>
          <w:rFonts w:hint="cs"/>
          <w:sz w:val="28"/>
          <w:szCs w:val="28"/>
          <w:rtl/>
        </w:rPr>
      </w:pPr>
      <w:r>
        <w:rPr>
          <w:rFonts w:hint="cs"/>
          <w:sz w:val="28"/>
          <w:szCs w:val="28"/>
          <w:rtl/>
        </w:rPr>
        <w:t>משרד</w:t>
      </w:r>
      <w:r w:rsidR="006D454C">
        <w:rPr>
          <w:rFonts w:hint="cs"/>
          <w:sz w:val="28"/>
          <w:szCs w:val="28"/>
          <w:rtl/>
        </w:rPr>
        <w:t xml:space="preserve">י </w:t>
      </w:r>
      <w:r>
        <w:rPr>
          <w:rFonts w:hint="cs"/>
          <w:sz w:val="28"/>
          <w:szCs w:val="28"/>
          <w:rtl/>
        </w:rPr>
        <w:t xml:space="preserve">חוץ סובלים מחולשה גדולה </w:t>
      </w:r>
      <w:r>
        <w:rPr>
          <w:sz w:val="28"/>
          <w:szCs w:val="28"/>
          <w:rtl/>
        </w:rPr>
        <w:t>–</w:t>
      </w:r>
      <w:r>
        <w:rPr>
          <w:rFonts w:hint="cs"/>
          <w:sz w:val="28"/>
          <w:szCs w:val="28"/>
          <w:rtl/>
        </w:rPr>
        <w:t xml:space="preserve"> תקציבים, ראשי ממשלות ושרים אחרים נוגסים בתפקידיהם, </w:t>
      </w:r>
      <w:r w:rsidR="006D454C">
        <w:rPr>
          <w:rFonts w:hint="cs"/>
          <w:sz w:val="28"/>
          <w:szCs w:val="28"/>
          <w:rtl/>
        </w:rPr>
        <w:t xml:space="preserve">משרדים אחרים יותר חזקים, גם אנשי עסקים, עיתונאים, אקדמאים </w:t>
      </w:r>
      <w:proofErr w:type="spellStart"/>
      <w:r w:rsidR="006D454C">
        <w:rPr>
          <w:rFonts w:hint="cs"/>
          <w:sz w:val="28"/>
          <w:szCs w:val="28"/>
          <w:rtl/>
        </w:rPr>
        <w:t>וארל"מים</w:t>
      </w:r>
      <w:proofErr w:type="spellEnd"/>
      <w:r w:rsidR="006D454C">
        <w:rPr>
          <w:rFonts w:hint="cs"/>
          <w:sz w:val="28"/>
          <w:szCs w:val="28"/>
          <w:rtl/>
        </w:rPr>
        <w:t xml:space="preserve"> משחקים בזירה, מעורבות של ארגוני מודיעין </w:t>
      </w:r>
    </w:p>
    <w:p w:rsidR="00964FF2" w:rsidRDefault="00964FF2" w:rsidP="00964FF2">
      <w:pPr>
        <w:rPr>
          <w:sz w:val="28"/>
          <w:szCs w:val="28"/>
          <w:rtl/>
        </w:rPr>
      </w:pPr>
      <w:r>
        <w:rPr>
          <w:rFonts w:hint="cs"/>
          <w:sz w:val="28"/>
          <w:szCs w:val="28"/>
          <w:rtl/>
        </w:rPr>
        <w:t>למען הסר ספק משרדי חוץ אינם היחידים העוסקים בדיפלומטיה והרבה אנשים מחוצה להם עוסקים בדיפלומטיה. אבל הטריו הזה הוא הליבה.</w:t>
      </w:r>
    </w:p>
    <w:p w:rsidR="00964FF2" w:rsidRDefault="00964FF2" w:rsidP="00964FF2">
      <w:pPr>
        <w:rPr>
          <w:sz w:val="28"/>
          <w:szCs w:val="28"/>
          <w:rtl/>
        </w:rPr>
      </w:pPr>
      <w:r>
        <w:rPr>
          <w:rFonts w:hint="cs"/>
          <w:sz w:val="28"/>
          <w:szCs w:val="28"/>
          <w:rtl/>
        </w:rPr>
        <w:t xml:space="preserve">המשרדים מתאימים עצמם </w:t>
      </w:r>
      <w:r>
        <w:rPr>
          <w:sz w:val="28"/>
          <w:szCs w:val="28"/>
          <w:rtl/>
        </w:rPr>
        <w:t>–</w:t>
      </w:r>
      <w:r>
        <w:rPr>
          <w:rFonts w:hint="cs"/>
          <w:sz w:val="28"/>
          <w:szCs w:val="28"/>
          <w:rtl/>
        </w:rPr>
        <w:t xml:space="preserve"> מושגים חדשים, שותפויו</w:t>
      </w:r>
      <w:r>
        <w:rPr>
          <w:rFonts w:hint="eastAsia"/>
          <w:sz w:val="28"/>
          <w:szCs w:val="28"/>
          <w:rtl/>
        </w:rPr>
        <w:t>ת</w:t>
      </w:r>
      <w:r>
        <w:rPr>
          <w:rFonts w:hint="cs"/>
          <w:sz w:val="28"/>
          <w:szCs w:val="28"/>
          <w:rtl/>
        </w:rPr>
        <w:t xml:space="preserve"> עם חברה אזרחית, פעולה רבה באינטרנט וברשתות החברתיות. יש יותר חדשנות ויזמות.</w:t>
      </w:r>
    </w:p>
    <w:p w:rsidR="00964FF2" w:rsidRPr="00964FF2" w:rsidRDefault="00964FF2" w:rsidP="007D62C8">
      <w:pPr>
        <w:ind w:left="720"/>
        <w:rPr>
          <w:b/>
          <w:bCs/>
          <w:sz w:val="28"/>
          <w:szCs w:val="28"/>
          <w:rtl/>
        </w:rPr>
      </w:pPr>
    </w:p>
    <w:p w:rsidR="00645B39" w:rsidRDefault="00645B39" w:rsidP="00645B39">
      <w:pPr>
        <w:ind w:left="720"/>
        <w:rPr>
          <w:rFonts w:hint="cs"/>
          <w:sz w:val="28"/>
          <w:szCs w:val="28"/>
          <w:rtl/>
        </w:rPr>
      </w:pPr>
    </w:p>
    <w:p w:rsidR="00964FF2" w:rsidRDefault="00964FF2" w:rsidP="00964FF2">
      <w:pPr>
        <w:rPr>
          <w:sz w:val="28"/>
          <w:szCs w:val="28"/>
          <w:rtl/>
        </w:rPr>
      </w:pPr>
      <w:r>
        <w:rPr>
          <w:rFonts w:hint="cs"/>
          <w:sz w:val="28"/>
          <w:szCs w:val="28"/>
          <w:rtl/>
        </w:rPr>
        <w:t xml:space="preserve">155: (גרילה)  יותר ויותר מה שנקרא דיפלומטיה של פוליטיקה גבוהה , מפגשי פסגה שלמשרדי החוץ יש עליהם השפעה מועטה.  בקיצור ממצב של כמעט מונופול ביחסי חוץ יש כרגע הרבה שחקנים כמו משרדי ממשל, עסקים, </w:t>
      </w:r>
      <w:proofErr w:type="spellStart"/>
      <w:r>
        <w:rPr>
          <w:rFonts w:hint="cs"/>
          <w:sz w:val="28"/>
          <w:szCs w:val="28"/>
          <w:rtl/>
        </w:rPr>
        <w:t>ארב"לים</w:t>
      </w:r>
      <w:proofErr w:type="spellEnd"/>
      <w:r>
        <w:rPr>
          <w:rFonts w:hint="cs"/>
          <w:sz w:val="28"/>
          <w:szCs w:val="28"/>
          <w:rtl/>
        </w:rPr>
        <w:t>.</w:t>
      </w:r>
    </w:p>
    <w:p w:rsidR="00964FF2" w:rsidRDefault="00964FF2" w:rsidP="00964FF2">
      <w:pPr>
        <w:rPr>
          <w:sz w:val="28"/>
          <w:szCs w:val="28"/>
          <w:rtl/>
        </w:rPr>
      </w:pPr>
      <w:r>
        <w:rPr>
          <w:rFonts w:hint="cs"/>
          <w:sz w:val="28"/>
          <w:szCs w:val="28"/>
          <w:rtl/>
        </w:rPr>
        <w:t xml:space="preserve">חלק גדול מהקשיים הם חיצוניים </w:t>
      </w:r>
      <w:r>
        <w:rPr>
          <w:sz w:val="28"/>
          <w:szCs w:val="28"/>
          <w:rtl/>
        </w:rPr>
        <w:t>–</w:t>
      </w:r>
      <w:r>
        <w:rPr>
          <w:rFonts w:hint="cs"/>
          <w:sz w:val="28"/>
          <w:szCs w:val="28"/>
          <w:rtl/>
        </w:rPr>
        <w:t xml:space="preserve"> הרבה מהסמכויות הלכו למשרדי אוצר וביטחון, לשכות שרים וקבינט, משרדים מיוחדים. במקביל צנטרליזציה אצל ראש הממשלה או הנשיא.</w:t>
      </w:r>
    </w:p>
    <w:p w:rsidR="00964FF2" w:rsidRDefault="00964FF2" w:rsidP="00645B39">
      <w:pPr>
        <w:ind w:left="720"/>
        <w:rPr>
          <w:sz w:val="28"/>
          <w:szCs w:val="28"/>
          <w:rtl/>
        </w:rPr>
      </w:pPr>
    </w:p>
    <w:p w:rsidR="00645B39" w:rsidRDefault="00645B39" w:rsidP="00645B39">
      <w:pPr>
        <w:ind w:left="720"/>
        <w:rPr>
          <w:sz w:val="28"/>
          <w:szCs w:val="28"/>
          <w:rtl/>
        </w:rPr>
      </w:pPr>
      <w:r>
        <w:rPr>
          <w:rFonts w:hint="cs"/>
          <w:sz w:val="28"/>
          <w:szCs w:val="28"/>
          <w:rtl/>
        </w:rPr>
        <w:t>דיפלומטיה של מנהיגים</w:t>
      </w:r>
    </w:p>
    <w:p w:rsidR="007D62C8" w:rsidRDefault="007D62C8" w:rsidP="00645B39">
      <w:pPr>
        <w:ind w:left="720"/>
        <w:rPr>
          <w:sz w:val="28"/>
          <w:szCs w:val="28"/>
          <w:rtl/>
        </w:rPr>
      </w:pPr>
      <w:r>
        <w:rPr>
          <w:rFonts w:hint="cs"/>
          <w:sz w:val="28"/>
          <w:szCs w:val="28"/>
          <w:rtl/>
        </w:rPr>
        <w:t>שחקנים חדשים עושים דיפלומטיה</w:t>
      </w:r>
    </w:p>
    <w:p w:rsidR="00645B39" w:rsidRDefault="00645B39" w:rsidP="00645B39">
      <w:pPr>
        <w:ind w:left="720"/>
        <w:rPr>
          <w:sz w:val="28"/>
          <w:szCs w:val="28"/>
          <w:rtl/>
        </w:rPr>
      </w:pPr>
    </w:p>
    <w:p w:rsidR="00645B39" w:rsidRPr="001A7030" w:rsidRDefault="00964FF2" w:rsidP="00E601F5">
      <w:pPr>
        <w:rPr>
          <w:rFonts w:hint="cs"/>
          <w:sz w:val="28"/>
          <w:szCs w:val="28"/>
          <w:u w:val="single"/>
          <w:rtl/>
        </w:rPr>
      </w:pPr>
      <w:r w:rsidRPr="001A7030">
        <w:rPr>
          <w:rFonts w:hint="cs"/>
          <w:sz w:val="28"/>
          <w:szCs w:val="28"/>
          <w:u w:val="single"/>
          <w:rtl/>
        </w:rPr>
        <w:t>האם עדיין צריך דיפלומטים</w:t>
      </w:r>
      <w:r w:rsidR="005853AD" w:rsidRPr="001A7030">
        <w:rPr>
          <w:rFonts w:hint="cs"/>
          <w:sz w:val="28"/>
          <w:szCs w:val="28"/>
          <w:u w:val="single"/>
          <w:rtl/>
        </w:rPr>
        <w:t xml:space="preserve"> ומשרד חוץ</w:t>
      </w:r>
      <w:r w:rsidRPr="001A7030">
        <w:rPr>
          <w:rFonts w:hint="cs"/>
          <w:sz w:val="28"/>
          <w:szCs w:val="28"/>
          <w:u w:val="single"/>
          <w:rtl/>
        </w:rPr>
        <w:t>?</w:t>
      </w:r>
    </w:p>
    <w:p w:rsidR="001A7030" w:rsidRPr="001A7030" w:rsidRDefault="001A7030" w:rsidP="00E601F5">
      <w:pPr>
        <w:rPr>
          <w:rFonts w:hint="cs"/>
          <w:sz w:val="28"/>
          <w:szCs w:val="28"/>
          <w:rtl/>
        </w:rPr>
      </w:pPr>
      <w:r>
        <w:rPr>
          <w:rFonts w:hint="cs"/>
          <w:sz w:val="28"/>
          <w:szCs w:val="28"/>
          <w:rtl/>
        </w:rPr>
        <w:t>גם אם יש ירידה במעמדם של מדינות הביזנס שבין מדינות ימשיל להיות קיים (קופלנד 456)</w:t>
      </w:r>
    </w:p>
    <w:p w:rsidR="001A7030" w:rsidRPr="001A7030" w:rsidRDefault="001A7030" w:rsidP="00E601F5">
      <w:pPr>
        <w:rPr>
          <w:rFonts w:hint="cs"/>
          <w:sz w:val="28"/>
          <w:szCs w:val="28"/>
          <w:rtl/>
        </w:rPr>
      </w:pPr>
      <w:proofErr w:type="spellStart"/>
      <w:r>
        <w:rPr>
          <w:rFonts w:hint="cs"/>
          <w:sz w:val="28"/>
          <w:szCs w:val="28"/>
          <w:rtl/>
        </w:rPr>
        <w:t>ירונות</w:t>
      </w:r>
      <w:proofErr w:type="spellEnd"/>
      <w:r>
        <w:rPr>
          <w:rFonts w:hint="cs"/>
          <w:sz w:val="28"/>
          <w:szCs w:val="28"/>
          <w:rtl/>
        </w:rPr>
        <w:t xml:space="preserve"> של משרדי חוץ </w:t>
      </w:r>
      <w:r>
        <w:rPr>
          <w:sz w:val="28"/>
          <w:szCs w:val="28"/>
          <w:rtl/>
        </w:rPr>
        <w:t>–</w:t>
      </w:r>
      <w:r>
        <w:rPr>
          <w:rFonts w:hint="cs"/>
          <w:sz w:val="28"/>
          <w:szCs w:val="28"/>
          <w:rtl/>
        </w:rPr>
        <w:t xml:space="preserve"> היכולת לייצר ידע כתוצאה מדיפלומטיה מסורתית, </w:t>
      </w:r>
      <w:proofErr w:type="spellStart"/>
      <w:r>
        <w:rPr>
          <w:rFonts w:hint="cs"/>
          <w:sz w:val="28"/>
          <w:szCs w:val="28"/>
          <w:rtl/>
        </w:rPr>
        <w:t>דפ"צ</w:t>
      </w:r>
      <w:proofErr w:type="spellEnd"/>
      <w:r>
        <w:rPr>
          <w:rFonts w:hint="cs"/>
          <w:sz w:val="28"/>
          <w:szCs w:val="28"/>
          <w:rtl/>
        </w:rPr>
        <w:t xml:space="preserve"> ושימוש ב-</w:t>
      </w:r>
      <w:r>
        <w:rPr>
          <w:rFonts w:hint="cs"/>
          <w:sz w:val="28"/>
          <w:szCs w:val="28"/>
        </w:rPr>
        <w:t>NGO'S</w:t>
      </w:r>
      <w:r>
        <w:rPr>
          <w:rFonts w:hint="cs"/>
          <w:sz w:val="28"/>
          <w:szCs w:val="28"/>
          <w:rtl/>
        </w:rPr>
        <w:t xml:space="preserve"> . שנית </w:t>
      </w:r>
      <w:r>
        <w:rPr>
          <w:sz w:val="28"/>
          <w:szCs w:val="28"/>
          <w:rtl/>
        </w:rPr>
        <w:t>–</w:t>
      </w:r>
      <w:r>
        <w:rPr>
          <w:rFonts w:hint="cs"/>
          <w:sz w:val="28"/>
          <w:szCs w:val="28"/>
          <w:rtl/>
        </w:rPr>
        <w:t xml:space="preserve"> הרשת והקרבה למקום (קופלנד 456)</w:t>
      </w:r>
    </w:p>
    <w:p w:rsidR="00964FF2" w:rsidRDefault="00964FF2" w:rsidP="00E601F5">
      <w:pPr>
        <w:rPr>
          <w:rFonts w:hint="cs"/>
          <w:sz w:val="28"/>
          <w:szCs w:val="28"/>
          <w:rtl/>
        </w:rPr>
      </w:pPr>
      <w:r w:rsidRPr="001A7030">
        <w:rPr>
          <w:rFonts w:hint="cs"/>
          <w:sz w:val="28"/>
          <w:szCs w:val="28"/>
          <w:rtl/>
        </w:rPr>
        <w:lastRenderedPageBreak/>
        <w:t xml:space="preserve">אבל אין תחליף </w:t>
      </w:r>
      <w:proofErr w:type="spellStart"/>
      <w:r w:rsidRPr="001A7030">
        <w:rPr>
          <w:rFonts w:hint="cs"/>
          <w:sz w:val="28"/>
          <w:szCs w:val="28"/>
          <w:rtl/>
        </w:rPr>
        <w:t>לאובזרבציה</w:t>
      </w:r>
      <w:proofErr w:type="spellEnd"/>
      <w:r w:rsidRPr="001A7030">
        <w:rPr>
          <w:rFonts w:hint="cs"/>
          <w:sz w:val="28"/>
          <w:szCs w:val="28"/>
          <w:rtl/>
        </w:rPr>
        <w:t xml:space="preserve"> ממקור ראשון, ידע לוקאלי, או רשת קשרים אישיים</w:t>
      </w:r>
    </w:p>
    <w:p w:rsidR="005853AD" w:rsidRDefault="005853AD" w:rsidP="005853AD">
      <w:pPr>
        <w:rPr>
          <w:rFonts w:hint="cs"/>
          <w:sz w:val="28"/>
          <w:szCs w:val="28"/>
          <w:rtl/>
        </w:rPr>
      </w:pPr>
      <w:r>
        <w:rPr>
          <w:rFonts w:hint="cs"/>
          <w:sz w:val="28"/>
          <w:szCs w:val="28"/>
          <w:rtl/>
        </w:rPr>
        <w:t xml:space="preserve">דיפלומטיה חשובה מול </w:t>
      </w:r>
      <w:proofErr w:type="spellStart"/>
      <w:r>
        <w:rPr>
          <w:rFonts w:hint="cs"/>
          <w:sz w:val="28"/>
          <w:szCs w:val="28"/>
          <w:rtl/>
        </w:rPr>
        <w:t>המיליטריזציה</w:t>
      </w:r>
      <w:proofErr w:type="spellEnd"/>
      <w:r>
        <w:rPr>
          <w:rFonts w:hint="cs"/>
          <w:sz w:val="28"/>
          <w:szCs w:val="28"/>
          <w:rtl/>
        </w:rPr>
        <w:t xml:space="preserve"> של המדיניות הבינ"ל (גרילה)</w:t>
      </w:r>
    </w:p>
    <w:p w:rsidR="005853AD" w:rsidRDefault="005853AD" w:rsidP="005853AD">
      <w:pPr>
        <w:pStyle w:val="a3"/>
        <w:numPr>
          <w:ilvl w:val="0"/>
          <w:numId w:val="3"/>
        </w:numPr>
        <w:rPr>
          <w:sz w:val="28"/>
          <w:szCs w:val="28"/>
        </w:rPr>
      </w:pPr>
      <w:r>
        <w:rPr>
          <w:rFonts w:hint="cs"/>
          <w:sz w:val="28"/>
          <w:szCs w:val="28"/>
          <w:rtl/>
        </w:rPr>
        <w:t>לחקור מה משרד החוץ יכול להביא לשולחן:</w:t>
      </w:r>
    </w:p>
    <w:p w:rsidR="005853AD" w:rsidRDefault="005853AD" w:rsidP="005853AD">
      <w:pPr>
        <w:pStyle w:val="a3"/>
        <w:numPr>
          <w:ilvl w:val="1"/>
          <w:numId w:val="3"/>
        </w:numPr>
        <w:rPr>
          <w:sz w:val="28"/>
          <w:szCs w:val="28"/>
        </w:rPr>
      </w:pPr>
      <w:r>
        <w:rPr>
          <w:rFonts w:hint="cs"/>
          <w:sz w:val="28"/>
          <w:szCs w:val="28"/>
          <w:rtl/>
        </w:rPr>
        <w:t xml:space="preserve">החלטת </w:t>
      </w:r>
      <w:proofErr w:type="spellStart"/>
      <w:r>
        <w:rPr>
          <w:rFonts w:hint="cs"/>
          <w:sz w:val="28"/>
          <w:szCs w:val="28"/>
          <w:rtl/>
        </w:rPr>
        <w:t>מועבי"ט</w:t>
      </w:r>
      <w:proofErr w:type="spellEnd"/>
    </w:p>
    <w:p w:rsidR="005853AD" w:rsidRDefault="005853AD" w:rsidP="005853AD">
      <w:pPr>
        <w:pStyle w:val="a3"/>
        <w:numPr>
          <w:ilvl w:val="1"/>
          <w:numId w:val="3"/>
        </w:numPr>
        <w:rPr>
          <w:sz w:val="28"/>
          <w:szCs w:val="28"/>
        </w:rPr>
      </w:pPr>
      <w:r>
        <w:rPr>
          <w:rFonts w:hint="cs"/>
          <w:sz w:val="28"/>
          <w:szCs w:val="28"/>
          <w:rtl/>
        </w:rPr>
        <w:t>קשרים</w:t>
      </w:r>
    </w:p>
    <w:p w:rsidR="005853AD" w:rsidRDefault="005853AD" w:rsidP="005853AD">
      <w:pPr>
        <w:pStyle w:val="a3"/>
        <w:numPr>
          <w:ilvl w:val="1"/>
          <w:numId w:val="3"/>
        </w:numPr>
        <w:rPr>
          <w:sz w:val="28"/>
          <w:szCs w:val="28"/>
        </w:rPr>
      </w:pPr>
      <w:r>
        <w:rPr>
          <w:rFonts w:hint="cs"/>
          <w:sz w:val="28"/>
          <w:szCs w:val="28"/>
          <w:rtl/>
        </w:rPr>
        <w:t>כללי פרוצדורה</w:t>
      </w:r>
    </w:p>
    <w:p w:rsidR="005853AD" w:rsidRDefault="005853AD" w:rsidP="005853AD">
      <w:pPr>
        <w:pStyle w:val="a3"/>
        <w:numPr>
          <w:ilvl w:val="1"/>
          <w:numId w:val="3"/>
        </w:numPr>
        <w:rPr>
          <w:sz w:val="28"/>
          <w:szCs w:val="28"/>
        </w:rPr>
      </w:pPr>
      <w:r>
        <w:rPr>
          <w:rFonts w:hint="cs"/>
          <w:sz w:val="28"/>
          <w:szCs w:val="28"/>
          <w:rtl/>
        </w:rPr>
        <w:t>הלכי דעת קהל</w:t>
      </w:r>
    </w:p>
    <w:p w:rsidR="005853AD" w:rsidRDefault="005853AD" w:rsidP="005853AD">
      <w:pPr>
        <w:pStyle w:val="a3"/>
        <w:numPr>
          <w:ilvl w:val="1"/>
          <w:numId w:val="3"/>
        </w:numPr>
        <w:rPr>
          <w:sz w:val="28"/>
          <w:szCs w:val="28"/>
        </w:rPr>
      </w:pPr>
      <w:proofErr w:type="spellStart"/>
      <w:r>
        <w:rPr>
          <w:rFonts w:hint="cs"/>
          <w:sz w:val="28"/>
          <w:szCs w:val="28"/>
          <w:rtl/>
        </w:rPr>
        <w:t>אג'נדות</w:t>
      </w:r>
      <w:proofErr w:type="spellEnd"/>
      <w:r>
        <w:rPr>
          <w:rFonts w:hint="cs"/>
          <w:sz w:val="28"/>
          <w:szCs w:val="28"/>
          <w:rtl/>
        </w:rPr>
        <w:t xml:space="preserve"> חדשות בזירה הבינ"ל בהקשר </w:t>
      </w:r>
      <w:proofErr w:type="spellStart"/>
      <w:r>
        <w:rPr>
          <w:rFonts w:hint="cs"/>
          <w:sz w:val="28"/>
          <w:szCs w:val="28"/>
          <w:rtl/>
        </w:rPr>
        <w:t>הבטל"מ</w:t>
      </w:r>
      <w:proofErr w:type="spellEnd"/>
    </w:p>
    <w:p w:rsidR="005853AD" w:rsidRPr="005F5611" w:rsidRDefault="005853AD" w:rsidP="005853AD">
      <w:pPr>
        <w:pStyle w:val="a3"/>
        <w:numPr>
          <w:ilvl w:val="0"/>
          <w:numId w:val="3"/>
        </w:numPr>
        <w:rPr>
          <w:sz w:val="28"/>
          <w:szCs w:val="28"/>
          <w:rtl/>
        </w:rPr>
      </w:pPr>
      <w:r>
        <w:rPr>
          <w:rFonts w:hint="cs"/>
          <w:sz w:val="28"/>
          <w:szCs w:val="28"/>
          <w:rtl/>
        </w:rPr>
        <w:t>למשרד החוץ יש אפשרות להסתכל גם על הזדמנויות.</w:t>
      </w:r>
    </w:p>
    <w:p w:rsidR="005853AD" w:rsidRPr="005853AD" w:rsidRDefault="005853AD" w:rsidP="005853AD">
      <w:pPr>
        <w:rPr>
          <w:sz w:val="28"/>
          <w:szCs w:val="28"/>
          <w:rtl/>
        </w:rPr>
      </w:pPr>
    </w:p>
    <w:p w:rsidR="005853AD" w:rsidRDefault="005853AD" w:rsidP="00E601F5">
      <w:pPr>
        <w:rPr>
          <w:sz w:val="28"/>
          <w:szCs w:val="28"/>
          <w:rtl/>
        </w:rPr>
      </w:pPr>
    </w:p>
    <w:p w:rsidR="00E601F5" w:rsidRPr="00F836F2" w:rsidRDefault="00964FF2" w:rsidP="00827933">
      <w:pPr>
        <w:rPr>
          <w:rFonts w:hint="cs"/>
          <w:sz w:val="28"/>
          <w:szCs w:val="28"/>
          <w:u w:val="single"/>
          <w:rtl/>
        </w:rPr>
      </w:pPr>
      <w:r w:rsidRPr="00F836F2">
        <w:rPr>
          <w:rFonts w:hint="cs"/>
          <w:sz w:val="28"/>
          <w:szCs w:val="28"/>
          <w:u w:val="single"/>
          <w:rtl/>
        </w:rPr>
        <w:t>הדיפלומטיה הציבורית</w:t>
      </w:r>
    </w:p>
    <w:p w:rsidR="001A7030" w:rsidRDefault="001A7030" w:rsidP="00827933">
      <w:pPr>
        <w:rPr>
          <w:rFonts w:hint="cs"/>
          <w:sz w:val="28"/>
          <w:szCs w:val="28"/>
          <w:rtl/>
        </w:rPr>
      </w:pPr>
      <w:r>
        <w:rPr>
          <w:rFonts w:hint="cs"/>
          <w:sz w:val="28"/>
          <w:szCs w:val="28"/>
          <w:rtl/>
        </w:rPr>
        <w:t xml:space="preserve">הדיפלומטיה </w:t>
      </w:r>
      <w:proofErr w:type="spellStart"/>
      <w:r>
        <w:rPr>
          <w:rFonts w:hint="cs"/>
          <w:sz w:val="28"/>
          <w:szCs w:val="28"/>
          <w:rtl/>
        </w:rPr>
        <w:t>הצבירותי</w:t>
      </w:r>
      <w:proofErr w:type="spellEnd"/>
      <w:r>
        <w:rPr>
          <w:rFonts w:hint="cs"/>
          <w:sz w:val="28"/>
          <w:szCs w:val="28"/>
          <w:rtl/>
        </w:rPr>
        <w:t xml:space="preserve"> </w:t>
      </w:r>
      <w:proofErr w:type="spellStart"/>
      <w:r>
        <w:rPr>
          <w:rFonts w:hint="cs"/>
          <w:sz w:val="28"/>
          <w:szCs w:val="28"/>
          <w:rtl/>
        </w:rPr>
        <w:t>הפעב</w:t>
      </w:r>
      <w:proofErr w:type="spellEnd"/>
      <w:r>
        <w:rPr>
          <w:rFonts w:hint="cs"/>
          <w:sz w:val="28"/>
          <w:szCs w:val="28"/>
          <w:rtl/>
        </w:rPr>
        <w:t xml:space="preserve"> לדיפלומטיה החדשה (קופלנד 456)</w:t>
      </w:r>
    </w:p>
    <w:p w:rsidR="00964FF2" w:rsidRDefault="00964FF2" w:rsidP="00964FF2">
      <w:pPr>
        <w:rPr>
          <w:sz w:val="28"/>
          <w:szCs w:val="28"/>
          <w:rtl/>
        </w:rPr>
      </w:pPr>
      <w:r>
        <w:rPr>
          <w:rFonts w:hint="cs"/>
          <w:sz w:val="28"/>
          <w:szCs w:val="28"/>
          <w:rtl/>
        </w:rPr>
        <w:t xml:space="preserve">162 גרילה )  : דיפלומטיה ציבורית, אסטרטגית תקשורת ויחסי ציבור בינ"ל הפכו חיוניים למדינאות. דיפלומטיה מסורתית  כבר לא מספיק לעיתים קרובו כדי להביא ממשלה אחרת לזוז.  זה הדיפלומטיה חדשה </w:t>
      </w:r>
      <w:r>
        <w:rPr>
          <w:sz w:val="28"/>
          <w:szCs w:val="28"/>
          <w:rtl/>
        </w:rPr>
        <w:t>–</w:t>
      </w:r>
      <w:r>
        <w:rPr>
          <w:rFonts w:hint="cs"/>
          <w:sz w:val="28"/>
          <w:szCs w:val="28"/>
          <w:rtl/>
        </w:rPr>
        <w:t xml:space="preserve"> הרבה שחקנים בפועלים מול הרבה שחקנים בדרכים מגוונות.  השפעה על ממשלות דרך השפעה על ה-</w:t>
      </w:r>
      <w:r>
        <w:rPr>
          <w:rFonts w:hint="cs"/>
          <w:sz w:val="28"/>
          <w:szCs w:val="28"/>
        </w:rPr>
        <w:t xml:space="preserve">POLIITY </w:t>
      </w:r>
      <w:r>
        <w:rPr>
          <w:rFonts w:hint="cs"/>
          <w:sz w:val="28"/>
          <w:szCs w:val="28"/>
          <w:rtl/>
        </w:rPr>
        <w:t xml:space="preserve"> שלהם.</w:t>
      </w:r>
    </w:p>
    <w:p w:rsidR="00F836F2" w:rsidRPr="00F836F2" w:rsidRDefault="00F836F2" w:rsidP="00827933">
      <w:pPr>
        <w:rPr>
          <w:rFonts w:hint="cs"/>
          <w:sz w:val="28"/>
          <w:szCs w:val="28"/>
          <w:rtl/>
        </w:rPr>
      </w:pPr>
      <w:r w:rsidRPr="00F836F2">
        <w:rPr>
          <w:rFonts w:hint="cs"/>
          <w:sz w:val="28"/>
          <w:szCs w:val="28"/>
          <w:rtl/>
        </w:rPr>
        <w:t xml:space="preserve">הדיפלומטיה </w:t>
      </w:r>
      <w:proofErr w:type="spellStart"/>
      <w:r w:rsidRPr="00F836F2">
        <w:rPr>
          <w:rFonts w:hint="cs"/>
          <w:sz w:val="28"/>
          <w:szCs w:val="28"/>
          <w:rtl/>
        </w:rPr>
        <w:t>הוירטאולי</w:t>
      </w:r>
      <w:proofErr w:type="spellEnd"/>
      <w:r w:rsidRPr="00F836F2">
        <w:rPr>
          <w:rFonts w:hint="cs"/>
          <w:sz w:val="28"/>
          <w:szCs w:val="28"/>
          <w:rtl/>
        </w:rPr>
        <w:t xml:space="preserve"> זולה יותר ומגיעה יותר טוב </w:t>
      </w:r>
      <w:proofErr w:type="spellStart"/>
      <w:r w:rsidRPr="00F836F2">
        <w:rPr>
          <w:rFonts w:hint="cs"/>
          <w:sz w:val="28"/>
          <w:szCs w:val="28"/>
          <w:rtl/>
        </w:rPr>
        <w:t>חלחק</w:t>
      </w:r>
      <w:proofErr w:type="spellEnd"/>
      <w:r w:rsidRPr="00F836F2">
        <w:rPr>
          <w:rFonts w:hint="cs"/>
          <w:sz w:val="28"/>
          <w:szCs w:val="28"/>
          <w:rtl/>
        </w:rPr>
        <w:t xml:space="preserve"> מהשחקנים</w:t>
      </w:r>
    </w:p>
    <w:p w:rsidR="00F836F2" w:rsidRDefault="00F836F2" w:rsidP="00827933">
      <w:pPr>
        <w:rPr>
          <w:rFonts w:hint="cs"/>
          <w:sz w:val="28"/>
          <w:szCs w:val="28"/>
          <w:rtl/>
        </w:rPr>
      </w:pPr>
      <w:r>
        <w:rPr>
          <w:rFonts w:hint="cs"/>
          <w:sz w:val="28"/>
          <w:szCs w:val="28"/>
          <w:rtl/>
        </w:rPr>
        <w:t>משרדי חוץ עדיין נאבקים עם המקום של דיפלומטיה דיגיטלית</w:t>
      </w:r>
    </w:p>
    <w:p w:rsidR="00F836F2" w:rsidRDefault="00F836F2" w:rsidP="00F836F2">
      <w:pPr>
        <w:rPr>
          <w:sz w:val="28"/>
          <w:szCs w:val="28"/>
          <w:rtl/>
        </w:rPr>
      </w:pPr>
      <w:r>
        <w:rPr>
          <w:rFonts w:hint="cs"/>
          <w:sz w:val="28"/>
          <w:szCs w:val="28"/>
          <w:rtl/>
        </w:rPr>
        <w:t>פרק ד'</w:t>
      </w:r>
    </w:p>
    <w:p w:rsidR="00F836F2" w:rsidRDefault="00F836F2" w:rsidP="00F836F2">
      <w:pPr>
        <w:rPr>
          <w:sz w:val="28"/>
          <w:szCs w:val="28"/>
          <w:rtl/>
        </w:rPr>
      </w:pPr>
      <w:r>
        <w:rPr>
          <w:rFonts w:hint="cs"/>
          <w:sz w:val="28"/>
          <w:szCs w:val="28"/>
          <w:rtl/>
        </w:rPr>
        <w:t>כיצד משפיעה השתנות הדיפלומטיה על התרומה של הכלי הדיפלומטי להתמודדות מול יריבים?</w:t>
      </w:r>
    </w:p>
    <w:p w:rsidR="00F836F2" w:rsidRDefault="00F836F2" w:rsidP="00F836F2">
      <w:pPr>
        <w:rPr>
          <w:sz w:val="28"/>
          <w:szCs w:val="28"/>
          <w:rtl/>
        </w:rPr>
      </w:pPr>
    </w:p>
    <w:p w:rsidR="00F836F2" w:rsidRDefault="00F836F2" w:rsidP="00827933">
      <w:pPr>
        <w:rPr>
          <w:rFonts w:hint="cs"/>
          <w:sz w:val="28"/>
          <w:szCs w:val="28"/>
          <w:rtl/>
        </w:rPr>
      </w:pPr>
      <w:r>
        <w:rPr>
          <w:rFonts w:hint="cs"/>
          <w:sz w:val="28"/>
          <w:szCs w:val="28"/>
          <w:rtl/>
        </w:rPr>
        <w:t xml:space="preserve">שימוש בדיפלומטיה דיגיטלית </w:t>
      </w:r>
      <w:proofErr w:type="spellStart"/>
      <w:r>
        <w:rPr>
          <w:rFonts w:hint="cs"/>
          <w:sz w:val="28"/>
          <w:szCs w:val="28"/>
          <w:rtl/>
        </w:rPr>
        <w:t>בלוט"ר</w:t>
      </w:r>
      <w:proofErr w:type="spellEnd"/>
      <w:r>
        <w:rPr>
          <w:rFonts w:hint="cs"/>
          <w:sz w:val="28"/>
          <w:szCs w:val="28"/>
          <w:rtl/>
        </w:rPr>
        <w:t xml:space="preserve"> במסגרת של אסטרטגיה חכמה (ראה </w:t>
      </w:r>
      <w:proofErr w:type="spellStart"/>
      <w:r>
        <w:rPr>
          <w:rFonts w:hint="cs"/>
          <w:sz w:val="28"/>
          <w:szCs w:val="28"/>
          <w:rtl/>
        </w:rPr>
        <w:t>קלינטאון</w:t>
      </w:r>
      <w:proofErr w:type="spellEnd"/>
      <w:r>
        <w:rPr>
          <w:rFonts w:hint="cs"/>
          <w:sz w:val="28"/>
          <w:szCs w:val="28"/>
          <w:rtl/>
        </w:rPr>
        <w:t xml:space="preserve">) הערה 42 </w:t>
      </w:r>
      <w:proofErr w:type="spellStart"/>
      <w:r>
        <w:rPr>
          <w:rFonts w:hint="cs"/>
          <w:sz w:val="28"/>
          <w:szCs w:val="28"/>
          <w:rtl/>
        </w:rPr>
        <w:t>עמ</w:t>
      </w:r>
      <w:proofErr w:type="spellEnd"/>
      <w:r>
        <w:rPr>
          <w:rFonts w:hint="cs"/>
          <w:sz w:val="28"/>
          <w:szCs w:val="28"/>
          <w:rtl/>
        </w:rPr>
        <w:t xml:space="preserve">' 458 </w:t>
      </w:r>
    </w:p>
    <w:p w:rsidR="00F836F2" w:rsidRDefault="00F836F2" w:rsidP="00827933">
      <w:pPr>
        <w:rPr>
          <w:rFonts w:hint="cs"/>
          <w:sz w:val="28"/>
          <w:szCs w:val="28"/>
          <w:rtl/>
        </w:rPr>
      </w:pPr>
    </w:p>
    <w:p w:rsidR="00964FF2" w:rsidRDefault="005853AD" w:rsidP="00827933">
      <w:pPr>
        <w:rPr>
          <w:sz w:val="28"/>
          <w:szCs w:val="28"/>
          <w:rtl/>
        </w:rPr>
      </w:pPr>
      <w:r>
        <w:rPr>
          <w:rFonts w:hint="cs"/>
          <w:sz w:val="28"/>
          <w:szCs w:val="28"/>
          <w:rtl/>
        </w:rPr>
        <w:t>פרק ו' המלצות</w:t>
      </w:r>
    </w:p>
    <w:p w:rsidR="005853AD" w:rsidRDefault="005853AD" w:rsidP="005853AD">
      <w:pPr>
        <w:pStyle w:val="a3"/>
        <w:numPr>
          <w:ilvl w:val="0"/>
          <w:numId w:val="3"/>
        </w:numPr>
        <w:rPr>
          <w:sz w:val="28"/>
          <w:szCs w:val="28"/>
        </w:rPr>
      </w:pPr>
      <w:r>
        <w:rPr>
          <w:rFonts w:hint="cs"/>
          <w:sz w:val="28"/>
          <w:szCs w:val="28"/>
          <w:rtl/>
        </w:rPr>
        <w:lastRenderedPageBreak/>
        <w:t>משרד החוץ צריך לעבור לדפוס של ניהול תהליכים ולא מבנים (לניר)</w:t>
      </w:r>
    </w:p>
    <w:p w:rsidR="00E601F5" w:rsidRPr="005853AD"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Default="00E601F5" w:rsidP="00827933">
      <w:pPr>
        <w:rPr>
          <w:sz w:val="28"/>
          <w:szCs w:val="28"/>
          <w:rtl/>
        </w:rPr>
      </w:pPr>
    </w:p>
    <w:p w:rsidR="00E601F5" w:rsidRPr="00E601F5" w:rsidRDefault="00E601F5" w:rsidP="00827933">
      <w:pPr>
        <w:rPr>
          <w:sz w:val="28"/>
          <w:szCs w:val="28"/>
          <w:rtl/>
        </w:rPr>
      </w:pPr>
    </w:p>
    <w:p w:rsidR="00011F26" w:rsidRDefault="00011F26" w:rsidP="00827933">
      <w:pPr>
        <w:rPr>
          <w:sz w:val="28"/>
          <w:szCs w:val="28"/>
          <w:rtl/>
        </w:rPr>
      </w:pPr>
    </w:p>
    <w:p w:rsidR="00827933" w:rsidRPr="00827933" w:rsidRDefault="00827933" w:rsidP="00827933">
      <w:pPr>
        <w:ind w:left="720"/>
        <w:rPr>
          <w:sz w:val="28"/>
          <w:szCs w:val="28"/>
        </w:rPr>
      </w:pPr>
    </w:p>
    <w:sectPr w:rsidR="00827933" w:rsidRPr="00827933" w:rsidSect="005E58D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F31F8"/>
    <w:multiLevelType w:val="hybridMultilevel"/>
    <w:tmpl w:val="7EC2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35866"/>
    <w:multiLevelType w:val="hybridMultilevel"/>
    <w:tmpl w:val="383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15E06"/>
    <w:multiLevelType w:val="hybridMultilevel"/>
    <w:tmpl w:val="902ED2AE"/>
    <w:lvl w:ilvl="0" w:tplc="B718BB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31832BC"/>
    <w:multiLevelType w:val="hybridMultilevel"/>
    <w:tmpl w:val="22BC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7933"/>
    <w:rsid w:val="00011F26"/>
    <w:rsid w:val="00091C4E"/>
    <w:rsid w:val="000C6067"/>
    <w:rsid w:val="001A7030"/>
    <w:rsid w:val="003E137C"/>
    <w:rsid w:val="003F49DC"/>
    <w:rsid w:val="00525395"/>
    <w:rsid w:val="005853AD"/>
    <w:rsid w:val="005D03CD"/>
    <w:rsid w:val="005E58DA"/>
    <w:rsid w:val="00645B39"/>
    <w:rsid w:val="006D454C"/>
    <w:rsid w:val="006E754C"/>
    <w:rsid w:val="007D62C8"/>
    <w:rsid w:val="00827933"/>
    <w:rsid w:val="008C2E0F"/>
    <w:rsid w:val="00964FF2"/>
    <w:rsid w:val="00985B6D"/>
    <w:rsid w:val="009F2138"/>
    <w:rsid w:val="00AA0B34"/>
    <w:rsid w:val="00B16213"/>
    <w:rsid w:val="00BA470F"/>
    <w:rsid w:val="00E601F5"/>
    <w:rsid w:val="00F6712B"/>
    <w:rsid w:val="00F836F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0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F2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1033</Words>
  <Characters>5165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Pereg</dc:creator>
  <cp:lastModifiedBy>haimwaxman</cp:lastModifiedBy>
  <cp:revision>6</cp:revision>
  <dcterms:created xsi:type="dcterms:W3CDTF">2018-01-05T11:32:00Z</dcterms:created>
  <dcterms:modified xsi:type="dcterms:W3CDTF">2018-01-05T13:26:00Z</dcterms:modified>
</cp:coreProperties>
</file>