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D1D3D" w14:textId="77777777" w:rsidR="005E5B45" w:rsidRPr="00475106" w:rsidRDefault="005E5B45" w:rsidP="00BF4032">
      <w:pPr>
        <w:pStyle w:val="5"/>
        <w:spacing w:line="360" w:lineRule="auto"/>
        <w:jc w:val="both"/>
        <w:rPr>
          <w:sz w:val="24"/>
          <w:szCs w:val="24"/>
          <w:rtl/>
        </w:rPr>
      </w:pPr>
      <w:r w:rsidRPr="00475106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91E60" wp14:editId="627F1620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DF550" w14:textId="77777777" w:rsidR="005E5B45" w:rsidRPr="00240CE2" w:rsidRDefault="005E5B45" w:rsidP="005E5B45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6948BF06" w14:textId="60E713F8" w:rsidR="005E5B45" w:rsidRPr="00240CE2" w:rsidRDefault="005E5B45" w:rsidP="00240535">
                            <w:pPr>
                              <w:jc w:val="both"/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br/>
                            </w:r>
                            <w:r w:rsidR="000D362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7</w:t>
                            </w:r>
                            <w:r w:rsidR="000223D0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ב</w:t>
                            </w:r>
                            <w:r w:rsidR="0077121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יוני</w:t>
                            </w:r>
                            <w:r w:rsidR="004B79C5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t xml:space="preserve"> 20</w:t>
                            </w:r>
                            <w:r w:rsidR="0077121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  <w:r w:rsidRPr="00240CE2">
                              <w:rPr>
                                <w:rFonts w:asciiTheme="minorBidi" w:hAnsiTheme="minorBidi"/>
                                <w:b/>
                                <w:bCs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91E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8ORBgIAAO8DAAAOAAAAZHJzL2Uyb0RvYy54bWysU8tu2zAQvBfoPxC815INx4kFy0HqwEWB&#10;9AEk/QCKoiSiFJdd0pbcr++SclyjvRXVgdByl8OZ2eXmfuwNOyr0GmzJ57OcM2Ul1Nq2Jf/2sn93&#10;x5kPwtbCgFUlPynP77dv32wGV6gFdGBqhYxArC8GV/IuBFdkmZed6oWfgVOWkg1gLwKF2GY1ioHQ&#10;e5Mt8nyVDYC1Q5DKe9p9nJJ8m/CbRsnwpWm8CsyUnLiFtGJaq7hm240oWhSu0/JMQ/wDi15oS5de&#10;oB5FEOyA+i+oXksED02YSegzaBotVdJAaub5H2qeO+FU0kLmeHexyf8/WPn5+BWZrql3nFnRU4te&#10;1BjYexjZIrozOF9Q0bOjsjDSdqyMSr17AvndMwu7TthWPSDC0ClRE7t5PJldHZ1wfASphk9Q0zXi&#10;ECABjQ32EZDMYIROXTpdOhOpyHjlXb6+vaGUpNwqX6/y1LpMFK+nHfrwQUHP4k/JkTqf0MXxyYfI&#10;RhSvJYk9GF3vtTEpwLbaGWRHQVOyT18SQCKvy4yNxRbisQkx7iSZUdmkMYzVeLatgvpEghGmqaNX&#10;Qj8d4E/OBpq4kvsfB4GKM/PRkmnr+XIZRzQFy5vbBQV4namuM8JKgip54Gz63YVprA8OddvRTVOb&#10;LDyQ0Y1OHsSOTKzOvGmqkjXnFxDH9jpOVb/f6fYXAAAA//8DAFBLAwQUAAYACAAAACEAG0Zge9wA&#10;AAAJAQAADwAAAGRycy9kb3ducmV2LnhtbEyPwU7DMBBE70j8g7VIXBB1oE0KIU4FSCCuLf2ATbxN&#10;IuJ1FLtN+vdsT3DcN6PZmWIzu16daAydZwMPiwQUce1tx42B/ffH/ROoEJEt9p7JwJkCbMrrqwJz&#10;6yfe0mkXGyUhHHI00MY45FqHuiWHYeEHYtEOfnQY5RwbbUecJNz1+jFJMu2wY/nQ4kDvLdU/u6Mz&#10;cPia7tLnqfqM+/V2lb1ht6782Zjbm/n1BVSkOf6Z4VJfqkMpnSp/ZBtUb2CVypQoPElBib5cJgKq&#10;C8hS0GWh/y8ofwEAAP//AwBQSwECLQAUAAYACAAAACEAtoM4kv4AAADhAQAAEwAAAAAAAAAAAAAA&#10;AAAAAAAAW0NvbnRlbnRfVHlwZXNdLnhtbFBLAQItABQABgAIAAAAIQA4/SH/1gAAAJQBAAALAAAA&#10;AAAAAAAAAAAAAC8BAABfcmVscy8ucmVsc1BLAQItABQABgAIAAAAIQB1q8ORBgIAAO8DAAAOAAAA&#10;AAAAAAAAAAAAAC4CAABkcnMvZTJvRG9jLnhtbFBLAQItABQABgAIAAAAIQAbRmB73AAAAAkBAAAP&#10;AAAAAAAAAAAAAAAAAGAEAABkcnMvZG93bnJldi54bWxQSwUGAAAAAAQABADzAAAAaQUAAAAA&#10;" stroked="f">
                <v:textbox>
                  <w:txbxContent>
                    <w:p w14:paraId="25CDF550" w14:textId="77777777" w:rsidR="005E5B45" w:rsidRPr="00240CE2" w:rsidRDefault="005E5B45" w:rsidP="005E5B45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6948BF06" w14:textId="60E713F8" w:rsidR="005E5B45" w:rsidRPr="00240CE2" w:rsidRDefault="005E5B45" w:rsidP="00240535">
                      <w:pPr>
                        <w:jc w:val="both"/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</w:pP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br/>
                      </w:r>
                      <w:r w:rsidR="000D3620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7</w:t>
                      </w:r>
                      <w:r w:rsidR="000223D0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ב</w:t>
                      </w:r>
                      <w:r w:rsidR="00771217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יוני</w:t>
                      </w:r>
                      <w:r w:rsidR="004B79C5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t xml:space="preserve"> 20</w:t>
                      </w:r>
                      <w:r w:rsidR="00771217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20</w:t>
                      </w:r>
                      <w:r w:rsidRPr="00240CE2">
                        <w:rPr>
                          <w:rFonts w:asciiTheme="minorBidi" w:hAnsiTheme="minorBidi"/>
                          <w:b/>
                          <w:bCs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75106">
        <w:rPr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80ADE1" wp14:editId="239B6BEE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2E7CB" w14:textId="34B42F4E" w:rsidR="005E5B45" w:rsidRDefault="005E5B45" w:rsidP="005E5B45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7F879B00" w14:textId="6219EF30" w:rsidR="009C319E" w:rsidRPr="00240CE2" w:rsidRDefault="009C319E" w:rsidP="009C319E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מ"ז</w:t>
                              </w:r>
                            </w:p>
                            <w:p w14:paraId="637334C7" w14:textId="77777777" w:rsidR="005E5B45" w:rsidRPr="00240CE2" w:rsidRDefault="005E5B45" w:rsidP="005E5B45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0ADE1" id="Group 3" o:spid="_x0000_s1027" style="position:absolute;left:0;text-align:left;margin-left:-39pt;margin-top:-55.5pt;width:502.6pt;height:60.75pt;z-index:251660288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+TM81UEAAD2DAAADgAAAGRycy9lMm9Eb2MueG1s3Ffh&#10;bts2EP4/YO9A6H9iy45jRYhTdEkTBMjWoEkfgKYoi6hEciQd23uWvddeZ3dHynacYgnaocBmwALJ&#10;I0933313R52/W3cte5LOK6NnWX48zJjUwlRKL2bZ58froyJjPnBd8dZoOcs20mfvLn7+6XxlSzky&#10;jWkr6Rgo0b5c2VnWhGDLwcCLRnbcHxsrNQhr4zoeYOoWg8rxFWjv2sFoODwdrIyrrDNCeg+rV1GY&#10;XZD+upYifKxrLwNrZxnYFujp6DnH5+DinJcLx22jRDKDf4MVHVcaXrpVdcUDZ0unXqjqlHDGmzoc&#10;C9MNTF0rIckH8CYfHnhz48zSki+LcrWwW5gA2gOcvlmt+O3p3jFVzbJRxjTvIET0VjZGaFZ2UcKO&#10;G2cf7L2L/sHwzogvHsSDQznOF3Ezm69+NRWo48tgCJp17TpUAU6zNUVgs42AXAcmYPF0XIyHIwiU&#10;ANl0mk9Gkxgi0UAc8Vh+cgJilOZFL/qQTheT4TQezcen5MCAl/G1ZGoyDf0CtvkdoP77AH1ouJUU&#10;J49wJUDHPaB3Skt2EvGkDZc6ginWOoHJtLlsuF5IUvW4sQBcjifA7r0jOPEQiVfBzc8KSDxACQak&#10;h5c9xNMiT/gS+7cI8dI6H26k6RgOZlkLZlPg+NOdD2jLbgvGUZtr1bawzstWs9UsG4NmVN1ZoFM1&#10;b+mwN62qcCPu824xv2wde+KYjvQjJ0Gyvw1orytS3EhefUjjwFUbx2BIqxM2CEcM6NxUm3vXYwbh&#10;vTi3SpTwT4kDoxdxfr3AwKmwdDJLSro36ei4+7K0R5Djlgc1V60KG6pXgAkapZ/ulUDDcbKjzElP&#10;GZDiS9kkY5X0AgrWX38KYzeIVn8kKoCYKEEJueXQe2+h7iGBdkvOmRWCCUyPvHquZYDTZ0bNW2X7&#10;sOE4uQ+WHJSeryAYy9qVEctO6hDrtJMtIGG0b5T1GXOl7OYSeOJuK7BTQI8IwHnrlA7EG9G6mBHI&#10;G5hcO0PV4xmFrumXKLS3CYaP5gXh0m5c561teKJhz8DITaJ5Og88g1FvBswQiKhWfAKIiaI+OBlE&#10;g8s10Dytw+atgMDd4YlQvymJiwIr4X6p63M4z0d9oRudvpLGDgwlRF9LYzIzphMNwc7/XgZBwsQu&#10;dp8y6HSbQZ+Pbq+uifwYAUy6/00GQe9+nkGRme5HsHTbkIuz1JB7lhZnUM+wkRdTkkBO9HeAg1bz&#10;fRz9Id0ceBSJ9Yju/WLWbIqFI7XnB2zKYQ3LWF+pRMRb0j9U4L2jUc+bisKoKGJROBseNPbJqL84&#10;5TnsAeP+BcBjp91r9qDzK703rOdrukWSTehZ7MbMGWhEYDB8IsCgMe6PjK3guj3L/O9Ljm21vdXQ&#10;lM4ijQJNTiZTdMXtS+b7Eq4FqJplIWNxeBlgBkeW0EAWDfU+DII27+H2WSu6veysSlcHuiLQxRAu&#10;14RW+hDA2/v+nPbvPlcu/gYAAP//AwBQSwMECgAAAAAAAAAhACRlxabbJAAA2yQAABUAAABkcnMv&#10;bWVkaWEvaW1hZ2UxLmpwZWf/2P/gABBKRklGAAEBAQDcANwAAP/bAEMAAgEBAgEBAgICAgICAgID&#10;BQMDAwMDBgQEAwUHBgcHBwYHBwgJCwkICAoIBwcKDQoKCwwMDAwHCQ4PDQwOCwwMDP/bAEMBAgIC&#10;AwMDBgMDBgwIBwgMDAwMDAwMDAwMDAwMDAwMDAwMDAwMDAwMDAwMDAwMDAwMDAwMDAwMDAwMDAwM&#10;DAwMDP/AABEIAMEAr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kYkDjimrIxbHHFFwH0VHJKUBORS+YcdMH6Urgx9FRCY55wKXzD6/pTAk&#10;oqPzDnqfyo808Yxz7UXFckoqMSMe4wKdvPtQMdRUckxXHQZp0TFlJODzSuFx1FFFMAooooAKKKKA&#10;Ckb2NLTXP0pNgfkn+z/8Gv2nf2/fir8e9X0H9q7xf8PdB8G/FbxH4V0/SItPW7W3tre8kEQVt6EK&#10;qMqAHOAnXpXpEn/BIn9qiZ1J/bs+IYKqF40p14Ax2uevv3rsf+CMgaTR/wBrZUVtzfHfxiAoHOft&#10;J4+tfgx8Q/2M/wBozXfiL4huLD4efFS4tJtUumhePTrrayec2COOlf1VkGBxeb5rjMDSxdDCU8Oq&#10;ajzYahLm5o33kovS27bep8vi5wo04zcJTcm9pSXXyP2uu/8Agjj+1HdxOj/t3/EwK/XZYzIfwIus&#10;iqWh/wDBFL9pfw40xs/26PiXH9pbfIWs53LHnn5rs4/rX88upeKvEWk6jcWd3qes291aSNDNFJcS&#10;K8TqSGUjPBBBFQf8JxrR66vqjfW6f/Gv0uPhNxFy2jmlGz/6gqB5DznDdaUv/A5H9D2r/wDBE39p&#10;bxDbPDeft1fFCeKQ5ZDbXIU9Owu/9kVh/wDEP38dtuT+2t8Rcen2S5/+TK/Ib/gm5/wU58Rf8E5v&#10;izr3jTTtIXxdquo6LLpdlb6lfypaW0jujedIqgtIFC42KyE5+8MVgftk/wDBT342ft26rM/j/wAb&#10;andaPI5dNDsnNrpcXPA8hCFcjHBfcRzzzXlUvDnjlZg8NTxtGOHST9p9WoJtvdRpqL27uUfI2lmm&#10;AdNTlCTl25pfnc/amL/g30+LDFRL+2p8WCrDkLZy+nveetS/8Q9fxMZst+2j8XSR/wBOcn/yZX85&#10;jWMLsS0MRP8AuA0fYLf/AJ4Rf9+xXvPwt4m/6Hcf/CKj/wDJGCzjCf8APh/+Bs/ozP8Awbz/ABJY&#10;YP7aHxeIOP8Al0k7f9vlJL/wby/Ei4Uq/wC2h8X2VuxtJP8A5Lr+c37Bb/8APCL/AL9ij+z7f/nh&#10;F/37FJeFnE3/AEO4/wDhFR/+SGs4wn/Ph/8AgbP6Frz/AINq/FO5prj9r74pDccsz2bjJJ7/AOmU&#10;y8/4IH+EfBkltbeJP2xvinaXtw6xIj69bWRndm2qqJI7EkkgAAkk8V/PaLCDj9xEP+ACt74W2kMf&#10;xN8OMIoxjU7b+Ef89VrSp4Z8TqDdTPLpJ7YWjH8U2R/auEb0of8AkzP3T/bi/wCCGtp+zB+xv8S/&#10;iHpf7Qfx61HVfBfh281a2t7zXIxbXEkMRcK4WMNtOMHDA8+tfqh+zdcyXn7PfgaaWR5ZZdAsHd3J&#10;ZnY20ZJJPUk968d/4KxqP+HVXx0GAAfAOpY/8BWr1n9lW5a7/Zk+Hsrbdz+G9PJ2nI/49o6/kHiH&#10;P8wzfIaNfMantJRrVIp2itOSm7e6l1ufZ4fDU6NZxpKyaX6nfUUUV+eneFFFFABRRRQAU1yMngki&#10;nUx/vHJIFJgfCn/BEKRnuf2qs5APx88WNjGCubsnB96+6PIYDPGa+Ef+CHkwOoftWRg5CfHfxOQx&#10;zlgbo8/jjP4196Hoa+x4/jbPsR/27/6RE5ME70V8/wA2fxiftKDb+0f8QgBgDxLqX/pXLXFV237S&#10;4x+0h8Qu+PE2pf8ApXLXE1/pxl7/ANlp/wCGP5I/Kq3xv1PuT/ggR+xJ8Ov28f2w9W8IfEzRrvW9&#10;BtNAnv44be9uLMrMskahi8LKQMMRgnBr9n7f/g26/Y5ixu+Fl9If9vxXq/8AS5Ffl1/wahTrH/wU&#10;M8QxkEtL4Tudp7DE0Nft9/wUf/aF179k39iL4jfEbwxFps+veFNKa9s47+JpbZnDKAHVWUkYJ4DC&#10;v458aeIeIafGkcqynGVKSqRpKMY1JQjzTdr2TW73Z9rkmHw7wPta0E7X3Sex4d/xDg/sbDkfCWfP&#10;/Y161/8AJdL/AMQ4f7G//RJZv/Cr1r/5Lr8qf+IsH9pr/oCfCT/wR3f/AMl0f8RYP7TX/QE+En/g&#10;ju//AJLrb/iGniz/ANDGf/hTU/zF/auT/wDPtf8AgKP1Tk/4Nxv2N1IH/CpJj/3Netf/ACXX88v/&#10;AAUo+D/h39n/APb1+K/grwlpx0nwz4Z8RXNhptmZ5Zzbwo2FXfKzO2PVmJ96+xm/4Ovv2mWOTofw&#10;kJH/AFBLz/5Lr8//ANo34861+1B8dfFXxC8RxafBrvi/UJNSvo7GJorZZXOWEaszMF9ix+tfqnhP&#10;wnxplOYVq3E2KlVpyhaKdaVS0uZO9pbaX1PIzjGYGtTjHCxs09dEtDiq2/hn/wAlJ8Pf9hO2/wDR&#10;q1iVt/DM/wDFyfDvvqdt/wCjVr9yxP8ACl6P8jwIfEj+sH/grAu7/gld8cRjIPgHUh0z/wAurV2H&#10;/BPHxNJ4z/YU+EOqyrtkv/CWmysNxbBNtH3PNcj/AMFW13/8Er/jjnGB4C1H/wBJWra/4Jc5/wCH&#10;cnwQz/0Jel/+kyV/mNOC/wBU1LqsS199KP8Akj9VUn9at/d/U94ooor4o7QooooAKKKKACmv3560&#10;6mtywpNgfAv/AAQ0Yf8ACU/tZxAgrH8cvEZBA6g3cmD+IFffbZ2mvgH/AIIZEHxt+1uDjj426/8A&#10;+lMlffd1OkFvJJI6oiAszE4CgdSfavtfENf8ZBiLf3P/AE3A4suf+zxfr+bP46/it8LtX+J37Tvx&#10;Lg0mAzyWviTUXcYPAN3KKp/8MleNMcacTj6/4V+gv/BAr4NaR+2T+2F8bJrlRcQ3LS6tHKIiYUSW&#10;8cgknpu38AnJAPoa/VrxD/wTA8I+HdBvL+4ktVhs4XmkPl4AVQSST2AA61/YPFPjFS4dzBZRVjeU&#10;Iw6PrFM+LwuSSxMPbJ7t/mfkx/wataZLov8AwUl8SWdwpWe18L3cbj0YTRAiv2Y/4K4fDTxD8Z/+&#10;CcvxZ8L+FdJvde8Q6zorW9lYWkfmT3UhdTtVe5wK/JX/AIN0LGHXv+CxXxR1HQiLjQrTS9ScSqBj&#10;y3uo1jP4nHSv38CIcHAJNfg/jbmk8LxvRzGCTlCFGdn3XvWfX9T6DIqKlgHSezckfyW2/wDwRi/a&#10;oupAi/Azx8pP9+xCD8ywFbtt/wAEHv2trpcr8FfEIH+1d2an9Zq/q2+X2o4HIxmvYn9J7iB/BhaK&#10;9VN/+3owXCuG/ml+H+R/KeP+CCP7XJGf+FL66B/1/wBj/wDH6Uf8EDv2uiM/8KY1v/wY2P8A8fr+&#10;q87TycZowvtWf/EzvEf/AEDUPuqf/LClwrhf5pfh/kfyo/8ADg39rr/ojGtf+DGw/wDj9avgT/gg&#10;5+1ppXjjRbu4+DesxQWt/BLI51GxwirIpJ/1/YCv6mdq+1BRe4GKip9JriOUXF4ahr5VP/lg1wth&#10;U780vw/yPmz/AIKt74/+CWfxyR8I6+A9SBHXGLVsit3/AIJf7B/wTr+CYjYtGPBmmBSepH2ZKzP+&#10;Ct6qP+CYnx5IAGPBGqf+kz1pf8EugB/wTl+CGP8AoS9L/wDSZK/J5O/CKf8A1Ev/ANNI9df73/27&#10;+p7xRRRXxJ3BRRRQAUUUUAFNb7wp1NfqcZ6UmgPgH/ghoR/wm37XA7j4269/6Uy13H/Bdf8Aavl/&#10;ZM/4JreP9U0+7S017xRb/wDCNaW4fbIkl3mOSRMEHckPmsCOjBT0FcZ/wRLsLjRvih+15bXMckTr&#10;8aNZkCupVtrzyMpwexUgg9wRXmH/AAcdfs3eO/25PAXw98I/DSXwnqh8O6rd3+tQ3niWw057WQRL&#10;HECJ5UJJ3y9OmOeor9pjhcFivEOkswnGFFSpyk5NKNo04ys29LSaUfO54inUhlz9mrys0vvsYP8A&#10;waZ/svy/DT9lfxp8T7+OSK4+Impx2VkGPymzsg6hwPVpZpRn0Rfevoj/AIOCv2zW/Y//AOCcniht&#10;MuBF4m8fMPC2lEdYfPUm4m9Rst1lwezvH61+eH/BQP8A4KO6n/wTv/4J6/B/9mP4barb6X8RrDRL&#10;S88Xaro+ox3I0JxJ55to5YmZXkkl3FyCVEYA53/Lz/7Zfxc8f/8ABwD+yx8I73wXbeGIfFPw7+12&#10;3jDTL/X7HS1S9kWJUuoRcSoXimRCQBnYwZT0Bb7yrwdi804opcZ524wwNWvJ3k0kqdNfuXK+nJU5&#10;VFPrp/NG/FHFwpYWWCoa1FH8Xv8ANXPqD/g2R/Zgl/Z6/YD8cfGy+soX8QePHuZtN81DldOsUdUB&#10;6ECS4E7HBwVWI18nL/wdxftCkDHgP4M8j/oG6l/8nV+x37FPgXTPD/8AwT98OfCzR9a0HUdc8LeE&#10;ItB1COz1GG8SyumtihWRoiwHz7uRnIBIzX4yR/8ABpX+0cqjPiv4RDA7arff/IlXwtnPCOcZ7m2Y&#10;cYunedSPsvaN/AuZK1unKoeuj6kYuljaFCjTwV9Fra2+nf5l3/iLi/aF/wChD+DP/gu1L/5Oo/4i&#10;4v2hf+hD+DP/AILtS/8Ak6qn/EJZ+0b/ANDX8I//AAaX3/yJS/8AEJZ+0Z/0Nnwk/wDBpff/ACJX&#10;33svB3vQ++R5/tM7/vfcv8i1/wARcX7Qv/Qh/Bn/AMF2pf8AydTJP+Dt79oaRSF8D/BxD7abqP8A&#10;W9qEf8Gln7Rn/Q2/CQf9xS+/+RK+Df22f2P/ABN+wf8AtG638MfF17o2oa9oUdvJcTaXLJLasJoU&#10;mTa0iIxO1xnKjnPWvbyHhnwvzjEPC5XSo1aiXM1HmvZNJvfa7X3mGIxmbUY89VtL0X+R92t/wdmf&#10;tFyMSfC3wqTPZdMvMD87k16t+wx/wcr/AB0/aU/bB+HPgHXtA+HNto3i3W4NNvJbTT7lJ0jc4JQt&#10;cEBvTINfjOM96+gP+CU5/wCNkfwT6/8AI22X/odexxB4VcJUcrxNWlgKalGnNp22ai2nv0Zhhc3x&#10;kq8FKo7Nr8z+mL/grWCP+CYnx64Iz4H1T/0netn/AIJgw/Z/+CdnwTjznb4M0wZxj/l2Ssv/AIKy&#10;wvcf8Eyfj0iKzu3gfVcBRkn/AEZ62f8Agmenl/8ABPf4LqOdvg7TP/SZK/hu/wDxiKX/AFEv/wBN&#10;I+8/5i/+3f1PcKKKK+LO0KKKKACiiigApCuSTk4NLRQB8T/8Erxt/aX/AGwUwwZfinMck5zm3Wvg&#10;z/g62/Yt+HHg7/hF/jHpd9pWgePfEt22malpKjbJ4kjRAftaoBjzIRtV3OAyyRgkkLn7q/4JbXO3&#10;9s39tG0VgVg+I8EoGBkGS0BPf1HpXjP/AAWk/wCCQGh/tB6b4/8Aj74++I3xC1iHwHoFxf6f4Y0t&#10;rW1tLGzt4zJJFC0scm12Cs7OQSzAdgoX974XzmjlfH1HF4ivKlBwpJqKbc+ajTSg1tZtptvRWumn&#10;Zng4ujKrgZQjG7u/laT1P51do7cUjqDjKggV6D8Xfh7oMOjWvirwKdan8IXbi1mj1SSOa+0e7AJ8&#10;i4eJEQh1BeNwqh1DgDdG4H1d+zV/wQ+8TfFP/gnh43/aK8X6nq3hnQdA0qbWtE0q309JrzXbOFC8&#10;tyDJIgjj2hiuQd4UkEAjP9r5nxTlmX4aGJx1T2anJQSad3NuyjZXd779EtW7anwtLB16k3Gmr2V/&#10;K3e5+y//AARE/Z8+HP7IX/BMXRPEngW6tPE0vifTX8Ta/rFuxL6ndpGweEZAKrDsMKpgbSjE5ZmY&#10;/J6f8HhPhcop/wCFKa9yP+g9D/8AGqP+DZq8bxb+yx8eNB8M+KvFGr6DYJ5Nv4c1WxiQ2l1c20uL&#10;iCRJXwJSjK0eAN0YbqTn82dC/wCCGn7WGvjEHwT8UxlcZ+0tBbf+jJFr+Y8m4M4YxXEmcR4vrqc4&#10;VIOMqlR0naalK1rxvZcq00VlayZ9VXxuLjh6P1ONk07pK+3nqfpQf+Dwjwv2+CmvZ/7D0P8A8app&#10;/wCDwjwz2+Ceusf+w9F/8ar890/4N9f2vpACPg5fEH11rTR/7cUv/EPh+19/0R29H/cb03/5Ir61&#10;cA+En/P6j/4Uv/5Ycjx2c/yv/wABX+R9+3f/AAeG6Mufs/wN1Rz28zxHGmfygNflT/wUk/bQH/BQ&#10;T9r/AMS/FQeHv+EXHiGK1j/s77Z9s8jyLeOHPmbE3Z8vP3RjOOetes/8Q+H7Xx/5o7ff+DrTf/ki&#10;j/iHx/a+4/4s9fcf9RrTf/kivpuFsB4bcPYqWNynE0IVHFxb+sKXutptWlNrdLpfQ5MXLNcTDkqx&#10;bW+3/APjKu//AGVfjmf2Zf2kPBPxBXTBrJ8HatBqn2Ez+R9q8ts7N+1tufXafpX0zpn/AAbs/tga&#10;nKFHwma3z3m8Q6Wg/W4rWH/Bth+1+UyfhxpifXxRpf8A8fr7PGcd8JVqM8NXzCg4yTTXtYapqz1U&#10;u3Y4KeXY2MlKNOV15H6ifDP/AIKwt/wVZ/4JYftS62/gZfBA8I+FtRsRENVOofavM06aTdnyY9uM&#10;YxzX2d/wTQIP/BPn4LkdD4O0z/0mSvzP/YD/AOCeHxd/4J9/8Etf2vdN+Knh+20B/EfhW8urBItT&#10;tr3zgmnzq5JhdwuMjrjNfpH/AMErrr7b/wAE3PgbMMnzPBWltz/17JX8T+IWCynDYbE0cicXho4m&#10;PJyy542dCLdpNtvW/V66H3WXzqylGVde9y63VuvY99ooor8bPZCiiigAooooAKKKKAPgj/gkzYXu&#10;l/tx/twR6gJRO/xJt5VDvvPlPbu8Xc8eUyEDsCBxjFfSn/BQy8stM/YG+N1xf7PscfgLXDNnoV/s&#10;+fI/HpXif/BPWBbX/goh+2wigAHxfoD9MctokLHv6mvM/wDg5f8A2vrX9nj/AIJ7X/g62uxF4h+K&#10;k40e3hVgJDaIVkunx127dsZ4I/e471+qTy2tm3GeEwtBe9UWFenRexpSk/RJN/I8t1FRwc5Tei5v&#10;zZ+f3/Bst+yt4Z/bG0T9ozwN470tdY8F6rpeiJe25bY4nW4unhkjYfMjqEkwykMNxwRmvrz/AIOc&#10;fjr4z/ZK/Zp+E2m/DbxJqvgvT9QvbvSbm20uYwRT2kdtGqQOo4aMDjaRjFeh/wDBsj+yBcfs2fsA&#10;jxZq9qLbXPireDWzuj2yCxRdlqCepUqXkH/XbjOc14h/weAXkMnwM+DcCyxmddcvpDGGG8L5EY3Y&#10;64yCM1+n1M4pZ34uQoX9ph41JJReseaNHklKz01cFr2S7HkqhLD5Q3tK2/XV3/U/I3wZ/wAFM/j9&#10;8OkuB4f+K/jHRBdlTOLC+a2ExXO3dsxnGTjPTJr2n9iv/gqz+0X40/a/+GOka58aPiPqmjap4n0+&#10;1vLOXWpTHcxPcIrIwJIIIOCCOR9a+JAan0nV7zQNWtr+wubiyvbKVZoLiBzHLC6nKsrDkEEZBHIr&#10;+q8x4SynE0akPq1NSnFq/JG6bVk72vofI0sdXjJNzdl0uz+2nA9BRgegr+NuT9tT4xyOWb4rfEck&#10;+niS8/8AjlJ/w2j8Yu/xV+JA/wC5kvf/AI5X8tL6LeO/6GEP/AH/APJH1f8ArXD/AJ9v7z+yXA9B&#10;Rgegr+Nn/htL4w/9FW+I/wD4Ut7/APHKD+2b8YZFwfir8SCD/wBTJef/AByj/iVzHf8AQwh/4BL/&#10;AOSD/Wun/wA+39//AAD+yNpI1OCyA/UCjzoum9OfcV/Gfd/tWfFK+k3z/Erx/M57v4hu2P6yVtfC&#10;r9qP4j2/xR8NSS/EHxxJEmq2rOr69dMrATLkEFzkYp1Pou4uMHN5hHRX/hv/AOSCPFcG7ezf3/8A&#10;AP6pf+CmqKP+CdnxxwAP+KG1j/0jlqj/AMEoE8v/AIJo/AleuPBGl/8ApMlbP7dGinxT+wd8VrFl&#10;DfbfBepRfMeDus5BzWL/AMEnX8z/AIJn/AhgOG8EaUf/ACVSvwaM1/qrKHVYhf8Apt/5H0Tj/tXN&#10;/d/U+g6KKK+OOsKKKKACiiigAooooA+Lf2G9QtfDv/BQb9t+8vJ47a0tPE3h+4nlkO1IkGgW7MxJ&#10;6ADnNflVqp1X/g4k/wCC06WjSXrfCLwexiUIxRbbRLeUlyCpIWW7lP385w64JEYFd5/wXR/aU8a/&#10;sJ/tIftIeDtGa6srL9pix0K/g1CN2X7PaQWv2S+jU54eTyFjPB/dzv0+XH3D/wAG437Clv8Askfs&#10;H6b4p1Kz2eNPiqya7fySRsstvZ7cWlrzyAqFpCMZ3zt1AXH9OUpU+F8kqcY8yeIxNKhRw1t4/uKa&#10;qT8nFxlHycbbSPmZt4qusH9mLbl/4E7L57n3beT6N8KPAks8zWWieHvD1juY4EcFjbQx+g4VERe3&#10;QCvwq/Z98f8AiL/gvp/wVs1u51TQtIvvgh4VuEvXttVs2nFrptuzRwQptYBbi7ZizZyFUvgny1z9&#10;T/8AB0h+3m3wC/ZN0r4T6HeNB4m+Ksr/AG1onAe10mAjzs9wZpGjjHYqJu4r4U/a4/ZR1n/gnV/w&#10;RF+Dmp2l/qnh/wAefErxMuv69LaTvbTRxzWUjW1ozIQcRw7CytnEjydsY5fCvhj6vlSzGc1DF5hJ&#10;0MPJptwSTdSqldO94tJ30aXSWrzXFXq+zSvCmuaS79kfshH/AMEV/wBlPbj/AIUX4FOP+nR//iqX&#10;/hyr+yp/0QzwJ/4Ct/8AFV/LV/w0t8RnGT4+8ZHP/UZuP/i6Z/w0b8Q85PjnxcT6/wBs3H/xdfer&#10;wJ4o/wCh9U/8qf8Ayw858QYX/oHX4f5H9TJ/4IsfsqDr8DPAh/7dG/8AiqWL/gi9+ypDKrr8CvAD&#10;FTnD2JdfxBJBr+WOf9oj4g3KFZPHPi5lbqDrNwQf/H6qn46eN1IH/CZeKj/3F7j/AOLprwI4me+f&#10;VP8Ayp/8tBcQYX/oHX4f5H9Y1v8A8Ep/2Y7SMKP2fvg0wHQyeD7Bz+bRE09f+CW/7Mb5x+z78FGx&#10;1x4L07j/AMhV/Jsfjl42c4PjHxX9P7XuP/i6avxu8apnHjDxUM+mrXH/AMXWH/EvufPX+3J/dP8A&#10;+Wmq4loLaj+X+R6n/wAFRfBWi/Df/gon8ZtA8O6Vp2haFpPiy+trHT9PtktrWziWVgsccaAKiAcA&#10;KABXjngPH/Cc6Lnvfwf+jFrP1HUrrWL+a7vLia7urhi8s00jSSSserMxyST6mtDwHk+OdFzgf6fB&#10;/wCjFr+l8FhJYXL4YapLmcIKLfdqKTfXffc+TqT56rmla7v+J/YP+1Zg/sbfEJT0bwjfD1/5dHrj&#10;P+CSUgl/4Ji/AVgcg+BtK/8ASVKf/wAFIviva/Bb/gnD8V/El3NbwLY+ELqODzz8ktxND5MEfuXl&#10;kjQAcksB3rX/AOCbPgG++Fn7APwb8OanCbfUNG8H6Za3EZOSjrbJkV/mZy8vDUpP7WIVvPlpvm+7&#10;mj96P1O98Ql/d/X/AIB7bRRRXyR1BRRRQAUUUUAFFFFAHwL/AMF7v+CYdx/wUB/Zxtda8K2kN18R&#10;vh1K2oaZakBTrVsSpuLHf1VmVd8ecguoU4Dl190/4J2ftm/D79rr4B6TJ4MufsGoeGbWHStY8OXb&#10;BNS8O3ESCNreeMnI2lSA/RgMg9q+hSowTgZPtXyd+1l/wSP8AftF/EIfEHwxqXiD4QfFmLaE8YeE&#10;Lt7G6nAYnFzCjLFcZyQWdd5XClio219vgc9w2OyunkWcVJQhSlKVKaXMoOduaM43TcG0mnG8ou9l&#10;JOy4Z4eUKrr0Um3a6722s+58Kf8ABaH/AIJdfHj9uf8A4Kc+GvEujeCY9e+F+j22k6a13/aFtD/o&#10;wm8y7Uo8gc4MknReR0zX6R/to/8ABO34a/t//DHQvCPxFstUutE8O3a3tpFYXz2jrIIjGMsvJAVi&#10;MV4vB8Ev28Ph7YyW2l/Gn4M+OkRgsM/iLwfNaXWwE4Lm1kRC2MZwnb85x8Mf29dbs0a5+KvwA0KZ&#10;Tyln4SvbhX+rST/yAr6zMM3x2IoYCjRzLD0lgouNOVOVaMtUryd4X5nbdRXU5KVKnGVSTpyfPq7p&#10;NfmcWv8Awa+/sm4/5F/xh/4Utz/jS/8AEL5+yb/0L3jD/wAKW5/xrqte+Kn7cv7Plo+p6x4B+Enx&#10;q0WyYyXMHhS9udH1iSEZJMMFyXjdgoBwJCxJwFJ6+pfsSf8ABTv4eftsXN7oVkdU8GfEbQxjWfBP&#10;iWBtP1rTmHDERPgzRg8b0yBkbgpIFY4ziHjqjh5YyjmVStSj8UqdZzUf8ST5op95RSvpe5cKGBlL&#10;klSUW+jilf06P5M8D/4hff2TV5/4R7xgcf8AUy3P+NT6f/wbGfsmWdwJG8L+KpwP4ZfEdyyn8M1+&#10;gspyhAPJrw39tb9v/wCHn7B3gq11Lxnf3tzq+syfZtE8PaVbtd6vrs+QBFbwLy3JGWYhR65IB8TB&#10;ce8aY2vHCYTHV5zlooqc23+PzfZavQ2qYDBQjzTpxS9EeExf8G4H7JUSgf8ACvr1sd21m5J/9CqT&#10;/iHH/ZKH/NPLv/wcXX/xdVtE8e/tw/tcaOmr6Bovw9/Zx8O3yGSzh8SQSa74i2kgqZYF2wwEjPyv&#10;lhnBVSKvn9jj9syfw9dyyftiwQa20wa3ih+HOj/YEjyMq26EyZxnHJ7c170844jpPkxfECpzTs4+&#10;2rTafm6UKkNOtpMwVDDS+Ghdf4UvzaZCf+Dcn9ksDj4d3WR/1GLr/wCLpI/+DeH9kzQZUvl8AzQN&#10;ZsJxI+sXIWMr8245fGBjPNW7L9nn9ufT7Uwn9ov4U32CcT3HgEiUjtkJKq/pWHqf/BJf4pftPXFo&#10;v7Rf7SPjTxvoMeUufC3ha3Twzo+oJnO2cW+15RnGd+T6MvGFHPs1g+bFcRPkW/JLETk/8MXCCf8A&#10;29KK8xfV6P2cPr5qKX5v8jj/ANpvxyv/AAWF/aa8N/A34dTzXvwR+Gutw6x8SvFFuzGy1K4tDut9&#10;It5AdsxMm1nYZVSoYEmPDfpFYQR2tokUSLHFEAiKvAUAYAHtXJ/Ar4D+Dv2bvhxp/hDwL4d0zwx4&#10;b0pNlvY2UIRF7lmP3ndjks7EsxJJJJJrsgAOAABXwWf5zSxUaWDwUXDD0U1BOzlJyd5TnbTmlZXS&#10;0jGMYpu136FCi4tzm7ye/wCiXkgooor506AooooAKKKKACiiigAooooAKKKKACvlb/gox/wTY0r9&#10;r/QYfFvhe4fwZ8bPCCm78KeLbAiG5hnQEpBORxJA/wB0q2cBuMcg/VNDfdNejlObYrLcVDGYOfLO&#10;P3NdU1s4taNPRrRmdWlGpHkmtD4r/ZP/AOCrmm+Kf2HfHHjn4qWaeE/HPwNSfSviDpTuEMeo2w2F&#10;4R/cuZB+7UZwz7AXwGbD/wCCXf7Ims/E/Xrn9qX41wyap8WPiKputC026UNb+B9HY5trW3UlgsrR&#10;4d3GD84XGd7P88/8Fbf2J/EnxA/4Kl/C/SvCVvfQeDP2g7rTYPiNDbwFrbUE0i4W4WSdlVirCCMA&#10;MduTFGCcZr9bdMsYdNtIre2ijgt4EEcccahUjUDAAA4AA4Ar9C4jxGCy3LYV8nahLMFzyS3pU1ZO&#10;knulKqp36uEIJvWSfn4eM6lRqrr7PReb7/JW+bZNApVSCOafRRX5WkeoFFFFMAooooAKKKKACiii&#10;gAooooAKKKKACiiigAooooAKDRRQBH5H+0cfSnomzJySTS0UkgCiiimAUUUUAFFFFABRRRQAUUUU&#10;AFFFFABRRRQAUUUUAFFFFABRRRQAUUUUAFFFFABRRRQAUUUUAFFFFABRRRQB/9lQSwMECgAAAAAA&#10;AAAhACUWDGqrGQAAqxkAABQAAABkcnMvbWVkaWEvaW1hZ2UyLnBuZ4lQTkcNChoKAAAADUlIRFIA&#10;AACJAAAAhggDAAABqatpuAAAAAFzUkdCAK7OHOkAAAAEZ0FNQQAAsY8L/GEFAAADAFBMVEX///8A&#10;AADv9/fFxcVjY2Pm3uYACAhSUlK1tbWEhIQQGRA6KTo6QjEQUhBCUhDv7+alpZy175y1Ge+1Ga21&#10;zpy1Gc61GYwQCAjW3tbm75zve5zmzlrmzhnmzpzOe5wZKSljc2PWzs5jUpSMlJQ6Upw6Uu+17846&#10;GZw6Ge8QUpwQUu8QGZwQGe9jnGM6UnM6UsU6GXM6GcUQUnMQUsUQGXMQGcVjUu9jGe9jUsVjGcV7&#10;e2u1Su+1Sq21pWu1Qmu1pSm1QinmGe/mGa21c2u1EGu1cym1ECljnJy1e++1Ss61Soy1pUq1Qkq1&#10;pQi1QgjmGc7mGYy1c0q1EEq1cwi1EAhje5y1e85rUkJrGUJrUhBrGRAQCDqE796E71o6794671o6&#10;pd46pVrvrZyE75yE7xk675w67xk6pZw6pRmEGZyExd6ExVoQ794Q71oQpd4QpVqExZyExRkQ75wQ&#10;7xkQpZwQpRmEGXNjjO9jjDGEjM6EjBCt3u/OrZzmpWvmSu/mQmuEUpTmSq3mpSnmQinmc2vmEGvm&#10;cynmECnme+9CCELmpUrmSs7mQkrmSozmpQjmQgjmc0rmEErmcwjmEAjme84QUjFCCBCEUu+EnGOE&#10;Ge+1re+thK0hIRmEUsWEGcVKQkq1rc6lra06QkKclJSEjO+EjDHO3u+MUkKMGUKMUhCMGRDmre+E&#10;UmsQKUrmrc6172u17ym1zmu1zim170q17wi1zkq1zggQUlJCKRBj7+9j72s6zu86zms6hO86hGtj&#10;761j7yk6zq06zik6hK06hCljKZxjxe9jxWsQzu8QzmsQhO8QhGtjxa1jxSkQzq0QzikQhK0QhClj&#10;KXNjnM5jnBBj785j70o6zs46zko6hM46hEpj74xj7wg6zow6zgg6hIw6hAhjCJxjxc5jxUoQzs4Q&#10;zkoQhM4QhEpjxYxjxQgQzowQzggQhIwQhAhjCHNje85jexCte4zm72vm7ynm70rm7wjv786tzs5a&#10;Sms6WkqMe6X/3u8ZCAD//+8ACAAAAAAN0FL4AAABAHRSTlP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8AU/cHJQAAAAlwSFlzAAAh1QAAIdUBBJy0nQAAFShJREFUaEPVW1mSozoWlbCYREWIP/NH&#10;KrwLNvI+emtEYJJFtqtriD7nSmDAQw5V9V63oiozjTVc3eHcQUKpjzWtt/2dsi/abJ516mvpXq6P&#10;8gJ/ZzJwM7jR02bciO+tvqjtU6Xd0ssqxaXGQQ1KddfBPf8s1bWjxkopflT8Ay3XR/wcnM5IRNyD&#10;lmk8flw3lXhdKtVobIlUs504JMM0G+L1UO1ZcY+RO24ple57TeqwfaRNUuyG2W+yw9jSKnBSJ7tu&#10;Xi0swMbBK+4ePOOWZazTRriWGNVw7+jet3xg0bFxYwr2aiylv0IMHAKRoJET3js+aNgX/y7gd79w&#10;hN94/bpmEWY+HsD3K9k6G7RO7jGJC3FPTxtJvOHmdkSKbULus+DuTlfqSk0H7MtXuqoh603T+shH&#10;Zd198ehzEVXZiyxSoc+KUimhQcLjbYMslPYjlEQrEQbZfa/lma7JpyFRHtzdExQ/o4NWkwbfrzw4&#10;4zuIMz54+YmlCqHkS1gsfmFS68pK6KEGLAtYduLHTivXuNDdqaoFxdActEwlTrlFGfVZN5ibzYAz&#10;/D2qQeP7pQvECznZETwz5VFTEmXfsy+GXhuIwUf805OuvSpHWG6mb0zDBPWTlsxWu2PQb/1o31Cw&#10;YHZvLenfUtRKpcfn02AKlUWR3F8OaxyTzBqg3E1b2AZjyASmjO3LDUhHqNSQlrdmgbK1FQ6qz77L&#10;A3+2zcCdExZ3683GoI6ReQd1qtcUHZQPi2k9Uq0EEm6Ijg/qIikVTfTGXCJPEzWWnXIToXs/SaRN&#10;E8F7Ty2+6ZLFJ1rb3OhcZbddFuKmSjubwzj2s1SL6wF+mOrUc78LkmgAKgQQiSuzFrIka3J55NY+&#10;KrCJXC3FVNC+80eQnwAzrAQgc4ZfxBKRj3iYxuV02gyAXdVNfLAAH0UeuJ50xx5jPZwo1RLwUGHr&#10;Wrcp3Bp9AboKtkhnfMntCkg3oHpRZI39RRc0wm2G7tBPkyotHqVV5VH9DBSXfZ7LfmDmfQl/EnkB&#10;nPQ9/i6CEyCN2Ovha4IJ6ZfZMAxwQhTzdoQT4t7F8lfOlr6/0gU1UlqLzW17zCyssQHdWQsEIjf3&#10;DpuBBkDnrH7Cc4AfwJjHCMyVDGaLi25/dVQoACcN5H+xUTteVoHUp2iE2BCxTbOqfmoOKmVV0wff&#10;YfV7Z6RfgBwEcIgVn2kTNBctUce+UiPg4sb73J/VdW07UUuawYoeW19ap44Gdk79mjSU+q1Wbzsc&#10;NAJVA1vKJusRpO506JFKESagd7BvtlzmbEqf2qErWjj6FDF3b8bGp6QX7uR+oxUQMq9Ndz90m+mk&#10;DkG7zOvpkm4saDVIoonZjPncae0nhFBlnOPI36Tyadwsq6yjXXyijCWGUqdRsIB9nssdhAjBS2sa&#10;Ux0hZA3NQXhfqPotSvC9ACTjf7YyJR7lk04R0QwjwhuQif2kehfAr5fl35TfVdsnMEQjdkTcWJ2z&#10;wBz0OL2lgBDfeb2j86uI/SzsABkQF9fZJU87WkRltvHxZEY9gSNNpy4ib6gCcHPfSp0i/BQ+8Mee&#10;/XCD+BbjktEGYIZxBJmhHZKgnWryRTEW+E9a3YZY3VZVNeSGScJRLFMafqXan13iinIyAcJmkJYo&#10;tyhM2+cxxsBniLiAl6GIwwQpDBJx7MqNB20P9kCnFKmMv+wR35xUkSEXxKN93K4jjDYrQ4f8yiKY&#10;obRgsbrP4c/A0jhFOmQ6s/l4gLdIoqTINXbFkvDjY4PtwjvPTsaTNFvhUQiuADEx1QAL0NUNL+LY&#10;2sjoDhzFZz30UIMYP3Cc6HGFMF0AiqlwaA00l0voDlyfISRKuK8s3Di+LNf8gQK5kdxd5uDmRsyK&#10;SKqkZa2YKRKoYCwdOIGVIsjg8VR2JbgQ+iYhyFQ6rxBRkJwtAjaBgK7RZk40LpzqG/4DZGAXedCI&#10;wKRe1OpeuhDWn5RjYtzaNgYm4zCbeAcxgKHYipCOOe6aU4CeS241AgKkMPhMw5p+IkDI6043Op3z&#10;rBodbmOKmUcLs46JpWCN9vml0DCjCqa4CHWR+jzu5nderRJretfylEWTg5RFM+8HLjczQUf68/Yp&#10;MmW2RwnsQ6Ig0w6Yy2arjRY9GfK//tVk8vd4+KfbEPe2dXIf3nYiRlFsHfdHZwEhMObnDvk9c1JX&#10;ofbv6Xq/DyEJtvRLpHD5lxdrC4DCbNAfpog213dHD2tc8ouPTmK74VQV5iipOROeTzSAEH1gLnUC&#10;q75/YpYcmDR1CDAmZGBw8vBD75tlMlXlWfkZrSBmoptKlURLEVHy/R1QsongRN21N6pkEe8QndmU&#10;t7Zv8/+MK0e14VS94xsyV8yiJkzSdPqy28wCd9tRm8kBbkR27OI/YCyKcwjF2o37v08LvUCvj/2/&#10;go8PIyqGO7pAPkzlR/5Xnj1jDdVcHeyGFvoUFBgRA5h5zXJi7Qz1N6AuzTnGEE/0hig8R9Rh9jRT&#10;Y5e5YkSmPK/X+BNcmYtJwa3+SRi+iaDpIDqr4fIDzosxS6H5odIEH7m2eq0zKB0KPSFKaTiUvYYn&#10;2CCk7PIGFKMRH505RyiCgRA3hz63uwEPQEUMpeLXKBAwqJJBEoSp5MccIdybgc/kcGDt8UvEJAML&#10;UuSHlDFvspybuSjaDaklMJbBBmMWFC0wCezHvZGMo+/C+KRJih564nWOFBGsEGUBX9/CFsRSSwgO&#10;EPnpEUAy9MFhBs5eYoT9NBvDXkDJtYpvKkSnqMFhglKfbEf3I6H1WoB32AumhpKyNOiabMGL3ovC&#10;MXx5axJ0WRdosQ1MNBQ4mNBInsbw3RvbkTLQWsTfJbjB45+VQu0RVEKV3qgDg/XboxfDjdAJotJG&#10;EioqbPHwsIN0Ui+3eAyfBek4pHWj+gGkgrT2xEb+zbGeZDBbM6bekNPYQYewnizBfq5asIgAldCQ&#10;IBHMt4DCdJSghuBiUFki6e1XrhQzqkEZWRk0Sqk2phpbsOn8V8FoMgoBsaAzA/Z5KT7ms9EhHTwg&#10;LZRPPGZbGg5ohqqSjLDogP0RryjCY+XoobRDfMlJ5zFAH3B1e8jU022AqcxaWFAMTRRu/iD50zyJ&#10;uK6xOOVVv3J0pypHERVzxcldg1yNpCxGKEozp3rbmo2JAYmvMtM5yfTd4gMIoDGxjeobJzH7c6Va&#10;oj0cWMID1sx8V8wSSuKG5Hc4qMEAq6fEjfmXvIwlLn7N4z/qyU1QD1mFaWWSwACH47mTKLi0TObB&#10;dpsJOGJcJKPos+xYlRMM0c5iDseu7F4R0pNDA6WBLrgxmD0EzuNGjaANDdmjFObFJEv1JaqNuMYT&#10;c2zmWSCLldZ566IUA+bOg45hZDRvMUJklZLFQ6Hjt53ADtgXatShcWgzYXER1CrXkcFJmRmKWU4W&#10;5HuwxMFC8IwaNzeMHYDryOLY5+oYaesHxVPdgBKhnbEsdYYd0+s0NK2C2TQL8ESA0MgDCLhS2YCc&#10;cokwuFeeLGicxoZOoRmKLmmqVznPDq3hImDgmDB2ChGHNKlfMdo0YmPB8Upf1GOQ71xpDisQYSAj&#10;utcV+gTzTADooU6VC0hQasWpLMHASEjJ6QG1unGCT4vaSm+ZBTzyKEGKIM0arQPzkmA7prbIt8U5&#10;QTuvrMLnGMYVPKsIKl7QIoli4Cr+NLU8NaIsUkSAU9unuEKLtcZScvyAU1JX5LYARvenYE0/OgtW&#10;MLDkHPh94wkFChiNgTUv2nbe8sRGuRwF39BAgwNoNQGmoYaLdscOpE64iRoObF8f5NBmbgW2C8nR&#10;/XjJ56iG9/2gk8TIVQZSYhiOzsI3KJvGTQCIszRzpQCoeedcWxYNonbU8Kmt0Au8k6KQ9n6cNBAu&#10;MJ1beVynLRcLOYmZSYmZ9zawRQQIQaA8932eWfYzIgs7JziYUXsKJBvDFJ5T3CQkV9bKX2m2UqDR&#10;Ah+bY79YJUu27whPyMk+qv1ufsG2900hHK6yaTtRApawPS/w7lY9i+uzX0zO6yqhDTu3sRvy4OM4&#10;xHMGm3+IgnvTPboE8j5K/t96FVMpB0b/bHN2oD55IMMMzP8MQfk15IBKfvL07neQXgZ/ZOQXIor7&#10;qf/vWOmNOcZACBBZMAgmexOV/Q1ULKxQHRMrBkc4Ff9nBDQE4HXlyYOWn1Rc6MpbEP4HmAQ/IITg&#10;eoPKbBnyBzgDnPj+rW3CnY0eyuEzpKhJdoRLk/UTKMs6Av3TRDnE/hIPoiHQBU9wyCz+ZJSLGn8T&#10;zvlewMzI+QvChbQDJQjIwYtvuEuDE95W2PVnmzd9HV2ZBxFmgobiYs7xiHJgjytXX+hsQQKOI9vf&#10;xJgxk7DTj2VetUxsMxz2j2t/OhLISvx3oMSiRNmrM7QFehJT0hKDJu8b51yCutlh7LoYJ32AW4l9&#10;47oEyAiicaiN1Co7yq2uEWmfg/48iUC+vX4M/IZnhISTKyR3jN/sRTU1bAdRaV+4/FUj/dD69Zma&#10;7I+Gn3IIxbkAFk0DziJTwKmz83UZAy8eyUoDa3D9tm4gmUEPJ/+Ce2bQYxxuo7Xd+ce98EiOB9/b&#10;XERKht+bluUbXZGU0KNu3ANeR+gE6rRZDPqn1XF2mCOs3umHF0nukTeTwrsoTZri3x3kxEWA4tIe&#10;DKo84Mnk1eGAOx+bI8vDzMbFDTBbfy9DglyyyFg42kdCZ7aBYgLOGHQP7+etLXmtdnM7Zl6U5yuc&#10;FoyaZ343PVnEA4Qdj+BbUo7SQJXkOgT5oSV/jY01AmlJHyYT2t9NwdzRza6MgeGD0bwGjdjEEe2g&#10;pcazfDK39AKcCx/6YAGk/FNOycZjOwhotcCGKCzP64ulXMo2KAEvJbpzznP9QEn1b/lF+37jbs4j&#10;fuVhXmZtj7KVKTeZxZVWAYkGpAQxFCyKCfShTcHo6Ro/lXVxcMy3eFT1gFqcrcMXaVueUI0D8GRC&#10;PH6MwJpgRk5qDlIeu6vMj/iwec4iRWTKvv9U+wb7R4nRF6ggSD0EKNTw1kmtDlOsj2NYvNRNJXnX&#10;ovc7DfGKza0p2xr3kKAdzdhDHcgBP/JtDp0h7zHQma+wJBFLK1DkgEy/ktGeAj9FKXdNDwkFEApA&#10;B6mYiUBQges8dHy2k+QvGUi1+ZW4MgISdn2ja9hk1YiDqfidI8axFKiLrNe446xDtXi+V8wI9xeE&#10;o6qwDfDkziysTVE0wJuX/AR4413lVxw4EGREEmOP1QMYAeVDuflzrQizQPvuImMyx7JcuvRTk5QJ&#10;nWZ2xiCPKmPHSmuQK5Ohz4eULia62OUjEZtEhVqrNBbJBVIagx8FlAc8aWpSkmCST18z5s0GNijf&#10;Q2cBIYwJSqOx4mTSCw2IbODN8WAu4QiIePJJlR0jchMZHhaEsCbP5ICy1CR2/Vpj67hJlmsEsmEv&#10;kbXv0dnG9Lay17oeuVnNLgJA8NhtgdoS8VoXdLoZv+sj7t4D7oD/MK7A1CaIBei3g2rfDpuqC3eC&#10;EBpocBUkDttC45dP8oX2m7yxxrADnEDMduFZ8IiABXqxXHwpwq6AKdu0WXx0efX0YzgdIz3jOBVn&#10;76cltieK35euG4cuCI2oz43bFsEsM2WoB2Zc13Veotm0m9CxodTZfYbNmyykWTCIiBGZs/+1mDDj&#10;tLmxRh72tEPCv85hPHfWVrx/YitcK7F0Sog6Yu9yFzTMNiP1bOtTxmQPyHnpeYwULRirdFV2NP5e&#10;7xgaUNq720oM5KJxyKuT17Z/0zKoS3oeu+E1x03vdV+e9uCyOubi7UwEB8uXzdgZY3BQN05lmefD&#10;MPs/HGtsfRgxL5rENjbMffo018dFlmyad9141yIwwDs7MKBZpodh+f4OK4mDG4jzeBB5gRflro26&#10;WuqsfiAOeUy7CNV91GGrzGIMWCwW2uRPR8azgw1SkpLI6BWA4oYU2rkO9fajVNAWbRxWpXycjiIs&#10;UAT1EhsCDHPk+k23IFQHLVvZXoMYXC6ur+wAY+fDpiuvBFZx7970PPdY6MA7MNbGT4uMPRKLKis6&#10;QgIJNypfebgG14HuNvHuUNtriIDjt/kD1g2touLgiKuXWJ7vJ8lka2eOo7Tl1IXny1g8ocKinWeB&#10;slyAll2uRlSdXG2ykGzgFvGRtcFZ9SHqGXq4fXN2TYQzUH0JcZ7MeBvfEM2l9c3QJPNxyRwailWH&#10;8GTV2sLFpGcsyO8UkVNgIYO5q1RCcIPHw9TmCVPGKihgvECxmxb+Xp6Mwg3GdbwDIY8kcLoTwhfH&#10;sO44XXrr23DbW+MSt7BvjeIJD+wgEVg0NokLWzba+OF+uSMXe/vRDkD5IBxSwv3dq4IGQ0C7TME1&#10;YPoyHH5xxBYJY9TJe2+lQ8oFCI62loQXlXdNwlZVfbnofirggslr0nQnLuukVEtPPaLDhGPO5Ltm&#10;2i2CvfHzbr5APfVgHiszOKCer4v49pbhbYrMfyEPGySnd9vjSXWMkxK8s45LatRyFnoCcohsbneJ&#10;FxxDGwda8cug8fLm9X0GMxea5pGILBZ1nfm8nbXJF1U84ZQZxCIEAs1R4NfkbE9M87r4lJB2I/Yc&#10;gTuLFZ+r5RSbY7fVOGjv2swSI8lHbI6lbF0hCcPeotKIfj3y9C5mFYj+xNNJcoU7pSszc2UeX5Jk&#10;7rsslVCv4kYc3ndZqPe5nvyh7i4937BY1UiFjU8S5SbWXLjEeUCgPpoDNKs72yEc1Ifm60s+eufD&#10;mbALd2i6qRvyeuWrm0M+SUBihq6uz8VxUU8vA94ouF0D2O4IRiI2NiAdUsYheMn3TV07ZVIvZ8Pd&#10;j9DqraxTc6JL4jeFr9SButmJZ0DDC2ps74j0zcpr08c1uI898NIPCjFQB2Lko7TD+cm0JaoFyVhB&#10;McNdFNViI0vsEfHnncUlf1Ve3DzmhVhmTuAL4wHQhi3K7sxfJwRCJjcnfzkU+lViAhdeXNBj5wFL&#10;geZ5/+GFio8VucwqgBIy+NKIYczb48ZEAPf80vBWmRSuYtFaLAh+2xX4A4/XzJuN/sOpetPeAddD&#10;nTrIOSr9CyjMQTNUCWE4LrCm5cX2nqEpNn9e6w5DE2k3VYethj34dF7fsmOfhtaazRstHKzLJYYe&#10;EAoFVoGUsN4GbGbf9GvFHPVyjIB9Sy1ZAqriZoU/FpeDN43RXWg3ocK7mLHthHqm3cDr/PXKEJGL&#10;7Bru1l3Dz5ilfWLxmyHO4PU1vMfzntsbbjSr4PFzN07eoLn5GrfZ54XflYicP+M9nXX4eozFsd/B&#10;iPtzIKuSl7YeNXiGJ0n9n6IrASsOuGFb+Osbkn9qrb9p3v8CGKK6n9O6vlsAAAAASUVORK5CYIJQ&#10;SwMEFAAGAAgAAAAhAJ8Rdg3hAAAACwEAAA8AAABkcnMvZG93bnJldi54bWxMj0FLw0AQhe+C/2EZ&#10;wVu72UhtjdmUUtRTEWwF8TbNTpPQ7G7IbpP03zue9PYe8/HmvXw92VYM1IfGOw1qnoAgV3rTuErD&#10;5+F1tgIRIjqDrXek4UoB1sXtTY6Z8aP7oGEfK8EhLmSooY6xy6QMZU0Ww9x35Ph28r3FyLavpOlx&#10;5HDbyjRJHqXFxvGHGjva1lSe9xer4W3EcfOgXobd+bS9fh8W7187RVrf302bZxCRpvgHw299rg4F&#10;dzr6izNBtBpmyxVviSyUUqwYeUqXKYgjs8kCZJHL/xuKHwA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CP5MzzVQQAAPYMAAAOAAAAAAAAAAAA&#10;AAAAAEQCAABkcnMvZTJvRG9jLnhtbFBLAQItAAoAAAAAAAAAIQAkZcWm2yQAANskAAAVAAAAAAAA&#10;AAAAAAAAAMUGAABkcnMvbWVkaWEvaW1hZ2UxLmpwZWdQSwECLQAKAAAAAAAAACEAJRYMaqsZAACr&#10;GQAAFAAAAAAAAAAAAAAAAADTKwAAZHJzL21lZGlhL2ltYWdlMi5wbmdQSwECLQAUAAYACAAAACEA&#10;nxF2DeEAAAALAQAADwAAAAAAAAAAAAAAAACwRQAAZHJzL2Rvd25yZXYueG1sUEsBAi0AFAAGAAgA&#10;AAAhACvZ2PHIAAAApgEAABkAAAAAAAAAAAAAAAAAvkYAAGRycy9fcmVscy9lMm9Eb2MueG1sLnJl&#10;bHNQSwUGAAAAAAcABwC/AQAAvUcAAAAA&#10;">
                <v:line id="Line 4" o:spid="_x0000_s1028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10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1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DB2E7CB" w14:textId="34B42F4E" w:rsidR="005E5B45" w:rsidRDefault="005E5B45" w:rsidP="005E5B45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7F879B00" w14:textId="6219EF30" w:rsidR="009C319E" w:rsidRPr="00240CE2" w:rsidRDefault="009C319E" w:rsidP="009C319E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מ"ז</w:t>
                        </w:r>
                      </w:p>
                      <w:p w14:paraId="637334C7" w14:textId="77777777" w:rsidR="005E5B45" w:rsidRPr="00240CE2" w:rsidRDefault="005E5B45" w:rsidP="005E5B45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BCB4EC" w14:textId="77777777" w:rsidR="00045DB6" w:rsidRPr="00475106" w:rsidRDefault="00045DB6" w:rsidP="00BF4032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</w:p>
    <w:p w14:paraId="43759A86" w14:textId="77777777" w:rsidR="00F54F63" w:rsidRDefault="00F54F63" w:rsidP="00BF403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11B5E9E3" w14:textId="17F9F8A7" w:rsidR="004B79C5" w:rsidRPr="002E6384" w:rsidRDefault="005E5B45" w:rsidP="00BF403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E6384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B876D1">
        <w:rPr>
          <w:rFonts w:cs="David" w:hint="cs"/>
          <w:b/>
          <w:bCs/>
          <w:sz w:val="28"/>
          <w:szCs w:val="28"/>
          <w:u w:val="single"/>
          <w:rtl/>
        </w:rPr>
        <w:t xml:space="preserve">הערכה </w:t>
      </w:r>
      <w:r w:rsidR="00771217">
        <w:rPr>
          <w:rFonts w:cs="David" w:hint="cs"/>
          <w:b/>
          <w:bCs/>
          <w:sz w:val="28"/>
          <w:szCs w:val="28"/>
          <w:u w:val="single"/>
          <w:rtl/>
        </w:rPr>
        <w:t>לפג"מ בנושא "פעילות גופי הביטחון לצמצום הפערים החברתיים בישראל: צה"ל ומשטרת ישראל כמקרי בוחן</w:t>
      </w:r>
      <w:r w:rsidR="009C319E">
        <w:rPr>
          <w:rFonts w:cs="David" w:hint="cs"/>
          <w:b/>
          <w:bCs/>
          <w:sz w:val="28"/>
          <w:szCs w:val="28"/>
          <w:u w:val="single"/>
          <w:rtl/>
        </w:rPr>
        <w:t>"</w:t>
      </w:r>
    </w:p>
    <w:p w14:paraId="0ADA6FD3" w14:textId="77777777" w:rsidR="00F54F63" w:rsidRDefault="00F54F63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7900BAA1" w14:textId="45EDBA8F" w:rsidR="002F05D2" w:rsidRDefault="0007627B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לוועדת הפג"מ </w:t>
      </w:r>
      <w:r w:rsidR="000A6075">
        <w:rPr>
          <w:rFonts w:cs="David" w:hint="cs"/>
          <w:sz w:val="24"/>
          <w:szCs w:val="24"/>
          <w:rtl/>
        </w:rPr>
        <w:t>שלום רב,</w:t>
      </w:r>
    </w:p>
    <w:p w14:paraId="1D8850A5" w14:textId="6E097942" w:rsidR="00887B49" w:rsidRDefault="0007627B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להלן חוות דעתי לעבוד</w:t>
      </w:r>
      <w:r w:rsidR="00A37CE1">
        <w:rPr>
          <w:rFonts w:cs="David" w:hint="cs"/>
          <w:sz w:val="24"/>
          <w:szCs w:val="24"/>
          <w:rtl/>
        </w:rPr>
        <w:t>ת הפג"מ של מר שחר בץ, אל"ם אופיר לויוס ואל"ם עידן כץ</w:t>
      </w:r>
      <w:r w:rsidR="00B707F5">
        <w:rPr>
          <w:rFonts w:cs="David" w:hint="cs"/>
          <w:sz w:val="24"/>
          <w:szCs w:val="24"/>
          <w:rtl/>
        </w:rPr>
        <w:t xml:space="preserve"> בנושא "פעילות גופי הביטחון לצמצום הפערים החברתיים בישרא</w:t>
      </w:r>
      <w:r w:rsidR="00DA618A">
        <w:rPr>
          <w:rFonts w:cs="David" w:hint="cs"/>
          <w:sz w:val="24"/>
          <w:szCs w:val="24"/>
          <w:rtl/>
        </w:rPr>
        <w:t>ל: צה"ל ומשטרת ישראל כמקרי בוחן"</w:t>
      </w:r>
      <w:r w:rsidR="00A37CE1">
        <w:rPr>
          <w:rFonts w:cs="David" w:hint="cs"/>
          <w:sz w:val="24"/>
          <w:szCs w:val="24"/>
          <w:rtl/>
        </w:rPr>
        <w:t xml:space="preserve">. </w:t>
      </w:r>
    </w:p>
    <w:p w14:paraId="6FF50477" w14:textId="01812E19" w:rsidR="00851CC0" w:rsidRDefault="002125FE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מטרתה של עבודה זו היא לבחון את האופן בו מתמודדים שני גופי ביטחון מרכזיים בישראל עם </w:t>
      </w:r>
      <w:r w:rsidR="0095229E">
        <w:rPr>
          <w:rFonts w:cs="David" w:hint="cs"/>
          <w:sz w:val="24"/>
          <w:szCs w:val="24"/>
          <w:rtl/>
        </w:rPr>
        <w:t>אתגרי הפריפריה החברתית בחברה רב</w:t>
      </w:r>
      <w:r w:rsidR="006C13DF">
        <w:rPr>
          <w:rFonts w:cs="David" w:hint="cs"/>
          <w:sz w:val="24"/>
          <w:szCs w:val="24"/>
          <w:rtl/>
        </w:rPr>
        <w:t>-</w:t>
      </w:r>
      <w:r w:rsidR="0095229E">
        <w:rPr>
          <w:rFonts w:cs="David" w:hint="cs"/>
          <w:sz w:val="24"/>
          <w:szCs w:val="24"/>
          <w:rtl/>
        </w:rPr>
        <w:t xml:space="preserve">תרבותית. </w:t>
      </w:r>
      <w:r w:rsidR="00F90C41">
        <w:rPr>
          <w:rFonts w:cs="David" w:hint="cs"/>
          <w:sz w:val="24"/>
          <w:szCs w:val="24"/>
          <w:rtl/>
        </w:rPr>
        <w:t>נקודת המוצא</w:t>
      </w:r>
      <w:r w:rsidR="007E6237">
        <w:rPr>
          <w:rFonts w:cs="David" w:hint="cs"/>
          <w:sz w:val="24"/>
          <w:szCs w:val="24"/>
          <w:rtl/>
        </w:rPr>
        <w:t xml:space="preserve"> לעבודה היא כי מתקיים ממשק דיאלקטי בין החברה לגופי הביטחון </w:t>
      </w:r>
      <w:r w:rsidR="00166196">
        <w:rPr>
          <w:rFonts w:cs="David" w:hint="cs"/>
          <w:sz w:val="24"/>
          <w:szCs w:val="24"/>
          <w:rtl/>
        </w:rPr>
        <w:t xml:space="preserve">המשתנה </w:t>
      </w:r>
      <w:r w:rsidR="00851CC0">
        <w:rPr>
          <w:rFonts w:cs="David" w:hint="cs"/>
          <w:sz w:val="24"/>
          <w:szCs w:val="24"/>
          <w:rtl/>
        </w:rPr>
        <w:t>ב</w:t>
      </w:r>
      <w:r w:rsidR="00166196">
        <w:rPr>
          <w:rFonts w:cs="David" w:hint="cs"/>
          <w:sz w:val="24"/>
          <w:szCs w:val="24"/>
          <w:rtl/>
        </w:rPr>
        <w:t>נסיבות הזמן והמקום</w:t>
      </w:r>
      <w:r w:rsidR="00D615A9">
        <w:rPr>
          <w:rFonts w:cs="David" w:hint="cs"/>
          <w:sz w:val="24"/>
          <w:szCs w:val="24"/>
          <w:rtl/>
        </w:rPr>
        <w:t xml:space="preserve"> וכי ארגוני הביטחון </w:t>
      </w:r>
      <w:r w:rsidR="00851CC0">
        <w:rPr>
          <w:rFonts w:cs="David" w:hint="cs"/>
          <w:sz w:val="24"/>
          <w:szCs w:val="24"/>
          <w:rtl/>
        </w:rPr>
        <w:t xml:space="preserve">קיבלו על עצמם </w:t>
      </w:r>
      <w:r w:rsidR="00D615A9">
        <w:rPr>
          <w:rFonts w:cs="David" w:hint="cs"/>
          <w:sz w:val="24"/>
          <w:szCs w:val="24"/>
          <w:rtl/>
        </w:rPr>
        <w:t xml:space="preserve">את הצורך להתמודד עם אתגרי הפריפריה לשם מימוש ייעודם הבטחוני. </w:t>
      </w:r>
    </w:p>
    <w:p w14:paraId="16C23353" w14:textId="29AB524D" w:rsidR="007C129A" w:rsidRDefault="0072623E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חלקה הראשון של העבודה בוחן מספר מושגים תאורטיים</w:t>
      </w:r>
      <w:r w:rsidR="006071E8">
        <w:rPr>
          <w:rFonts w:cs="David" w:hint="cs"/>
          <w:sz w:val="24"/>
          <w:szCs w:val="24"/>
          <w:rtl/>
        </w:rPr>
        <w:t xml:space="preserve">. תשומת לב מיוחדת מוענקת </w:t>
      </w:r>
      <w:r w:rsidR="00F773AF">
        <w:rPr>
          <w:rFonts w:cs="David" w:hint="cs"/>
          <w:sz w:val="24"/>
          <w:szCs w:val="24"/>
          <w:rtl/>
        </w:rPr>
        <w:t>למושג צבא העם שהוא ה</w:t>
      </w:r>
      <w:r w:rsidR="00E9583C">
        <w:rPr>
          <w:rFonts w:cs="David" w:hint="cs"/>
          <w:sz w:val="24"/>
          <w:szCs w:val="24"/>
          <w:rtl/>
        </w:rPr>
        <w:t xml:space="preserve">סימבול </w:t>
      </w:r>
      <w:r w:rsidR="006071E8">
        <w:rPr>
          <w:rFonts w:cs="David" w:hint="cs"/>
          <w:sz w:val="24"/>
          <w:szCs w:val="24"/>
          <w:rtl/>
        </w:rPr>
        <w:t>העיקרי באמצעותו מתנהל ממשק צבא</w:t>
      </w:r>
      <w:r w:rsidR="00202F7E">
        <w:rPr>
          <w:rFonts w:cs="David" w:hint="cs"/>
          <w:sz w:val="24"/>
          <w:szCs w:val="24"/>
          <w:rtl/>
        </w:rPr>
        <w:t>-</w:t>
      </w:r>
      <w:r w:rsidR="006071E8">
        <w:rPr>
          <w:rFonts w:cs="David" w:hint="cs"/>
          <w:sz w:val="24"/>
          <w:szCs w:val="24"/>
          <w:rtl/>
        </w:rPr>
        <w:t>חברה בישראל</w:t>
      </w:r>
      <w:r w:rsidR="00F773AF">
        <w:rPr>
          <w:rFonts w:cs="David" w:hint="cs"/>
          <w:sz w:val="24"/>
          <w:szCs w:val="24"/>
          <w:rtl/>
        </w:rPr>
        <w:t xml:space="preserve">. </w:t>
      </w:r>
      <w:r w:rsidR="00A61B53">
        <w:rPr>
          <w:rFonts w:cs="David" w:hint="cs"/>
          <w:sz w:val="24"/>
          <w:szCs w:val="24"/>
          <w:rtl/>
        </w:rPr>
        <w:t>ה</w:t>
      </w:r>
      <w:r w:rsidR="0060761A">
        <w:rPr>
          <w:rFonts w:cs="David" w:hint="cs"/>
          <w:sz w:val="24"/>
          <w:szCs w:val="24"/>
          <w:rtl/>
        </w:rPr>
        <w:t xml:space="preserve">מושג </w:t>
      </w:r>
      <w:r w:rsidR="00A61B53">
        <w:rPr>
          <w:rFonts w:cs="David" w:hint="cs"/>
          <w:sz w:val="24"/>
          <w:szCs w:val="24"/>
          <w:rtl/>
        </w:rPr>
        <w:t>צבא העם,</w:t>
      </w:r>
      <w:r w:rsidR="0060761A">
        <w:rPr>
          <w:rFonts w:cs="David" w:hint="cs"/>
          <w:sz w:val="24"/>
          <w:szCs w:val="24"/>
          <w:rtl/>
        </w:rPr>
        <w:t xml:space="preserve"> שהפך למטבע לשון </w:t>
      </w:r>
      <w:r w:rsidR="007C2CA5">
        <w:rPr>
          <w:rFonts w:cs="David" w:hint="cs"/>
          <w:sz w:val="24"/>
          <w:szCs w:val="24"/>
          <w:rtl/>
        </w:rPr>
        <w:t>שחוקה כמעט</w:t>
      </w:r>
      <w:r w:rsidR="00A61B53">
        <w:rPr>
          <w:rFonts w:cs="David" w:hint="cs"/>
          <w:sz w:val="24"/>
          <w:szCs w:val="24"/>
          <w:rtl/>
        </w:rPr>
        <w:t>,</w:t>
      </w:r>
      <w:r w:rsidR="007C2CA5">
        <w:rPr>
          <w:rFonts w:cs="David" w:hint="cs"/>
          <w:sz w:val="24"/>
          <w:szCs w:val="24"/>
          <w:rtl/>
        </w:rPr>
        <w:t xml:space="preserve"> זוכה לטיפול מחקרי</w:t>
      </w:r>
      <w:r w:rsidR="006C13DF">
        <w:rPr>
          <w:rFonts w:cs="David" w:hint="cs"/>
          <w:sz w:val="24"/>
          <w:szCs w:val="24"/>
          <w:rtl/>
        </w:rPr>
        <w:t>,</w:t>
      </w:r>
      <w:r w:rsidR="007C2CA5">
        <w:rPr>
          <w:rFonts w:cs="David" w:hint="cs"/>
          <w:sz w:val="24"/>
          <w:szCs w:val="24"/>
          <w:rtl/>
        </w:rPr>
        <w:t xml:space="preserve"> מעמיק</w:t>
      </w:r>
      <w:r w:rsidR="00D77582">
        <w:rPr>
          <w:rFonts w:cs="David" w:hint="cs"/>
          <w:sz w:val="24"/>
          <w:szCs w:val="24"/>
          <w:rtl/>
        </w:rPr>
        <w:t xml:space="preserve"> ומחדש</w:t>
      </w:r>
      <w:r w:rsidR="007C2CA5">
        <w:rPr>
          <w:rFonts w:cs="David" w:hint="cs"/>
          <w:sz w:val="24"/>
          <w:szCs w:val="24"/>
          <w:rtl/>
        </w:rPr>
        <w:t xml:space="preserve"> הבוחן את </w:t>
      </w:r>
      <w:r w:rsidR="00D77582">
        <w:rPr>
          <w:rFonts w:cs="David" w:hint="cs"/>
          <w:sz w:val="24"/>
          <w:szCs w:val="24"/>
          <w:rtl/>
        </w:rPr>
        <w:t>הגנאלוגיה</w:t>
      </w:r>
      <w:r w:rsidR="007C2CA5">
        <w:rPr>
          <w:rFonts w:cs="David" w:hint="cs"/>
          <w:sz w:val="24"/>
          <w:szCs w:val="24"/>
          <w:rtl/>
        </w:rPr>
        <w:t xml:space="preserve"> ש</w:t>
      </w:r>
      <w:r w:rsidR="008745E6">
        <w:rPr>
          <w:rFonts w:cs="David" w:hint="cs"/>
          <w:sz w:val="24"/>
          <w:szCs w:val="24"/>
          <w:rtl/>
        </w:rPr>
        <w:t>לו</w:t>
      </w:r>
      <w:r w:rsidR="007C2CA5">
        <w:rPr>
          <w:rFonts w:cs="David" w:hint="cs"/>
          <w:sz w:val="24"/>
          <w:szCs w:val="24"/>
          <w:rtl/>
        </w:rPr>
        <w:t xml:space="preserve"> מתוך עיון </w:t>
      </w:r>
      <w:r w:rsidR="00FB6B72">
        <w:rPr>
          <w:rFonts w:cs="David" w:hint="cs"/>
          <w:sz w:val="24"/>
          <w:szCs w:val="24"/>
          <w:rtl/>
        </w:rPr>
        <w:t>ת</w:t>
      </w:r>
      <w:r w:rsidR="00C66EE8">
        <w:rPr>
          <w:rFonts w:cs="David" w:hint="cs"/>
          <w:sz w:val="24"/>
          <w:szCs w:val="24"/>
          <w:rtl/>
        </w:rPr>
        <w:t>י</w:t>
      </w:r>
      <w:r w:rsidR="00FB6B72">
        <w:rPr>
          <w:rFonts w:cs="David" w:hint="cs"/>
          <w:sz w:val="24"/>
          <w:szCs w:val="24"/>
          <w:rtl/>
        </w:rPr>
        <w:t xml:space="preserve">אורטי, </w:t>
      </w:r>
      <w:r w:rsidR="007C2CA5">
        <w:rPr>
          <w:rFonts w:cs="David" w:hint="cs"/>
          <w:sz w:val="24"/>
          <w:szCs w:val="24"/>
          <w:rtl/>
        </w:rPr>
        <w:t>היסטורי והשוואתי</w:t>
      </w:r>
      <w:r w:rsidR="00F7726A">
        <w:rPr>
          <w:rFonts w:cs="David" w:hint="cs"/>
          <w:sz w:val="24"/>
          <w:szCs w:val="24"/>
          <w:rtl/>
        </w:rPr>
        <w:t xml:space="preserve"> </w:t>
      </w:r>
      <w:r w:rsidR="00A57152">
        <w:rPr>
          <w:rFonts w:cs="David" w:hint="cs"/>
          <w:sz w:val="24"/>
          <w:szCs w:val="24"/>
          <w:rtl/>
        </w:rPr>
        <w:t>ה</w:t>
      </w:r>
      <w:r w:rsidR="00FB6B72">
        <w:rPr>
          <w:rFonts w:cs="David" w:hint="cs"/>
          <w:sz w:val="24"/>
          <w:szCs w:val="24"/>
          <w:rtl/>
        </w:rPr>
        <w:t>מקיף</w:t>
      </w:r>
      <w:r w:rsidR="00FB6B72">
        <w:rPr>
          <w:rFonts w:cs="David" w:hint="cs"/>
          <w:sz w:val="24"/>
          <w:szCs w:val="24"/>
          <w:rtl/>
        </w:rPr>
        <w:t xml:space="preserve"> </w:t>
      </w:r>
      <w:r w:rsidR="00F7726A">
        <w:rPr>
          <w:rFonts w:cs="David" w:hint="cs"/>
          <w:sz w:val="24"/>
          <w:szCs w:val="24"/>
          <w:rtl/>
        </w:rPr>
        <w:t>ו</w:t>
      </w:r>
      <w:r w:rsidR="007748D0">
        <w:rPr>
          <w:rFonts w:cs="David" w:hint="cs"/>
          <w:sz w:val="24"/>
          <w:szCs w:val="24"/>
          <w:rtl/>
        </w:rPr>
        <w:t>מנתח את</w:t>
      </w:r>
      <w:r w:rsidR="00F7726A">
        <w:rPr>
          <w:rFonts w:cs="David" w:hint="cs"/>
          <w:sz w:val="24"/>
          <w:szCs w:val="24"/>
          <w:rtl/>
        </w:rPr>
        <w:t xml:space="preserve"> משמעויותיו השונות. המחברים </w:t>
      </w:r>
      <w:r w:rsidR="008745E6">
        <w:rPr>
          <w:rFonts w:cs="David" w:hint="cs"/>
          <w:sz w:val="24"/>
          <w:szCs w:val="24"/>
          <w:rtl/>
        </w:rPr>
        <w:t>עומדים על האופן בו הרמטכ"לים השונים השתמשו ב</w:t>
      </w:r>
      <w:r w:rsidR="00E9583C">
        <w:rPr>
          <w:rFonts w:cs="David" w:hint="cs"/>
          <w:sz w:val="24"/>
          <w:szCs w:val="24"/>
          <w:rtl/>
        </w:rPr>
        <w:t xml:space="preserve">מושג צבא העם לאורך השנים ומנתחים את ביטויו בתוכניות ובמסמכים הצבאיים ובתפיסות המפקדים כיום. </w:t>
      </w:r>
      <w:r w:rsidR="00C44375">
        <w:rPr>
          <w:rFonts w:cs="David" w:hint="cs"/>
          <w:sz w:val="24"/>
          <w:szCs w:val="24"/>
          <w:rtl/>
        </w:rPr>
        <w:t xml:space="preserve">בהמשך, מראים המחברים </w:t>
      </w:r>
      <w:r w:rsidR="008A1AE6">
        <w:rPr>
          <w:rFonts w:cs="David" w:hint="cs"/>
          <w:sz w:val="24"/>
          <w:szCs w:val="24"/>
          <w:rtl/>
        </w:rPr>
        <w:t xml:space="preserve">את הקשר בין </w:t>
      </w:r>
      <w:r w:rsidR="008B2FFE">
        <w:rPr>
          <w:rFonts w:cs="David" w:hint="cs"/>
          <w:sz w:val="24"/>
          <w:szCs w:val="24"/>
          <w:rtl/>
        </w:rPr>
        <w:t xml:space="preserve">מימוש ההיבטים השונים של צבא העם </w:t>
      </w:r>
      <w:r w:rsidR="005A6BEC">
        <w:rPr>
          <w:rFonts w:cs="David" w:hint="cs"/>
          <w:sz w:val="24"/>
          <w:szCs w:val="24"/>
          <w:rtl/>
        </w:rPr>
        <w:t xml:space="preserve">לפערים אל מול הפריפריה החברתית בישראל. המחברים </w:t>
      </w:r>
      <w:r w:rsidR="00A57152">
        <w:rPr>
          <w:rFonts w:cs="David" w:hint="cs"/>
          <w:sz w:val="24"/>
          <w:szCs w:val="24"/>
          <w:rtl/>
        </w:rPr>
        <w:t xml:space="preserve">מציגים </w:t>
      </w:r>
      <w:r w:rsidR="005A6BEC">
        <w:rPr>
          <w:rFonts w:cs="David" w:hint="cs"/>
          <w:sz w:val="24"/>
          <w:szCs w:val="24"/>
          <w:rtl/>
        </w:rPr>
        <w:t>את מגוון התוכניות והפרויקטים המטפלים בנושא ועומדים על כך ש</w:t>
      </w:r>
      <w:r w:rsidR="000E1EFE">
        <w:rPr>
          <w:rFonts w:cs="David" w:hint="cs"/>
          <w:sz w:val="24"/>
          <w:szCs w:val="24"/>
          <w:rtl/>
        </w:rPr>
        <w:t xml:space="preserve">על אף ריבוי התוכניות לא מתקיים </w:t>
      </w:r>
      <w:r w:rsidR="006C13DF">
        <w:rPr>
          <w:rFonts w:cs="David" w:hint="cs"/>
          <w:sz w:val="24"/>
          <w:szCs w:val="24"/>
          <w:rtl/>
        </w:rPr>
        <w:t xml:space="preserve">בצה"ל </w:t>
      </w:r>
      <w:r w:rsidR="000E1EFE">
        <w:rPr>
          <w:rFonts w:cs="David" w:hint="cs"/>
          <w:sz w:val="24"/>
          <w:szCs w:val="24"/>
          <w:rtl/>
        </w:rPr>
        <w:t xml:space="preserve">טיפול אחיד </w:t>
      </w:r>
      <w:r w:rsidR="00A57152">
        <w:rPr>
          <w:rFonts w:cs="David" w:hint="cs"/>
          <w:sz w:val="24"/>
          <w:szCs w:val="24"/>
          <w:rtl/>
        </w:rPr>
        <w:t xml:space="preserve">ומרוכז </w:t>
      </w:r>
      <w:r w:rsidR="008C54FC">
        <w:rPr>
          <w:rFonts w:cs="David" w:hint="cs"/>
          <w:sz w:val="24"/>
          <w:szCs w:val="24"/>
          <w:rtl/>
        </w:rPr>
        <w:t>בסוגיה.</w:t>
      </w:r>
    </w:p>
    <w:p w14:paraId="664856AF" w14:textId="6ED5ED5F" w:rsidR="00E53412" w:rsidRDefault="00E53412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מקרה הבוחן השני בעבודה עוסק ביחסים בין משטרת ישראל ו</w:t>
      </w:r>
      <w:r w:rsidR="00322670">
        <w:rPr>
          <w:rFonts w:cs="David" w:hint="cs"/>
          <w:sz w:val="24"/>
          <w:szCs w:val="24"/>
          <w:rtl/>
        </w:rPr>
        <w:t>יוצאי אתיופיה בישראל מאז 1995. גם כאן, ערכו המחברים בחינה מעמיקה ומקיפה של הסוגי</w:t>
      </w:r>
      <w:r w:rsidR="008C54FC">
        <w:rPr>
          <w:rFonts w:cs="David" w:hint="cs"/>
          <w:sz w:val="24"/>
          <w:szCs w:val="24"/>
          <w:rtl/>
        </w:rPr>
        <w:t>י</w:t>
      </w:r>
      <w:r w:rsidR="00322670">
        <w:rPr>
          <w:rFonts w:cs="David" w:hint="cs"/>
          <w:sz w:val="24"/>
          <w:szCs w:val="24"/>
          <w:rtl/>
        </w:rPr>
        <w:t>ה</w:t>
      </w:r>
      <w:r w:rsidR="002E1D3D">
        <w:rPr>
          <w:rFonts w:cs="David" w:hint="cs"/>
          <w:sz w:val="24"/>
          <w:szCs w:val="24"/>
          <w:rtl/>
        </w:rPr>
        <w:t>,</w:t>
      </w:r>
      <w:r w:rsidR="00322670">
        <w:rPr>
          <w:rFonts w:cs="David" w:hint="cs"/>
          <w:sz w:val="24"/>
          <w:szCs w:val="24"/>
          <w:rtl/>
        </w:rPr>
        <w:t xml:space="preserve"> החל ברקע ת</w:t>
      </w:r>
      <w:r w:rsidR="00C66EE8">
        <w:rPr>
          <w:rFonts w:cs="David" w:hint="cs"/>
          <w:sz w:val="24"/>
          <w:szCs w:val="24"/>
          <w:rtl/>
        </w:rPr>
        <w:t>י</w:t>
      </w:r>
      <w:r w:rsidR="00322670">
        <w:rPr>
          <w:rFonts w:cs="David" w:hint="cs"/>
          <w:sz w:val="24"/>
          <w:szCs w:val="24"/>
          <w:rtl/>
        </w:rPr>
        <w:t xml:space="preserve">אורטי </w:t>
      </w:r>
      <w:r w:rsidR="00CF78C0">
        <w:rPr>
          <w:rFonts w:cs="David" w:hint="cs"/>
          <w:sz w:val="24"/>
          <w:szCs w:val="24"/>
          <w:rtl/>
        </w:rPr>
        <w:t xml:space="preserve">והשוואתי </w:t>
      </w:r>
      <w:r w:rsidR="00322670">
        <w:rPr>
          <w:rFonts w:cs="David" w:hint="cs"/>
          <w:sz w:val="24"/>
          <w:szCs w:val="24"/>
          <w:rtl/>
        </w:rPr>
        <w:t xml:space="preserve">על </w:t>
      </w:r>
      <w:r w:rsidR="00CF78C0">
        <w:rPr>
          <w:rFonts w:cs="David" w:hint="cs"/>
          <w:sz w:val="24"/>
          <w:szCs w:val="24"/>
          <w:rtl/>
        </w:rPr>
        <w:t>שיטור</w:t>
      </w:r>
      <w:r w:rsidR="00D26047">
        <w:rPr>
          <w:rFonts w:cs="David" w:hint="cs"/>
          <w:sz w:val="24"/>
          <w:szCs w:val="24"/>
          <w:rtl/>
        </w:rPr>
        <w:t xml:space="preserve"> בחברות רב תרבותיות</w:t>
      </w:r>
      <w:r w:rsidR="00CF78C0">
        <w:rPr>
          <w:rFonts w:cs="David" w:hint="cs"/>
          <w:sz w:val="24"/>
          <w:szCs w:val="24"/>
          <w:rtl/>
        </w:rPr>
        <w:t xml:space="preserve"> בעולם</w:t>
      </w:r>
      <w:r w:rsidR="00DB7D50">
        <w:rPr>
          <w:rFonts w:cs="David" w:hint="cs"/>
          <w:sz w:val="24"/>
          <w:szCs w:val="24"/>
          <w:rtl/>
        </w:rPr>
        <w:t xml:space="preserve"> ו</w:t>
      </w:r>
      <w:r w:rsidR="00D26047">
        <w:rPr>
          <w:rFonts w:cs="David" w:hint="cs"/>
          <w:sz w:val="24"/>
          <w:szCs w:val="24"/>
          <w:rtl/>
        </w:rPr>
        <w:t>בישראל</w:t>
      </w:r>
      <w:r w:rsidR="00756C5F">
        <w:rPr>
          <w:rFonts w:cs="David" w:hint="cs"/>
          <w:sz w:val="24"/>
          <w:szCs w:val="24"/>
          <w:rtl/>
        </w:rPr>
        <w:t xml:space="preserve">, </w:t>
      </w:r>
      <w:r w:rsidR="002E1D3D">
        <w:rPr>
          <w:rFonts w:cs="David" w:hint="cs"/>
          <w:sz w:val="24"/>
          <w:szCs w:val="24"/>
          <w:rtl/>
        </w:rPr>
        <w:t xml:space="preserve">דרך </w:t>
      </w:r>
      <w:r w:rsidR="00347431">
        <w:rPr>
          <w:rFonts w:cs="David" w:hint="cs"/>
          <w:sz w:val="24"/>
          <w:szCs w:val="24"/>
          <w:rtl/>
        </w:rPr>
        <w:t xml:space="preserve">הצגה </w:t>
      </w:r>
      <w:r w:rsidR="008C54FC">
        <w:rPr>
          <w:rFonts w:cs="David" w:hint="cs"/>
          <w:sz w:val="24"/>
          <w:szCs w:val="24"/>
          <w:rtl/>
        </w:rPr>
        <w:t xml:space="preserve">מקיפה </w:t>
      </w:r>
      <w:r w:rsidR="00347431">
        <w:rPr>
          <w:rFonts w:cs="David" w:hint="cs"/>
          <w:sz w:val="24"/>
          <w:szCs w:val="24"/>
          <w:rtl/>
        </w:rPr>
        <w:t xml:space="preserve">של </w:t>
      </w:r>
      <w:r w:rsidR="00756C5F">
        <w:rPr>
          <w:rFonts w:cs="David" w:hint="cs"/>
          <w:sz w:val="24"/>
          <w:szCs w:val="24"/>
          <w:rtl/>
        </w:rPr>
        <w:t xml:space="preserve">האפליה כנגד </w:t>
      </w:r>
      <w:r w:rsidR="00117C84">
        <w:rPr>
          <w:rFonts w:cs="David" w:hint="cs"/>
          <w:sz w:val="24"/>
          <w:szCs w:val="24"/>
          <w:rtl/>
        </w:rPr>
        <w:t>ה</w:t>
      </w:r>
      <w:r w:rsidR="00756C5F">
        <w:rPr>
          <w:rFonts w:cs="David" w:hint="cs"/>
          <w:sz w:val="24"/>
          <w:szCs w:val="24"/>
          <w:rtl/>
        </w:rPr>
        <w:t xml:space="preserve">עדה </w:t>
      </w:r>
      <w:r w:rsidR="00117C84">
        <w:rPr>
          <w:rFonts w:cs="David" w:hint="cs"/>
          <w:sz w:val="24"/>
          <w:szCs w:val="24"/>
          <w:rtl/>
        </w:rPr>
        <w:t>בארץ</w:t>
      </w:r>
      <w:r w:rsidR="00756C5F">
        <w:rPr>
          <w:rFonts w:cs="David" w:hint="cs"/>
          <w:sz w:val="24"/>
          <w:szCs w:val="24"/>
          <w:rtl/>
        </w:rPr>
        <w:t xml:space="preserve"> והמחאה כנגדה </w:t>
      </w:r>
      <w:r w:rsidR="00117C84">
        <w:rPr>
          <w:rFonts w:cs="David" w:hint="cs"/>
          <w:sz w:val="24"/>
          <w:szCs w:val="24"/>
          <w:rtl/>
        </w:rPr>
        <w:t xml:space="preserve">שהולידה התנגשויות עם המשטרה. </w:t>
      </w:r>
      <w:r w:rsidR="001E0DC2">
        <w:rPr>
          <w:rFonts w:cs="David" w:hint="cs"/>
          <w:sz w:val="24"/>
          <w:szCs w:val="24"/>
          <w:rtl/>
        </w:rPr>
        <w:t xml:space="preserve">המחברים מציגים את </w:t>
      </w:r>
      <w:r w:rsidR="00D96E25">
        <w:rPr>
          <w:rFonts w:cs="David" w:hint="cs"/>
          <w:sz w:val="24"/>
          <w:szCs w:val="24"/>
          <w:rtl/>
        </w:rPr>
        <w:t>נ</w:t>
      </w:r>
      <w:r w:rsidR="001E0DC2">
        <w:rPr>
          <w:rFonts w:cs="David" w:hint="cs"/>
          <w:sz w:val="24"/>
          <w:szCs w:val="24"/>
          <w:rtl/>
        </w:rPr>
        <w:t>י</w:t>
      </w:r>
      <w:r w:rsidR="00D96E25">
        <w:rPr>
          <w:rFonts w:cs="David" w:hint="cs"/>
          <w:sz w:val="24"/>
          <w:szCs w:val="24"/>
          <w:rtl/>
        </w:rPr>
        <w:t xml:space="preserve">סיונות ההתמודדות </w:t>
      </w:r>
      <w:r w:rsidR="001E0DC2">
        <w:rPr>
          <w:rFonts w:cs="David" w:hint="cs"/>
          <w:sz w:val="24"/>
          <w:szCs w:val="24"/>
          <w:rtl/>
        </w:rPr>
        <w:t xml:space="preserve">של החברה הישראלית והמשטרה </w:t>
      </w:r>
      <w:r w:rsidR="00A64567">
        <w:rPr>
          <w:rFonts w:cs="David" w:hint="cs"/>
          <w:sz w:val="24"/>
          <w:szCs w:val="24"/>
          <w:rtl/>
        </w:rPr>
        <w:t xml:space="preserve">עם בעיות אלו לאורך השנים </w:t>
      </w:r>
      <w:r w:rsidR="00D96E25">
        <w:rPr>
          <w:rFonts w:cs="David" w:hint="cs"/>
          <w:sz w:val="24"/>
          <w:szCs w:val="24"/>
          <w:rtl/>
        </w:rPr>
        <w:t>מפרשת תרומות הדם בה מחתה העדה לראשונה וכלה בהפגנות האלימות סביב מותו של סלומון טקה</w:t>
      </w:r>
      <w:r w:rsidR="00AE2C33">
        <w:rPr>
          <w:rFonts w:cs="David" w:hint="cs"/>
          <w:sz w:val="24"/>
          <w:szCs w:val="24"/>
          <w:rtl/>
        </w:rPr>
        <w:t xml:space="preserve"> שהסעירו את המדינה</w:t>
      </w:r>
      <w:r w:rsidR="00D96E25">
        <w:rPr>
          <w:rFonts w:cs="David" w:hint="cs"/>
          <w:sz w:val="24"/>
          <w:szCs w:val="24"/>
          <w:rtl/>
        </w:rPr>
        <w:t xml:space="preserve"> ב- 2019. </w:t>
      </w:r>
      <w:r w:rsidR="00B94685">
        <w:rPr>
          <w:rFonts w:cs="David" w:hint="cs"/>
          <w:sz w:val="24"/>
          <w:szCs w:val="24"/>
          <w:rtl/>
        </w:rPr>
        <w:t xml:space="preserve">מן הניתוח עולה </w:t>
      </w:r>
      <w:r w:rsidR="00537430">
        <w:rPr>
          <w:rFonts w:cs="David" w:hint="cs"/>
          <w:sz w:val="24"/>
          <w:szCs w:val="24"/>
          <w:rtl/>
        </w:rPr>
        <w:t xml:space="preserve">דמותה של </w:t>
      </w:r>
      <w:r w:rsidR="00A64567">
        <w:rPr>
          <w:rFonts w:cs="David" w:hint="cs"/>
          <w:sz w:val="24"/>
          <w:szCs w:val="24"/>
          <w:rtl/>
        </w:rPr>
        <w:t xml:space="preserve">המשטרה </w:t>
      </w:r>
      <w:r w:rsidR="00537430">
        <w:rPr>
          <w:rFonts w:cs="David" w:hint="cs"/>
          <w:sz w:val="24"/>
          <w:szCs w:val="24"/>
          <w:rtl/>
        </w:rPr>
        <w:t>כ"חדר המיון" של החברה בישראל</w:t>
      </w:r>
      <w:r w:rsidR="00537430">
        <w:rPr>
          <w:rFonts w:cs="David" w:hint="cs"/>
          <w:sz w:val="24"/>
          <w:szCs w:val="24"/>
          <w:rtl/>
        </w:rPr>
        <w:t xml:space="preserve"> </w:t>
      </w:r>
      <w:r w:rsidR="00B24847">
        <w:rPr>
          <w:rFonts w:cs="David" w:hint="cs"/>
          <w:sz w:val="24"/>
          <w:szCs w:val="24"/>
          <w:rtl/>
        </w:rPr>
        <w:t xml:space="preserve">המשמש כגוף העיקרי </w:t>
      </w:r>
      <w:r w:rsidR="00F16A96">
        <w:rPr>
          <w:rFonts w:cs="David" w:hint="cs"/>
          <w:sz w:val="24"/>
          <w:szCs w:val="24"/>
          <w:rtl/>
        </w:rPr>
        <w:t>העומד למול חזית המחאה</w:t>
      </w:r>
      <w:r w:rsidR="00B24847">
        <w:rPr>
          <w:rFonts w:cs="David" w:hint="cs"/>
          <w:sz w:val="24"/>
          <w:szCs w:val="24"/>
          <w:rtl/>
        </w:rPr>
        <w:t>.</w:t>
      </w:r>
      <w:r w:rsidR="00BB2836">
        <w:rPr>
          <w:rFonts w:cs="David" w:hint="cs"/>
          <w:sz w:val="24"/>
          <w:szCs w:val="24"/>
          <w:rtl/>
        </w:rPr>
        <w:t xml:space="preserve"> </w:t>
      </w:r>
      <w:r w:rsidR="00F359F5">
        <w:rPr>
          <w:rFonts w:cs="David" w:hint="cs"/>
          <w:sz w:val="24"/>
          <w:szCs w:val="24"/>
          <w:rtl/>
        </w:rPr>
        <w:t xml:space="preserve">המחברים עומדים על כך שלאור האתגרים בתחום הפערים החברתיים המשטרה סיגלה לעצמה חזון חברתי כחלק ממילוי ייעודה הביטחוני. </w:t>
      </w:r>
      <w:r w:rsidR="00F16A96">
        <w:rPr>
          <w:rFonts w:cs="David" w:hint="cs"/>
          <w:sz w:val="24"/>
          <w:szCs w:val="24"/>
          <w:rtl/>
        </w:rPr>
        <w:t xml:space="preserve">בסיום מקרה הבוחן עומדים המחברים על </w:t>
      </w:r>
      <w:r w:rsidR="00EC64B9">
        <w:rPr>
          <w:rFonts w:cs="David" w:hint="cs"/>
          <w:sz w:val="24"/>
          <w:szCs w:val="24"/>
          <w:rtl/>
        </w:rPr>
        <w:t>הש</w:t>
      </w:r>
      <w:r w:rsidR="00107691">
        <w:rPr>
          <w:rFonts w:cs="David" w:hint="cs"/>
          <w:sz w:val="24"/>
          <w:szCs w:val="24"/>
          <w:rtl/>
        </w:rPr>
        <w:t>ינויים שערכה המשטרה</w:t>
      </w:r>
      <w:r w:rsidR="00A85387">
        <w:rPr>
          <w:rFonts w:cs="David" w:hint="cs"/>
          <w:sz w:val="24"/>
          <w:szCs w:val="24"/>
          <w:rtl/>
        </w:rPr>
        <w:t xml:space="preserve"> החל משנות התשעים</w:t>
      </w:r>
      <w:r w:rsidR="00EC64B9">
        <w:rPr>
          <w:rFonts w:cs="David" w:hint="cs"/>
          <w:sz w:val="24"/>
          <w:szCs w:val="24"/>
          <w:rtl/>
        </w:rPr>
        <w:t xml:space="preserve"> </w:t>
      </w:r>
      <w:r w:rsidR="00B24847">
        <w:rPr>
          <w:rFonts w:cs="David" w:hint="cs"/>
          <w:sz w:val="24"/>
          <w:szCs w:val="24"/>
          <w:rtl/>
        </w:rPr>
        <w:t>כדי להתמודד עם פ</w:t>
      </w:r>
      <w:r w:rsidR="007429D5">
        <w:rPr>
          <w:rFonts w:cs="David" w:hint="cs"/>
          <w:sz w:val="24"/>
          <w:szCs w:val="24"/>
          <w:rtl/>
        </w:rPr>
        <w:t xml:space="preserve">ערי הפריפריה החברתית </w:t>
      </w:r>
      <w:r w:rsidR="00EC64B9">
        <w:rPr>
          <w:rFonts w:cs="David" w:hint="cs"/>
          <w:sz w:val="24"/>
          <w:szCs w:val="24"/>
          <w:rtl/>
        </w:rPr>
        <w:t xml:space="preserve">כגון: </w:t>
      </w:r>
      <w:r w:rsidR="00A85387">
        <w:rPr>
          <w:rFonts w:cs="David" w:hint="cs"/>
          <w:sz w:val="24"/>
          <w:szCs w:val="24"/>
          <w:rtl/>
        </w:rPr>
        <w:t>מעבר תפיסתי לעבר מניעה ושיטור קהילתי</w:t>
      </w:r>
      <w:r w:rsidR="00765EB8">
        <w:rPr>
          <w:rFonts w:cs="David" w:hint="cs"/>
          <w:sz w:val="24"/>
          <w:szCs w:val="24"/>
          <w:rtl/>
        </w:rPr>
        <w:t>, הקמת יחידה למניעת אפליה וגזענות</w:t>
      </w:r>
      <w:r w:rsidR="008528F2">
        <w:rPr>
          <w:rFonts w:cs="David" w:hint="cs"/>
          <w:sz w:val="24"/>
          <w:szCs w:val="24"/>
          <w:rtl/>
        </w:rPr>
        <w:t xml:space="preserve"> ופרויקט לטיפוח נוער (מיל"ה). </w:t>
      </w:r>
    </w:p>
    <w:p w14:paraId="0C7CB472" w14:textId="5F056EE4" w:rsidR="00B17174" w:rsidRDefault="00B17174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>חלקה השלישי של העבודה משווה בין שני מקרי הבוחן</w:t>
      </w:r>
      <w:r w:rsidR="00E605D5">
        <w:rPr>
          <w:rFonts w:cs="David" w:hint="cs"/>
          <w:sz w:val="24"/>
          <w:szCs w:val="24"/>
          <w:rtl/>
        </w:rPr>
        <w:t xml:space="preserve">. </w:t>
      </w:r>
      <w:r w:rsidR="001953D6">
        <w:rPr>
          <w:rFonts w:cs="David" w:hint="cs"/>
          <w:sz w:val="24"/>
          <w:szCs w:val="24"/>
          <w:rtl/>
        </w:rPr>
        <w:t xml:space="preserve">ראשית עומדים המחברים על החזון והייעוד של שני הגופים כפי שהותוו בשנים הראשונות של המדינה בידי בן גוריון </w:t>
      </w:r>
      <w:r w:rsidR="00227B1B">
        <w:rPr>
          <w:rFonts w:cs="David" w:hint="cs"/>
          <w:sz w:val="24"/>
          <w:szCs w:val="24"/>
          <w:rtl/>
        </w:rPr>
        <w:t>ומוסדו באמצעות חקיקה</w:t>
      </w:r>
      <w:r w:rsidR="007429D5">
        <w:rPr>
          <w:rFonts w:cs="David" w:hint="cs"/>
          <w:sz w:val="24"/>
          <w:szCs w:val="24"/>
          <w:rtl/>
        </w:rPr>
        <w:t>.</w:t>
      </w:r>
      <w:r w:rsidR="00227B1B">
        <w:rPr>
          <w:rFonts w:cs="David" w:hint="cs"/>
          <w:sz w:val="24"/>
          <w:szCs w:val="24"/>
          <w:rtl/>
        </w:rPr>
        <w:t xml:space="preserve"> בהמשך משווים המחברים </w:t>
      </w:r>
      <w:r w:rsidR="00935EC0">
        <w:rPr>
          <w:rFonts w:cs="David" w:hint="cs"/>
          <w:sz w:val="24"/>
          <w:szCs w:val="24"/>
          <w:rtl/>
        </w:rPr>
        <w:t xml:space="preserve">את האופן בו מתייחסות תוכניות העבודה לפערים החברתיים, עמדות המפקדים בשני הארגונים </w:t>
      </w:r>
      <w:r w:rsidR="00161117">
        <w:rPr>
          <w:rFonts w:cs="David" w:hint="cs"/>
          <w:sz w:val="24"/>
          <w:szCs w:val="24"/>
          <w:rtl/>
        </w:rPr>
        <w:t xml:space="preserve">בנוגע לתפקיד הארגון בצמצום פערים אלו והשתתפותם </w:t>
      </w:r>
      <w:r w:rsidR="00377FDF">
        <w:rPr>
          <w:rFonts w:cs="David" w:hint="cs"/>
          <w:sz w:val="24"/>
          <w:szCs w:val="24"/>
          <w:rtl/>
        </w:rPr>
        <w:t>ב</w:t>
      </w:r>
      <w:r w:rsidR="00161117">
        <w:rPr>
          <w:rFonts w:cs="David" w:hint="cs"/>
          <w:sz w:val="24"/>
          <w:szCs w:val="24"/>
          <w:rtl/>
        </w:rPr>
        <w:t>מאמץ לחיזוק החוסן החברתי</w:t>
      </w:r>
      <w:r w:rsidR="00377FDF" w:rsidRPr="00377FDF">
        <w:rPr>
          <w:rFonts w:cs="David" w:hint="cs"/>
          <w:sz w:val="24"/>
          <w:szCs w:val="24"/>
          <w:rtl/>
        </w:rPr>
        <w:t xml:space="preserve"> </w:t>
      </w:r>
      <w:r w:rsidR="00377FDF">
        <w:rPr>
          <w:rFonts w:cs="David" w:hint="cs"/>
          <w:sz w:val="24"/>
          <w:szCs w:val="24"/>
          <w:rtl/>
        </w:rPr>
        <w:t>ו</w:t>
      </w:r>
      <w:r w:rsidR="00377FDF">
        <w:rPr>
          <w:rFonts w:cs="David" w:hint="cs"/>
          <w:sz w:val="24"/>
          <w:szCs w:val="24"/>
          <w:rtl/>
        </w:rPr>
        <w:t>הלאומי</w:t>
      </w:r>
      <w:r w:rsidR="00161117">
        <w:rPr>
          <w:rFonts w:cs="David" w:hint="cs"/>
          <w:sz w:val="24"/>
          <w:szCs w:val="24"/>
          <w:rtl/>
        </w:rPr>
        <w:t xml:space="preserve">. </w:t>
      </w:r>
    </w:p>
    <w:p w14:paraId="06D4E145" w14:textId="78997C44" w:rsidR="002036ED" w:rsidRDefault="00FC6BBB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בסיום העבודה מעמידים המחברים מספר המלצות לשני הגופים</w:t>
      </w:r>
      <w:r w:rsidR="00874F66">
        <w:rPr>
          <w:rFonts w:cs="David" w:hint="cs"/>
          <w:sz w:val="24"/>
          <w:szCs w:val="24"/>
          <w:rtl/>
        </w:rPr>
        <w:t>.</w:t>
      </w:r>
      <w:r w:rsidR="00F8469C">
        <w:rPr>
          <w:rFonts w:cs="David" w:hint="cs"/>
          <w:sz w:val="24"/>
          <w:szCs w:val="24"/>
          <w:rtl/>
        </w:rPr>
        <w:t xml:space="preserve"> </w:t>
      </w:r>
      <w:r w:rsidR="008243D4">
        <w:rPr>
          <w:rFonts w:cs="David" w:hint="cs"/>
          <w:sz w:val="24"/>
          <w:szCs w:val="24"/>
          <w:rtl/>
        </w:rPr>
        <w:t>לצה"ל</w:t>
      </w:r>
      <w:r w:rsidR="008243D4">
        <w:rPr>
          <w:rFonts w:cs="David" w:hint="cs"/>
          <w:sz w:val="24"/>
          <w:szCs w:val="24"/>
          <w:rtl/>
        </w:rPr>
        <w:t>,</w:t>
      </w:r>
      <w:r w:rsidR="008243D4">
        <w:rPr>
          <w:rFonts w:cs="David" w:hint="cs"/>
          <w:sz w:val="24"/>
          <w:szCs w:val="24"/>
          <w:rtl/>
        </w:rPr>
        <w:t xml:space="preserve"> </w:t>
      </w:r>
      <w:r w:rsidR="007737D1">
        <w:rPr>
          <w:rFonts w:cs="David" w:hint="cs"/>
          <w:sz w:val="24"/>
          <w:szCs w:val="24"/>
          <w:rtl/>
        </w:rPr>
        <w:t xml:space="preserve">ממליצים המחברים </w:t>
      </w:r>
      <w:r w:rsidR="008243D4">
        <w:rPr>
          <w:rFonts w:cs="David" w:hint="cs"/>
          <w:sz w:val="24"/>
          <w:szCs w:val="24"/>
          <w:rtl/>
        </w:rPr>
        <w:t xml:space="preserve">בין השאר, </w:t>
      </w:r>
      <w:r w:rsidR="00CD65C7">
        <w:rPr>
          <w:rFonts w:cs="David" w:hint="cs"/>
          <w:sz w:val="24"/>
          <w:szCs w:val="24"/>
          <w:rtl/>
        </w:rPr>
        <w:t xml:space="preserve">לערוך </w:t>
      </w:r>
      <w:r w:rsidR="00576C75">
        <w:rPr>
          <w:rFonts w:cs="David" w:hint="cs"/>
          <w:sz w:val="24"/>
          <w:szCs w:val="24"/>
          <w:rtl/>
        </w:rPr>
        <w:t xml:space="preserve">בחינה מעמיקה והסדרת הביטוי הפרקטי של צבא העם </w:t>
      </w:r>
      <w:r w:rsidR="006E3518">
        <w:rPr>
          <w:rFonts w:cs="David" w:hint="cs"/>
          <w:sz w:val="24"/>
          <w:szCs w:val="24"/>
          <w:rtl/>
        </w:rPr>
        <w:t xml:space="preserve">לצד </w:t>
      </w:r>
      <w:r w:rsidR="00576C75">
        <w:rPr>
          <w:rFonts w:cs="David" w:hint="cs"/>
          <w:sz w:val="24"/>
          <w:szCs w:val="24"/>
          <w:rtl/>
        </w:rPr>
        <w:t xml:space="preserve">ניתוח </w:t>
      </w:r>
      <w:r w:rsidR="0045021E">
        <w:rPr>
          <w:rFonts w:cs="David" w:hint="cs"/>
          <w:sz w:val="24"/>
          <w:szCs w:val="24"/>
          <w:rtl/>
        </w:rPr>
        <w:t xml:space="preserve">המושג והשלכותיו של פריפריה חברתית </w:t>
      </w:r>
      <w:r w:rsidR="006E3518">
        <w:rPr>
          <w:rFonts w:cs="David" w:hint="cs"/>
          <w:sz w:val="24"/>
          <w:szCs w:val="24"/>
          <w:rtl/>
        </w:rPr>
        <w:t>ו</w:t>
      </w:r>
      <w:r w:rsidR="0045021E">
        <w:rPr>
          <w:rFonts w:cs="David" w:hint="cs"/>
          <w:sz w:val="24"/>
          <w:szCs w:val="24"/>
          <w:rtl/>
        </w:rPr>
        <w:t>העמקת השת"פ עם ארגונים ומשרדי ממשלה העוסקים בתחו</w:t>
      </w:r>
      <w:r w:rsidR="00874F66">
        <w:rPr>
          <w:rFonts w:cs="David" w:hint="cs"/>
          <w:sz w:val="24"/>
          <w:szCs w:val="24"/>
          <w:rtl/>
        </w:rPr>
        <w:t>מ</w:t>
      </w:r>
      <w:r w:rsidR="0045021E">
        <w:rPr>
          <w:rFonts w:cs="David" w:hint="cs"/>
          <w:sz w:val="24"/>
          <w:szCs w:val="24"/>
          <w:rtl/>
        </w:rPr>
        <w:t xml:space="preserve">ים אלה. </w:t>
      </w:r>
      <w:r w:rsidR="00874F66">
        <w:rPr>
          <w:rFonts w:cs="David" w:hint="cs"/>
          <w:sz w:val="24"/>
          <w:szCs w:val="24"/>
          <w:rtl/>
        </w:rPr>
        <w:t xml:space="preserve">למשטרה ממליצים המחברים להמשיך </w:t>
      </w:r>
      <w:r w:rsidR="007F232F">
        <w:rPr>
          <w:rFonts w:cs="David" w:hint="cs"/>
          <w:sz w:val="24"/>
          <w:szCs w:val="24"/>
          <w:rtl/>
        </w:rPr>
        <w:t>בתהליך ה</w:t>
      </w:r>
      <w:r w:rsidR="00217904">
        <w:rPr>
          <w:rFonts w:cs="David" w:hint="cs"/>
          <w:sz w:val="24"/>
          <w:szCs w:val="24"/>
          <w:rtl/>
        </w:rPr>
        <w:t xml:space="preserve">הגוונה </w:t>
      </w:r>
      <w:r w:rsidR="00217904">
        <w:rPr>
          <w:rFonts w:cs="David"/>
          <w:sz w:val="24"/>
          <w:szCs w:val="24"/>
        </w:rPr>
        <w:t>diversity</w:t>
      </w:r>
      <w:r w:rsidR="006E3518">
        <w:rPr>
          <w:rFonts w:cs="David"/>
          <w:sz w:val="24"/>
          <w:szCs w:val="24"/>
        </w:rPr>
        <w:t>)</w:t>
      </w:r>
      <w:r w:rsidR="006E3518">
        <w:rPr>
          <w:rFonts w:cs="David" w:hint="cs"/>
          <w:sz w:val="24"/>
          <w:szCs w:val="24"/>
          <w:rtl/>
        </w:rPr>
        <w:t>)</w:t>
      </w:r>
      <w:r w:rsidR="00217904">
        <w:rPr>
          <w:rFonts w:cs="David" w:hint="cs"/>
          <w:sz w:val="24"/>
          <w:szCs w:val="24"/>
          <w:rtl/>
        </w:rPr>
        <w:t xml:space="preserve"> כחלק ממימוש </w:t>
      </w:r>
      <w:r w:rsidR="007F232F">
        <w:rPr>
          <w:rFonts w:cs="David" w:hint="cs"/>
          <w:sz w:val="24"/>
          <w:szCs w:val="24"/>
          <w:rtl/>
        </w:rPr>
        <w:t>השיטור המניעתי בו החלו</w:t>
      </w:r>
      <w:r w:rsidR="00157486">
        <w:rPr>
          <w:rFonts w:cs="David" w:hint="cs"/>
          <w:sz w:val="24"/>
          <w:szCs w:val="24"/>
          <w:rtl/>
        </w:rPr>
        <w:t>, טיפול באפליה ובגזענות בתוך המשטרה</w:t>
      </w:r>
      <w:r w:rsidR="007F232F">
        <w:rPr>
          <w:rFonts w:cs="David" w:hint="cs"/>
          <w:sz w:val="24"/>
          <w:szCs w:val="24"/>
          <w:rtl/>
        </w:rPr>
        <w:t xml:space="preserve"> </w:t>
      </w:r>
      <w:r w:rsidR="00CA3798">
        <w:rPr>
          <w:rFonts w:cs="David" w:hint="cs"/>
          <w:sz w:val="24"/>
          <w:szCs w:val="24"/>
          <w:rtl/>
        </w:rPr>
        <w:t xml:space="preserve">וטיפוח מודל </w:t>
      </w:r>
      <w:r w:rsidR="00B442DE">
        <w:rPr>
          <w:rFonts w:cs="David" w:hint="cs"/>
          <w:sz w:val="24"/>
          <w:szCs w:val="24"/>
          <w:rtl/>
        </w:rPr>
        <w:t>"</w:t>
      </w:r>
      <w:r w:rsidR="00CA3798">
        <w:rPr>
          <w:rFonts w:cs="David" w:hint="cs"/>
          <w:sz w:val="24"/>
          <w:szCs w:val="24"/>
          <w:rtl/>
        </w:rPr>
        <w:t>בולם הזעזועים</w:t>
      </w:r>
      <w:r w:rsidR="00B442DE">
        <w:rPr>
          <w:rFonts w:cs="David" w:hint="cs"/>
          <w:sz w:val="24"/>
          <w:szCs w:val="24"/>
          <w:rtl/>
        </w:rPr>
        <w:t>"</w:t>
      </w:r>
      <w:r w:rsidR="00CA3798">
        <w:rPr>
          <w:rFonts w:cs="David" w:hint="cs"/>
          <w:sz w:val="24"/>
          <w:szCs w:val="24"/>
          <w:rtl/>
        </w:rPr>
        <w:t xml:space="preserve"> באמצעות קשר בלתי אמצעי עם גורמים שונים בקהילה</w:t>
      </w:r>
      <w:r w:rsidR="007F232F">
        <w:rPr>
          <w:rFonts w:cs="David" w:hint="cs"/>
          <w:sz w:val="24"/>
          <w:szCs w:val="24"/>
          <w:rtl/>
        </w:rPr>
        <w:t xml:space="preserve">. </w:t>
      </w:r>
    </w:p>
    <w:p w14:paraId="504181CC" w14:textId="5D6C96F2" w:rsidR="005F3E78" w:rsidRDefault="005F3E78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לסיכום, </w:t>
      </w:r>
      <w:r w:rsidR="004A603B">
        <w:rPr>
          <w:rFonts w:cs="David" w:hint="cs"/>
          <w:sz w:val="24"/>
          <w:szCs w:val="24"/>
          <w:rtl/>
        </w:rPr>
        <w:t>לאורך החודשים בהם חקרו את הנושא</w:t>
      </w:r>
      <w:r w:rsidR="008C1D07">
        <w:rPr>
          <w:rFonts w:cs="David" w:hint="cs"/>
          <w:sz w:val="24"/>
          <w:szCs w:val="24"/>
          <w:rtl/>
        </w:rPr>
        <w:t xml:space="preserve">, הפגינו שחר, אופיר ועידן סקרנות </w:t>
      </w:r>
      <w:r w:rsidR="00F47ED8">
        <w:rPr>
          <w:rFonts w:cs="David" w:hint="cs"/>
          <w:sz w:val="24"/>
          <w:szCs w:val="24"/>
          <w:rtl/>
        </w:rPr>
        <w:t>ו</w:t>
      </w:r>
      <w:r w:rsidR="008C1D07">
        <w:rPr>
          <w:rFonts w:cs="David" w:hint="cs"/>
          <w:sz w:val="24"/>
          <w:szCs w:val="24"/>
          <w:rtl/>
        </w:rPr>
        <w:t>פתיחות מחשבתית</w:t>
      </w:r>
      <w:r w:rsidR="00F47ED8">
        <w:rPr>
          <w:rFonts w:cs="David" w:hint="cs"/>
          <w:sz w:val="24"/>
          <w:szCs w:val="24"/>
          <w:rtl/>
        </w:rPr>
        <w:t xml:space="preserve"> לצד </w:t>
      </w:r>
      <w:r w:rsidR="008C1D07">
        <w:rPr>
          <w:rFonts w:cs="David" w:hint="cs"/>
          <w:sz w:val="24"/>
          <w:szCs w:val="24"/>
          <w:rtl/>
        </w:rPr>
        <w:t>יכול</w:t>
      </w:r>
      <w:r w:rsidR="00F47ED8">
        <w:rPr>
          <w:rFonts w:cs="David" w:hint="cs"/>
          <w:sz w:val="24"/>
          <w:szCs w:val="24"/>
          <w:rtl/>
        </w:rPr>
        <w:t>ו</w:t>
      </w:r>
      <w:r w:rsidR="008C1D07">
        <w:rPr>
          <w:rFonts w:cs="David" w:hint="cs"/>
          <w:sz w:val="24"/>
          <w:szCs w:val="24"/>
          <w:rtl/>
        </w:rPr>
        <w:t xml:space="preserve">ת </w:t>
      </w:r>
      <w:r w:rsidR="00D43416">
        <w:rPr>
          <w:rFonts w:cs="David" w:hint="cs"/>
          <w:sz w:val="24"/>
          <w:szCs w:val="24"/>
          <w:rtl/>
        </w:rPr>
        <w:t xml:space="preserve">חקירה, </w:t>
      </w:r>
      <w:r w:rsidR="008C1D07">
        <w:rPr>
          <w:rFonts w:cs="David" w:hint="cs"/>
          <w:sz w:val="24"/>
          <w:szCs w:val="24"/>
          <w:rtl/>
        </w:rPr>
        <w:t xml:space="preserve">העמקה </w:t>
      </w:r>
      <w:r w:rsidR="00F47ED8">
        <w:rPr>
          <w:rFonts w:cs="David" w:hint="cs"/>
          <w:sz w:val="24"/>
          <w:szCs w:val="24"/>
          <w:rtl/>
        </w:rPr>
        <w:t xml:space="preserve">וניתוח. </w:t>
      </w:r>
      <w:r w:rsidR="001A0E0A">
        <w:rPr>
          <w:rFonts w:cs="David" w:hint="cs"/>
          <w:sz w:val="24"/>
          <w:szCs w:val="24"/>
          <w:rtl/>
        </w:rPr>
        <w:t xml:space="preserve">על אף שישנם מספר מקומות בהם ניתן היה לחדד יותר את הטיעונים (ואולי אף לקצרם) מדובר בעבודה </w:t>
      </w:r>
      <w:r w:rsidR="00FB5907">
        <w:rPr>
          <w:rFonts w:cs="David" w:hint="cs"/>
          <w:sz w:val="24"/>
          <w:szCs w:val="24"/>
          <w:rtl/>
        </w:rPr>
        <w:t xml:space="preserve">מקיפה, מעמיקה ומחדשת מבחינה מחקרית. </w:t>
      </w:r>
      <w:r>
        <w:rPr>
          <w:rFonts w:cs="David" w:hint="cs"/>
          <w:sz w:val="24"/>
          <w:szCs w:val="24"/>
          <w:rtl/>
        </w:rPr>
        <w:t xml:space="preserve">העבודה בוחנת </w:t>
      </w:r>
      <w:r w:rsidR="0036480D">
        <w:rPr>
          <w:rFonts w:cs="David" w:hint="cs"/>
          <w:sz w:val="24"/>
          <w:szCs w:val="24"/>
          <w:rtl/>
        </w:rPr>
        <w:t>את הממשק בין החברה הישראלית לשני הארגונים הב</w:t>
      </w:r>
      <w:r w:rsidR="00FB5907">
        <w:rPr>
          <w:rFonts w:cs="David" w:hint="cs"/>
          <w:sz w:val="24"/>
          <w:szCs w:val="24"/>
          <w:rtl/>
        </w:rPr>
        <w:t>י</w:t>
      </w:r>
      <w:r w:rsidR="0036480D">
        <w:rPr>
          <w:rFonts w:cs="David" w:hint="cs"/>
          <w:sz w:val="24"/>
          <w:szCs w:val="24"/>
          <w:rtl/>
        </w:rPr>
        <w:t xml:space="preserve">טחוניים המרכזיים </w:t>
      </w:r>
      <w:r w:rsidR="005539B5">
        <w:rPr>
          <w:rFonts w:cs="David" w:hint="cs"/>
          <w:sz w:val="24"/>
          <w:szCs w:val="24"/>
          <w:rtl/>
        </w:rPr>
        <w:t>שלה</w:t>
      </w:r>
      <w:r w:rsidR="006F53B4">
        <w:rPr>
          <w:rFonts w:cs="David" w:hint="cs"/>
          <w:sz w:val="24"/>
          <w:szCs w:val="24"/>
          <w:rtl/>
        </w:rPr>
        <w:t>. ה</w:t>
      </w:r>
      <w:r w:rsidR="00FB5907">
        <w:rPr>
          <w:rFonts w:cs="David" w:hint="cs"/>
          <w:sz w:val="24"/>
          <w:szCs w:val="24"/>
          <w:rtl/>
        </w:rPr>
        <w:t xml:space="preserve">יא </w:t>
      </w:r>
      <w:r w:rsidR="00EF09E0">
        <w:rPr>
          <w:rFonts w:cs="David" w:hint="cs"/>
          <w:sz w:val="24"/>
          <w:szCs w:val="24"/>
          <w:rtl/>
        </w:rPr>
        <w:t xml:space="preserve">מעמידה חידוש מחקרי </w:t>
      </w:r>
      <w:r w:rsidR="0038144F">
        <w:rPr>
          <w:rFonts w:cs="David" w:hint="cs"/>
          <w:sz w:val="24"/>
          <w:szCs w:val="24"/>
          <w:rtl/>
        </w:rPr>
        <w:t xml:space="preserve">בניתוח </w:t>
      </w:r>
      <w:r w:rsidR="00FB2B54">
        <w:rPr>
          <w:rFonts w:cs="David" w:hint="cs"/>
          <w:sz w:val="24"/>
          <w:szCs w:val="24"/>
          <w:rtl/>
        </w:rPr>
        <w:t>הגנאלוגי</w:t>
      </w:r>
      <w:r w:rsidR="0038144F">
        <w:rPr>
          <w:rFonts w:cs="David" w:hint="cs"/>
          <w:sz w:val="24"/>
          <w:szCs w:val="24"/>
          <w:rtl/>
        </w:rPr>
        <w:t xml:space="preserve"> של המושג צבא העם</w:t>
      </w:r>
      <w:r w:rsidR="00083194">
        <w:rPr>
          <w:rFonts w:cs="David" w:hint="cs"/>
          <w:sz w:val="24"/>
          <w:szCs w:val="24"/>
          <w:rtl/>
        </w:rPr>
        <w:t xml:space="preserve">, </w:t>
      </w:r>
      <w:r w:rsidR="00FB2B54">
        <w:rPr>
          <w:rFonts w:cs="David" w:hint="cs"/>
          <w:sz w:val="24"/>
          <w:szCs w:val="24"/>
          <w:rtl/>
        </w:rPr>
        <w:t>משמעויותיו</w:t>
      </w:r>
      <w:r w:rsidR="00083194">
        <w:rPr>
          <w:rFonts w:cs="David" w:hint="cs"/>
          <w:sz w:val="24"/>
          <w:szCs w:val="24"/>
          <w:rtl/>
        </w:rPr>
        <w:t xml:space="preserve"> ומימושו. </w:t>
      </w:r>
      <w:r w:rsidR="0036480D">
        <w:rPr>
          <w:rFonts w:cs="David" w:hint="cs"/>
          <w:sz w:val="24"/>
          <w:szCs w:val="24"/>
          <w:rtl/>
        </w:rPr>
        <w:t xml:space="preserve">באמצעות ניתוח מעמיק </w:t>
      </w:r>
      <w:r w:rsidR="001D4929">
        <w:rPr>
          <w:rFonts w:cs="David" w:hint="cs"/>
          <w:sz w:val="24"/>
          <w:szCs w:val="24"/>
          <w:rtl/>
        </w:rPr>
        <w:t xml:space="preserve">של מקרי הבוחן </w:t>
      </w:r>
      <w:r w:rsidR="006F53B4">
        <w:rPr>
          <w:rFonts w:cs="David" w:hint="cs"/>
          <w:sz w:val="24"/>
          <w:szCs w:val="24"/>
          <w:rtl/>
        </w:rPr>
        <w:t xml:space="preserve">מדגישה </w:t>
      </w:r>
      <w:r w:rsidR="001D53B4">
        <w:rPr>
          <w:rFonts w:cs="David" w:hint="cs"/>
          <w:sz w:val="24"/>
          <w:szCs w:val="24"/>
          <w:rtl/>
        </w:rPr>
        <w:t xml:space="preserve">העבודה </w:t>
      </w:r>
      <w:r w:rsidR="001D4929">
        <w:rPr>
          <w:rFonts w:cs="David" w:hint="cs"/>
          <w:sz w:val="24"/>
          <w:szCs w:val="24"/>
          <w:rtl/>
        </w:rPr>
        <w:t xml:space="preserve">את </w:t>
      </w:r>
      <w:r w:rsidR="007C003D">
        <w:rPr>
          <w:rFonts w:cs="David" w:hint="cs"/>
          <w:sz w:val="24"/>
          <w:szCs w:val="24"/>
          <w:rtl/>
        </w:rPr>
        <w:t>הצורך</w:t>
      </w:r>
      <w:r w:rsidR="001D4929">
        <w:rPr>
          <w:rFonts w:cs="David" w:hint="cs"/>
          <w:sz w:val="24"/>
          <w:szCs w:val="24"/>
          <w:rtl/>
        </w:rPr>
        <w:t xml:space="preserve"> בהתמודדות עם הפערים החברתיים </w:t>
      </w:r>
      <w:r w:rsidR="006F53B4">
        <w:rPr>
          <w:rFonts w:cs="David" w:hint="cs"/>
          <w:sz w:val="24"/>
          <w:szCs w:val="24"/>
          <w:rtl/>
        </w:rPr>
        <w:t>בישראל</w:t>
      </w:r>
      <w:r w:rsidR="007C003D">
        <w:rPr>
          <w:rFonts w:cs="David" w:hint="cs"/>
          <w:sz w:val="24"/>
          <w:szCs w:val="24"/>
          <w:rtl/>
        </w:rPr>
        <w:t xml:space="preserve"> ובפועלם של צה"ל והמשטרה</w:t>
      </w:r>
      <w:r w:rsidR="00592A20">
        <w:rPr>
          <w:rFonts w:cs="David" w:hint="cs"/>
          <w:sz w:val="24"/>
          <w:szCs w:val="24"/>
          <w:rtl/>
        </w:rPr>
        <w:t xml:space="preserve"> בתחום</w:t>
      </w:r>
      <w:r w:rsidR="006F53B4">
        <w:rPr>
          <w:rFonts w:cs="David" w:hint="cs"/>
          <w:sz w:val="24"/>
          <w:szCs w:val="24"/>
          <w:rtl/>
        </w:rPr>
        <w:t xml:space="preserve"> </w:t>
      </w:r>
      <w:r w:rsidR="00592A20">
        <w:rPr>
          <w:rFonts w:cs="David" w:hint="cs"/>
          <w:sz w:val="24"/>
          <w:szCs w:val="24"/>
          <w:rtl/>
        </w:rPr>
        <w:t>ו</w:t>
      </w:r>
      <w:r w:rsidR="0038144F">
        <w:rPr>
          <w:rFonts w:cs="David" w:hint="cs"/>
          <w:sz w:val="24"/>
          <w:szCs w:val="24"/>
          <w:rtl/>
        </w:rPr>
        <w:t>בכך מוסיפה נדבך להבנת</w:t>
      </w:r>
      <w:r w:rsidR="00FB2B54">
        <w:rPr>
          <w:rFonts w:cs="David" w:hint="cs"/>
          <w:sz w:val="24"/>
          <w:szCs w:val="24"/>
          <w:rtl/>
        </w:rPr>
        <w:t xml:space="preserve"> </w:t>
      </w:r>
      <w:r w:rsidR="0038144F">
        <w:rPr>
          <w:rFonts w:cs="David" w:hint="cs"/>
          <w:sz w:val="24"/>
          <w:szCs w:val="24"/>
          <w:rtl/>
        </w:rPr>
        <w:t xml:space="preserve">סוגיה חשובה זו בביטחון הלאומי. </w:t>
      </w:r>
      <w:r w:rsidR="001D4929">
        <w:rPr>
          <w:rFonts w:cs="David" w:hint="cs"/>
          <w:sz w:val="24"/>
          <w:szCs w:val="24"/>
          <w:rtl/>
        </w:rPr>
        <w:t xml:space="preserve"> </w:t>
      </w:r>
    </w:p>
    <w:p w14:paraId="41AE8EA8" w14:textId="77777777" w:rsidR="002036ED" w:rsidRDefault="002036ED" w:rsidP="00BF4032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14:paraId="279862E9" w14:textId="77777777" w:rsidR="002E5474" w:rsidRDefault="002E5474" w:rsidP="00BF4032">
      <w:pPr>
        <w:pStyle w:val="a3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1C173C2B" w14:textId="170E28D9" w:rsidR="002E5474" w:rsidRDefault="002E5474" w:rsidP="00BF4032">
      <w:pPr>
        <w:pStyle w:val="a3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F2C46">
        <w:rPr>
          <w:rFonts w:cs="David" w:hint="cs"/>
          <w:b/>
          <w:bCs/>
          <w:sz w:val="24"/>
          <w:szCs w:val="24"/>
          <w:rtl/>
        </w:rPr>
        <w:t xml:space="preserve">ציון: </w:t>
      </w:r>
      <w:r w:rsidR="00BF4032">
        <w:rPr>
          <w:rFonts w:cs="David" w:hint="cs"/>
          <w:b/>
          <w:bCs/>
          <w:sz w:val="24"/>
          <w:szCs w:val="24"/>
          <w:rtl/>
        </w:rPr>
        <w:t>95</w:t>
      </w:r>
    </w:p>
    <w:p w14:paraId="426C07F3" w14:textId="77777777" w:rsidR="002E5474" w:rsidRPr="002E5474" w:rsidRDefault="002E5474" w:rsidP="00BF4032">
      <w:pPr>
        <w:pStyle w:val="a3"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14:paraId="6E1F7727" w14:textId="77777777" w:rsidR="00CE5A37" w:rsidRDefault="00A26988" w:rsidP="00BF4032">
      <w:pPr>
        <w:spacing w:line="360" w:lineRule="auto"/>
        <w:ind w:left="5041" w:firstLine="720"/>
        <w:jc w:val="both"/>
        <w:rPr>
          <w:rFonts w:cs="David"/>
          <w:sz w:val="24"/>
          <w:szCs w:val="24"/>
          <w:rtl/>
        </w:rPr>
      </w:pPr>
      <w:r w:rsidRPr="00475106">
        <w:rPr>
          <w:rFonts w:cs="David" w:hint="cs"/>
          <w:sz w:val="24"/>
          <w:szCs w:val="24"/>
          <w:rtl/>
        </w:rPr>
        <w:t>ד"ר ענת שטרן</w:t>
      </w:r>
    </w:p>
    <w:p w14:paraId="482B06EF" w14:textId="77777777" w:rsidR="00BF15CE" w:rsidRDefault="00BF15CE" w:rsidP="00BF4032">
      <w:pPr>
        <w:spacing w:line="360" w:lineRule="auto"/>
        <w:ind w:left="5041" w:firstLine="720"/>
        <w:jc w:val="both"/>
        <w:rPr>
          <w:rFonts w:cs="David"/>
          <w:sz w:val="24"/>
          <w:szCs w:val="24"/>
          <w:rtl/>
        </w:rPr>
      </w:pPr>
    </w:p>
    <w:p w14:paraId="35B5CABA" w14:textId="59516084" w:rsidR="00A26988" w:rsidRPr="00475106" w:rsidRDefault="00BF4032" w:rsidP="00BF4032">
      <w:pPr>
        <w:spacing w:line="360" w:lineRule="auto"/>
        <w:ind w:left="5041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</w:t>
      </w:r>
    </w:p>
    <w:p w14:paraId="1A2F1B7D" w14:textId="77777777" w:rsidR="009E7DDB" w:rsidRPr="00475106" w:rsidRDefault="00A26988" w:rsidP="00BF4032">
      <w:pPr>
        <w:spacing w:line="360" w:lineRule="auto"/>
        <w:ind w:left="5040"/>
        <w:jc w:val="both"/>
        <w:rPr>
          <w:rFonts w:cs="David"/>
          <w:sz w:val="24"/>
          <w:szCs w:val="24"/>
        </w:rPr>
      </w:pPr>
      <w:r w:rsidRPr="00475106">
        <w:rPr>
          <w:rFonts w:cs="David" w:hint="cs"/>
          <w:sz w:val="24"/>
          <w:szCs w:val="24"/>
          <w:rtl/>
        </w:rPr>
        <w:t xml:space="preserve">     </w:t>
      </w:r>
      <w:r w:rsidR="009B6915" w:rsidRPr="00475106">
        <w:rPr>
          <w:rFonts w:cs="David" w:hint="cs"/>
          <w:sz w:val="24"/>
          <w:szCs w:val="24"/>
          <w:rtl/>
        </w:rPr>
        <w:t xml:space="preserve"> </w:t>
      </w:r>
      <w:r w:rsidR="00073CCF">
        <w:rPr>
          <w:rFonts w:cs="David" w:hint="cs"/>
          <w:sz w:val="24"/>
          <w:szCs w:val="24"/>
          <w:rtl/>
        </w:rPr>
        <w:t xml:space="preserve">  </w:t>
      </w:r>
      <w:r w:rsidRPr="00475106">
        <w:rPr>
          <w:rFonts w:cs="David" w:hint="cs"/>
          <w:sz w:val="24"/>
          <w:szCs w:val="24"/>
          <w:rtl/>
        </w:rPr>
        <w:t xml:space="preserve">המכללה </w:t>
      </w:r>
      <w:r w:rsidR="009B6915" w:rsidRPr="00475106">
        <w:rPr>
          <w:rFonts w:cs="David" w:hint="cs"/>
          <w:sz w:val="24"/>
          <w:szCs w:val="24"/>
          <w:rtl/>
        </w:rPr>
        <w:t xml:space="preserve">לביטחון לאומי </w:t>
      </w:r>
    </w:p>
    <w:sectPr w:rsidR="009E7DDB" w:rsidRPr="00475106" w:rsidSect="00CE5D24"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21EEE" w14:textId="77777777" w:rsidR="00A053BF" w:rsidRDefault="00A053BF" w:rsidP="00190D85">
      <w:pPr>
        <w:spacing w:after="0" w:line="240" w:lineRule="auto"/>
      </w:pPr>
      <w:r>
        <w:separator/>
      </w:r>
    </w:p>
  </w:endnote>
  <w:endnote w:type="continuationSeparator" w:id="0">
    <w:p w14:paraId="0BB3E7F0" w14:textId="77777777" w:rsidR="00A053BF" w:rsidRDefault="00A053BF" w:rsidP="0019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117121816"/>
      <w:docPartObj>
        <w:docPartGallery w:val="Page Numbers (Bottom of Page)"/>
        <w:docPartUnique/>
      </w:docPartObj>
    </w:sdtPr>
    <w:sdtEndPr/>
    <w:sdtContent>
      <w:p w14:paraId="3C04DBDD" w14:textId="77777777" w:rsidR="00045DB6" w:rsidRDefault="00045DB6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0749BD" w:rsidRPr="000749BD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14:paraId="21737C09" w14:textId="77777777" w:rsidR="00190D85" w:rsidRDefault="00190D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10A63" w14:textId="77777777" w:rsidR="00A053BF" w:rsidRDefault="00A053BF" w:rsidP="00190D85">
      <w:pPr>
        <w:spacing w:after="0" w:line="240" w:lineRule="auto"/>
      </w:pPr>
      <w:r>
        <w:separator/>
      </w:r>
    </w:p>
  </w:footnote>
  <w:footnote w:type="continuationSeparator" w:id="0">
    <w:p w14:paraId="708205A7" w14:textId="77777777" w:rsidR="00A053BF" w:rsidRDefault="00A053BF" w:rsidP="0019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F29"/>
    <w:multiLevelType w:val="hybridMultilevel"/>
    <w:tmpl w:val="1E2E2BEE"/>
    <w:lvl w:ilvl="0" w:tplc="027CBF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1351"/>
    <w:multiLevelType w:val="hybridMultilevel"/>
    <w:tmpl w:val="0EEA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22145"/>
    <w:multiLevelType w:val="hybridMultilevel"/>
    <w:tmpl w:val="81946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C8"/>
    <w:multiLevelType w:val="hybridMultilevel"/>
    <w:tmpl w:val="D73A6666"/>
    <w:lvl w:ilvl="0" w:tplc="983229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1CD6"/>
    <w:multiLevelType w:val="hybridMultilevel"/>
    <w:tmpl w:val="C230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A62F4"/>
    <w:multiLevelType w:val="hybridMultilevel"/>
    <w:tmpl w:val="DDE64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06B20"/>
    <w:multiLevelType w:val="hybridMultilevel"/>
    <w:tmpl w:val="2BDE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47B6"/>
    <w:multiLevelType w:val="hybridMultilevel"/>
    <w:tmpl w:val="69C4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3BF2"/>
    <w:multiLevelType w:val="hybridMultilevel"/>
    <w:tmpl w:val="C7FCB1B8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851D5A"/>
    <w:multiLevelType w:val="hybridMultilevel"/>
    <w:tmpl w:val="32E6295E"/>
    <w:lvl w:ilvl="0" w:tplc="31607CE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956E9A"/>
    <w:multiLevelType w:val="hybridMultilevel"/>
    <w:tmpl w:val="2EC80ED6"/>
    <w:lvl w:ilvl="0" w:tplc="DEFE4D9E">
      <w:start w:val="4"/>
      <w:numFmt w:val="bullet"/>
      <w:lvlText w:val=""/>
      <w:lvlJc w:val="left"/>
      <w:pPr>
        <w:ind w:left="1095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272E3A44"/>
    <w:multiLevelType w:val="hybridMultilevel"/>
    <w:tmpl w:val="DFF0B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52A7"/>
    <w:multiLevelType w:val="hybridMultilevel"/>
    <w:tmpl w:val="FC7CA3B2"/>
    <w:lvl w:ilvl="0" w:tplc="7E167C38">
      <w:start w:val="1"/>
      <w:numFmt w:val="hebrew1"/>
      <w:lvlText w:val="%1."/>
      <w:lvlJc w:val="left"/>
      <w:pPr>
        <w:ind w:left="108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FA3685"/>
    <w:multiLevelType w:val="hybridMultilevel"/>
    <w:tmpl w:val="12F23BD6"/>
    <w:lvl w:ilvl="0" w:tplc="737CD56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0E36A0"/>
    <w:multiLevelType w:val="hybridMultilevel"/>
    <w:tmpl w:val="A8541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97D34"/>
    <w:multiLevelType w:val="hybridMultilevel"/>
    <w:tmpl w:val="B540D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12D0C"/>
    <w:multiLevelType w:val="hybridMultilevel"/>
    <w:tmpl w:val="CFB62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A3E12"/>
    <w:multiLevelType w:val="hybridMultilevel"/>
    <w:tmpl w:val="371A533E"/>
    <w:lvl w:ilvl="0" w:tplc="F5D0E7EE">
      <w:start w:val="1"/>
      <w:numFmt w:val="hebrew1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D6622"/>
    <w:multiLevelType w:val="hybridMultilevel"/>
    <w:tmpl w:val="2EB64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80BF5"/>
    <w:multiLevelType w:val="hybridMultilevel"/>
    <w:tmpl w:val="609485CE"/>
    <w:lvl w:ilvl="0" w:tplc="53E8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0B25AC"/>
    <w:multiLevelType w:val="hybridMultilevel"/>
    <w:tmpl w:val="2F0C6D7C"/>
    <w:lvl w:ilvl="0" w:tplc="870C41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92945"/>
    <w:multiLevelType w:val="hybridMultilevel"/>
    <w:tmpl w:val="FCA842EC"/>
    <w:lvl w:ilvl="0" w:tplc="F5D0E7EE">
      <w:start w:val="1"/>
      <w:numFmt w:val="hebrew1"/>
      <w:lvlText w:val="%1.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FB4C60"/>
    <w:multiLevelType w:val="hybridMultilevel"/>
    <w:tmpl w:val="7A72F732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D6156"/>
    <w:multiLevelType w:val="hybridMultilevel"/>
    <w:tmpl w:val="3EFA6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55035"/>
    <w:multiLevelType w:val="hybridMultilevel"/>
    <w:tmpl w:val="34B4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2D46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9BA45248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David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646A4"/>
    <w:multiLevelType w:val="hybridMultilevel"/>
    <w:tmpl w:val="95904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91B74"/>
    <w:multiLevelType w:val="hybridMultilevel"/>
    <w:tmpl w:val="480E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55DBF"/>
    <w:multiLevelType w:val="hybridMultilevel"/>
    <w:tmpl w:val="767860C4"/>
    <w:lvl w:ilvl="0" w:tplc="16C24E4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9F3637"/>
    <w:multiLevelType w:val="hybridMultilevel"/>
    <w:tmpl w:val="1478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068F5"/>
    <w:multiLevelType w:val="hybridMultilevel"/>
    <w:tmpl w:val="3EDCE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333CC"/>
    <w:multiLevelType w:val="hybridMultilevel"/>
    <w:tmpl w:val="8CF4E4A8"/>
    <w:lvl w:ilvl="0" w:tplc="A572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0A0F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F63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29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4EE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4A8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069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CC5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D4C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4C0E6F"/>
    <w:multiLevelType w:val="hybridMultilevel"/>
    <w:tmpl w:val="CA0E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86100"/>
    <w:multiLevelType w:val="hybridMultilevel"/>
    <w:tmpl w:val="1870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C2A3F"/>
    <w:multiLevelType w:val="hybridMultilevel"/>
    <w:tmpl w:val="65C23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50E54"/>
    <w:multiLevelType w:val="hybridMultilevel"/>
    <w:tmpl w:val="689C9BE8"/>
    <w:lvl w:ilvl="0" w:tplc="2A6A775A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34"/>
  </w:num>
  <w:num w:numId="4">
    <w:abstractNumId w:val="22"/>
  </w:num>
  <w:num w:numId="5">
    <w:abstractNumId w:val="24"/>
  </w:num>
  <w:num w:numId="6">
    <w:abstractNumId w:val="14"/>
  </w:num>
  <w:num w:numId="7">
    <w:abstractNumId w:val="2"/>
  </w:num>
  <w:num w:numId="8">
    <w:abstractNumId w:val="20"/>
  </w:num>
  <w:num w:numId="9">
    <w:abstractNumId w:val="25"/>
  </w:num>
  <w:num w:numId="10">
    <w:abstractNumId w:val="5"/>
  </w:num>
  <w:num w:numId="11">
    <w:abstractNumId w:val="26"/>
  </w:num>
  <w:num w:numId="12">
    <w:abstractNumId w:val="16"/>
  </w:num>
  <w:num w:numId="13">
    <w:abstractNumId w:val="18"/>
  </w:num>
  <w:num w:numId="14">
    <w:abstractNumId w:val="28"/>
  </w:num>
  <w:num w:numId="15">
    <w:abstractNumId w:val="17"/>
  </w:num>
  <w:num w:numId="16">
    <w:abstractNumId w:val="21"/>
  </w:num>
  <w:num w:numId="17">
    <w:abstractNumId w:val="8"/>
  </w:num>
  <w:num w:numId="18">
    <w:abstractNumId w:val="10"/>
  </w:num>
  <w:num w:numId="19">
    <w:abstractNumId w:val="12"/>
  </w:num>
  <w:num w:numId="20">
    <w:abstractNumId w:val="11"/>
  </w:num>
  <w:num w:numId="21">
    <w:abstractNumId w:val="9"/>
  </w:num>
  <w:num w:numId="22">
    <w:abstractNumId w:val="3"/>
  </w:num>
  <w:num w:numId="23">
    <w:abstractNumId w:val="19"/>
  </w:num>
  <w:num w:numId="24">
    <w:abstractNumId w:val="27"/>
  </w:num>
  <w:num w:numId="25">
    <w:abstractNumId w:val="0"/>
  </w:num>
  <w:num w:numId="26">
    <w:abstractNumId w:val="30"/>
  </w:num>
  <w:num w:numId="27">
    <w:abstractNumId w:val="4"/>
  </w:num>
  <w:num w:numId="28">
    <w:abstractNumId w:val="7"/>
  </w:num>
  <w:num w:numId="29">
    <w:abstractNumId w:val="29"/>
  </w:num>
  <w:num w:numId="30">
    <w:abstractNumId w:val="33"/>
  </w:num>
  <w:num w:numId="31">
    <w:abstractNumId w:val="31"/>
  </w:num>
  <w:num w:numId="32">
    <w:abstractNumId w:val="13"/>
  </w:num>
  <w:num w:numId="33">
    <w:abstractNumId w:val="6"/>
  </w:num>
  <w:num w:numId="34">
    <w:abstractNumId w:val="1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F3"/>
    <w:rsid w:val="00004314"/>
    <w:rsid w:val="0001194A"/>
    <w:rsid w:val="00017FCD"/>
    <w:rsid w:val="000223D0"/>
    <w:rsid w:val="00045DB6"/>
    <w:rsid w:val="00057342"/>
    <w:rsid w:val="00073CCF"/>
    <w:rsid w:val="000749BD"/>
    <w:rsid w:val="0007627B"/>
    <w:rsid w:val="00083194"/>
    <w:rsid w:val="00085099"/>
    <w:rsid w:val="000951DC"/>
    <w:rsid w:val="000A4618"/>
    <w:rsid w:val="000A6075"/>
    <w:rsid w:val="000D3620"/>
    <w:rsid w:val="000D6593"/>
    <w:rsid w:val="000E1EFE"/>
    <w:rsid w:val="000E2717"/>
    <w:rsid w:val="00107691"/>
    <w:rsid w:val="00117C84"/>
    <w:rsid w:val="001279E6"/>
    <w:rsid w:val="00134A08"/>
    <w:rsid w:val="00144BFC"/>
    <w:rsid w:val="00157486"/>
    <w:rsid w:val="00161117"/>
    <w:rsid w:val="00166196"/>
    <w:rsid w:val="00166B2A"/>
    <w:rsid w:val="00190D85"/>
    <w:rsid w:val="0019422A"/>
    <w:rsid w:val="001953D6"/>
    <w:rsid w:val="001A0E0A"/>
    <w:rsid w:val="001B6AA6"/>
    <w:rsid w:val="001D4929"/>
    <w:rsid w:val="001D53B4"/>
    <w:rsid w:val="001E0DC2"/>
    <w:rsid w:val="00202F7E"/>
    <w:rsid w:val="002036ED"/>
    <w:rsid w:val="00210D85"/>
    <w:rsid w:val="002125FE"/>
    <w:rsid w:val="00217904"/>
    <w:rsid w:val="00223C8F"/>
    <w:rsid w:val="00227B1B"/>
    <w:rsid w:val="00240535"/>
    <w:rsid w:val="00270CD7"/>
    <w:rsid w:val="00280298"/>
    <w:rsid w:val="002E1D3D"/>
    <w:rsid w:val="002E5474"/>
    <w:rsid w:val="002E6384"/>
    <w:rsid w:val="002F05D2"/>
    <w:rsid w:val="002F0B9B"/>
    <w:rsid w:val="00322670"/>
    <w:rsid w:val="003264BB"/>
    <w:rsid w:val="00347431"/>
    <w:rsid w:val="0036480D"/>
    <w:rsid w:val="00377FDF"/>
    <w:rsid w:val="0038144F"/>
    <w:rsid w:val="00381828"/>
    <w:rsid w:val="003C24AB"/>
    <w:rsid w:val="003D37AA"/>
    <w:rsid w:val="003D6870"/>
    <w:rsid w:val="003E1ACA"/>
    <w:rsid w:val="003E3796"/>
    <w:rsid w:val="00412FE7"/>
    <w:rsid w:val="00430B7B"/>
    <w:rsid w:val="0045021E"/>
    <w:rsid w:val="0045754E"/>
    <w:rsid w:val="0046218E"/>
    <w:rsid w:val="00475106"/>
    <w:rsid w:val="00485408"/>
    <w:rsid w:val="00485CE6"/>
    <w:rsid w:val="00485D15"/>
    <w:rsid w:val="004A3A80"/>
    <w:rsid w:val="004A603B"/>
    <w:rsid w:val="004B79C5"/>
    <w:rsid w:val="004D51B6"/>
    <w:rsid w:val="00503123"/>
    <w:rsid w:val="00511B5C"/>
    <w:rsid w:val="00534C4F"/>
    <w:rsid w:val="00537430"/>
    <w:rsid w:val="005539B5"/>
    <w:rsid w:val="005542BF"/>
    <w:rsid w:val="00576C75"/>
    <w:rsid w:val="00592A20"/>
    <w:rsid w:val="005978F3"/>
    <w:rsid w:val="005A6BEC"/>
    <w:rsid w:val="005B05B4"/>
    <w:rsid w:val="005C507E"/>
    <w:rsid w:val="005E5B45"/>
    <w:rsid w:val="005F1C5F"/>
    <w:rsid w:val="005F339F"/>
    <w:rsid w:val="005F3E78"/>
    <w:rsid w:val="00603C7C"/>
    <w:rsid w:val="00603FCC"/>
    <w:rsid w:val="00606D33"/>
    <w:rsid w:val="006071E8"/>
    <w:rsid w:val="0060761A"/>
    <w:rsid w:val="00613C7C"/>
    <w:rsid w:val="00662E25"/>
    <w:rsid w:val="00685E36"/>
    <w:rsid w:val="006C13DF"/>
    <w:rsid w:val="006C4D3D"/>
    <w:rsid w:val="006D5C64"/>
    <w:rsid w:val="006E3518"/>
    <w:rsid w:val="006F53B4"/>
    <w:rsid w:val="006F72AA"/>
    <w:rsid w:val="007015A9"/>
    <w:rsid w:val="00704F1A"/>
    <w:rsid w:val="00715FDD"/>
    <w:rsid w:val="0072093A"/>
    <w:rsid w:val="0072406E"/>
    <w:rsid w:val="0072623E"/>
    <w:rsid w:val="007369EF"/>
    <w:rsid w:val="007429D5"/>
    <w:rsid w:val="007500D5"/>
    <w:rsid w:val="0075195E"/>
    <w:rsid w:val="00756C5F"/>
    <w:rsid w:val="00765EB8"/>
    <w:rsid w:val="00771217"/>
    <w:rsid w:val="007737D1"/>
    <w:rsid w:val="007748D0"/>
    <w:rsid w:val="007C003D"/>
    <w:rsid w:val="007C0F08"/>
    <w:rsid w:val="007C129A"/>
    <w:rsid w:val="007C2CA5"/>
    <w:rsid w:val="007C5AF4"/>
    <w:rsid w:val="007D2395"/>
    <w:rsid w:val="007E1D2B"/>
    <w:rsid w:val="007E6237"/>
    <w:rsid w:val="007F232F"/>
    <w:rsid w:val="007F4875"/>
    <w:rsid w:val="00823697"/>
    <w:rsid w:val="008243D4"/>
    <w:rsid w:val="0083578F"/>
    <w:rsid w:val="00851CC0"/>
    <w:rsid w:val="008528F2"/>
    <w:rsid w:val="008678C6"/>
    <w:rsid w:val="00867BB4"/>
    <w:rsid w:val="008745E6"/>
    <w:rsid w:val="00874F66"/>
    <w:rsid w:val="008862C0"/>
    <w:rsid w:val="00887B49"/>
    <w:rsid w:val="00891E90"/>
    <w:rsid w:val="008A1AE6"/>
    <w:rsid w:val="008B2FFE"/>
    <w:rsid w:val="008C1D07"/>
    <w:rsid w:val="008C54FC"/>
    <w:rsid w:val="008D46CD"/>
    <w:rsid w:val="008E4C0F"/>
    <w:rsid w:val="0093101C"/>
    <w:rsid w:val="00935EC0"/>
    <w:rsid w:val="0095229E"/>
    <w:rsid w:val="00967E14"/>
    <w:rsid w:val="00971D08"/>
    <w:rsid w:val="009738AC"/>
    <w:rsid w:val="00993061"/>
    <w:rsid w:val="009B6915"/>
    <w:rsid w:val="009C319E"/>
    <w:rsid w:val="009E33F6"/>
    <w:rsid w:val="009E7DDB"/>
    <w:rsid w:val="009F2BD2"/>
    <w:rsid w:val="00A01FAD"/>
    <w:rsid w:val="00A053BF"/>
    <w:rsid w:val="00A11E3B"/>
    <w:rsid w:val="00A26988"/>
    <w:rsid w:val="00A3279D"/>
    <w:rsid w:val="00A37CE1"/>
    <w:rsid w:val="00A57152"/>
    <w:rsid w:val="00A61B53"/>
    <w:rsid w:val="00A64567"/>
    <w:rsid w:val="00A75DE7"/>
    <w:rsid w:val="00A85387"/>
    <w:rsid w:val="00A87193"/>
    <w:rsid w:val="00A8749F"/>
    <w:rsid w:val="00AE2C33"/>
    <w:rsid w:val="00AF0C82"/>
    <w:rsid w:val="00B07106"/>
    <w:rsid w:val="00B17174"/>
    <w:rsid w:val="00B24847"/>
    <w:rsid w:val="00B32F8D"/>
    <w:rsid w:val="00B442DE"/>
    <w:rsid w:val="00B54E29"/>
    <w:rsid w:val="00B707F5"/>
    <w:rsid w:val="00B876D1"/>
    <w:rsid w:val="00B927A4"/>
    <w:rsid w:val="00B94685"/>
    <w:rsid w:val="00B97989"/>
    <w:rsid w:val="00BB2836"/>
    <w:rsid w:val="00BF15CE"/>
    <w:rsid w:val="00BF4032"/>
    <w:rsid w:val="00C24D72"/>
    <w:rsid w:val="00C370D9"/>
    <w:rsid w:val="00C44375"/>
    <w:rsid w:val="00C548B0"/>
    <w:rsid w:val="00C553CF"/>
    <w:rsid w:val="00C5604E"/>
    <w:rsid w:val="00C66EE8"/>
    <w:rsid w:val="00C725DA"/>
    <w:rsid w:val="00C76EC7"/>
    <w:rsid w:val="00CA3798"/>
    <w:rsid w:val="00CA548D"/>
    <w:rsid w:val="00CB7D0F"/>
    <w:rsid w:val="00CD65C7"/>
    <w:rsid w:val="00CE5A37"/>
    <w:rsid w:val="00CE5D24"/>
    <w:rsid w:val="00CF0243"/>
    <w:rsid w:val="00CF1396"/>
    <w:rsid w:val="00CF78C0"/>
    <w:rsid w:val="00D11104"/>
    <w:rsid w:val="00D17BD0"/>
    <w:rsid w:val="00D222FF"/>
    <w:rsid w:val="00D26047"/>
    <w:rsid w:val="00D378AB"/>
    <w:rsid w:val="00D43416"/>
    <w:rsid w:val="00D45F9C"/>
    <w:rsid w:val="00D615A9"/>
    <w:rsid w:val="00D6698C"/>
    <w:rsid w:val="00D77582"/>
    <w:rsid w:val="00D94FD8"/>
    <w:rsid w:val="00D96E25"/>
    <w:rsid w:val="00DA618A"/>
    <w:rsid w:val="00DB400B"/>
    <w:rsid w:val="00DB7D50"/>
    <w:rsid w:val="00DC1AE6"/>
    <w:rsid w:val="00DF09B8"/>
    <w:rsid w:val="00DF0E80"/>
    <w:rsid w:val="00E342B3"/>
    <w:rsid w:val="00E42113"/>
    <w:rsid w:val="00E42617"/>
    <w:rsid w:val="00E53412"/>
    <w:rsid w:val="00E605D5"/>
    <w:rsid w:val="00E74944"/>
    <w:rsid w:val="00E9583C"/>
    <w:rsid w:val="00EC53DE"/>
    <w:rsid w:val="00EC610B"/>
    <w:rsid w:val="00EC64B9"/>
    <w:rsid w:val="00EE4CBA"/>
    <w:rsid w:val="00EF09E0"/>
    <w:rsid w:val="00EF727C"/>
    <w:rsid w:val="00F07094"/>
    <w:rsid w:val="00F16A96"/>
    <w:rsid w:val="00F359F5"/>
    <w:rsid w:val="00F47ED8"/>
    <w:rsid w:val="00F54F63"/>
    <w:rsid w:val="00F742B8"/>
    <w:rsid w:val="00F7726A"/>
    <w:rsid w:val="00F773AF"/>
    <w:rsid w:val="00F8469C"/>
    <w:rsid w:val="00F90C41"/>
    <w:rsid w:val="00FA41BF"/>
    <w:rsid w:val="00FA5CB1"/>
    <w:rsid w:val="00FA66E8"/>
    <w:rsid w:val="00FB2B54"/>
    <w:rsid w:val="00FB5907"/>
    <w:rsid w:val="00FB6B72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C3FC"/>
  <w15:chartTrackingRefBased/>
  <w15:docId w15:val="{63179BF6-1A24-4F5C-A9FC-5FCFB935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0"/>
    <w:qFormat/>
    <w:rsid w:val="005E5B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5">
    <w:name w:val="heading 5"/>
    <w:basedOn w:val="a"/>
    <w:next w:val="a"/>
    <w:link w:val="50"/>
    <w:qFormat/>
    <w:rsid w:val="005E5B45"/>
    <w:pPr>
      <w:keepNext/>
      <w:spacing w:after="0" w:line="480" w:lineRule="auto"/>
      <w:jc w:val="center"/>
      <w:outlineLvl w:val="4"/>
    </w:pPr>
    <w:rPr>
      <w:rFonts w:ascii="Times New Roman" w:eastAsia="Times New Roman" w:hAnsi="Times New Roman" w:cs="David"/>
      <w:b/>
      <w:bCs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90D85"/>
  </w:style>
  <w:style w:type="paragraph" w:styleId="a6">
    <w:name w:val="footer"/>
    <w:basedOn w:val="a"/>
    <w:link w:val="a7"/>
    <w:uiPriority w:val="99"/>
    <w:unhideWhenUsed/>
    <w:rsid w:val="00190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90D85"/>
  </w:style>
  <w:style w:type="character" w:styleId="Hyperlink">
    <w:name w:val="Hyperlink"/>
    <w:basedOn w:val="a0"/>
    <w:uiPriority w:val="99"/>
    <w:unhideWhenUsed/>
    <w:rsid w:val="00190D8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0D8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10D85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rsid w:val="005E5B45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5E5B45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5E5B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05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5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431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7231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0842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8402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487">
          <w:marLeft w:val="0"/>
          <w:marRight w:val="7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1C848-86E0-45E1-84AE-B84123B8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625</Words>
  <Characters>3054</Characters>
  <Application>Microsoft Office Word</Application>
  <DocSecurity>0</DocSecurity>
  <Lines>52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u26698</dc:creator>
  <cp:keywords/>
  <dc:description/>
  <cp:lastModifiedBy>anatstern1@gmail.com</cp:lastModifiedBy>
  <cp:revision>142</cp:revision>
  <cp:lastPrinted>2020-06-07T08:26:00Z</cp:lastPrinted>
  <dcterms:created xsi:type="dcterms:W3CDTF">2020-06-07T04:13:00Z</dcterms:created>
  <dcterms:modified xsi:type="dcterms:W3CDTF">2020-06-07T09:51:00Z</dcterms:modified>
</cp:coreProperties>
</file>