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20" w:rsidRDefault="00183609" w:rsidP="00183609">
      <w:pPr>
        <w:jc w:val="right"/>
        <w:rPr>
          <w:rtl/>
        </w:rPr>
      </w:pPr>
      <w:r>
        <w:rPr>
          <w:rFonts w:hint="cs"/>
          <w:rtl/>
        </w:rPr>
        <w:t>27.9.2016</w:t>
      </w:r>
    </w:p>
    <w:p w:rsidR="00183609" w:rsidRDefault="00183609" w:rsidP="000C5BE8">
      <w:pPr>
        <w:jc w:val="both"/>
        <w:rPr>
          <w:rFonts w:cs="David"/>
          <w:b/>
          <w:bCs/>
          <w:sz w:val="28"/>
          <w:szCs w:val="28"/>
          <w:u w:val="single"/>
          <w:rtl/>
        </w:rPr>
      </w:pPr>
      <w:r w:rsidRPr="00183609">
        <w:rPr>
          <w:rFonts w:cs="David" w:hint="cs"/>
          <w:b/>
          <w:bCs/>
          <w:sz w:val="28"/>
          <w:szCs w:val="28"/>
          <w:u w:val="single"/>
          <w:rtl/>
        </w:rPr>
        <w:t xml:space="preserve">ד"ר אמיר גולדשטיין </w:t>
      </w:r>
      <w:r w:rsidRPr="00183609">
        <w:rPr>
          <w:rFonts w:cs="David"/>
          <w:b/>
          <w:bCs/>
          <w:sz w:val="28"/>
          <w:szCs w:val="28"/>
          <w:u w:val="single"/>
          <w:rtl/>
        </w:rPr>
        <w:t>–</w:t>
      </w:r>
      <w:r w:rsidRPr="00183609">
        <w:rPr>
          <w:rFonts w:cs="David" w:hint="cs"/>
          <w:b/>
          <w:bCs/>
          <w:sz w:val="28"/>
          <w:szCs w:val="28"/>
          <w:u w:val="single"/>
          <w:rtl/>
        </w:rPr>
        <w:t xml:space="preserve"> </w:t>
      </w:r>
      <w:r w:rsidR="000C5BE8">
        <w:rPr>
          <w:rFonts w:cs="David" w:hint="cs"/>
          <w:b/>
          <w:bCs/>
          <w:sz w:val="28"/>
          <w:szCs w:val="28"/>
          <w:u w:val="single"/>
          <w:rtl/>
        </w:rPr>
        <w:t>זאב ז</w:t>
      </w:r>
      <w:r w:rsidR="00164955">
        <w:rPr>
          <w:rFonts w:cs="David" w:hint="cs"/>
          <w:b/>
          <w:bCs/>
          <w:sz w:val="28"/>
          <w:szCs w:val="28"/>
          <w:u w:val="single"/>
          <w:rtl/>
        </w:rPr>
        <w:t>'</w:t>
      </w:r>
      <w:r w:rsidR="000C5BE8">
        <w:rPr>
          <w:rFonts w:cs="David" w:hint="cs"/>
          <w:b/>
          <w:bCs/>
          <w:sz w:val="28"/>
          <w:szCs w:val="28"/>
          <w:u w:val="single"/>
          <w:rtl/>
        </w:rPr>
        <w:t>בוטינסקי</w:t>
      </w:r>
    </w:p>
    <w:p w:rsidR="00164955" w:rsidRDefault="00164955" w:rsidP="000C5BE8">
      <w:pPr>
        <w:jc w:val="both"/>
        <w:rPr>
          <w:rFonts w:cs="David" w:hint="cs"/>
          <w:sz w:val="28"/>
          <w:szCs w:val="28"/>
          <w:rtl/>
        </w:rPr>
      </w:pPr>
      <w:r>
        <w:rPr>
          <w:rFonts w:cs="David" w:hint="cs"/>
          <w:sz w:val="28"/>
          <w:szCs w:val="28"/>
          <w:rtl/>
        </w:rPr>
        <w:t xml:space="preserve">זאב ז'בוטינסקי </w:t>
      </w:r>
      <w:r>
        <w:rPr>
          <w:rFonts w:cs="David"/>
          <w:sz w:val="28"/>
          <w:szCs w:val="28"/>
          <w:rtl/>
        </w:rPr>
        <w:t>–</w:t>
      </w:r>
      <w:r>
        <w:rPr>
          <w:rFonts w:cs="David" w:hint="cs"/>
          <w:sz w:val="28"/>
          <w:szCs w:val="28"/>
          <w:rtl/>
        </w:rPr>
        <w:t xml:space="preserve"> אבי הימין הציוני.</w:t>
      </w:r>
    </w:p>
    <w:p w:rsidR="00164955" w:rsidRDefault="00164955" w:rsidP="000C5BE8">
      <w:pPr>
        <w:jc w:val="both"/>
        <w:rPr>
          <w:rFonts w:cs="David" w:hint="cs"/>
          <w:sz w:val="28"/>
          <w:szCs w:val="28"/>
          <w:rtl/>
        </w:rPr>
      </w:pPr>
      <w:r>
        <w:rPr>
          <w:rFonts w:cs="David" w:hint="cs"/>
          <w:sz w:val="28"/>
          <w:szCs w:val="28"/>
          <w:rtl/>
        </w:rPr>
        <w:t>ז'בוטינסקי מחזיר אותנו שוב למזרח אירופה.</w:t>
      </w:r>
    </w:p>
    <w:p w:rsidR="00164955" w:rsidRDefault="00164955" w:rsidP="000C5BE8">
      <w:pPr>
        <w:jc w:val="both"/>
        <w:rPr>
          <w:rFonts w:cs="David" w:hint="cs"/>
          <w:sz w:val="28"/>
          <w:szCs w:val="28"/>
          <w:rtl/>
        </w:rPr>
      </w:pPr>
      <w:r>
        <w:rPr>
          <w:rFonts w:cs="David" w:hint="cs"/>
          <w:sz w:val="28"/>
          <w:szCs w:val="28"/>
          <w:rtl/>
        </w:rPr>
        <w:t>ז'בוטינסקי נולד תחת השם ולדימיר באודסה ב-1880. 45% מהתושבים בעיר הם יהודים. המשפחה מבוססת. אביו חלה בסרטן והוא התייתם בגיל צעיר.</w:t>
      </w:r>
    </w:p>
    <w:p w:rsidR="00164955" w:rsidRDefault="00164955" w:rsidP="000C5BE8">
      <w:pPr>
        <w:jc w:val="both"/>
        <w:rPr>
          <w:rFonts w:cs="David" w:hint="cs"/>
          <w:sz w:val="28"/>
          <w:szCs w:val="28"/>
          <w:rtl/>
        </w:rPr>
      </w:pPr>
      <w:r>
        <w:rPr>
          <w:rFonts w:cs="David" w:hint="cs"/>
          <w:sz w:val="28"/>
          <w:szCs w:val="28"/>
          <w:rtl/>
        </w:rPr>
        <w:t>אודסה היא חלק מהאימפריה הרוסית. אודסה היא חלק מ"תחום המושב". באזור הזה יש כ-5-6 מיליון יהודים. (רוסיה, אוקראינה, פולין, ליטא,... ) באזור זה יש חיים יהודיים תוססים.</w:t>
      </w:r>
    </w:p>
    <w:p w:rsidR="00164955" w:rsidRDefault="00164955" w:rsidP="000C5BE8">
      <w:pPr>
        <w:jc w:val="both"/>
        <w:rPr>
          <w:rFonts w:cs="David"/>
          <w:sz w:val="28"/>
          <w:szCs w:val="28"/>
          <w:rtl/>
        </w:rPr>
      </w:pPr>
      <w:r>
        <w:rPr>
          <w:rFonts w:cs="David" w:hint="cs"/>
          <w:sz w:val="28"/>
          <w:szCs w:val="28"/>
          <w:rtl/>
        </w:rPr>
        <w:t xml:space="preserve">ז'בוטינסקי גדל בבית שההורים חיים כרוסים. </w:t>
      </w:r>
    </w:p>
    <w:p w:rsidR="00164955" w:rsidRDefault="00164955" w:rsidP="000C5BE8">
      <w:pPr>
        <w:jc w:val="both"/>
        <w:rPr>
          <w:rFonts w:cs="David" w:hint="cs"/>
          <w:sz w:val="28"/>
          <w:szCs w:val="28"/>
          <w:rtl/>
        </w:rPr>
      </w:pPr>
      <w:r>
        <w:rPr>
          <w:rFonts w:cs="David" w:hint="cs"/>
          <w:sz w:val="28"/>
          <w:szCs w:val="28"/>
          <w:rtl/>
        </w:rPr>
        <w:t>ז'בוטינסקי אף הוא חלם להיות סופר, ולכן הוא עוזב את בית הספר ונוסע למרכז ומערב אירופה. הוא מקבל מינוי מעיתון לכתוב כתבות.</w:t>
      </w:r>
    </w:p>
    <w:p w:rsidR="00164955" w:rsidRDefault="00164955" w:rsidP="000C5BE8">
      <w:pPr>
        <w:jc w:val="both"/>
        <w:rPr>
          <w:rFonts w:cs="David" w:hint="cs"/>
          <w:sz w:val="28"/>
          <w:szCs w:val="28"/>
          <w:rtl/>
        </w:rPr>
      </w:pPr>
      <w:r>
        <w:rPr>
          <w:rFonts w:cs="David" w:hint="cs"/>
          <w:sz w:val="28"/>
          <w:szCs w:val="28"/>
          <w:rtl/>
        </w:rPr>
        <w:t>הוא מגיע לאיטליה ומאמץ שם עט "אלטלנה". יסודו של השם בטעות. אלטלנה סבר שהמשמעות של המילה היא מנוף, אבל בעצם משמעות השם היא נדנדה.</w:t>
      </w:r>
    </w:p>
    <w:p w:rsidR="00164955" w:rsidRDefault="00164955" w:rsidP="000C5BE8">
      <w:pPr>
        <w:jc w:val="both"/>
        <w:rPr>
          <w:rFonts w:cs="David"/>
          <w:sz w:val="28"/>
          <w:szCs w:val="28"/>
          <w:rtl/>
        </w:rPr>
      </w:pPr>
      <w:r>
        <w:rPr>
          <w:rFonts w:cs="David" w:hint="cs"/>
          <w:sz w:val="28"/>
          <w:szCs w:val="28"/>
          <w:rtl/>
        </w:rPr>
        <w:t>ז'בוטינסקי נקרא כל העת בין רצונות להיות סופר ומחזאי לבין שאיפותיו הפוליטיות.</w:t>
      </w:r>
    </w:p>
    <w:p w:rsidR="00164955" w:rsidRDefault="005262F0" w:rsidP="000C5BE8">
      <w:pPr>
        <w:jc w:val="both"/>
        <w:rPr>
          <w:rFonts w:cs="David"/>
          <w:sz w:val="28"/>
          <w:szCs w:val="28"/>
          <w:rtl/>
        </w:rPr>
      </w:pPr>
      <w:r>
        <w:rPr>
          <w:rFonts w:cs="David" w:hint="cs"/>
          <w:sz w:val="28"/>
          <w:szCs w:val="28"/>
          <w:rtl/>
        </w:rPr>
        <w:t xml:space="preserve">ז'בוטינסקי צמח בסביבה רוסית הרחק מהחברה והמסורת היהודית. הוא התבונן על היהודים מבחוץ; התבוננות ביקורתית על סף </w:t>
      </w:r>
      <w:r w:rsidR="003E0313">
        <w:rPr>
          <w:rFonts w:cs="David" w:hint="cs"/>
          <w:sz w:val="28"/>
          <w:szCs w:val="28"/>
          <w:rtl/>
        </w:rPr>
        <w:t xml:space="preserve">אימוץ תפיסה </w:t>
      </w:r>
      <w:r>
        <w:rPr>
          <w:rFonts w:cs="David" w:hint="cs"/>
          <w:sz w:val="28"/>
          <w:szCs w:val="28"/>
          <w:rtl/>
        </w:rPr>
        <w:t>"אנטישמיות".</w:t>
      </w:r>
    </w:p>
    <w:p w:rsidR="00A00492" w:rsidRDefault="00A00492" w:rsidP="000C5BE8">
      <w:pPr>
        <w:jc w:val="both"/>
        <w:rPr>
          <w:rFonts w:cs="David"/>
          <w:sz w:val="28"/>
          <w:szCs w:val="28"/>
          <w:rtl/>
        </w:rPr>
      </w:pPr>
      <w:r>
        <w:rPr>
          <w:rFonts w:cs="David" w:hint="cs"/>
          <w:sz w:val="28"/>
          <w:szCs w:val="28"/>
          <w:rtl/>
        </w:rPr>
        <w:t xml:space="preserve">ז'בוטינסקי כותב ב-1905 את המאמר "דוקטור הרצל". במסגרת זאת הוא מתאר את היהודי כ"ז'יד" </w:t>
      </w:r>
      <w:r>
        <w:rPr>
          <w:rFonts w:cs="David"/>
          <w:sz w:val="28"/>
          <w:szCs w:val="28"/>
          <w:rtl/>
        </w:rPr>
        <w:t>–</w:t>
      </w:r>
      <w:r>
        <w:rPr>
          <w:rFonts w:cs="David" w:hint="cs"/>
          <w:sz w:val="28"/>
          <w:szCs w:val="28"/>
          <w:rtl/>
        </w:rPr>
        <w:t xml:space="preserve"> יצור מסכן שלא התפתח מתוך נשמתו הלאומית אלא כתוצאה מהעובדה שצמח בגולה.</w:t>
      </w:r>
    </w:p>
    <w:p w:rsidR="002A75CB" w:rsidRDefault="002A75CB" w:rsidP="000C5BE8">
      <w:pPr>
        <w:jc w:val="both"/>
        <w:rPr>
          <w:rFonts w:cs="David" w:hint="cs"/>
          <w:sz w:val="28"/>
          <w:szCs w:val="28"/>
          <w:rtl/>
        </w:rPr>
      </w:pPr>
      <w:r>
        <w:rPr>
          <w:rFonts w:cs="David" w:hint="cs"/>
          <w:sz w:val="28"/>
          <w:szCs w:val="28"/>
          <w:rtl/>
        </w:rPr>
        <w:t>תפקיד הציונות לסלק דברים אלה מהיהדות. יש צורך במים רבים לא מנהרות נכר.</w:t>
      </w:r>
    </w:p>
    <w:p w:rsidR="002A75CB" w:rsidRDefault="002A75CB" w:rsidP="000C5BE8">
      <w:pPr>
        <w:jc w:val="both"/>
        <w:rPr>
          <w:rFonts w:cs="David"/>
          <w:sz w:val="28"/>
          <w:szCs w:val="28"/>
          <w:rtl/>
        </w:rPr>
      </w:pPr>
      <w:r>
        <w:rPr>
          <w:rFonts w:cs="David" w:hint="cs"/>
          <w:sz w:val="28"/>
          <w:szCs w:val="28"/>
          <w:rtl/>
        </w:rPr>
        <w:t>יש למחוק את התכונות הטיפוסיות ל"ז'יד", ויש להכניס לתוכה את הסגולות שהוא נעדר מהן.</w:t>
      </w:r>
    </w:p>
    <w:p w:rsidR="002A75CB" w:rsidRDefault="00873123" w:rsidP="000C5BE8">
      <w:pPr>
        <w:jc w:val="both"/>
        <w:rPr>
          <w:rFonts w:cs="David"/>
          <w:sz w:val="28"/>
          <w:szCs w:val="28"/>
          <w:rtl/>
        </w:rPr>
      </w:pPr>
      <w:r>
        <w:rPr>
          <w:rFonts w:cs="David" w:hint="cs"/>
          <w:sz w:val="28"/>
          <w:szCs w:val="28"/>
          <w:rtl/>
        </w:rPr>
        <w:t>היהודים מתוארים כעם מסכן. לפיכך, לתפיסתו, פרויקט האומה היהודית נועד לעשות שינוי בזהות היהודי.</w:t>
      </w:r>
    </w:p>
    <w:p w:rsidR="00873123" w:rsidRDefault="00873123" w:rsidP="000C5BE8">
      <w:pPr>
        <w:jc w:val="both"/>
        <w:rPr>
          <w:rFonts w:cs="David" w:hint="cs"/>
          <w:sz w:val="28"/>
          <w:szCs w:val="28"/>
          <w:rtl/>
        </w:rPr>
      </w:pPr>
      <w:r>
        <w:rPr>
          <w:rFonts w:cs="David" w:hint="cs"/>
          <w:sz w:val="28"/>
          <w:szCs w:val="28"/>
          <w:rtl/>
        </w:rPr>
        <w:t>ז'בוטינסקי מקים את הגדודים העבריים ומגיע לישראל ב-1918.</w:t>
      </w:r>
    </w:p>
    <w:p w:rsidR="00873123" w:rsidRDefault="00873123" w:rsidP="00873123">
      <w:pPr>
        <w:jc w:val="both"/>
        <w:rPr>
          <w:rFonts w:cs="David"/>
          <w:sz w:val="28"/>
          <w:szCs w:val="28"/>
          <w:rtl/>
        </w:rPr>
      </w:pPr>
      <w:r>
        <w:rPr>
          <w:rFonts w:cs="David" w:hint="cs"/>
          <w:sz w:val="28"/>
          <w:szCs w:val="28"/>
          <w:rtl/>
        </w:rPr>
        <w:t>בעקבות מאורעות נבי מוסא, מואשם ז'בוטינסקי ב-1920 בנשיאת נשק לא חוקי ונדון ל-15 שנות מאסר עם עבודת פרך אבל שוחרר כעבור שנה.</w:t>
      </w:r>
    </w:p>
    <w:p w:rsidR="00873123" w:rsidRDefault="00873123" w:rsidP="00873123">
      <w:pPr>
        <w:jc w:val="both"/>
        <w:rPr>
          <w:rFonts w:cs="David" w:hint="cs"/>
          <w:sz w:val="28"/>
          <w:szCs w:val="28"/>
          <w:rtl/>
        </w:rPr>
      </w:pPr>
      <w:r>
        <w:rPr>
          <w:rFonts w:cs="David" w:hint="cs"/>
          <w:sz w:val="28"/>
          <w:szCs w:val="28"/>
          <w:rtl/>
        </w:rPr>
        <w:t>ז'בוטינסקי בן 40 הולך לסיור במדינות הבלטיות (ליטא ולטביה).</w:t>
      </w:r>
    </w:p>
    <w:p w:rsidR="00873123" w:rsidRDefault="00873123" w:rsidP="00873123">
      <w:pPr>
        <w:jc w:val="both"/>
        <w:rPr>
          <w:rFonts w:cs="David" w:hint="cs"/>
          <w:sz w:val="28"/>
          <w:szCs w:val="28"/>
          <w:rtl/>
        </w:rPr>
      </w:pPr>
      <w:r>
        <w:rPr>
          <w:rFonts w:cs="David" w:hint="cs"/>
          <w:sz w:val="28"/>
          <w:szCs w:val="28"/>
          <w:rtl/>
        </w:rPr>
        <w:t>שם הוא מייסד את תנועת בית"ר.</w:t>
      </w:r>
    </w:p>
    <w:p w:rsidR="00873123" w:rsidRDefault="00873123" w:rsidP="00873123">
      <w:pPr>
        <w:jc w:val="both"/>
        <w:rPr>
          <w:rFonts w:cs="David"/>
          <w:sz w:val="28"/>
          <w:szCs w:val="28"/>
          <w:rtl/>
        </w:rPr>
      </w:pPr>
      <w:r>
        <w:rPr>
          <w:rFonts w:cs="David" w:hint="cs"/>
          <w:sz w:val="28"/>
          <w:szCs w:val="28"/>
          <w:rtl/>
        </w:rPr>
        <w:t xml:space="preserve">"ביתר </w:t>
      </w:r>
      <w:r>
        <w:rPr>
          <w:rFonts w:cs="David"/>
          <w:sz w:val="28"/>
          <w:szCs w:val="28"/>
          <w:rtl/>
        </w:rPr>
        <w:t>–</w:t>
      </w:r>
      <w:r>
        <w:rPr>
          <w:rFonts w:cs="David" w:hint="cs"/>
          <w:sz w:val="28"/>
          <w:szCs w:val="28"/>
          <w:rtl/>
        </w:rPr>
        <w:t xml:space="preserve"> מגב רקבון ועפר, בדם וביזע יוקם לנו גזע, גאון ואדיר ואכזר".</w:t>
      </w:r>
    </w:p>
    <w:p w:rsidR="00873123" w:rsidRDefault="00873123" w:rsidP="00873123">
      <w:pPr>
        <w:jc w:val="both"/>
        <w:rPr>
          <w:rFonts w:cs="David"/>
          <w:sz w:val="28"/>
          <w:szCs w:val="28"/>
          <w:rtl/>
        </w:rPr>
      </w:pPr>
      <w:r>
        <w:rPr>
          <w:rFonts w:cs="David" w:hint="cs"/>
          <w:sz w:val="28"/>
          <w:szCs w:val="28"/>
          <w:rtl/>
        </w:rPr>
        <w:t xml:space="preserve">תפקידה של ביתר הוא פשוט בתכלית הוא </w:t>
      </w:r>
      <w:r w:rsidRPr="00873123">
        <w:rPr>
          <w:rFonts w:cs="David" w:hint="cs"/>
          <w:b/>
          <w:bCs/>
          <w:sz w:val="28"/>
          <w:szCs w:val="28"/>
          <w:rtl/>
        </w:rPr>
        <w:t>ליצור את הטיפוס היהודי שהעם זקוק לו כדי להקים את מדינת היהודים במהירות גדולה יותר ובאופן מושלם יותר</w:t>
      </w:r>
      <w:r>
        <w:rPr>
          <w:rFonts w:cs="David" w:hint="cs"/>
          <w:sz w:val="28"/>
          <w:szCs w:val="28"/>
          <w:rtl/>
        </w:rPr>
        <w:t>.</w:t>
      </w:r>
    </w:p>
    <w:p w:rsidR="00873123" w:rsidRDefault="00873123" w:rsidP="00873123">
      <w:pPr>
        <w:jc w:val="both"/>
        <w:rPr>
          <w:rFonts w:cs="David" w:hint="cs"/>
          <w:sz w:val="28"/>
          <w:szCs w:val="28"/>
          <w:rtl/>
        </w:rPr>
      </w:pPr>
      <w:r>
        <w:rPr>
          <w:rFonts w:cs="David" w:hint="cs"/>
          <w:sz w:val="28"/>
          <w:szCs w:val="28"/>
          <w:rtl/>
        </w:rPr>
        <w:t xml:space="preserve">המושג המרכזי שז'בוטינסקי משריש בבית"ר הוא ה"הדר". </w:t>
      </w:r>
    </w:p>
    <w:p w:rsidR="00873123" w:rsidRDefault="00873123" w:rsidP="00873123">
      <w:pPr>
        <w:jc w:val="both"/>
        <w:rPr>
          <w:rFonts w:cs="David"/>
          <w:sz w:val="28"/>
          <w:szCs w:val="28"/>
          <w:rtl/>
        </w:rPr>
      </w:pPr>
      <w:r>
        <w:rPr>
          <w:rFonts w:cs="David" w:hint="cs"/>
          <w:sz w:val="28"/>
          <w:szCs w:val="28"/>
          <w:rtl/>
        </w:rPr>
        <w:lastRenderedPageBreak/>
        <w:t>הימין שז'בוטינסקי מבקש לחולל הוא בעל תפיסה מאד חילונית.</w:t>
      </w:r>
    </w:p>
    <w:p w:rsidR="0048446F" w:rsidRDefault="0048446F" w:rsidP="00873123">
      <w:pPr>
        <w:jc w:val="both"/>
        <w:rPr>
          <w:rFonts w:cs="David" w:hint="cs"/>
          <w:sz w:val="28"/>
          <w:szCs w:val="28"/>
          <w:rtl/>
        </w:rPr>
      </w:pPr>
      <w:r>
        <w:rPr>
          <w:rFonts w:cs="David" w:hint="cs"/>
          <w:sz w:val="28"/>
          <w:szCs w:val="28"/>
          <w:rtl/>
        </w:rPr>
        <w:t>בנו של ז'בוטינסקי מספר ביום הולדתו ה-13 אביו לקח אותו לראי</w:t>
      </w:r>
      <w:r w:rsidR="003B5093">
        <w:rPr>
          <w:rFonts w:cs="David" w:hint="cs"/>
          <w:sz w:val="28"/>
          <w:szCs w:val="28"/>
          <w:rtl/>
        </w:rPr>
        <w:t>-</w:t>
      </w:r>
      <w:r>
        <w:rPr>
          <w:rFonts w:cs="David" w:hint="cs"/>
          <w:sz w:val="28"/>
          <w:szCs w:val="28"/>
          <w:rtl/>
        </w:rPr>
        <w:t>נ</w:t>
      </w:r>
      <w:r w:rsidR="003B5093">
        <w:rPr>
          <w:rFonts w:cs="David" w:hint="cs"/>
          <w:sz w:val="28"/>
          <w:szCs w:val="28"/>
          <w:rtl/>
        </w:rPr>
        <w:t>ו</w:t>
      </w:r>
      <w:r>
        <w:rPr>
          <w:rFonts w:cs="David" w:hint="cs"/>
          <w:sz w:val="28"/>
          <w:szCs w:val="28"/>
          <w:rtl/>
        </w:rPr>
        <w:t>ע. אף פעם לא לקח אותו לבית כנסת. לא שמר על כשרות, לא התפלל, לא צם ביום כיפור ולא שמר את השבת.</w:t>
      </w:r>
    </w:p>
    <w:p w:rsidR="0048446F" w:rsidRDefault="0048446F" w:rsidP="00873123">
      <w:pPr>
        <w:jc w:val="both"/>
        <w:rPr>
          <w:rFonts w:cs="David"/>
          <w:sz w:val="28"/>
          <w:szCs w:val="28"/>
          <w:rtl/>
        </w:rPr>
      </w:pPr>
      <w:r>
        <w:rPr>
          <w:rFonts w:cs="David" w:hint="cs"/>
          <w:sz w:val="28"/>
          <w:szCs w:val="28"/>
          <w:rtl/>
        </w:rPr>
        <w:t>ב-1919 הוא כותב שכשיוקם הבית הלאומי, מי שיישאר יהודי אורתודוכסי (יסרב לגלח זקן ופאות), יזכה למעמד של אזרח סוג ב'</w:t>
      </w:r>
      <w:r w:rsidR="00C326BC">
        <w:rPr>
          <w:rFonts w:cs="David" w:hint="cs"/>
          <w:sz w:val="28"/>
          <w:szCs w:val="28"/>
          <w:rtl/>
        </w:rPr>
        <w:t xml:space="preserve"> ולא תהיה להם זכות בחירה</w:t>
      </w:r>
      <w:r>
        <w:rPr>
          <w:rFonts w:cs="David" w:hint="cs"/>
          <w:sz w:val="28"/>
          <w:szCs w:val="28"/>
          <w:rtl/>
        </w:rPr>
        <w:t>.</w:t>
      </w:r>
    </w:p>
    <w:p w:rsidR="0048446F" w:rsidRDefault="00D15901" w:rsidP="00873123">
      <w:pPr>
        <w:jc w:val="both"/>
        <w:rPr>
          <w:rFonts w:cs="David"/>
          <w:sz w:val="28"/>
          <w:szCs w:val="28"/>
          <w:rtl/>
        </w:rPr>
      </w:pPr>
      <w:r>
        <w:rPr>
          <w:rFonts w:cs="David" w:hint="cs"/>
          <w:sz w:val="28"/>
          <w:szCs w:val="28"/>
          <w:rtl/>
        </w:rPr>
        <w:t>ז'בוטינסקי אולי לא מגדיר את עצמו כ"ימין" אבל בהסתכלות על דעותיו הוא רואה את עצמו חנווני ("בורגני"), מבקש לשבור את ה"הסתדרות" אבל הוא תוקף את השמאל במפורש.</w:t>
      </w:r>
      <w:r w:rsidR="002D5EBB">
        <w:rPr>
          <w:rFonts w:cs="David" w:hint="cs"/>
          <w:sz w:val="28"/>
          <w:szCs w:val="28"/>
          <w:rtl/>
        </w:rPr>
        <w:t xml:space="preserve"> בפן הביטחוני ז'בוטינסקי הוא יותר בצד ה"נצי" מאשר בצד ה"יוני".</w:t>
      </w:r>
    </w:p>
    <w:p w:rsidR="00D15901" w:rsidRDefault="00D15901" w:rsidP="00873123">
      <w:pPr>
        <w:jc w:val="both"/>
        <w:rPr>
          <w:rFonts w:cs="David"/>
          <w:sz w:val="28"/>
          <w:szCs w:val="28"/>
          <w:rtl/>
        </w:rPr>
      </w:pPr>
      <w:r>
        <w:rPr>
          <w:rFonts w:cs="David" w:hint="cs"/>
          <w:sz w:val="28"/>
          <w:szCs w:val="28"/>
          <w:rtl/>
        </w:rPr>
        <w:t>ב-1925 הוא ייסד את "ברית הציונים הרביזיוניסטיים" בפריז.</w:t>
      </w:r>
    </w:p>
    <w:p w:rsidR="003B5093" w:rsidRDefault="003B5093" w:rsidP="00873123">
      <w:pPr>
        <w:jc w:val="both"/>
        <w:rPr>
          <w:rFonts w:cs="David"/>
          <w:sz w:val="28"/>
          <w:szCs w:val="28"/>
          <w:rtl/>
        </w:rPr>
      </w:pPr>
      <w:r>
        <w:rPr>
          <w:rFonts w:cs="David" w:hint="cs"/>
          <w:sz w:val="28"/>
          <w:szCs w:val="28"/>
          <w:rtl/>
        </w:rPr>
        <w:t>מה שמאפיין את המפלגה הרביזיוניסטית היא תפיסה מקסימליסטית של מה שיקרה בארץ ישראל.</w:t>
      </w:r>
    </w:p>
    <w:p w:rsidR="003B5093" w:rsidRDefault="003B5093" w:rsidP="00873123">
      <w:pPr>
        <w:jc w:val="both"/>
        <w:rPr>
          <w:rFonts w:cs="David" w:hint="cs"/>
          <w:sz w:val="28"/>
          <w:szCs w:val="28"/>
          <w:rtl/>
        </w:rPr>
      </w:pPr>
      <w:r>
        <w:rPr>
          <w:rFonts w:cs="David" w:hint="cs"/>
          <w:sz w:val="28"/>
          <w:szCs w:val="28"/>
          <w:rtl/>
        </w:rPr>
        <w:t>בשעה שהתנועה הציונית משלימה עם העברת "עבר הירדן" מחוץ לפלשתינה, התנועה הרביזיוניסטית מתנגד לכך.</w:t>
      </w:r>
    </w:p>
    <w:p w:rsidR="003B5093" w:rsidRDefault="003B5093" w:rsidP="00873123">
      <w:pPr>
        <w:jc w:val="both"/>
        <w:rPr>
          <w:rFonts w:cs="David" w:hint="cs"/>
          <w:sz w:val="28"/>
          <w:szCs w:val="28"/>
          <w:rtl/>
        </w:rPr>
      </w:pPr>
      <w:r>
        <w:rPr>
          <w:rFonts w:cs="David" w:hint="cs"/>
          <w:sz w:val="28"/>
          <w:szCs w:val="28"/>
          <w:rtl/>
        </w:rPr>
        <w:t xml:space="preserve">ז'בוטינסקי הוא מהמנהיגים הראשונים, שמזהים נכוחה את הסכסוך הערבי-יהודי שמתפתח בארץ. הוא מזהה שמתפתחת תנועה ערבית לאומית. הערבים הם עם, ואנחנו מגיעים לכאן בניגוד לרצונם. ולפיכך, יש לצפות שהם יתנגדו להגעתנו הנה. </w:t>
      </w:r>
      <w:r w:rsidR="00DC6661">
        <w:rPr>
          <w:rFonts w:cs="David" w:hint="cs"/>
          <w:sz w:val="28"/>
          <w:szCs w:val="28"/>
          <w:rtl/>
        </w:rPr>
        <w:t>אין גשר בין דרישתו המינימאלית של הערבי לדרישתו המינימאלית של היהודי.</w:t>
      </w:r>
    </w:p>
    <w:p w:rsidR="00DC6661" w:rsidRDefault="00DC6661" w:rsidP="00873123">
      <w:pPr>
        <w:jc w:val="both"/>
        <w:rPr>
          <w:rFonts w:cs="David"/>
          <w:sz w:val="28"/>
          <w:szCs w:val="28"/>
          <w:rtl/>
        </w:rPr>
      </w:pPr>
      <w:r>
        <w:rPr>
          <w:rFonts w:cs="David" w:hint="cs"/>
          <w:sz w:val="28"/>
          <w:szCs w:val="28"/>
          <w:rtl/>
        </w:rPr>
        <w:t>עלינו להקים "קיר ברזל" עד שהערבים יתייאשו מהניסיון לגרש אותנו.</w:t>
      </w:r>
    </w:p>
    <w:p w:rsidR="00DC6661" w:rsidRDefault="001C19DA" w:rsidP="00873123">
      <w:pPr>
        <w:jc w:val="both"/>
        <w:rPr>
          <w:rFonts w:cs="David"/>
          <w:sz w:val="28"/>
          <w:szCs w:val="28"/>
          <w:rtl/>
        </w:rPr>
      </w:pPr>
      <w:r>
        <w:rPr>
          <w:rFonts w:cs="David" w:hint="cs"/>
          <w:sz w:val="28"/>
          <w:szCs w:val="28"/>
          <w:rtl/>
        </w:rPr>
        <w:t>ק</w:t>
      </w:r>
      <w:r w:rsidR="00DC6661">
        <w:rPr>
          <w:rFonts w:cs="David" w:hint="cs"/>
          <w:sz w:val="28"/>
          <w:szCs w:val="28"/>
          <w:rtl/>
        </w:rPr>
        <w:t>י</w:t>
      </w:r>
      <w:r>
        <w:rPr>
          <w:rFonts w:cs="David" w:hint="cs"/>
          <w:sz w:val="28"/>
          <w:szCs w:val="28"/>
          <w:rtl/>
        </w:rPr>
        <w:t>ר</w:t>
      </w:r>
      <w:r w:rsidR="00DC6661">
        <w:rPr>
          <w:rFonts w:cs="David" w:hint="cs"/>
          <w:sz w:val="28"/>
          <w:szCs w:val="28"/>
          <w:rtl/>
        </w:rPr>
        <w:t xml:space="preserve"> הברזל מבוסס על התמיכה של הבריטים.</w:t>
      </w:r>
    </w:p>
    <w:p w:rsidR="001C19DA" w:rsidRDefault="001C19DA" w:rsidP="001C19DA">
      <w:pPr>
        <w:jc w:val="both"/>
        <w:rPr>
          <w:rFonts w:cs="David" w:hint="cs"/>
          <w:sz w:val="28"/>
          <w:szCs w:val="28"/>
          <w:rtl/>
        </w:rPr>
      </w:pPr>
      <w:r>
        <w:rPr>
          <w:rFonts w:cs="David" w:hint="cs"/>
          <w:sz w:val="28"/>
          <w:szCs w:val="28"/>
          <w:rtl/>
        </w:rPr>
        <w:t>במכתבו של ז'בוטינסקי לפרידריך קיש הוא כותב, שהוא לא מאמין שהערבים ישלימו אם נוכחות יהודית. הם לא ימכרו את עתיד ארצם, כל עוד קיימת התקווה הקלושה ביותר להיפטר מאתנו.</w:t>
      </w:r>
    </w:p>
    <w:p w:rsidR="001C19DA" w:rsidRDefault="001C19DA" w:rsidP="001C19DA">
      <w:pPr>
        <w:jc w:val="both"/>
        <w:rPr>
          <w:rFonts w:cs="David"/>
          <w:sz w:val="28"/>
          <w:szCs w:val="28"/>
          <w:rtl/>
        </w:rPr>
      </w:pPr>
      <w:r>
        <w:rPr>
          <w:rFonts w:cs="David" w:hint="cs"/>
          <w:sz w:val="28"/>
          <w:szCs w:val="28"/>
          <w:rtl/>
        </w:rPr>
        <w:t>כשהערבים יתייאשו מלהיאבק בציונות הם יהיו (הערבים המתונים) מוכנים להגיע לעסקה גרועה מבחינתם.</w:t>
      </w:r>
    </w:p>
    <w:p w:rsidR="001C19DA" w:rsidRDefault="001C19DA" w:rsidP="001C19DA">
      <w:pPr>
        <w:jc w:val="both"/>
        <w:rPr>
          <w:rFonts w:cs="David" w:hint="cs"/>
          <w:sz w:val="28"/>
          <w:szCs w:val="28"/>
          <w:rtl/>
        </w:rPr>
      </w:pPr>
      <w:r>
        <w:rPr>
          <w:rFonts w:cs="David" w:hint="cs"/>
          <w:sz w:val="28"/>
          <w:szCs w:val="28"/>
          <w:rtl/>
        </w:rPr>
        <w:t>עד אז יש לגרום להם לאבד כל זיק של תקווה.</w:t>
      </w:r>
    </w:p>
    <w:p w:rsidR="001C19DA" w:rsidRDefault="001C19DA" w:rsidP="001C19DA">
      <w:pPr>
        <w:jc w:val="both"/>
        <w:rPr>
          <w:rFonts w:cs="David"/>
          <w:sz w:val="28"/>
          <w:szCs w:val="28"/>
          <w:rtl/>
        </w:rPr>
      </w:pPr>
      <w:r>
        <w:rPr>
          <w:rFonts w:cs="David" w:hint="cs"/>
          <w:sz w:val="28"/>
          <w:szCs w:val="28"/>
          <w:rtl/>
        </w:rPr>
        <w:t>ההתיישבות הישראלית תוכל להתפתח רק בחסות קולוניאליזם בריטי.</w:t>
      </w:r>
    </w:p>
    <w:p w:rsidR="001C19DA" w:rsidRDefault="001C19DA" w:rsidP="001C19DA">
      <w:pPr>
        <w:jc w:val="both"/>
        <w:rPr>
          <w:rFonts w:cs="David"/>
          <w:sz w:val="28"/>
          <w:szCs w:val="28"/>
          <w:rtl/>
        </w:rPr>
      </w:pPr>
      <w:r>
        <w:rPr>
          <w:rFonts w:cs="David" w:hint="cs"/>
          <w:sz w:val="28"/>
          <w:szCs w:val="28"/>
          <w:rtl/>
        </w:rPr>
        <w:t>הוא האמין ששתי הקבוצות יוכלו לחיות זה לצד זה בשלום ומתוך יחסי הגינות.</w:t>
      </w:r>
    </w:p>
    <w:p w:rsidR="0031775D" w:rsidRDefault="0031775D" w:rsidP="0031775D">
      <w:pPr>
        <w:jc w:val="both"/>
        <w:rPr>
          <w:rFonts w:cs="David" w:hint="cs"/>
          <w:sz w:val="28"/>
          <w:szCs w:val="28"/>
          <w:rtl/>
        </w:rPr>
      </w:pPr>
      <w:r>
        <w:rPr>
          <w:rFonts w:cs="David" w:hint="cs"/>
          <w:sz w:val="28"/>
          <w:szCs w:val="28"/>
          <w:rtl/>
        </w:rPr>
        <w:t xml:space="preserve">ז'בוטינסקי הוא בעל תפיסה לאומית ליברלית. </w:t>
      </w:r>
    </w:p>
    <w:p w:rsidR="0031775D" w:rsidRDefault="0031775D" w:rsidP="001C19DA">
      <w:pPr>
        <w:jc w:val="both"/>
        <w:rPr>
          <w:rFonts w:cs="David"/>
          <w:sz w:val="28"/>
          <w:szCs w:val="28"/>
          <w:rtl/>
        </w:rPr>
      </w:pPr>
      <w:r>
        <w:rPr>
          <w:rFonts w:cs="David" w:hint="cs"/>
          <w:sz w:val="28"/>
          <w:szCs w:val="28"/>
          <w:rtl/>
        </w:rPr>
        <w:t>"שתי גדות לירדן, זו שלנו זו גם כן. שם ירווה משפע ואושר, בן ערב, בן נצרת ובני, כי גדלי, דגל טוהר ויושר, יטהר שתי..."</w:t>
      </w:r>
    </w:p>
    <w:p w:rsidR="0031775D" w:rsidRDefault="0031775D" w:rsidP="001C19DA">
      <w:pPr>
        <w:jc w:val="both"/>
        <w:rPr>
          <w:rFonts w:cs="David"/>
          <w:sz w:val="28"/>
          <w:szCs w:val="28"/>
          <w:rtl/>
        </w:rPr>
      </w:pPr>
      <w:r>
        <w:rPr>
          <w:rFonts w:cs="David" w:hint="cs"/>
          <w:sz w:val="28"/>
          <w:szCs w:val="28"/>
          <w:rtl/>
        </w:rPr>
        <w:t>ז'בוטינסקי דוחה כל רעיון של טרנספר. יש לחיות ביחד.</w:t>
      </w:r>
    </w:p>
    <w:p w:rsidR="0031775D" w:rsidRDefault="0031775D" w:rsidP="001C19DA">
      <w:pPr>
        <w:jc w:val="both"/>
        <w:rPr>
          <w:rFonts w:cs="David"/>
          <w:sz w:val="28"/>
          <w:szCs w:val="28"/>
          <w:rtl/>
        </w:rPr>
      </w:pPr>
      <w:r>
        <w:rPr>
          <w:rFonts w:cs="David" w:hint="cs"/>
          <w:sz w:val="28"/>
          <w:szCs w:val="28"/>
          <w:rtl/>
        </w:rPr>
        <w:t>הממשלה תהיה מורכבת או ראש ממשלה יהודי וסגנו ערבי או להפך.</w:t>
      </w:r>
    </w:p>
    <w:p w:rsidR="0031775D" w:rsidRDefault="0031775D" w:rsidP="001C19DA">
      <w:pPr>
        <w:jc w:val="both"/>
        <w:rPr>
          <w:rFonts w:cs="David" w:hint="cs"/>
          <w:sz w:val="28"/>
          <w:szCs w:val="28"/>
          <w:rtl/>
        </w:rPr>
      </w:pPr>
      <w:r>
        <w:rPr>
          <w:rFonts w:cs="David" w:hint="cs"/>
          <w:sz w:val="28"/>
          <w:szCs w:val="28"/>
          <w:rtl/>
        </w:rPr>
        <w:t xml:space="preserve">ז'בוטינסקי מאמין בזכויות הלאומיות של הערבים. הערבים </w:t>
      </w:r>
      <w:r w:rsidR="00D751A2">
        <w:rPr>
          <w:rFonts w:cs="David" w:hint="cs"/>
          <w:sz w:val="28"/>
          <w:szCs w:val="28"/>
          <w:rtl/>
        </w:rPr>
        <w:t>יזכו למ</w:t>
      </w:r>
      <w:r>
        <w:rPr>
          <w:rFonts w:cs="David" w:hint="cs"/>
          <w:sz w:val="28"/>
          <w:szCs w:val="28"/>
          <w:rtl/>
        </w:rPr>
        <w:t>מד מסוים של אוטונומיה לאומית תרבותית.</w:t>
      </w:r>
    </w:p>
    <w:p w:rsidR="0031775D" w:rsidRDefault="00D751A2" w:rsidP="001C19DA">
      <w:pPr>
        <w:jc w:val="both"/>
        <w:rPr>
          <w:rFonts w:cs="David" w:hint="cs"/>
          <w:sz w:val="28"/>
          <w:szCs w:val="28"/>
          <w:rtl/>
        </w:rPr>
      </w:pPr>
      <w:r>
        <w:rPr>
          <w:rFonts w:cs="David" w:hint="cs"/>
          <w:sz w:val="28"/>
          <w:szCs w:val="28"/>
          <w:rtl/>
        </w:rPr>
        <w:lastRenderedPageBreak/>
        <w:t>ז'בוטינסקי הוא לא המנהיג הפוליטי הקלאסי, והוא לא יודע להיות פרגמטיסט.</w:t>
      </w:r>
    </w:p>
    <w:p w:rsidR="00D751A2" w:rsidRDefault="00D751A2" w:rsidP="001C19DA">
      <w:pPr>
        <w:jc w:val="both"/>
        <w:rPr>
          <w:rFonts w:cs="David" w:hint="cs"/>
          <w:sz w:val="28"/>
          <w:szCs w:val="28"/>
          <w:rtl/>
        </w:rPr>
      </w:pPr>
      <w:r>
        <w:rPr>
          <w:rFonts w:cs="David" w:hint="cs"/>
          <w:sz w:val="28"/>
          <w:szCs w:val="28"/>
          <w:rtl/>
        </w:rPr>
        <w:t>לאחר הדחת וייצמן מראשות הקונגרס, יש יוזמה לקדם את ז'בוטינסקי, אבל הוא לא מוכן להתפשר על דרכו. ז'בוטינסקי ניסה לגרום לקונגרס הציוני לקבל החלטה שרוצים להקים מדינה יהודית. הקונגרס לא מסכים. וז'בוטינסקי קורע את כרטיס הציר שלו.</w:t>
      </w:r>
    </w:p>
    <w:p w:rsidR="00D751A2" w:rsidRDefault="00E47E4A" w:rsidP="001C19DA">
      <w:pPr>
        <w:jc w:val="both"/>
        <w:rPr>
          <w:rFonts w:cs="David" w:hint="cs"/>
          <w:sz w:val="28"/>
          <w:szCs w:val="28"/>
          <w:rtl/>
        </w:rPr>
      </w:pPr>
      <w:r>
        <w:rPr>
          <w:rFonts w:cs="David" w:hint="cs"/>
          <w:sz w:val="28"/>
          <w:szCs w:val="28"/>
          <w:rtl/>
        </w:rPr>
        <w:t xml:space="preserve">חיים ארלוזרוב מחזיק התיק המדיני בסוכנות היהודית. הוא נרצח ב-1933. </w:t>
      </w:r>
      <w:r w:rsidR="00C64259">
        <w:rPr>
          <w:rFonts w:cs="David" w:hint="cs"/>
          <w:sz w:val="28"/>
          <w:szCs w:val="28"/>
          <w:rtl/>
        </w:rPr>
        <w:t>יש טענות שהדבר נובע מהסתה רביזיוניסטית.</w:t>
      </w:r>
    </w:p>
    <w:p w:rsidR="00C64259" w:rsidRDefault="00C64259" w:rsidP="001C19DA">
      <w:pPr>
        <w:jc w:val="both"/>
        <w:rPr>
          <w:rFonts w:cs="David" w:hint="cs"/>
          <w:sz w:val="28"/>
          <w:szCs w:val="28"/>
          <w:rtl/>
        </w:rPr>
      </w:pPr>
      <w:r>
        <w:rPr>
          <w:rFonts w:cs="David" w:hint="cs"/>
          <w:sz w:val="28"/>
          <w:szCs w:val="28"/>
          <w:rtl/>
        </w:rPr>
        <w:t>בן גוריון מכנה את ז'בוטינסקי כ"ולדימיר היטלר".</w:t>
      </w:r>
    </w:p>
    <w:p w:rsidR="00C64259" w:rsidRDefault="00C64259" w:rsidP="00C64259">
      <w:pPr>
        <w:jc w:val="both"/>
        <w:rPr>
          <w:rFonts w:cs="David" w:hint="cs"/>
          <w:sz w:val="28"/>
          <w:szCs w:val="28"/>
          <w:rtl/>
        </w:rPr>
      </w:pPr>
      <w:r>
        <w:rPr>
          <w:rFonts w:cs="David" w:hint="cs"/>
          <w:sz w:val="28"/>
          <w:szCs w:val="28"/>
          <w:rtl/>
        </w:rPr>
        <w:t xml:space="preserve">אבל שנה לאחר מכן יש ניסיון לייצר איזה הסכם בין שתי התנועות. בן גוריון וז'בוטינסקי נפגשים בלונדון ומנסים להשכין "שלום" בתנועה הציונית (א.ב. יהושע - </w:t>
      </w:r>
      <w:r w:rsidRPr="00C64259">
        <w:rPr>
          <w:rFonts w:cs="David" w:hint="cs"/>
          <w:b/>
          <w:bCs/>
          <w:sz w:val="28"/>
          <w:szCs w:val="28"/>
          <w:rtl/>
        </w:rPr>
        <w:t>הילכו שניים יחדיו</w:t>
      </w:r>
      <w:r>
        <w:rPr>
          <w:rFonts w:cs="David" w:hint="cs"/>
          <w:sz w:val="28"/>
          <w:szCs w:val="28"/>
          <w:rtl/>
        </w:rPr>
        <w:t>).</w:t>
      </w:r>
    </w:p>
    <w:p w:rsidR="00C64259" w:rsidRDefault="00C64259" w:rsidP="00C64259">
      <w:pPr>
        <w:jc w:val="both"/>
        <w:rPr>
          <w:rFonts w:cs="David" w:hint="cs"/>
          <w:sz w:val="28"/>
          <w:szCs w:val="28"/>
          <w:rtl/>
        </w:rPr>
      </w:pPr>
      <w:r>
        <w:rPr>
          <w:rFonts w:cs="David" w:hint="cs"/>
          <w:sz w:val="28"/>
          <w:szCs w:val="28"/>
          <w:rtl/>
        </w:rPr>
        <w:t>הם לכאורה מצליחים להגיע להסכם. ההסכם נשלח למשאל פנימי בתנועות.  הרביזיוניסטים מוכנים לקבל את ההסכם. ואילו בן גוריון לא מצליח לשכנע את חבריו בתועלת שיש בהסכם והם דוחים את הפשרה.</w:t>
      </w:r>
    </w:p>
    <w:p w:rsidR="00C64259" w:rsidRDefault="00C64259" w:rsidP="00C64259">
      <w:pPr>
        <w:jc w:val="both"/>
        <w:rPr>
          <w:rFonts w:cs="David" w:hint="cs"/>
          <w:sz w:val="28"/>
          <w:szCs w:val="28"/>
          <w:rtl/>
        </w:rPr>
      </w:pPr>
      <w:r>
        <w:rPr>
          <w:rFonts w:cs="David" w:hint="cs"/>
          <w:sz w:val="28"/>
          <w:szCs w:val="28"/>
          <w:rtl/>
        </w:rPr>
        <w:t>ז'בוטינסקי כותב לבן גוריון 2.5.1935: "שמחתי לקבל את מכתבך,... התחלתי לשנוא את אופן חיי,... בטוחני כי יש הטיפוס של ציוני שלא איכפת לו הצבא הסוציאלי של המדינה.</w:t>
      </w:r>
    </w:p>
    <w:p w:rsidR="00C64259" w:rsidRDefault="00C64259" w:rsidP="00C64259">
      <w:pPr>
        <w:jc w:val="both"/>
        <w:rPr>
          <w:rFonts w:cs="David" w:hint="cs"/>
          <w:sz w:val="28"/>
          <w:szCs w:val="28"/>
          <w:rtl/>
        </w:rPr>
      </w:pPr>
      <w:r>
        <w:rPr>
          <w:rFonts w:cs="David" w:hint="cs"/>
          <w:sz w:val="28"/>
          <w:szCs w:val="28"/>
          <w:rtl/>
        </w:rPr>
        <w:t>לא נוכחתי שאין דרך למדינה" אלא סוציאליות.. הנני מוכן.</w:t>
      </w:r>
    </w:p>
    <w:p w:rsidR="00C64259" w:rsidRDefault="00C64259" w:rsidP="00C64259">
      <w:pPr>
        <w:jc w:val="both"/>
        <w:rPr>
          <w:rFonts w:cs="David"/>
          <w:sz w:val="28"/>
          <w:szCs w:val="28"/>
          <w:rtl/>
        </w:rPr>
      </w:pPr>
      <w:r>
        <w:rPr>
          <w:rFonts w:cs="David" w:hint="cs"/>
          <w:sz w:val="28"/>
          <w:szCs w:val="28"/>
          <w:rtl/>
        </w:rPr>
        <w:t xml:space="preserve">אם מה שיקדם את המדינה זו מדינה דתית (אדוקים) או מדינה יידישעית </w:t>
      </w:r>
      <w:r>
        <w:rPr>
          <w:rFonts w:cs="David"/>
          <w:sz w:val="28"/>
          <w:szCs w:val="28"/>
          <w:rtl/>
        </w:rPr>
        <w:t>–</w:t>
      </w:r>
      <w:r>
        <w:rPr>
          <w:rFonts w:cs="David" w:hint="cs"/>
          <w:sz w:val="28"/>
          <w:szCs w:val="28"/>
          <w:rtl/>
        </w:rPr>
        <w:t xml:space="preserve"> אני מסכים. </w:t>
      </w:r>
    </w:p>
    <w:p w:rsidR="00C64259" w:rsidRDefault="00C64259" w:rsidP="00C64259">
      <w:pPr>
        <w:jc w:val="both"/>
        <w:rPr>
          <w:rFonts w:cs="David" w:hint="cs"/>
          <w:sz w:val="28"/>
          <w:szCs w:val="28"/>
          <w:rtl/>
        </w:rPr>
      </w:pPr>
      <w:r>
        <w:rPr>
          <w:rFonts w:cs="David" w:hint="cs"/>
          <w:sz w:val="28"/>
          <w:szCs w:val="28"/>
          <w:rtl/>
        </w:rPr>
        <w:t>מה שחשוב זה שתקום מדינה יהודית. ".</w:t>
      </w:r>
    </w:p>
    <w:p w:rsidR="00C64259" w:rsidRDefault="00C64259" w:rsidP="00C64259">
      <w:pPr>
        <w:jc w:val="both"/>
        <w:rPr>
          <w:rFonts w:cs="David" w:hint="cs"/>
          <w:sz w:val="28"/>
          <w:szCs w:val="28"/>
          <w:rtl/>
        </w:rPr>
      </w:pPr>
      <w:r>
        <w:rPr>
          <w:rFonts w:cs="David" w:hint="cs"/>
          <w:sz w:val="28"/>
          <w:szCs w:val="28"/>
          <w:rtl/>
        </w:rPr>
        <w:t>בהמשך מתעורר מחדש המאבק הרעיוני בין שני האנשים.</w:t>
      </w:r>
    </w:p>
    <w:p w:rsidR="00C64259" w:rsidRDefault="00C64259" w:rsidP="00C64259">
      <w:pPr>
        <w:jc w:val="both"/>
        <w:rPr>
          <w:rFonts w:cs="David"/>
          <w:sz w:val="28"/>
          <w:szCs w:val="28"/>
          <w:rtl/>
        </w:rPr>
      </w:pPr>
    </w:p>
    <w:p w:rsidR="00FB6EA8" w:rsidRDefault="00FB6EA8" w:rsidP="00C64259">
      <w:pPr>
        <w:jc w:val="both"/>
        <w:rPr>
          <w:rFonts w:cs="David"/>
          <w:sz w:val="28"/>
          <w:szCs w:val="28"/>
          <w:u w:val="single"/>
          <w:rtl/>
        </w:rPr>
      </w:pPr>
      <w:r w:rsidRPr="00FB6EA8">
        <w:rPr>
          <w:rFonts w:cs="David" w:hint="cs"/>
          <w:sz w:val="28"/>
          <w:szCs w:val="28"/>
          <w:u w:val="single"/>
          <w:rtl/>
        </w:rPr>
        <w:t>מחלוקות מהותיות בתנועה הרביזיוניסטית</w:t>
      </w:r>
    </w:p>
    <w:p w:rsidR="00FB6EA8" w:rsidRDefault="00FB6EA8" w:rsidP="00C64259">
      <w:pPr>
        <w:jc w:val="both"/>
        <w:rPr>
          <w:rFonts w:cs="David"/>
          <w:sz w:val="28"/>
          <w:szCs w:val="28"/>
          <w:rtl/>
        </w:rPr>
      </w:pPr>
      <w:r>
        <w:rPr>
          <w:rFonts w:cs="David" w:hint="cs"/>
          <w:sz w:val="28"/>
          <w:szCs w:val="28"/>
          <w:rtl/>
        </w:rPr>
        <w:t>בתחילת שנות ה-30 של המאה ה-20 מוקמת "ברית הבריונים".</w:t>
      </w:r>
    </w:p>
    <w:p w:rsidR="00FB6EA8" w:rsidRDefault="00FB6EA8" w:rsidP="00C64259">
      <w:pPr>
        <w:jc w:val="both"/>
        <w:rPr>
          <w:rFonts w:cs="David" w:hint="cs"/>
          <w:sz w:val="28"/>
          <w:szCs w:val="28"/>
          <w:rtl/>
        </w:rPr>
      </w:pPr>
      <w:r>
        <w:rPr>
          <w:rFonts w:cs="David" w:hint="cs"/>
          <w:sz w:val="28"/>
          <w:szCs w:val="28"/>
          <w:rtl/>
        </w:rPr>
        <w:t>אב"א אחימאיר</w:t>
      </w:r>
    </w:p>
    <w:p w:rsidR="00FB6EA8" w:rsidRDefault="00FB6EA8" w:rsidP="00C64259">
      <w:pPr>
        <w:jc w:val="both"/>
        <w:rPr>
          <w:rFonts w:cs="David"/>
          <w:sz w:val="28"/>
          <w:szCs w:val="28"/>
          <w:rtl/>
        </w:rPr>
      </w:pPr>
      <w:r>
        <w:rPr>
          <w:rFonts w:cs="David" w:hint="cs"/>
          <w:sz w:val="28"/>
          <w:szCs w:val="28"/>
          <w:rtl/>
        </w:rPr>
        <w:t>יש מחלוקת בנושע לרעיונות האלה:</w:t>
      </w:r>
    </w:p>
    <w:p w:rsidR="00FB6EA8" w:rsidRDefault="00FB6EA8" w:rsidP="00C64259">
      <w:pPr>
        <w:jc w:val="both"/>
        <w:rPr>
          <w:rFonts w:cs="David" w:hint="cs"/>
          <w:sz w:val="28"/>
          <w:szCs w:val="28"/>
          <w:rtl/>
        </w:rPr>
      </w:pPr>
      <w:r>
        <w:rPr>
          <w:rFonts w:cs="David" w:hint="cs"/>
          <w:sz w:val="28"/>
          <w:szCs w:val="28"/>
          <w:rtl/>
        </w:rPr>
        <w:t xml:space="preserve">אב"א אחימאיר מציע לכנות את ז'בוטינסקי "הדוצ'ה" (כינוי שבו היה קרוי מוסליני). הקומץ ידע לשלוט ברוב. </w:t>
      </w:r>
      <w:r w:rsidR="00616EB4">
        <w:rPr>
          <w:rFonts w:cs="David" w:hint="cs"/>
          <w:sz w:val="28"/>
          <w:szCs w:val="28"/>
          <w:rtl/>
        </w:rPr>
        <w:t>יש לסור לפקודתו ולפנות אליו במילים "נעשה ונשמע".</w:t>
      </w:r>
    </w:p>
    <w:p w:rsidR="00616EB4" w:rsidRDefault="00616EB4" w:rsidP="00C64259">
      <w:pPr>
        <w:jc w:val="both"/>
        <w:rPr>
          <w:rFonts w:cs="David" w:hint="cs"/>
          <w:sz w:val="28"/>
          <w:szCs w:val="28"/>
          <w:rtl/>
        </w:rPr>
      </w:pPr>
      <w:r>
        <w:rPr>
          <w:rFonts w:cs="David" w:hint="cs"/>
          <w:sz w:val="28"/>
          <w:szCs w:val="28"/>
          <w:rtl/>
        </w:rPr>
        <w:t>ז'בוטינסקי מתנגד לכך ומציב אותו במתח מול התומכים שלו.</w:t>
      </w:r>
    </w:p>
    <w:p w:rsidR="00616EB4" w:rsidRDefault="00616EB4" w:rsidP="00C64259">
      <w:pPr>
        <w:jc w:val="both"/>
        <w:rPr>
          <w:rFonts w:cs="David"/>
          <w:sz w:val="28"/>
          <w:szCs w:val="28"/>
          <w:rtl/>
        </w:rPr>
      </w:pPr>
      <w:r>
        <w:rPr>
          <w:rFonts w:cs="David" w:hint="cs"/>
          <w:sz w:val="28"/>
          <w:szCs w:val="28"/>
          <w:rtl/>
        </w:rPr>
        <w:t xml:space="preserve">מכתבו של ז'בוטינסקי מיום 27.8.1930: </w:t>
      </w:r>
      <w:r w:rsidRPr="00616EB4">
        <w:rPr>
          <w:rFonts w:cs="David" w:hint="cs"/>
          <w:b/>
          <w:bCs/>
          <w:sz w:val="28"/>
          <w:szCs w:val="28"/>
          <w:rtl/>
        </w:rPr>
        <w:t>אני שונא את פולחן האישיות.</w:t>
      </w:r>
      <w:r>
        <w:rPr>
          <w:rFonts w:cs="David" w:hint="cs"/>
          <w:sz w:val="28"/>
          <w:szCs w:val="28"/>
          <w:rtl/>
        </w:rPr>
        <w:t xml:space="preserve"> מצד שני דאגתי לא להופיע בתפקיד ה"מנהיג" משתקת את כוח העבודה שלי. </w:t>
      </w:r>
    </w:p>
    <w:p w:rsidR="00616EB4" w:rsidRDefault="00616EB4" w:rsidP="00C64259">
      <w:pPr>
        <w:jc w:val="both"/>
        <w:rPr>
          <w:rFonts w:cs="David" w:hint="cs"/>
          <w:sz w:val="28"/>
          <w:szCs w:val="28"/>
          <w:rtl/>
        </w:rPr>
      </w:pPr>
      <w:r>
        <w:rPr>
          <w:rFonts w:cs="David" w:hint="cs"/>
          <w:sz w:val="28"/>
          <w:szCs w:val="28"/>
          <w:rtl/>
        </w:rPr>
        <w:t>הוא מבין שמשהו במנהיגות שלו מסורס.</w:t>
      </w:r>
    </w:p>
    <w:p w:rsidR="00616EB4" w:rsidRDefault="00616EB4" w:rsidP="00C64259">
      <w:pPr>
        <w:jc w:val="both"/>
        <w:rPr>
          <w:rFonts w:cs="David" w:hint="cs"/>
          <w:sz w:val="28"/>
          <w:szCs w:val="28"/>
          <w:rtl/>
        </w:rPr>
      </w:pPr>
      <w:r>
        <w:rPr>
          <w:rFonts w:cs="David" w:hint="cs"/>
          <w:sz w:val="28"/>
          <w:szCs w:val="28"/>
          <w:rtl/>
        </w:rPr>
        <w:t xml:space="preserve">הויכוח השני בתוך התנועה הרביזיוניסטית </w:t>
      </w:r>
      <w:r>
        <w:rPr>
          <w:rFonts w:cs="David"/>
          <w:sz w:val="28"/>
          <w:szCs w:val="28"/>
          <w:rtl/>
        </w:rPr>
        <w:t>–</w:t>
      </w:r>
      <w:r>
        <w:rPr>
          <w:rFonts w:cs="David" w:hint="cs"/>
          <w:sz w:val="28"/>
          <w:szCs w:val="28"/>
          <w:rtl/>
        </w:rPr>
        <w:t xml:space="preserve"> ז'בוטינסקי הוא פרו-בריטי. מנגד, ברית הבריונים מבקשת לנקוט פעולות טרור נגד בריטניה.</w:t>
      </w:r>
    </w:p>
    <w:p w:rsidR="00616EB4" w:rsidRDefault="00C82832" w:rsidP="00C64259">
      <w:pPr>
        <w:jc w:val="both"/>
        <w:rPr>
          <w:rFonts w:cs="David"/>
          <w:sz w:val="28"/>
          <w:szCs w:val="28"/>
          <w:rtl/>
        </w:rPr>
      </w:pPr>
      <w:r>
        <w:rPr>
          <w:rFonts w:cs="David" w:hint="cs"/>
          <w:sz w:val="28"/>
          <w:szCs w:val="28"/>
          <w:rtl/>
        </w:rPr>
        <w:lastRenderedPageBreak/>
        <w:t xml:space="preserve">ב-1931 נוסד האצ"ל. האצ"ל מושפע הן מז'בוטינסקי והן מברית הבריונים. </w:t>
      </w:r>
    </w:p>
    <w:p w:rsidR="00C82832" w:rsidRDefault="00C82832" w:rsidP="00C64259">
      <w:pPr>
        <w:jc w:val="both"/>
        <w:rPr>
          <w:rFonts w:cs="David" w:hint="cs"/>
          <w:sz w:val="28"/>
          <w:szCs w:val="28"/>
          <w:rtl/>
        </w:rPr>
      </w:pPr>
      <w:r>
        <w:rPr>
          <w:rFonts w:cs="David" w:hint="cs"/>
          <w:sz w:val="28"/>
          <w:szCs w:val="28"/>
          <w:rtl/>
        </w:rPr>
        <w:t>סביב אירוע ב-1939 שבו האצ"ל מבצע פעולה שבה נהרגו חפים מפשע, ז'בוטינסקי מבקש להעניש את האחראים. דעת הקהל תומכת בתגובות כל זמן שאין רושם שפוגעים בכוונה גם בנשים.</w:t>
      </w:r>
    </w:p>
    <w:p w:rsidR="00C82832" w:rsidRDefault="00C82832" w:rsidP="00C64259">
      <w:pPr>
        <w:jc w:val="both"/>
        <w:rPr>
          <w:rFonts w:cs="David" w:hint="cs"/>
          <w:sz w:val="28"/>
          <w:szCs w:val="28"/>
          <w:rtl/>
        </w:rPr>
      </w:pPr>
      <w:r>
        <w:rPr>
          <w:rFonts w:cs="David" w:hint="cs"/>
          <w:sz w:val="28"/>
          <w:szCs w:val="28"/>
          <w:rtl/>
        </w:rPr>
        <w:t>הוא נותן הנחיות כיצד יש לפעול כך שלא יפגעו חפים מפשע ובפרט נשים, זקנים וטף.</w:t>
      </w:r>
    </w:p>
    <w:p w:rsidR="00C82832" w:rsidRDefault="00920F49" w:rsidP="00113B24">
      <w:pPr>
        <w:jc w:val="both"/>
        <w:rPr>
          <w:rFonts w:cs="David"/>
          <w:sz w:val="28"/>
          <w:szCs w:val="28"/>
          <w:rtl/>
        </w:rPr>
      </w:pPr>
      <w:r>
        <w:rPr>
          <w:rFonts w:cs="David" w:hint="cs"/>
          <w:sz w:val="28"/>
          <w:szCs w:val="28"/>
          <w:rtl/>
        </w:rPr>
        <w:t>ז'בוטינסקי מצוי במתח בין התנועה הסוציאליסטית לבין הזרמים הפנימיים הקיצוניים בתוך הימין ה</w:t>
      </w:r>
      <w:r w:rsidR="00113B24">
        <w:rPr>
          <w:rFonts w:cs="David" w:hint="cs"/>
          <w:sz w:val="28"/>
          <w:szCs w:val="28"/>
          <w:rtl/>
        </w:rPr>
        <w:t>באים לידי ביטוי</w:t>
      </w:r>
      <w:r>
        <w:rPr>
          <w:rFonts w:cs="David" w:hint="cs"/>
          <w:sz w:val="28"/>
          <w:szCs w:val="28"/>
          <w:rtl/>
        </w:rPr>
        <w:t xml:space="preserve"> </w:t>
      </w:r>
      <w:r w:rsidR="00113B24">
        <w:rPr>
          <w:rFonts w:cs="David" w:hint="cs"/>
          <w:sz w:val="28"/>
          <w:szCs w:val="28"/>
          <w:rtl/>
        </w:rPr>
        <w:t>באמצעות</w:t>
      </w:r>
      <w:r>
        <w:rPr>
          <w:rFonts w:cs="David" w:hint="cs"/>
          <w:sz w:val="28"/>
          <w:szCs w:val="28"/>
          <w:rtl/>
        </w:rPr>
        <w:t xml:space="preserve"> ברית הבריונים.</w:t>
      </w:r>
    </w:p>
    <w:p w:rsidR="00D81265" w:rsidRDefault="00D81265" w:rsidP="00113B24">
      <w:pPr>
        <w:jc w:val="both"/>
        <w:rPr>
          <w:rFonts w:cs="David"/>
          <w:sz w:val="28"/>
          <w:szCs w:val="28"/>
          <w:rtl/>
        </w:rPr>
      </w:pPr>
    </w:p>
    <w:p w:rsidR="00D81265" w:rsidRDefault="00D81265" w:rsidP="00113B24">
      <w:pPr>
        <w:jc w:val="both"/>
        <w:rPr>
          <w:rFonts w:cs="David"/>
          <w:sz w:val="28"/>
          <w:szCs w:val="28"/>
          <w:rtl/>
        </w:rPr>
      </w:pPr>
      <w:r>
        <w:rPr>
          <w:rFonts w:cs="David" w:hint="cs"/>
          <w:sz w:val="28"/>
          <w:szCs w:val="28"/>
          <w:rtl/>
        </w:rPr>
        <w:t>בדומה להרצל, גם ז'בוטינסקי כותב "הגיע שעתו של העם היהודי לתת אמון בגויים". ז'בוטינסקי רואה בפרויקט הציוני כחלק מהעולם המערבי. כתבים מ-1926.</w:t>
      </w:r>
    </w:p>
    <w:p w:rsidR="00D81265" w:rsidRDefault="00D81265" w:rsidP="00113B24">
      <w:pPr>
        <w:jc w:val="both"/>
        <w:rPr>
          <w:rFonts w:cs="David" w:hint="cs"/>
          <w:sz w:val="28"/>
          <w:szCs w:val="28"/>
          <w:rtl/>
        </w:rPr>
      </w:pPr>
      <w:r>
        <w:rPr>
          <w:rFonts w:cs="David" w:hint="cs"/>
          <w:sz w:val="28"/>
          <w:szCs w:val="28"/>
          <w:rtl/>
        </w:rPr>
        <w:t>ב-1938 בכינוס העולמי של בית"ר בוורשה, מגיע גם בגין (בהיותו בן 25). בגין מעריץ של ז'בוטינסקי אבל מושפע גם מ"ברית הבריונים".</w:t>
      </w:r>
    </w:p>
    <w:p w:rsidR="00D81265" w:rsidRDefault="00D81265" w:rsidP="00113B24">
      <w:pPr>
        <w:jc w:val="both"/>
        <w:rPr>
          <w:rFonts w:cs="David"/>
          <w:sz w:val="28"/>
          <w:szCs w:val="28"/>
          <w:rtl/>
        </w:rPr>
      </w:pPr>
      <w:r>
        <w:rPr>
          <w:rFonts w:cs="David" w:hint="cs"/>
          <w:sz w:val="28"/>
          <w:szCs w:val="28"/>
          <w:rtl/>
        </w:rPr>
        <w:t>בגין באותו כינוס מבקש לשנות את הנדר הבית"רי.</w:t>
      </w:r>
    </w:p>
    <w:p w:rsidR="006A1015" w:rsidRDefault="006A1015" w:rsidP="00113B24">
      <w:pPr>
        <w:jc w:val="both"/>
        <w:rPr>
          <w:rFonts w:cs="David"/>
          <w:sz w:val="28"/>
          <w:szCs w:val="28"/>
          <w:rtl/>
        </w:rPr>
      </w:pPr>
      <w:r>
        <w:rPr>
          <w:rFonts w:cs="David" w:hint="cs"/>
          <w:sz w:val="28"/>
          <w:szCs w:val="28"/>
          <w:rtl/>
        </w:rPr>
        <w:t>ז'בוטינסקי מדבר על כוח הגנתי. בגין מבקש "אכין זרועי להגנת עמי ולכיבוש מולדתי (במקום: ולא אשא זרועי אלא להגנה)".</w:t>
      </w:r>
    </w:p>
    <w:p w:rsidR="006A1015" w:rsidRDefault="006A1015" w:rsidP="00113B24">
      <w:pPr>
        <w:jc w:val="both"/>
        <w:rPr>
          <w:rFonts w:cs="David" w:hint="cs"/>
          <w:sz w:val="28"/>
          <w:szCs w:val="28"/>
          <w:rtl/>
        </w:rPr>
      </w:pPr>
      <w:r>
        <w:rPr>
          <w:rFonts w:cs="David" w:hint="cs"/>
          <w:sz w:val="28"/>
          <w:szCs w:val="28"/>
          <w:rtl/>
        </w:rPr>
        <w:t>בגין בעצם קורא תיגר על מורו.</w:t>
      </w:r>
    </w:p>
    <w:p w:rsidR="006A1015" w:rsidRDefault="00711B2F" w:rsidP="00113B24">
      <w:pPr>
        <w:jc w:val="both"/>
        <w:rPr>
          <w:rFonts w:cs="David"/>
          <w:sz w:val="28"/>
          <w:szCs w:val="28"/>
          <w:rtl/>
        </w:rPr>
      </w:pPr>
      <w:r>
        <w:rPr>
          <w:rFonts w:cs="David" w:hint="cs"/>
          <w:sz w:val="28"/>
          <w:szCs w:val="28"/>
          <w:rtl/>
        </w:rPr>
        <w:t>בגין טוען שמצפונו של העולם חדל מלהגיב. לדבריו, אנו עומדים על מיפתן ה"ציונות הצבאית".</w:t>
      </w:r>
    </w:p>
    <w:p w:rsidR="00711B2F" w:rsidRDefault="00711B2F" w:rsidP="00711B2F">
      <w:pPr>
        <w:jc w:val="both"/>
        <w:rPr>
          <w:rFonts w:cs="David"/>
          <w:sz w:val="28"/>
          <w:szCs w:val="28"/>
          <w:rtl/>
        </w:rPr>
      </w:pPr>
      <w:r>
        <w:rPr>
          <w:rFonts w:cs="David" w:hint="cs"/>
          <w:sz w:val="28"/>
          <w:szCs w:val="28"/>
          <w:rtl/>
        </w:rPr>
        <w:t>ז'בוטינסקי תוקף את בגין בחזרה ומבטל את דבריו. "לארץ ישראל באנו מכוח המצפון של האנושות והודות לזה יש לאחדים העוז לדבר דברים כאלה..."</w:t>
      </w:r>
    </w:p>
    <w:p w:rsidR="00711B2F" w:rsidRDefault="00AB78C1" w:rsidP="00711B2F">
      <w:pPr>
        <w:jc w:val="both"/>
        <w:rPr>
          <w:rFonts w:cs="David"/>
          <w:sz w:val="28"/>
          <w:szCs w:val="28"/>
          <w:rtl/>
        </w:rPr>
      </w:pPr>
      <w:r>
        <w:rPr>
          <w:rFonts w:cs="David" w:hint="cs"/>
          <w:sz w:val="28"/>
          <w:szCs w:val="28"/>
          <w:rtl/>
        </w:rPr>
        <w:t>ז'בוטינסקי טוען שאנחנו כציונים תמיד נפעל בשיתוף פעולה עם העולם.</w:t>
      </w:r>
    </w:p>
    <w:p w:rsidR="003F1C9B" w:rsidRDefault="003F1C9B" w:rsidP="00711B2F">
      <w:pPr>
        <w:jc w:val="both"/>
        <w:rPr>
          <w:rFonts w:cs="David"/>
          <w:sz w:val="28"/>
          <w:szCs w:val="28"/>
          <w:rtl/>
        </w:rPr>
      </w:pPr>
      <w:r>
        <w:rPr>
          <w:rFonts w:cs="David" w:hint="cs"/>
          <w:sz w:val="28"/>
          <w:szCs w:val="28"/>
          <w:rtl/>
        </w:rPr>
        <w:t xml:space="preserve">רוב הביתרים </w:t>
      </w:r>
      <w:r w:rsidR="008C6BF7">
        <w:rPr>
          <w:rFonts w:cs="David" w:hint="cs"/>
          <w:sz w:val="28"/>
          <w:szCs w:val="28"/>
          <w:rtl/>
        </w:rPr>
        <w:t xml:space="preserve">בכינוס </w:t>
      </w:r>
      <w:r>
        <w:rPr>
          <w:rFonts w:cs="David" w:hint="cs"/>
          <w:sz w:val="28"/>
          <w:szCs w:val="28"/>
          <w:rtl/>
        </w:rPr>
        <w:t>תומכים בבגין.</w:t>
      </w:r>
    </w:p>
    <w:p w:rsidR="008C6BF7" w:rsidRDefault="008C6BF7" w:rsidP="00711B2F">
      <w:pPr>
        <w:jc w:val="both"/>
        <w:rPr>
          <w:rFonts w:cs="David"/>
          <w:sz w:val="28"/>
          <w:szCs w:val="28"/>
          <w:rtl/>
        </w:rPr>
      </w:pPr>
    </w:p>
    <w:p w:rsidR="008C6BF7" w:rsidRDefault="008C6BF7" w:rsidP="00711B2F">
      <w:pPr>
        <w:jc w:val="both"/>
        <w:rPr>
          <w:rFonts w:cs="David"/>
          <w:sz w:val="28"/>
          <w:szCs w:val="28"/>
          <w:u w:val="single"/>
          <w:rtl/>
        </w:rPr>
      </w:pPr>
      <w:r w:rsidRPr="008C6BF7">
        <w:rPr>
          <w:rFonts w:cs="David" w:hint="cs"/>
          <w:sz w:val="28"/>
          <w:szCs w:val="28"/>
          <w:u w:val="single"/>
          <w:rtl/>
        </w:rPr>
        <w:t>ז'בוטינסקי והאנטישמיות</w:t>
      </w:r>
    </w:p>
    <w:p w:rsidR="008C6BF7" w:rsidRDefault="008C6BF7" w:rsidP="008C6BF7">
      <w:pPr>
        <w:jc w:val="both"/>
        <w:rPr>
          <w:rFonts w:cs="David"/>
          <w:sz w:val="28"/>
          <w:szCs w:val="28"/>
          <w:rtl/>
        </w:rPr>
      </w:pPr>
      <w:r>
        <w:rPr>
          <w:rFonts w:cs="David" w:hint="cs"/>
          <w:sz w:val="28"/>
          <w:szCs w:val="28"/>
          <w:rtl/>
        </w:rPr>
        <w:t>יש משהו מרתק בהתבוננות של הציונים על היהודים האורתודוכסים ועל האנטישמיות.</w:t>
      </w:r>
    </w:p>
    <w:p w:rsidR="008C6BF7" w:rsidRDefault="008C6BF7" w:rsidP="008C6BF7">
      <w:pPr>
        <w:jc w:val="both"/>
        <w:rPr>
          <w:rFonts w:cs="David"/>
          <w:sz w:val="28"/>
          <w:szCs w:val="28"/>
          <w:rtl/>
        </w:rPr>
      </w:pPr>
      <w:r>
        <w:rPr>
          <w:rFonts w:cs="David" w:hint="cs"/>
          <w:sz w:val="28"/>
          <w:szCs w:val="28"/>
          <w:rtl/>
        </w:rPr>
        <w:t>ז'בוטינסקי מתייחס לאנטישמיות כתופעה אובייקטיבית ולא כתופעה של רשע.</w:t>
      </w:r>
    </w:p>
    <w:p w:rsidR="008C6BF7" w:rsidRDefault="008C6BF7" w:rsidP="008C6BF7">
      <w:pPr>
        <w:jc w:val="both"/>
        <w:rPr>
          <w:rFonts w:cs="David" w:hint="cs"/>
          <w:sz w:val="28"/>
          <w:szCs w:val="28"/>
          <w:rtl/>
        </w:rPr>
      </w:pPr>
      <w:r>
        <w:rPr>
          <w:rFonts w:cs="David" w:hint="cs"/>
          <w:sz w:val="28"/>
          <w:szCs w:val="28"/>
          <w:rtl/>
        </w:rPr>
        <w:t>יש דואליות בתפיסת ז'בוטינסקי בין ההכרה בכך שנדרשים לעזרה מאומות העולם למימוש החזון הציוני לבין ההבנה שתופעת האנטישמיות תגבר.</w:t>
      </w:r>
    </w:p>
    <w:p w:rsidR="008C6BF7" w:rsidRDefault="008C6BF7" w:rsidP="008C6BF7">
      <w:pPr>
        <w:jc w:val="both"/>
        <w:rPr>
          <w:rFonts w:cs="David"/>
          <w:sz w:val="28"/>
          <w:szCs w:val="28"/>
          <w:rtl/>
        </w:rPr>
      </w:pPr>
      <w:r>
        <w:rPr>
          <w:rFonts w:cs="David" w:hint="cs"/>
          <w:sz w:val="28"/>
          <w:szCs w:val="28"/>
          <w:rtl/>
        </w:rPr>
        <w:t>ז'בוטינסקי אפילו מעלה רעיון לתוכנית לפנות 2 מיליון יהודים מפולין כחלק מהדרך לצמצם את האנטישמיות.</w:t>
      </w:r>
    </w:p>
    <w:p w:rsidR="008C6BF7" w:rsidRDefault="008C6BF7" w:rsidP="008C6BF7">
      <w:pPr>
        <w:jc w:val="both"/>
        <w:rPr>
          <w:rFonts w:cs="David"/>
          <w:sz w:val="28"/>
          <w:szCs w:val="28"/>
          <w:rtl/>
        </w:rPr>
      </w:pPr>
      <w:r>
        <w:rPr>
          <w:rFonts w:cs="David" w:hint="cs"/>
          <w:sz w:val="28"/>
          <w:szCs w:val="28"/>
          <w:rtl/>
        </w:rPr>
        <w:t>ז'בוטינסקי מתריע ב-1939 בורשה על הדינמיקה המסוכנת של האנטישמיות אך מתקשה להציע פתרון בר ביצוע.</w:t>
      </w:r>
    </w:p>
    <w:p w:rsidR="003E0DC9" w:rsidRDefault="003E0DC9" w:rsidP="008C6BF7">
      <w:pPr>
        <w:jc w:val="both"/>
        <w:rPr>
          <w:rFonts w:cs="David" w:hint="cs"/>
          <w:sz w:val="28"/>
          <w:szCs w:val="28"/>
          <w:rtl/>
        </w:rPr>
      </w:pPr>
      <w:r>
        <w:rPr>
          <w:rFonts w:cs="David" w:hint="cs"/>
          <w:sz w:val="28"/>
          <w:szCs w:val="28"/>
          <w:rtl/>
        </w:rPr>
        <w:lastRenderedPageBreak/>
        <w:t xml:space="preserve">לראיית ז'בוטינסקי </w:t>
      </w:r>
      <w:r>
        <w:rPr>
          <w:rFonts w:cs="David"/>
          <w:sz w:val="28"/>
          <w:szCs w:val="28"/>
          <w:rtl/>
        </w:rPr>
        <w:t>–</w:t>
      </w:r>
      <w:r>
        <w:rPr>
          <w:rFonts w:cs="David" w:hint="cs"/>
          <w:sz w:val="28"/>
          <w:szCs w:val="28"/>
          <w:rtl/>
        </w:rPr>
        <w:t xml:space="preserve"> המציאות היהודית באירופה לא יכולה להמשיך כפי שהיתה. אלא שלא היה לו פתרון להציע. יש לזכור, שהבריטים סגרו את שערי הארץ. זאת הטראגיות של המציאות היהודית בשנה זו.</w:t>
      </w:r>
    </w:p>
    <w:p w:rsidR="003E0DC9" w:rsidRDefault="003E0DC9" w:rsidP="003E0DC9">
      <w:pPr>
        <w:jc w:val="both"/>
        <w:rPr>
          <w:rFonts w:cs="David"/>
          <w:sz w:val="28"/>
          <w:szCs w:val="28"/>
          <w:rtl/>
        </w:rPr>
      </w:pPr>
      <w:r>
        <w:rPr>
          <w:rFonts w:cs="David" w:hint="cs"/>
          <w:sz w:val="28"/>
          <w:szCs w:val="28"/>
          <w:rtl/>
        </w:rPr>
        <w:t>ב-1940 ז'בוטינסקי נפטר בארה"ב בגיל 60. אשתו נמצאת בבריטניה בתקופת הבליץ. הבן שלו נשאר בארץ. בתנועה הציונית כוחו מאד חלש. הוא נפטר כ"כשלון פוליטי חרוץ". לכאורה, כשז'בוטינסקי נפטר, נדמה שדינה של התנועה שהקים לכיליון.</w:t>
      </w:r>
    </w:p>
    <w:p w:rsidR="003E0DC9" w:rsidRDefault="003E0DC9" w:rsidP="003E0DC9">
      <w:pPr>
        <w:jc w:val="both"/>
        <w:rPr>
          <w:rFonts w:cs="David"/>
          <w:sz w:val="28"/>
          <w:szCs w:val="28"/>
          <w:rtl/>
        </w:rPr>
      </w:pPr>
      <w:r>
        <w:rPr>
          <w:rFonts w:cs="David" w:hint="cs"/>
          <w:sz w:val="28"/>
          <w:szCs w:val="28"/>
          <w:rtl/>
        </w:rPr>
        <w:t>ז'בוטינסקי מבקש בצוואתו לעלות את צוואתו ארצה.</w:t>
      </w:r>
    </w:p>
    <w:p w:rsidR="003E0DC9" w:rsidRDefault="003E0DC9" w:rsidP="003E0DC9">
      <w:pPr>
        <w:jc w:val="both"/>
        <w:rPr>
          <w:rFonts w:cs="David"/>
          <w:sz w:val="28"/>
          <w:szCs w:val="28"/>
          <w:rtl/>
        </w:rPr>
      </w:pPr>
      <w:r>
        <w:rPr>
          <w:rFonts w:cs="David" w:hint="cs"/>
          <w:sz w:val="28"/>
          <w:szCs w:val="28"/>
          <w:rtl/>
        </w:rPr>
        <w:t>ב-1964 ראה"ם לוי אשכול דואג להעלאת עצמות ז'בוטינסקי ארצה. זאת, לאחר שבן גוריון לא נקף אצבע לשם כך.</w:t>
      </w:r>
    </w:p>
    <w:p w:rsidR="003E0DC9" w:rsidRPr="008C6BF7" w:rsidRDefault="003E0DC9" w:rsidP="003E0DC9">
      <w:pPr>
        <w:jc w:val="both"/>
        <w:rPr>
          <w:rFonts w:cs="David" w:hint="cs"/>
          <w:sz w:val="28"/>
          <w:szCs w:val="28"/>
          <w:rtl/>
        </w:rPr>
      </w:pPr>
      <w:bookmarkStart w:id="0" w:name="_GoBack"/>
      <w:bookmarkEnd w:id="0"/>
    </w:p>
    <w:p w:rsidR="003F1C9B" w:rsidRDefault="003F1C9B" w:rsidP="00711B2F">
      <w:pPr>
        <w:jc w:val="both"/>
        <w:rPr>
          <w:rFonts w:cs="David"/>
          <w:sz w:val="28"/>
          <w:szCs w:val="28"/>
          <w:rtl/>
        </w:rPr>
      </w:pPr>
    </w:p>
    <w:p w:rsidR="00113B24" w:rsidRPr="00FB6EA8" w:rsidRDefault="00113B24" w:rsidP="00C64259">
      <w:pPr>
        <w:jc w:val="both"/>
        <w:rPr>
          <w:rFonts w:cs="David" w:hint="cs"/>
          <w:sz w:val="28"/>
          <w:szCs w:val="28"/>
          <w:rtl/>
        </w:rPr>
      </w:pPr>
    </w:p>
    <w:p w:rsidR="001C19DA" w:rsidRDefault="001C19DA" w:rsidP="001C19DA">
      <w:pPr>
        <w:jc w:val="both"/>
        <w:rPr>
          <w:rFonts w:cs="David" w:hint="cs"/>
          <w:sz w:val="28"/>
          <w:szCs w:val="28"/>
          <w:rtl/>
        </w:rPr>
      </w:pPr>
    </w:p>
    <w:p w:rsidR="001C19DA" w:rsidRDefault="001C19DA" w:rsidP="001C19DA">
      <w:pPr>
        <w:jc w:val="both"/>
        <w:rPr>
          <w:rFonts w:cs="David" w:hint="cs"/>
          <w:sz w:val="28"/>
          <w:szCs w:val="28"/>
          <w:rtl/>
        </w:rPr>
      </w:pPr>
    </w:p>
    <w:p w:rsidR="00DC6661" w:rsidRDefault="00DC6661" w:rsidP="00873123">
      <w:pPr>
        <w:jc w:val="both"/>
        <w:rPr>
          <w:rFonts w:cs="David" w:hint="cs"/>
          <w:sz w:val="28"/>
          <w:szCs w:val="28"/>
          <w:rtl/>
        </w:rPr>
      </w:pPr>
    </w:p>
    <w:p w:rsidR="00DC6661" w:rsidRDefault="00DC6661" w:rsidP="00873123">
      <w:pPr>
        <w:jc w:val="both"/>
        <w:rPr>
          <w:rFonts w:cs="David" w:hint="cs"/>
          <w:sz w:val="28"/>
          <w:szCs w:val="28"/>
          <w:rtl/>
        </w:rPr>
      </w:pPr>
    </w:p>
    <w:p w:rsidR="003B5093" w:rsidRDefault="003B5093" w:rsidP="00873123">
      <w:pPr>
        <w:jc w:val="both"/>
        <w:rPr>
          <w:rFonts w:cs="David"/>
          <w:sz w:val="28"/>
          <w:szCs w:val="28"/>
          <w:rtl/>
        </w:rPr>
      </w:pPr>
    </w:p>
    <w:p w:rsidR="002D5EBB" w:rsidRDefault="002D5EBB" w:rsidP="00873123">
      <w:pPr>
        <w:jc w:val="both"/>
        <w:rPr>
          <w:rFonts w:cs="David" w:hint="cs"/>
          <w:sz w:val="28"/>
          <w:szCs w:val="28"/>
          <w:rtl/>
        </w:rPr>
      </w:pPr>
    </w:p>
    <w:p w:rsidR="00D15901" w:rsidRDefault="00D15901" w:rsidP="00873123">
      <w:pPr>
        <w:jc w:val="both"/>
        <w:rPr>
          <w:rFonts w:cs="David" w:hint="cs"/>
          <w:sz w:val="28"/>
          <w:szCs w:val="28"/>
          <w:rtl/>
        </w:rPr>
      </w:pPr>
    </w:p>
    <w:p w:rsidR="00873123" w:rsidRPr="00164955" w:rsidRDefault="00873123" w:rsidP="000C5BE8">
      <w:pPr>
        <w:jc w:val="both"/>
        <w:rPr>
          <w:rFonts w:cs="David"/>
          <w:sz w:val="28"/>
          <w:szCs w:val="28"/>
          <w:rtl/>
        </w:rPr>
      </w:pPr>
    </w:p>
    <w:p w:rsidR="00593D56" w:rsidRPr="00593D56" w:rsidRDefault="00593D56" w:rsidP="00593D56">
      <w:pPr>
        <w:jc w:val="both"/>
        <w:rPr>
          <w:rFonts w:cs="David" w:hint="cs"/>
          <w:sz w:val="28"/>
          <w:szCs w:val="28"/>
          <w:rtl/>
        </w:rPr>
      </w:pPr>
    </w:p>
    <w:p w:rsidR="00FC68BF" w:rsidRDefault="00FC68BF" w:rsidP="00921C4A">
      <w:pPr>
        <w:jc w:val="both"/>
        <w:rPr>
          <w:rFonts w:cs="David" w:hint="cs"/>
          <w:sz w:val="28"/>
          <w:szCs w:val="28"/>
          <w:rtl/>
        </w:rPr>
      </w:pPr>
    </w:p>
    <w:p w:rsidR="00C335DF" w:rsidRDefault="00C335DF" w:rsidP="002B0DF4">
      <w:pPr>
        <w:jc w:val="both"/>
        <w:rPr>
          <w:rFonts w:cs="David" w:hint="cs"/>
          <w:sz w:val="28"/>
          <w:szCs w:val="28"/>
          <w:rtl/>
        </w:rPr>
      </w:pPr>
    </w:p>
    <w:p w:rsidR="00B274B5" w:rsidRPr="002B0DF4" w:rsidRDefault="00B274B5" w:rsidP="002B0DF4">
      <w:pPr>
        <w:jc w:val="both"/>
        <w:rPr>
          <w:rFonts w:cs="David" w:hint="cs"/>
          <w:sz w:val="28"/>
          <w:szCs w:val="28"/>
        </w:rPr>
      </w:pPr>
    </w:p>
    <w:sectPr w:rsidR="00B274B5" w:rsidRPr="002B0DF4"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2D" w:rsidRDefault="00F4482D" w:rsidP="00C945AF">
      <w:pPr>
        <w:spacing w:after="0" w:line="240" w:lineRule="auto"/>
      </w:pPr>
      <w:r>
        <w:separator/>
      </w:r>
    </w:p>
  </w:endnote>
  <w:endnote w:type="continuationSeparator" w:id="0">
    <w:p w:rsidR="00F4482D" w:rsidRDefault="00F4482D" w:rsidP="00C9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89850583"/>
      <w:docPartObj>
        <w:docPartGallery w:val="Page Numbers (Bottom of Page)"/>
        <w:docPartUnique/>
      </w:docPartObj>
    </w:sdtPr>
    <w:sdtEndPr>
      <w:rPr>
        <w:cs/>
      </w:rPr>
    </w:sdtEndPr>
    <w:sdtContent>
      <w:p w:rsidR="00C945AF" w:rsidRDefault="00C945AF">
        <w:pPr>
          <w:pStyle w:val="a6"/>
          <w:jc w:val="center"/>
          <w:rPr>
            <w:cs/>
          </w:rPr>
        </w:pPr>
        <w:r>
          <w:fldChar w:fldCharType="begin"/>
        </w:r>
        <w:r>
          <w:rPr>
            <w:cs/>
          </w:rPr>
          <w:instrText>PAGE   \* MERGEFORMAT</w:instrText>
        </w:r>
        <w:r>
          <w:fldChar w:fldCharType="separate"/>
        </w:r>
        <w:r w:rsidR="003E0DC9" w:rsidRPr="003E0DC9">
          <w:rPr>
            <w:noProof/>
            <w:rtl/>
            <w:lang w:val="he-IL"/>
          </w:rPr>
          <w:t>5</w:t>
        </w:r>
        <w:r>
          <w:fldChar w:fldCharType="end"/>
        </w:r>
      </w:p>
    </w:sdtContent>
  </w:sdt>
  <w:p w:rsidR="00C945AF" w:rsidRDefault="00C9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2D" w:rsidRDefault="00F4482D" w:rsidP="00C945AF">
      <w:pPr>
        <w:spacing w:after="0" w:line="240" w:lineRule="auto"/>
      </w:pPr>
      <w:r>
        <w:separator/>
      </w:r>
    </w:p>
  </w:footnote>
  <w:footnote w:type="continuationSeparator" w:id="0">
    <w:p w:rsidR="00F4482D" w:rsidRDefault="00F4482D" w:rsidP="00C94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C17DB"/>
    <w:multiLevelType w:val="hybridMultilevel"/>
    <w:tmpl w:val="3DF68A98"/>
    <w:lvl w:ilvl="0" w:tplc="749E7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36358"/>
    <w:multiLevelType w:val="hybridMultilevel"/>
    <w:tmpl w:val="C4E06242"/>
    <w:lvl w:ilvl="0" w:tplc="71ECE376">
      <w:start w:val="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09"/>
    <w:rsid w:val="00016739"/>
    <w:rsid w:val="00023C22"/>
    <w:rsid w:val="0003638B"/>
    <w:rsid w:val="000C5BE8"/>
    <w:rsid w:val="00113B24"/>
    <w:rsid w:val="00132DF3"/>
    <w:rsid w:val="00164955"/>
    <w:rsid w:val="00183609"/>
    <w:rsid w:val="001872FF"/>
    <w:rsid w:val="001C19DA"/>
    <w:rsid w:val="002373DD"/>
    <w:rsid w:val="002A75CB"/>
    <w:rsid w:val="002B0DF4"/>
    <w:rsid w:val="002D5EBB"/>
    <w:rsid w:val="00302F7B"/>
    <w:rsid w:val="0031775D"/>
    <w:rsid w:val="003B5093"/>
    <w:rsid w:val="003D2DE9"/>
    <w:rsid w:val="003E0313"/>
    <w:rsid w:val="003E0DC9"/>
    <w:rsid w:val="003F1C9B"/>
    <w:rsid w:val="004810F1"/>
    <w:rsid w:val="0048446F"/>
    <w:rsid w:val="005262F0"/>
    <w:rsid w:val="005725A9"/>
    <w:rsid w:val="00586B4B"/>
    <w:rsid w:val="00593D56"/>
    <w:rsid w:val="005C487D"/>
    <w:rsid w:val="005C5E23"/>
    <w:rsid w:val="00616EB4"/>
    <w:rsid w:val="00632531"/>
    <w:rsid w:val="00686013"/>
    <w:rsid w:val="006A1015"/>
    <w:rsid w:val="006B7499"/>
    <w:rsid w:val="006E2531"/>
    <w:rsid w:val="00711B2F"/>
    <w:rsid w:val="00725320"/>
    <w:rsid w:val="00866F62"/>
    <w:rsid w:val="00873123"/>
    <w:rsid w:val="008C1FE6"/>
    <w:rsid w:val="008C6BF7"/>
    <w:rsid w:val="00920F49"/>
    <w:rsid w:val="00921C4A"/>
    <w:rsid w:val="00A00492"/>
    <w:rsid w:val="00A10411"/>
    <w:rsid w:val="00A174F5"/>
    <w:rsid w:val="00A264F3"/>
    <w:rsid w:val="00A50F8D"/>
    <w:rsid w:val="00AB78C1"/>
    <w:rsid w:val="00AF5324"/>
    <w:rsid w:val="00B17C1A"/>
    <w:rsid w:val="00B274B5"/>
    <w:rsid w:val="00B77555"/>
    <w:rsid w:val="00C326BC"/>
    <w:rsid w:val="00C335DF"/>
    <w:rsid w:val="00C6283D"/>
    <w:rsid w:val="00C64259"/>
    <w:rsid w:val="00C82832"/>
    <w:rsid w:val="00C945AF"/>
    <w:rsid w:val="00CF7BF3"/>
    <w:rsid w:val="00D15901"/>
    <w:rsid w:val="00D751A2"/>
    <w:rsid w:val="00D81265"/>
    <w:rsid w:val="00D8223D"/>
    <w:rsid w:val="00DA0ACF"/>
    <w:rsid w:val="00DC6661"/>
    <w:rsid w:val="00DD3FA3"/>
    <w:rsid w:val="00E20D1B"/>
    <w:rsid w:val="00E440D7"/>
    <w:rsid w:val="00E47E4A"/>
    <w:rsid w:val="00F05039"/>
    <w:rsid w:val="00F42C6E"/>
    <w:rsid w:val="00F4482D"/>
    <w:rsid w:val="00F70C8E"/>
    <w:rsid w:val="00FA73EA"/>
    <w:rsid w:val="00FB6EA8"/>
    <w:rsid w:val="00FC68BF"/>
    <w:rsid w:val="00FD5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85289-AE26-4EE2-BB28-89FBBD4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DF4"/>
    <w:pPr>
      <w:ind w:left="720"/>
      <w:contextualSpacing/>
    </w:pPr>
  </w:style>
  <w:style w:type="paragraph" w:styleId="a4">
    <w:name w:val="header"/>
    <w:basedOn w:val="a"/>
    <w:link w:val="a5"/>
    <w:uiPriority w:val="99"/>
    <w:unhideWhenUsed/>
    <w:rsid w:val="00C945AF"/>
    <w:pPr>
      <w:tabs>
        <w:tab w:val="center" w:pos="4153"/>
        <w:tab w:val="right" w:pos="8306"/>
      </w:tabs>
      <w:spacing w:after="0" w:line="240" w:lineRule="auto"/>
    </w:pPr>
  </w:style>
  <w:style w:type="character" w:customStyle="1" w:styleId="a5">
    <w:name w:val="כותרת עליונה תו"/>
    <w:basedOn w:val="a0"/>
    <w:link w:val="a4"/>
    <w:uiPriority w:val="99"/>
    <w:rsid w:val="00C945AF"/>
  </w:style>
  <w:style w:type="paragraph" w:styleId="a6">
    <w:name w:val="footer"/>
    <w:basedOn w:val="a"/>
    <w:link w:val="a7"/>
    <w:uiPriority w:val="99"/>
    <w:unhideWhenUsed/>
    <w:rsid w:val="00C945AF"/>
    <w:pPr>
      <w:tabs>
        <w:tab w:val="center" w:pos="4153"/>
        <w:tab w:val="right" w:pos="8306"/>
      </w:tabs>
      <w:spacing w:after="0" w:line="240" w:lineRule="auto"/>
    </w:pPr>
  </w:style>
  <w:style w:type="character" w:customStyle="1" w:styleId="a7">
    <w:name w:val="כותרת תחתונה תו"/>
    <w:basedOn w:val="a0"/>
    <w:link w:val="a6"/>
    <w:uiPriority w:val="99"/>
    <w:rsid w:val="00C9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1304</Words>
  <Characters>6523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26</cp:revision>
  <dcterms:created xsi:type="dcterms:W3CDTF">2016-09-27T07:01:00Z</dcterms:created>
  <dcterms:modified xsi:type="dcterms:W3CDTF">2016-09-27T08:45:00Z</dcterms:modified>
</cp:coreProperties>
</file>