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1B4EB" w14:textId="6A3E984F" w:rsidR="00A72D22" w:rsidRPr="00EB6BB0" w:rsidRDefault="00AB1565" w:rsidP="00BA2DCC">
      <w:pPr>
        <w:pStyle w:val="5"/>
        <w:spacing w:line="360" w:lineRule="auto"/>
        <w:jc w:val="both"/>
        <w:rPr>
          <w:sz w:val="28"/>
          <w:rtl/>
        </w:rPr>
      </w:pPr>
      <w:r>
        <w:rPr>
          <w:noProof/>
          <w:sz w:val="28"/>
          <w:rtl/>
        </w:rPr>
        <mc:AlternateContent>
          <mc:Choice Requires="wps">
            <w:drawing>
              <wp:anchor distT="0" distB="0" distL="114300" distR="114300" simplePos="0" relativeHeight="251657216" behindDoc="0" locked="0" layoutInCell="1" allowOverlap="1" wp14:anchorId="4301B504" wp14:editId="0DFD05A5">
                <wp:simplePos x="0" y="0"/>
                <wp:positionH relativeFrom="page">
                  <wp:posOffset>285750</wp:posOffset>
                </wp:positionH>
                <wp:positionV relativeFrom="paragraph">
                  <wp:posOffset>66676</wp:posOffset>
                </wp:positionV>
                <wp:extent cx="1809750" cy="609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1B508" w14:textId="77777777"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14:paraId="4301B509" w14:textId="2AC0B799" w:rsidR="00A72D22" w:rsidRPr="00240CE2" w:rsidRDefault="00A72D22" w:rsidP="003379C9">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008A4A76">
                              <w:rPr>
                                <w:rFonts w:asciiTheme="minorBidi" w:hAnsiTheme="minorBidi" w:cstheme="minorBidi" w:hint="cs"/>
                                <w:b/>
                                <w:bCs/>
                                <w:sz w:val="22"/>
                                <w:szCs w:val="22"/>
                                <w:rtl/>
                              </w:rPr>
                              <w:t>1</w:t>
                            </w:r>
                            <w:r w:rsidR="003379C9">
                              <w:rPr>
                                <w:rFonts w:asciiTheme="minorBidi" w:hAnsiTheme="minorBidi" w:cstheme="minorBidi" w:hint="cs"/>
                                <w:b/>
                                <w:bCs/>
                                <w:sz w:val="22"/>
                                <w:szCs w:val="22"/>
                                <w:rtl/>
                              </w:rPr>
                              <w:t>6</w:t>
                            </w:r>
                            <w:r w:rsidR="00391FA8">
                              <w:rPr>
                                <w:rFonts w:asciiTheme="minorBidi" w:hAnsiTheme="minorBidi" w:cstheme="minorBidi" w:hint="cs"/>
                                <w:b/>
                                <w:bCs/>
                                <w:sz w:val="22"/>
                                <w:szCs w:val="22"/>
                                <w:rtl/>
                              </w:rPr>
                              <w:t xml:space="preserve"> ב</w:t>
                            </w:r>
                            <w:r w:rsidR="008A4A76">
                              <w:rPr>
                                <w:rFonts w:asciiTheme="minorBidi" w:hAnsiTheme="minorBidi" w:cstheme="minorBidi" w:hint="cs"/>
                                <w:b/>
                                <w:bCs/>
                                <w:sz w:val="22"/>
                                <w:szCs w:val="22"/>
                                <w:rtl/>
                              </w:rPr>
                              <w:t>ינואר</w:t>
                            </w:r>
                            <w:r w:rsidRPr="00240CE2">
                              <w:rPr>
                                <w:rFonts w:asciiTheme="minorBidi" w:hAnsiTheme="minorBidi" w:cstheme="minorBidi"/>
                                <w:b/>
                                <w:bCs/>
                                <w:sz w:val="22"/>
                                <w:szCs w:val="22"/>
                                <w:rtl/>
                              </w:rPr>
                              <w:t xml:space="preserve"> 201</w:t>
                            </w:r>
                            <w:r w:rsidR="008A4A76">
                              <w:rPr>
                                <w:rFonts w:asciiTheme="minorBidi" w:hAnsiTheme="minorBidi" w:cstheme="minorBidi" w:hint="cs"/>
                                <w:b/>
                                <w:bCs/>
                                <w:sz w:val="22"/>
                                <w:szCs w:val="22"/>
                                <w:rtl/>
                              </w:rPr>
                              <w:t>8</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1B504" id="_x0000_t202" coordsize="21600,21600" o:spt="202" path="m,l,21600r21600,l21600,xe">
                <v:stroke joinstyle="miter"/>
                <v:path gradientshapeok="t" o:connecttype="rect"/>
              </v:shapetype>
              <v:shape id="Text Box 2" o:spid="_x0000_s1026" type="#_x0000_t202" style="position:absolute;left:0;text-align:left;margin-left:22.5pt;margin-top:5.25pt;width:142.5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" stroked="f">
                <v:textbox>
                  <w:txbxContent>
                    <w:p w14:paraId="4301B508" w14:textId="77777777"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14:paraId="4301B509" w14:textId="2AC0B799" w:rsidR="00A72D22" w:rsidRPr="00240CE2" w:rsidRDefault="00A72D22" w:rsidP="003379C9">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008A4A76">
                        <w:rPr>
                          <w:rFonts w:asciiTheme="minorBidi" w:hAnsiTheme="minorBidi" w:cstheme="minorBidi" w:hint="cs"/>
                          <w:b/>
                          <w:bCs/>
                          <w:sz w:val="22"/>
                          <w:szCs w:val="22"/>
                          <w:rtl/>
                        </w:rPr>
                        <w:t>1</w:t>
                      </w:r>
                      <w:r w:rsidR="003379C9">
                        <w:rPr>
                          <w:rFonts w:asciiTheme="minorBidi" w:hAnsiTheme="minorBidi" w:cstheme="minorBidi" w:hint="cs"/>
                          <w:b/>
                          <w:bCs/>
                          <w:sz w:val="22"/>
                          <w:szCs w:val="22"/>
                          <w:rtl/>
                        </w:rPr>
                        <w:t>6</w:t>
                      </w:r>
                      <w:r w:rsidR="00391FA8">
                        <w:rPr>
                          <w:rFonts w:asciiTheme="minorBidi" w:hAnsiTheme="minorBidi" w:cstheme="minorBidi" w:hint="cs"/>
                          <w:b/>
                          <w:bCs/>
                          <w:sz w:val="22"/>
                          <w:szCs w:val="22"/>
                          <w:rtl/>
                        </w:rPr>
                        <w:t xml:space="preserve"> ב</w:t>
                      </w:r>
                      <w:r w:rsidR="008A4A76">
                        <w:rPr>
                          <w:rFonts w:asciiTheme="minorBidi" w:hAnsiTheme="minorBidi" w:cstheme="minorBidi" w:hint="cs"/>
                          <w:b/>
                          <w:bCs/>
                          <w:sz w:val="22"/>
                          <w:szCs w:val="22"/>
                          <w:rtl/>
                        </w:rPr>
                        <w:t>ינואר</w:t>
                      </w:r>
                      <w:r w:rsidRPr="00240CE2">
                        <w:rPr>
                          <w:rFonts w:asciiTheme="minorBidi" w:hAnsiTheme="minorBidi" w:cstheme="minorBidi"/>
                          <w:b/>
                          <w:bCs/>
                          <w:sz w:val="22"/>
                          <w:szCs w:val="22"/>
                          <w:rtl/>
                        </w:rPr>
                        <w:t xml:space="preserve"> 201</w:t>
                      </w:r>
                      <w:r w:rsidR="008A4A76">
                        <w:rPr>
                          <w:rFonts w:asciiTheme="minorBidi" w:hAnsiTheme="minorBidi" w:cstheme="minorBidi" w:hint="cs"/>
                          <w:b/>
                          <w:bCs/>
                          <w:sz w:val="22"/>
                          <w:szCs w:val="22"/>
                          <w:rtl/>
                        </w:rPr>
                        <w:t>8</w:t>
                      </w:r>
                      <w:r w:rsidRPr="00240CE2">
                        <w:rPr>
                          <w:rFonts w:asciiTheme="minorBidi" w:hAnsiTheme="minorBidi" w:cstheme="minorBidi"/>
                          <w:b/>
                          <w:bCs/>
                          <w:sz w:val="22"/>
                          <w:szCs w:val="22"/>
                          <w:rtl/>
                        </w:rPr>
                        <w:br/>
                      </w:r>
                    </w:p>
                  </w:txbxContent>
                </v:textbox>
                <w10:wrap anchorx="page"/>
              </v:shape>
            </w:pict>
          </mc:Fallback>
        </mc:AlternateContent>
      </w:r>
      <w:r w:rsidR="00B22846">
        <w:rPr>
          <w:noProof/>
          <w:sz w:val="28"/>
          <w:rtl/>
        </w:rPr>
        <mc:AlternateContent>
          <mc:Choice Requires="wpg">
            <w:drawing>
              <wp:anchor distT="0" distB="0" distL="114300" distR="114300" simplePos="0" relativeHeight="251662336" behindDoc="0" locked="0" layoutInCell="1" allowOverlap="1" wp14:anchorId="4301B506" wp14:editId="7E6607B4">
                <wp:simplePos x="0" y="0"/>
                <wp:positionH relativeFrom="column">
                  <wp:posOffset>-495300</wp:posOffset>
                </wp:positionH>
                <wp:positionV relativeFrom="paragraph">
                  <wp:posOffset>-704850</wp:posOffset>
                </wp:positionV>
                <wp:extent cx="6383020" cy="771525"/>
                <wp:effectExtent l="0" t="0" r="0" b="95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71525"/>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1B50A"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14:paraId="4301B50B" w14:textId="1B77B8CB" w:rsidR="00A72D22" w:rsidRPr="00240CE2" w:rsidRDefault="00A72D22" w:rsidP="00F45E8B">
                              <w:pPr>
                                <w:pStyle w:val="5"/>
                                <w:rPr>
                                  <w:rFonts w:asciiTheme="minorBidi" w:hAnsiTheme="minorBidi"/>
                                  <w:sz w:val="30"/>
                                  <w:szCs w:val="3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B506" id="Group 3" o:spid="_x0000_s1027" style="position:absolute;left:0;text-align:left;margin-left:-39pt;margin-top:-55.5pt;width:502.6pt;height:60.75pt;z-index:251662336"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">
                <v:line id="Line 4" o:spid="_x0000_s1028"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VrMjCAAAA2gAAAA8AAABkcnMvZG93bnJldi54bWxEj0trAjEUhfeF/odwC93VxHYQHSeKFSxC&#10;F+Jj4fIyuTMZnNwMk6jTf28KhS4P5/FxiuXgWnGjPjSeNYxHCgRx6U3DtYbTcfM2BREissHWM2n4&#10;oQDLxfNTgbnxd97T7RBrkUY45KjBxtjlUobSksMw8h1x8irfO4xJ9rU0Pd7TuGvlu1IT6bDhRLDY&#10;0dpSeTlcXeKqs7KrT1bX7646z/jLZx+7TOvXl2E1BxFpiP/hv/bWaMjg90q6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lazIwgAAANoAAAAPAAAAAAAAAAAAAAAAAJ8C&#10;AABkcnMvZG93bnJldi54bWxQSwUGAAAAAAQABAD3AAAAjgMAAAAA&#10;">
                  <v:imagedata r:id="rId9" o:title="לcopy" chromakey="white"/>
                </v:shape>
                <v:shape id="Picture 6" o:spid="_x0000_s1030"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10" o:title="U-IDF1"/>
                </v:shape>
                <v:shape id="Text Box 7" o:spid="_x0000_s1031" type="#_x0000_t202" style="position:absolute;left:2880;top:901;width:52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4301B50A"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14:paraId="4301B50B" w14:textId="1B77B8CB" w:rsidR="00A72D22" w:rsidRPr="00240CE2" w:rsidRDefault="00A72D22" w:rsidP="00F45E8B">
                        <w:pPr>
                          <w:pStyle w:val="5"/>
                          <w:rPr>
                            <w:rFonts w:asciiTheme="minorBidi" w:hAnsiTheme="minorBidi"/>
                            <w:sz w:val="30"/>
                            <w:szCs w:val="30"/>
                          </w:rPr>
                        </w:pPr>
                      </w:p>
                    </w:txbxContent>
                  </v:textbox>
                </v:shape>
              </v:group>
            </w:pict>
          </mc:Fallback>
        </mc:AlternateContent>
      </w:r>
    </w:p>
    <w:p w14:paraId="4CD2D3DE" w14:textId="77777777" w:rsidR="00190A59" w:rsidRDefault="00190A59" w:rsidP="00190A59">
      <w:pPr>
        <w:spacing w:line="360" w:lineRule="auto"/>
        <w:jc w:val="center"/>
        <w:rPr>
          <w:rFonts w:cs="David"/>
          <w:b/>
          <w:bCs/>
          <w:sz w:val="28"/>
          <w:szCs w:val="28"/>
          <w:u w:val="single"/>
          <w:rtl/>
        </w:rPr>
      </w:pPr>
    </w:p>
    <w:p w14:paraId="163961A1" w14:textId="77777777" w:rsidR="008A4A76" w:rsidRDefault="008A4A76" w:rsidP="00AE2B78">
      <w:pPr>
        <w:spacing w:line="360" w:lineRule="auto"/>
        <w:rPr>
          <w:rFonts w:cs="David"/>
          <w:b/>
          <w:bCs/>
          <w:sz w:val="28"/>
          <w:szCs w:val="28"/>
          <w:u w:val="single"/>
          <w:rtl/>
        </w:rPr>
      </w:pPr>
    </w:p>
    <w:p w14:paraId="62CFAADF" w14:textId="77777777" w:rsidR="00190A59" w:rsidRPr="000D081F" w:rsidRDefault="00190A59" w:rsidP="00190A59">
      <w:pPr>
        <w:spacing w:line="360" w:lineRule="auto"/>
        <w:jc w:val="center"/>
        <w:rPr>
          <w:rFonts w:cs="David"/>
          <w:b/>
          <w:bCs/>
          <w:sz w:val="28"/>
          <w:szCs w:val="28"/>
          <w:u w:val="single"/>
          <w:rtl/>
        </w:rPr>
      </w:pPr>
      <w:r w:rsidRPr="00E85125">
        <w:rPr>
          <w:rFonts w:cs="David" w:hint="cs"/>
          <w:b/>
          <w:bCs/>
          <w:sz w:val="28"/>
          <w:szCs w:val="28"/>
          <w:u w:val="single"/>
          <w:rtl/>
        </w:rPr>
        <w:t xml:space="preserve">הנדון: סיכום </w:t>
      </w:r>
      <w:r>
        <w:rPr>
          <w:rFonts w:cs="David" w:hint="cs"/>
          <w:b/>
          <w:bCs/>
          <w:sz w:val="28"/>
          <w:szCs w:val="28"/>
          <w:u w:val="single"/>
          <w:rtl/>
        </w:rPr>
        <w:t>הרצאתו של פרופ' סטיבן רוזן במרכז דדו</w:t>
      </w:r>
    </w:p>
    <w:p w14:paraId="326313AA" w14:textId="77777777" w:rsidR="008A4A76" w:rsidRDefault="008A4A76" w:rsidP="00190A59">
      <w:pPr>
        <w:spacing w:line="360" w:lineRule="auto"/>
        <w:jc w:val="both"/>
        <w:rPr>
          <w:rFonts w:cs="David"/>
          <w:sz w:val="24"/>
          <w:szCs w:val="24"/>
          <w:rtl/>
        </w:rPr>
      </w:pPr>
    </w:p>
    <w:p w14:paraId="53DB15E9" w14:textId="6C129BDE" w:rsidR="00190A59" w:rsidRDefault="00190A59" w:rsidP="005E05B6">
      <w:pPr>
        <w:spacing w:line="360" w:lineRule="auto"/>
        <w:jc w:val="both"/>
        <w:rPr>
          <w:rFonts w:cs="David"/>
          <w:sz w:val="24"/>
          <w:szCs w:val="24"/>
          <w:rtl/>
        </w:rPr>
      </w:pPr>
      <w:r w:rsidRPr="00E85125">
        <w:rPr>
          <w:rFonts w:cs="David" w:hint="cs"/>
          <w:sz w:val="24"/>
          <w:szCs w:val="24"/>
          <w:rtl/>
        </w:rPr>
        <w:t xml:space="preserve">בתאריך </w:t>
      </w:r>
      <w:r>
        <w:rPr>
          <w:rFonts w:cs="David" w:hint="cs"/>
          <w:sz w:val="24"/>
          <w:szCs w:val="24"/>
          <w:rtl/>
        </w:rPr>
        <w:t>14</w:t>
      </w:r>
      <w:r w:rsidRPr="00E85125">
        <w:rPr>
          <w:rFonts w:cs="David" w:hint="cs"/>
          <w:sz w:val="24"/>
          <w:szCs w:val="24"/>
          <w:rtl/>
        </w:rPr>
        <w:t xml:space="preserve"> בינואר, 2018 </w:t>
      </w:r>
      <w:r>
        <w:rPr>
          <w:rFonts w:cs="David" w:hint="cs"/>
          <w:sz w:val="24"/>
          <w:szCs w:val="24"/>
          <w:rtl/>
        </w:rPr>
        <w:t>נערך מפגש עם פרופ' סטיבן רוזן מאוניברסיטת הרווארד במרכז דדו</w:t>
      </w:r>
      <w:r w:rsidR="008A4A76">
        <w:rPr>
          <w:rFonts w:cs="David" w:hint="cs"/>
          <w:sz w:val="24"/>
          <w:szCs w:val="24"/>
          <w:rtl/>
        </w:rPr>
        <w:t xml:space="preserve">. במפגש השתתפו ד"ר דימה אדמסקי, </w:t>
      </w:r>
      <w:r>
        <w:rPr>
          <w:rFonts w:cs="David" w:hint="cs"/>
          <w:sz w:val="24"/>
          <w:szCs w:val="24"/>
          <w:rtl/>
        </w:rPr>
        <w:t xml:space="preserve">אל"ם ערן אורטל, חוקרי מרכז דדו, נציג אג"ת, אל"ם איתי שפירא, אל"ם עמית סער וד"ר ענת שטרן מהמכללה לביטחון לאומי. פרופ' רוזן הוא מומחה עולמי לביטחון לאומי, מלמד בימים אלו בהרווארד אך שימש גם במספר תפקידים בממשלים אמריקניים השונים, בתקופת ממשל רייגן שימש כאסיסטנט של אנדרו מרשל </w:t>
      </w:r>
      <w:r w:rsidR="005E05B6">
        <w:rPr>
          <w:rFonts w:cs="David" w:hint="cs"/>
          <w:sz w:val="24"/>
          <w:szCs w:val="24"/>
          <w:rtl/>
        </w:rPr>
        <w:t xml:space="preserve">ב- </w:t>
      </w:r>
      <w:r w:rsidR="005E05B6">
        <w:rPr>
          <w:rFonts w:cs="David"/>
          <w:sz w:val="24"/>
          <w:szCs w:val="24"/>
        </w:rPr>
        <w:t>office of net assessment</w:t>
      </w:r>
      <w:r>
        <w:rPr>
          <w:rFonts w:cs="David" w:hint="cs"/>
          <w:sz w:val="24"/>
          <w:szCs w:val="24"/>
          <w:rtl/>
        </w:rPr>
        <w:t>.</w:t>
      </w:r>
    </w:p>
    <w:p w14:paraId="16E470E0" w14:textId="77777777" w:rsidR="00190A59" w:rsidRDefault="00190A59" w:rsidP="00190A59">
      <w:pPr>
        <w:spacing w:line="360" w:lineRule="auto"/>
        <w:jc w:val="both"/>
        <w:rPr>
          <w:rFonts w:cs="David"/>
          <w:sz w:val="24"/>
          <w:szCs w:val="24"/>
          <w:rtl/>
        </w:rPr>
      </w:pPr>
      <w:r>
        <w:rPr>
          <w:rFonts w:cs="David" w:hint="cs"/>
          <w:sz w:val="24"/>
          <w:szCs w:val="24"/>
          <w:rtl/>
        </w:rPr>
        <w:t xml:space="preserve"> להלן עיקרי הרצאתו של פרופ' רוזן: </w:t>
      </w:r>
    </w:p>
    <w:p w14:paraId="54CB040F" w14:textId="347BEBC7" w:rsidR="00190A59" w:rsidRDefault="00190A59" w:rsidP="002368D7">
      <w:pPr>
        <w:pStyle w:val="a3"/>
        <w:numPr>
          <w:ilvl w:val="0"/>
          <w:numId w:val="23"/>
        </w:numPr>
        <w:spacing w:after="200" w:line="360" w:lineRule="auto"/>
        <w:jc w:val="both"/>
        <w:rPr>
          <w:rFonts w:cs="David"/>
          <w:sz w:val="24"/>
          <w:szCs w:val="24"/>
        </w:rPr>
      </w:pPr>
      <w:r>
        <w:rPr>
          <w:rFonts w:cs="David" w:hint="cs"/>
          <w:sz w:val="24"/>
          <w:szCs w:val="24"/>
          <w:rtl/>
        </w:rPr>
        <w:t>טענתו</w:t>
      </w:r>
      <w:r w:rsidR="009E1435">
        <w:rPr>
          <w:rFonts w:cs="David" w:hint="cs"/>
          <w:sz w:val="24"/>
          <w:szCs w:val="24"/>
          <w:rtl/>
        </w:rPr>
        <w:t xml:space="preserve"> המרכזית של פרופ' רוזן </w:t>
      </w:r>
      <w:r w:rsidR="002368D7">
        <w:rPr>
          <w:rFonts w:cs="David" w:hint="cs"/>
          <w:sz w:val="24"/>
          <w:szCs w:val="24"/>
          <w:rtl/>
        </w:rPr>
        <w:t xml:space="preserve">הנה </w:t>
      </w:r>
      <w:r w:rsidR="009E1435">
        <w:rPr>
          <w:rFonts w:cs="David" w:hint="cs"/>
          <w:sz w:val="24"/>
          <w:szCs w:val="24"/>
          <w:rtl/>
        </w:rPr>
        <w:t xml:space="preserve">שיכולות ההשפעה של </w:t>
      </w:r>
      <w:r>
        <w:rPr>
          <w:rFonts w:cs="David" w:hint="cs"/>
          <w:sz w:val="24"/>
          <w:szCs w:val="24"/>
          <w:rtl/>
        </w:rPr>
        <w:t>ארה"ב באירואסיה ובמזרח התיכון</w:t>
      </w:r>
      <w:r w:rsidR="009E1435">
        <w:rPr>
          <w:rFonts w:cs="David" w:hint="cs"/>
          <w:sz w:val="24"/>
          <w:szCs w:val="24"/>
          <w:rtl/>
        </w:rPr>
        <w:t xml:space="preserve"> באמצעות שליחת כוחות צבאיים</w:t>
      </w:r>
      <w:r w:rsidR="002368D7">
        <w:rPr>
          <w:rFonts w:cs="David"/>
          <w:sz w:val="24"/>
          <w:szCs w:val="24"/>
        </w:rPr>
        <w:t>(p</w:t>
      </w:r>
      <w:r w:rsidR="009E1435">
        <w:rPr>
          <w:rFonts w:cs="David"/>
          <w:sz w:val="24"/>
          <w:szCs w:val="24"/>
        </w:rPr>
        <w:t xml:space="preserve">ower </w:t>
      </w:r>
      <w:r w:rsidR="002368D7">
        <w:rPr>
          <w:rFonts w:cs="David"/>
          <w:sz w:val="24"/>
          <w:szCs w:val="24"/>
        </w:rPr>
        <w:t>p</w:t>
      </w:r>
      <w:r w:rsidR="009E1435">
        <w:rPr>
          <w:rFonts w:cs="David"/>
          <w:sz w:val="24"/>
          <w:szCs w:val="24"/>
        </w:rPr>
        <w:t>rojection</w:t>
      </w:r>
      <w:r w:rsidR="002368D7">
        <w:rPr>
          <w:rFonts w:cs="David"/>
          <w:sz w:val="24"/>
          <w:szCs w:val="24"/>
        </w:rPr>
        <w:t>)</w:t>
      </w:r>
      <w:r w:rsidR="009E1435">
        <w:rPr>
          <w:rFonts w:cs="David"/>
          <w:sz w:val="24"/>
          <w:szCs w:val="24"/>
        </w:rPr>
        <w:t xml:space="preserve"> </w:t>
      </w:r>
      <w:r>
        <w:rPr>
          <w:rFonts w:cs="David" w:hint="cs"/>
          <w:sz w:val="24"/>
          <w:szCs w:val="24"/>
          <w:rtl/>
        </w:rPr>
        <w:t xml:space="preserve"> הצטמצמו לא רק בשל מדיניותם של נשיאי ארה"ב </w:t>
      </w:r>
      <w:r w:rsidR="009E1435">
        <w:rPr>
          <w:rFonts w:cs="David" w:hint="cs"/>
          <w:sz w:val="24"/>
          <w:szCs w:val="24"/>
          <w:rtl/>
        </w:rPr>
        <w:t xml:space="preserve">אלא בשל </w:t>
      </w:r>
      <w:r>
        <w:rPr>
          <w:rFonts w:cs="David" w:hint="cs"/>
          <w:sz w:val="24"/>
          <w:szCs w:val="24"/>
          <w:rtl/>
        </w:rPr>
        <w:t xml:space="preserve">השתנות טבע המלחמה. אם ארה"ב תרצה לשמור על כוחה ועל חופש הפעולה לפעול באזורים אלו יהיה עליה לערוך שינויים מבניים </w:t>
      </w:r>
      <w:r w:rsidR="009E1435">
        <w:rPr>
          <w:rFonts w:cs="David" w:hint="cs"/>
          <w:sz w:val="24"/>
          <w:szCs w:val="24"/>
          <w:rtl/>
        </w:rPr>
        <w:t xml:space="preserve">ותפיסתיים </w:t>
      </w:r>
      <w:r>
        <w:rPr>
          <w:rFonts w:cs="David" w:hint="cs"/>
          <w:sz w:val="24"/>
          <w:szCs w:val="24"/>
          <w:rtl/>
        </w:rPr>
        <w:t xml:space="preserve">ולהשתמש בצורה שונה בשיתוף הפעולה הצבאי עם ישראל. </w:t>
      </w:r>
    </w:p>
    <w:p w14:paraId="0B67A69E" w14:textId="2E21BA5D" w:rsidR="00190A59" w:rsidRDefault="00190A59" w:rsidP="002368D7">
      <w:pPr>
        <w:pStyle w:val="a3"/>
        <w:numPr>
          <w:ilvl w:val="0"/>
          <w:numId w:val="23"/>
        </w:numPr>
        <w:spacing w:after="200" w:line="360" w:lineRule="auto"/>
        <w:jc w:val="both"/>
        <w:rPr>
          <w:rFonts w:cs="David"/>
          <w:sz w:val="24"/>
          <w:szCs w:val="24"/>
        </w:rPr>
      </w:pPr>
      <w:r>
        <w:rPr>
          <w:rFonts w:cs="David" w:hint="cs"/>
          <w:sz w:val="24"/>
          <w:szCs w:val="24"/>
          <w:rtl/>
        </w:rPr>
        <w:t xml:space="preserve">במשך תקופה ארוכה </w:t>
      </w:r>
      <w:r w:rsidR="005E05B6">
        <w:rPr>
          <w:rFonts w:cs="David" w:hint="cs"/>
          <w:sz w:val="24"/>
          <w:szCs w:val="24"/>
          <w:rtl/>
        </w:rPr>
        <w:t xml:space="preserve">נהנתה </w:t>
      </w:r>
      <w:r w:rsidR="002368D7">
        <w:rPr>
          <w:rFonts w:cs="David" w:hint="cs"/>
          <w:sz w:val="24"/>
          <w:szCs w:val="24"/>
          <w:rtl/>
        </w:rPr>
        <w:t xml:space="preserve">ארה"ב </w:t>
      </w:r>
      <w:r w:rsidR="005E05B6">
        <w:rPr>
          <w:rFonts w:cs="David" w:hint="cs"/>
          <w:sz w:val="24"/>
          <w:szCs w:val="24"/>
          <w:rtl/>
        </w:rPr>
        <w:t>מא-סימטריה משמעותית בעיקר ביכולת להפעיל אש מדויקת ובשליטה במידע ולפיכך ה</w:t>
      </w:r>
      <w:r w:rsidR="002368D7">
        <w:rPr>
          <w:rFonts w:cs="David" w:hint="cs"/>
          <w:sz w:val="24"/>
          <w:szCs w:val="24"/>
          <w:rtl/>
        </w:rPr>
        <w:t>צליחה להביס את אויביה באמצעות הפעלת כוחות משלוח מרחוק (</w:t>
      </w:r>
      <w:r w:rsidR="002368D7">
        <w:rPr>
          <w:rFonts w:cs="David"/>
          <w:sz w:val="24"/>
          <w:szCs w:val="24"/>
        </w:rPr>
        <w:t>power projection</w:t>
      </w:r>
      <w:r w:rsidR="002368D7">
        <w:rPr>
          <w:rFonts w:cs="David" w:hint="cs"/>
          <w:sz w:val="24"/>
          <w:szCs w:val="24"/>
          <w:rtl/>
        </w:rPr>
        <w:t xml:space="preserve">). </w:t>
      </w:r>
      <w:r>
        <w:rPr>
          <w:rFonts w:cs="David" w:hint="cs"/>
          <w:sz w:val="24"/>
          <w:szCs w:val="24"/>
          <w:rtl/>
        </w:rPr>
        <w:t>אולם לאור שינויים בשדה הקרב</w:t>
      </w:r>
      <w:r w:rsidR="002368D7">
        <w:rPr>
          <w:rFonts w:cs="David" w:hint="cs"/>
          <w:sz w:val="24"/>
          <w:szCs w:val="24"/>
          <w:rtl/>
        </w:rPr>
        <w:t xml:space="preserve">, הא-סימטריה הולכת ונעלמת וזאת בשל שתי סיבות מרכזיות: </w:t>
      </w:r>
      <w:r>
        <w:rPr>
          <w:rFonts w:cs="David" w:hint="cs"/>
          <w:sz w:val="24"/>
          <w:szCs w:val="24"/>
          <w:rtl/>
        </w:rPr>
        <w:t xml:space="preserve"> ראשית</w:t>
      </w:r>
      <w:r w:rsidR="002368D7">
        <w:rPr>
          <w:rFonts w:cs="David" w:hint="cs"/>
          <w:sz w:val="24"/>
          <w:szCs w:val="24"/>
          <w:rtl/>
        </w:rPr>
        <w:t>,</w:t>
      </w:r>
      <w:r>
        <w:rPr>
          <w:rFonts w:cs="David" w:hint="cs"/>
          <w:sz w:val="24"/>
          <w:szCs w:val="24"/>
          <w:rtl/>
        </w:rPr>
        <w:t xml:space="preserve"> מספר כוחות עולמיים (סין, רוסיה, איראן) הצליחו להדביק את קצב ההתפתחות הטכנולוגית של ארה"ב עד לכדי</w:t>
      </w:r>
      <w:r w:rsidR="005E05B6">
        <w:rPr>
          <w:rFonts w:cs="David" w:hint="cs"/>
          <w:sz w:val="24"/>
          <w:szCs w:val="24"/>
          <w:rtl/>
        </w:rPr>
        <w:t xml:space="preserve"> צמצום</w:t>
      </w:r>
      <w:r>
        <w:rPr>
          <w:rFonts w:cs="David" w:hint="cs"/>
          <w:sz w:val="24"/>
          <w:szCs w:val="24"/>
          <w:rtl/>
        </w:rPr>
        <w:t xml:space="preserve"> יתרונה העצום בעידן המידע. שנית, הא</w:t>
      </w:r>
      <w:r w:rsidR="002368D7">
        <w:rPr>
          <w:rFonts w:cs="David" w:hint="cs"/>
          <w:sz w:val="24"/>
          <w:szCs w:val="24"/>
          <w:rtl/>
        </w:rPr>
        <w:t>-</w:t>
      </w:r>
      <w:r>
        <w:rPr>
          <w:rFonts w:cs="David" w:hint="cs"/>
          <w:sz w:val="24"/>
          <w:szCs w:val="24"/>
          <w:rtl/>
        </w:rPr>
        <w:t xml:space="preserve">סימטריה הגרעינית גם היא בדרכה להיעלם </w:t>
      </w:r>
      <w:r w:rsidR="002368D7">
        <w:rPr>
          <w:rFonts w:cs="David" w:hint="cs"/>
          <w:sz w:val="24"/>
          <w:szCs w:val="24"/>
          <w:rtl/>
        </w:rPr>
        <w:t>בשל</w:t>
      </w:r>
      <w:r>
        <w:rPr>
          <w:rFonts w:cs="David" w:hint="cs"/>
          <w:sz w:val="24"/>
          <w:szCs w:val="24"/>
          <w:rtl/>
        </w:rPr>
        <w:t xml:space="preserve"> אימוץ יכולות גרעיניות </w:t>
      </w:r>
      <w:r w:rsidR="008A4A76">
        <w:rPr>
          <w:rFonts w:cs="David" w:hint="cs"/>
          <w:sz w:val="24"/>
          <w:szCs w:val="24"/>
          <w:rtl/>
        </w:rPr>
        <w:t xml:space="preserve">על ידי </w:t>
      </w:r>
      <w:r w:rsidR="005E05B6">
        <w:rPr>
          <w:rFonts w:cs="David" w:hint="cs"/>
          <w:sz w:val="24"/>
          <w:szCs w:val="24"/>
          <w:rtl/>
        </w:rPr>
        <w:t xml:space="preserve">מדינות כמו צפון קוריאה ובהמשך </w:t>
      </w:r>
      <w:r>
        <w:rPr>
          <w:rFonts w:cs="David" w:hint="cs"/>
          <w:sz w:val="24"/>
          <w:szCs w:val="24"/>
          <w:rtl/>
        </w:rPr>
        <w:t>איראן</w:t>
      </w:r>
      <w:r w:rsidR="009E1435">
        <w:rPr>
          <w:rFonts w:cs="David" w:hint="cs"/>
          <w:sz w:val="24"/>
          <w:szCs w:val="24"/>
          <w:rtl/>
        </w:rPr>
        <w:t xml:space="preserve"> (המחזיקות </w:t>
      </w:r>
      <w:r w:rsidR="009E1435">
        <w:rPr>
          <w:rFonts w:cs="David" w:hint="cs"/>
          <w:sz w:val="24"/>
          <w:szCs w:val="24"/>
          <w:rtl/>
        </w:rPr>
        <w:t>כבר</w:t>
      </w:r>
      <w:r w:rsidR="009E1435">
        <w:rPr>
          <w:rFonts w:cs="David" w:hint="cs"/>
          <w:sz w:val="24"/>
          <w:szCs w:val="24"/>
          <w:rtl/>
        </w:rPr>
        <w:t xml:space="preserve"> באמל"ח מדויק</w:t>
      </w:r>
      <w:r w:rsidR="002368D7" w:rsidRPr="002368D7">
        <w:rPr>
          <w:rFonts w:cs="David" w:hint="cs"/>
          <w:sz w:val="24"/>
          <w:szCs w:val="24"/>
          <w:rtl/>
        </w:rPr>
        <w:t xml:space="preserve"> </w:t>
      </w:r>
      <w:r w:rsidR="002368D7">
        <w:rPr>
          <w:rFonts w:cs="David" w:hint="cs"/>
          <w:sz w:val="24"/>
          <w:szCs w:val="24"/>
          <w:rtl/>
        </w:rPr>
        <w:t>ברשותן</w:t>
      </w:r>
      <w:r w:rsidR="009E1435">
        <w:rPr>
          <w:rFonts w:cs="David" w:hint="cs"/>
          <w:sz w:val="24"/>
          <w:szCs w:val="24"/>
          <w:rtl/>
        </w:rPr>
        <w:t>)</w:t>
      </w:r>
      <w:r>
        <w:rPr>
          <w:rFonts w:cs="David" w:hint="cs"/>
          <w:sz w:val="24"/>
          <w:szCs w:val="24"/>
          <w:rtl/>
        </w:rPr>
        <w:t xml:space="preserve">.  </w:t>
      </w:r>
    </w:p>
    <w:p w14:paraId="226FB5D8" w14:textId="5EF75015" w:rsidR="00190A59" w:rsidRDefault="005E05B6" w:rsidP="009E1435">
      <w:pPr>
        <w:pStyle w:val="a3"/>
        <w:numPr>
          <w:ilvl w:val="0"/>
          <w:numId w:val="23"/>
        </w:numPr>
        <w:spacing w:after="200" w:line="360" w:lineRule="auto"/>
        <w:jc w:val="both"/>
        <w:rPr>
          <w:rFonts w:cs="David"/>
          <w:sz w:val="24"/>
          <w:szCs w:val="24"/>
        </w:rPr>
      </w:pPr>
      <w:r>
        <w:rPr>
          <w:rFonts w:cs="David" w:hint="cs"/>
          <w:sz w:val="24"/>
          <w:szCs w:val="24"/>
          <w:rtl/>
        </w:rPr>
        <w:t>אובדן הא-סימטריה קשור בראיית</w:t>
      </w:r>
      <w:r w:rsidR="00190A59">
        <w:rPr>
          <w:rFonts w:cs="David" w:hint="cs"/>
          <w:sz w:val="24"/>
          <w:szCs w:val="24"/>
          <w:rtl/>
        </w:rPr>
        <w:t xml:space="preserve"> </w:t>
      </w:r>
      <w:r>
        <w:rPr>
          <w:rFonts w:cs="David" w:hint="cs"/>
          <w:sz w:val="24"/>
          <w:szCs w:val="24"/>
          <w:rtl/>
        </w:rPr>
        <w:t xml:space="preserve">פרופ' רוזן, </w:t>
      </w:r>
      <w:r w:rsidR="00190A59">
        <w:rPr>
          <w:rFonts w:cs="David" w:hint="cs"/>
          <w:sz w:val="24"/>
          <w:szCs w:val="24"/>
          <w:rtl/>
        </w:rPr>
        <w:t xml:space="preserve">היסטוריון צבאי </w:t>
      </w:r>
      <w:r>
        <w:rPr>
          <w:rFonts w:cs="David" w:hint="cs"/>
          <w:sz w:val="24"/>
          <w:szCs w:val="24"/>
          <w:rtl/>
        </w:rPr>
        <w:t>בהכשרתו, לתופעת המהפיכות בתחום הצבאי</w:t>
      </w:r>
      <w:r w:rsidR="002368D7">
        <w:rPr>
          <w:rFonts w:cs="David" w:hint="cs"/>
          <w:sz w:val="24"/>
          <w:szCs w:val="24"/>
          <w:rtl/>
        </w:rPr>
        <w:t xml:space="preserve"> </w:t>
      </w:r>
      <w:r>
        <w:rPr>
          <w:rFonts w:cs="David"/>
          <w:sz w:val="24"/>
          <w:szCs w:val="24"/>
        </w:rPr>
        <w:t xml:space="preserve"> (RMA- Revolution in Military Affairs)</w:t>
      </w:r>
      <w:r>
        <w:rPr>
          <w:rFonts w:cs="David" w:hint="cs"/>
          <w:sz w:val="24"/>
          <w:szCs w:val="24"/>
          <w:rtl/>
        </w:rPr>
        <w:t>שנמצאת כיום בעידן הרביעי שלה. ע</w:t>
      </w:r>
      <w:r w:rsidR="008A4A76">
        <w:rPr>
          <w:rFonts w:cs="David" w:hint="cs"/>
          <w:sz w:val="24"/>
          <w:szCs w:val="24"/>
          <w:rtl/>
        </w:rPr>
        <w:t xml:space="preserve">ל פי ההגדרה המקובלת, </w:t>
      </w:r>
      <w:r w:rsidR="00190A59">
        <w:rPr>
          <w:rFonts w:cs="David" w:hint="cs"/>
          <w:sz w:val="24"/>
          <w:szCs w:val="24"/>
          <w:rtl/>
        </w:rPr>
        <w:t xml:space="preserve">מהפיכה בתחומים צבאיים ניתנת לזיהוי כאשר יש </w:t>
      </w:r>
      <w:r w:rsidR="008A4A76">
        <w:rPr>
          <w:rFonts w:cs="David" w:hint="cs"/>
          <w:sz w:val="24"/>
          <w:szCs w:val="24"/>
          <w:rtl/>
        </w:rPr>
        <w:t>ב</w:t>
      </w:r>
      <w:r w:rsidR="009E1435">
        <w:rPr>
          <w:rFonts w:cs="David" w:hint="cs"/>
          <w:sz w:val="24"/>
          <w:szCs w:val="24"/>
          <w:rtl/>
        </w:rPr>
        <w:t>רשותה</w:t>
      </w:r>
      <w:r w:rsidR="008A4A76">
        <w:rPr>
          <w:rFonts w:cs="David" w:hint="cs"/>
          <w:sz w:val="24"/>
          <w:szCs w:val="24"/>
          <w:rtl/>
        </w:rPr>
        <w:t xml:space="preserve"> טכנולוגיה</w:t>
      </w:r>
      <w:r w:rsidR="00190A59">
        <w:rPr>
          <w:rFonts w:cs="David" w:hint="cs"/>
          <w:sz w:val="24"/>
          <w:szCs w:val="24"/>
          <w:rtl/>
        </w:rPr>
        <w:t xml:space="preserve"> </w:t>
      </w:r>
      <w:r w:rsidR="008A4A76">
        <w:rPr>
          <w:rFonts w:cs="David" w:hint="cs"/>
          <w:sz w:val="24"/>
          <w:szCs w:val="24"/>
          <w:rtl/>
        </w:rPr>
        <w:t xml:space="preserve">שיכולה </w:t>
      </w:r>
      <w:r w:rsidR="00190A59">
        <w:rPr>
          <w:rFonts w:cs="David" w:hint="cs"/>
          <w:sz w:val="24"/>
          <w:szCs w:val="24"/>
          <w:rtl/>
        </w:rPr>
        <w:t xml:space="preserve">להכריע כוחות שגודלם פי עשרה לפחות. </w:t>
      </w:r>
    </w:p>
    <w:p w14:paraId="329FED05" w14:textId="77777777" w:rsidR="00190A59" w:rsidRDefault="00190A59" w:rsidP="00190A59">
      <w:pPr>
        <w:pStyle w:val="a3"/>
        <w:numPr>
          <w:ilvl w:val="0"/>
          <w:numId w:val="24"/>
        </w:numPr>
        <w:spacing w:after="200" w:line="360" w:lineRule="auto"/>
        <w:jc w:val="both"/>
        <w:rPr>
          <w:rFonts w:cs="David"/>
          <w:sz w:val="24"/>
          <w:szCs w:val="24"/>
        </w:rPr>
      </w:pPr>
      <w:r>
        <w:rPr>
          <w:rFonts w:cs="David" w:hint="cs"/>
          <w:sz w:val="24"/>
          <w:szCs w:val="24"/>
          <w:rtl/>
        </w:rPr>
        <w:t xml:space="preserve">המהפיכה הראשונה היתה גילוייה מחדש של שיטת הלחימה הרומית, צבאות שאימצו שיטות אלו הצליחו להביס כוחות גדולים מהם בהרבה בזכות ארגון ופעולה טקטית סדורה (לדוגמא ההולנדים כנגד הספרדים במאה ה- 17).  </w:t>
      </w:r>
    </w:p>
    <w:p w14:paraId="3C54B295" w14:textId="692BC30C" w:rsidR="00190A59" w:rsidRDefault="00190A59" w:rsidP="008A4A76">
      <w:pPr>
        <w:pStyle w:val="a3"/>
        <w:numPr>
          <w:ilvl w:val="0"/>
          <w:numId w:val="24"/>
        </w:numPr>
        <w:spacing w:after="200" w:line="360" w:lineRule="auto"/>
        <w:jc w:val="both"/>
        <w:rPr>
          <w:rFonts w:cs="David"/>
          <w:sz w:val="24"/>
          <w:szCs w:val="24"/>
        </w:rPr>
      </w:pPr>
      <w:r>
        <w:rPr>
          <w:rFonts w:cs="David" w:hint="cs"/>
          <w:sz w:val="24"/>
          <w:szCs w:val="24"/>
          <w:rtl/>
        </w:rPr>
        <w:t xml:space="preserve">המהפיכה השניה היתה השילוב בין אבק השריפה והרכבות שאיפשרו בנוסף </w:t>
      </w:r>
      <w:r w:rsidR="008A4A76">
        <w:rPr>
          <w:rFonts w:cs="David" w:hint="cs"/>
          <w:sz w:val="24"/>
          <w:szCs w:val="24"/>
          <w:rtl/>
        </w:rPr>
        <w:t xml:space="preserve">למימד של כמות הסד"כ </w:t>
      </w:r>
      <w:r>
        <w:rPr>
          <w:rFonts w:cs="David" w:hint="cs"/>
          <w:sz w:val="24"/>
          <w:szCs w:val="24"/>
          <w:rtl/>
        </w:rPr>
        <w:t xml:space="preserve">גם לקצר פי עשרה את מהירות הובלת הכוחות לשדה הקרב. למהפיכה זו היה גם ביטוי ימי שאפשר לכוחות ימיים צרפתים ובריטים להביס כוחות גדולים מהם בהרבה בהודו ובדרום מזרח אסיה. יש לציין שכוחות אלו הסתגלו במהירות לחידושים הטכנולוגיים שהציגו האירופים ועל כן מיהרו האירופים להביס </w:t>
      </w:r>
      <w:r>
        <w:rPr>
          <w:rFonts w:cs="David" w:hint="cs"/>
          <w:sz w:val="24"/>
          <w:szCs w:val="24"/>
          <w:rtl/>
        </w:rPr>
        <w:lastRenderedPageBreak/>
        <w:t>אותם צבאית</w:t>
      </w:r>
      <w:r w:rsidR="008A4A76">
        <w:rPr>
          <w:rFonts w:cs="David" w:hint="cs"/>
          <w:sz w:val="24"/>
          <w:szCs w:val="24"/>
          <w:rtl/>
        </w:rPr>
        <w:t xml:space="preserve"> לפני שיאמצו את הידע הטכנולוגי שלהם</w:t>
      </w:r>
      <w:r>
        <w:rPr>
          <w:rFonts w:cs="David" w:hint="cs"/>
          <w:sz w:val="24"/>
          <w:szCs w:val="24"/>
          <w:rtl/>
        </w:rPr>
        <w:t xml:space="preserve">. </w:t>
      </w:r>
      <w:r w:rsidR="008A4A76">
        <w:rPr>
          <w:rFonts w:cs="David" w:hint="cs"/>
          <w:sz w:val="24"/>
          <w:szCs w:val="24"/>
          <w:rtl/>
        </w:rPr>
        <w:t xml:space="preserve"> יש באמירה זו בכדי לרמוז על האתגר שמעמידים יריביה של ארה"ב בפניה בהקשר זה. </w:t>
      </w:r>
    </w:p>
    <w:p w14:paraId="1853C8D6" w14:textId="77777777" w:rsidR="00190A59" w:rsidRDefault="00190A59" w:rsidP="00190A59">
      <w:pPr>
        <w:pStyle w:val="a3"/>
        <w:numPr>
          <w:ilvl w:val="0"/>
          <w:numId w:val="24"/>
        </w:numPr>
        <w:spacing w:after="200" w:line="360" w:lineRule="auto"/>
        <w:jc w:val="both"/>
        <w:rPr>
          <w:rFonts w:cs="David"/>
          <w:sz w:val="24"/>
          <w:szCs w:val="24"/>
        </w:rPr>
      </w:pPr>
      <w:r>
        <w:rPr>
          <w:rFonts w:cs="David" w:hint="cs"/>
          <w:sz w:val="24"/>
          <w:szCs w:val="24"/>
          <w:rtl/>
        </w:rPr>
        <w:t xml:space="preserve">המהפיכה השלישית היתה מהפיכת הבליצקריג, בשילוב רדיו, ארטילריה ושימוש בכוח אווירי. הדוגמא המובהקת ביותר היתה כמובן הצבא הגרמני במלחמת העולם השניה. </w:t>
      </w:r>
    </w:p>
    <w:p w14:paraId="614C70E3" w14:textId="7561ED7F" w:rsidR="00190A59" w:rsidRDefault="00190A59" w:rsidP="002368D7">
      <w:pPr>
        <w:pStyle w:val="a3"/>
        <w:numPr>
          <w:ilvl w:val="0"/>
          <w:numId w:val="24"/>
        </w:numPr>
        <w:spacing w:after="200" w:line="360" w:lineRule="auto"/>
        <w:jc w:val="both"/>
        <w:rPr>
          <w:rFonts w:cs="David"/>
          <w:sz w:val="24"/>
          <w:szCs w:val="24"/>
        </w:rPr>
      </w:pPr>
      <w:r>
        <w:rPr>
          <w:rFonts w:cs="David" w:hint="cs"/>
          <w:sz w:val="24"/>
          <w:szCs w:val="24"/>
          <w:rtl/>
        </w:rPr>
        <w:t xml:space="preserve">מהפיכת המידע </w:t>
      </w:r>
      <w:r>
        <w:rPr>
          <w:rFonts w:cs="David"/>
          <w:sz w:val="24"/>
          <w:szCs w:val="24"/>
        </w:rPr>
        <w:t xml:space="preserve">Digital </w:t>
      </w:r>
      <w:r w:rsidR="002368D7">
        <w:rPr>
          <w:rFonts w:cs="David" w:hint="cs"/>
          <w:sz w:val="24"/>
          <w:szCs w:val="24"/>
        </w:rPr>
        <w:t>I</w:t>
      </w:r>
      <w:r>
        <w:rPr>
          <w:rFonts w:cs="David"/>
          <w:sz w:val="24"/>
          <w:szCs w:val="24"/>
        </w:rPr>
        <w:t xml:space="preserve">nformation </w:t>
      </w:r>
      <w:r>
        <w:rPr>
          <w:rFonts w:cs="David" w:hint="cs"/>
          <w:sz w:val="24"/>
          <w:szCs w:val="24"/>
          <w:rtl/>
        </w:rPr>
        <w:t xml:space="preserve"> היא המ</w:t>
      </w:r>
      <w:r w:rsidR="008A4A76">
        <w:rPr>
          <w:rFonts w:cs="David" w:hint="cs"/>
          <w:sz w:val="24"/>
          <w:szCs w:val="24"/>
          <w:rtl/>
        </w:rPr>
        <w:t>ה</w:t>
      </w:r>
      <w:r>
        <w:rPr>
          <w:rFonts w:cs="David" w:hint="cs"/>
          <w:sz w:val="24"/>
          <w:szCs w:val="24"/>
          <w:rtl/>
        </w:rPr>
        <w:t xml:space="preserve">פיכה הרביעית. יכולת פגיעה מדויקת של נשק פותחה כבר במלחמת העולם השניה אולם רק בשנות השישים הבשילה במלואה. </w:t>
      </w:r>
      <w:r w:rsidR="008A4A76">
        <w:rPr>
          <w:rFonts w:cs="David" w:hint="cs"/>
          <w:sz w:val="24"/>
          <w:szCs w:val="24"/>
          <w:rtl/>
        </w:rPr>
        <w:t>המהפיכה הטכנולוגית מורכבת כ</w:t>
      </w:r>
      <w:r w:rsidR="002368D7">
        <w:rPr>
          <w:rFonts w:cs="David" w:hint="cs"/>
          <w:sz w:val="24"/>
          <w:szCs w:val="24"/>
          <w:rtl/>
        </w:rPr>
        <w:t>ידוע</w:t>
      </w:r>
      <w:r w:rsidR="008A4A76">
        <w:rPr>
          <w:rFonts w:cs="David" w:hint="cs"/>
          <w:sz w:val="24"/>
          <w:szCs w:val="24"/>
          <w:rtl/>
        </w:rPr>
        <w:t xml:space="preserve"> משימוש במחשבים, אינטרנט וטכנולוגיה מתקדמת. </w:t>
      </w:r>
      <w:r>
        <w:rPr>
          <w:rFonts w:cs="David" w:hint="cs"/>
          <w:sz w:val="24"/>
          <w:szCs w:val="24"/>
          <w:rtl/>
        </w:rPr>
        <w:t>הדוגמא הטובה ביותר לניצחון א-סימטרי מובהק כתוצאה מיתרון טכנולוגי היה במלחמת המפרץ 1991</w:t>
      </w:r>
      <w:r w:rsidR="008A4A76">
        <w:rPr>
          <w:rFonts w:cs="David" w:hint="cs"/>
          <w:sz w:val="24"/>
          <w:szCs w:val="24"/>
          <w:rtl/>
        </w:rPr>
        <w:t>.</w:t>
      </w:r>
    </w:p>
    <w:p w14:paraId="4C93A8AE" w14:textId="13032FB1" w:rsidR="00190A59" w:rsidRDefault="00190A59" w:rsidP="008A4A76">
      <w:pPr>
        <w:pStyle w:val="a3"/>
        <w:numPr>
          <w:ilvl w:val="0"/>
          <w:numId w:val="23"/>
        </w:numPr>
        <w:spacing w:after="200" w:line="360" w:lineRule="auto"/>
        <w:jc w:val="both"/>
        <w:rPr>
          <w:rFonts w:cs="David"/>
          <w:sz w:val="24"/>
          <w:szCs w:val="24"/>
        </w:rPr>
      </w:pPr>
      <w:r>
        <w:rPr>
          <w:rFonts w:cs="David" w:hint="cs"/>
          <w:sz w:val="24"/>
          <w:szCs w:val="24"/>
          <w:rtl/>
        </w:rPr>
        <w:t>פרו</w:t>
      </w:r>
      <w:r w:rsidR="008A4A76">
        <w:rPr>
          <w:rFonts w:cs="David" w:hint="cs"/>
          <w:sz w:val="24"/>
          <w:szCs w:val="24"/>
          <w:rtl/>
        </w:rPr>
        <w:t xml:space="preserve">פ' רוזן התייחס לויכוח הפנימי בארה"ב באשר לאופן הפעלת </w:t>
      </w:r>
      <w:r>
        <w:rPr>
          <w:rFonts w:cs="David" w:hint="cs"/>
          <w:sz w:val="24"/>
          <w:szCs w:val="24"/>
          <w:rtl/>
        </w:rPr>
        <w:t>כוח</w:t>
      </w:r>
      <w:r w:rsidR="008A4A76">
        <w:rPr>
          <w:rFonts w:cs="David" w:hint="cs"/>
          <w:sz w:val="24"/>
          <w:szCs w:val="24"/>
          <w:rtl/>
        </w:rPr>
        <w:t>ה</w:t>
      </w:r>
      <w:r>
        <w:rPr>
          <w:rFonts w:cs="David" w:hint="cs"/>
          <w:sz w:val="24"/>
          <w:szCs w:val="24"/>
          <w:rtl/>
        </w:rPr>
        <w:t xml:space="preserve"> הצבאי הנערך בימים אלו ממש. לטענתו ההתגלמות השטחית של הויכוח היא באם לפעול</w:t>
      </w:r>
      <w:r w:rsidR="008A4A76">
        <w:rPr>
          <w:rFonts w:cs="David" w:hint="cs"/>
          <w:sz w:val="24"/>
          <w:szCs w:val="24"/>
          <w:rtl/>
        </w:rPr>
        <w:t xml:space="preserve"> במקביל באירואסיה ובדרום מזרח אסיה או רק בדרום מזרח אסיה.</w:t>
      </w:r>
      <w:r>
        <w:rPr>
          <w:rFonts w:cs="David" w:hint="cs"/>
          <w:sz w:val="24"/>
          <w:szCs w:val="24"/>
          <w:rtl/>
        </w:rPr>
        <w:t xml:space="preserve"> בעוד שהמימד העמוק של ויכוח זה הוא בשאלה אם לאמץ גישה של הגנה על החצי המערבי של כדור הארץ בלבד בשל מגבלות של הפעלת כוח באירואסיה כתוצאה מאיבוד הא-סימטריה בעידן הרביעי של ה- </w:t>
      </w:r>
      <w:r>
        <w:rPr>
          <w:rFonts w:cs="David" w:hint="cs"/>
          <w:sz w:val="24"/>
          <w:szCs w:val="24"/>
        </w:rPr>
        <w:t>RMA</w:t>
      </w:r>
      <w:r>
        <w:rPr>
          <w:rFonts w:cs="David" w:hint="cs"/>
          <w:sz w:val="24"/>
          <w:szCs w:val="24"/>
          <w:rtl/>
        </w:rPr>
        <w:t xml:space="preserve">. כך למשל, ציין פרופ' רוזן שחיל הים האמריקני נמנע מלפעול בים הסיני הדרומי בשל חשש מפגיעה בפעילותו באמצעות פעילות סייבר סינית ושהתחמשותה של איראן בטילים מדויקים ובנשק גרעיני עלולה לצמצם את ה- </w:t>
      </w:r>
      <w:r>
        <w:rPr>
          <w:rFonts w:cs="David"/>
          <w:sz w:val="24"/>
          <w:szCs w:val="24"/>
        </w:rPr>
        <w:t>power projection</w:t>
      </w:r>
      <w:r>
        <w:rPr>
          <w:rFonts w:cs="David" w:hint="cs"/>
          <w:sz w:val="24"/>
          <w:szCs w:val="24"/>
          <w:rtl/>
        </w:rPr>
        <w:t xml:space="preserve"> האמריקני.</w:t>
      </w:r>
    </w:p>
    <w:p w14:paraId="57BAEA7C" w14:textId="7ABF89AD" w:rsidR="00190A59" w:rsidRDefault="002368D7" w:rsidP="00EB1BFF">
      <w:pPr>
        <w:pStyle w:val="a3"/>
        <w:numPr>
          <w:ilvl w:val="0"/>
          <w:numId w:val="23"/>
        </w:numPr>
        <w:spacing w:after="200" w:line="360" w:lineRule="auto"/>
        <w:jc w:val="both"/>
        <w:rPr>
          <w:rFonts w:cs="David"/>
          <w:sz w:val="24"/>
          <w:szCs w:val="24"/>
        </w:rPr>
      </w:pPr>
      <w:r>
        <w:rPr>
          <w:rFonts w:cs="David" w:hint="cs"/>
          <w:sz w:val="24"/>
          <w:szCs w:val="24"/>
          <w:rtl/>
        </w:rPr>
        <w:t>לכוח</w:t>
      </w:r>
      <w:r w:rsidR="005E05B6">
        <w:rPr>
          <w:rFonts w:cs="David" w:hint="cs"/>
          <w:sz w:val="24"/>
          <w:szCs w:val="24"/>
          <w:rtl/>
        </w:rPr>
        <w:t xml:space="preserve"> יבשתי המגן על טריטוריה יתרון מובנה למול כוחות התקפיים מבוססי אוויר וים, זאת מכיוון שלמגן הקרקעי </w:t>
      </w:r>
      <w:r w:rsidR="00EB1BFF">
        <w:rPr>
          <w:rFonts w:cs="David" w:hint="cs"/>
          <w:sz w:val="24"/>
          <w:szCs w:val="24"/>
          <w:rtl/>
        </w:rPr>
        <w:t>יש יכולת להיטמע, לה</w:t>
      </w:r>
      <w:r w:rsidR="005E05B6">
        <w:rPr>
          <w:rFonts w:cs="David" w:hint="cs"/>
          <w:sz w:val="24"/>
          <w:szCs w:val="24"/>
          <w:rtl/>
        </w:rPr>
        <w:t>ס</w:t>
      </w:r>
      <w:r w:rsidR="00EB1BFF">
        <w:rPr>
          <w:rFonts w:cs="David" w:hint="cs"/>
          <w:sz w:val="24"/>
          <w:szCs w:val="24"/>
          <w:rtl/>
        </w:rPr>
        <w:t>תת</w:t>
      </w:r>
      <w:r w:rsidR="005E05B6">
        <w:rPr>
          <w:rFonts w:cs="David" w:hint="cs"/>
          <w:sz w:val="24"/>
          <w:szCs w:val="24"/>
          <w:rtl/>
        </w:rPr>
        <w:t xml:space="preserve">ר ולהתמגן. לאור זאת, </w:t>
      </w:r>
      <w:r w:rsidR="00190A59">
        <w:rPr>
          <w:rFonts w:cs="David" w:hint="cs"/>
          <w:sz w:val="24"/>
          <w:szCs w:val="24"/>
          <w:rtl/>
        </w:rPr>
        <w:t xml:space="preserve">אופן הפעלת הכוחות של ארה"ב המגיע ממרחקים המייצר מרכזים לוגיסטיים פגיעים להתקפות אויב </w:t>
      </w:r>
      <w:r w:rsidR="00EB1BFF">
        <w:rPr>
          <w:rFonts w:cs="David" w:hint="cs"/>
          <w:sz w:val="24"/>
          <w:szCs w:val="24"/>
          <w:rtl/>
        </w:rPr>
        <w:t xml:space="preserve">(בייחוד על ידי אמל"ח מדויק) </w:t>
      </w:r>
      <w:r w:rsidR="00190A59">
        <w:rPr>
          <w:rFonts w:cs="David" w:hint="cs"/>
          <w:sz w:val="24"/>
          <w:szCs w:val="24"/>
          <w:rtl/>
        </w:rPr>
        <w:t>מחייב שינוי תפיסתי לגבי הפעלת הכוח האמר</w:t>
      </w:r>
      <w:r w:rsidR="00916D0E">
        <w:rPr>
          <w:rFonts w:cs="David" w:hint="cs"/>
          <w:sz w:val="24"/>
          <w:szCs w:val="24"/>
          <w:rtl/>
        </w:rPr>
        <w:t>י</w:t>
      </w:r>
      <w:r w:rsidR="00190A59">
        <w:rPr>
          <w:rFonts w:cs="David" w:hint="cs"/>
          <w:sz w:val="24"/>
          <w:szCs w:val="24"/>
          <w:rtl/>
        </w:rPr>
        <w:t xml:space="preserve">קני. פרופ' </w:t>
      </w:r>
      <w:r w:rsidR="00916D0E">
        <w:rPr>
          <w:rFonts w:cs="David" w:hint="cs"/>
          <w:sz w:val="24"/>
          <w:szCs w:val="24"/>
          <w:rtl/>
        </w:rPr>
        <w:t xml:space="preserve">רוזן </w:t>
      </w:r>
      <w:r w:rsidR="00190A59">
        <w:rPr>
          <w:rFonts w:cs="David" w:hint="cs"/>
          <w:sz w:val="24"/>
          <w:szCs w:val="24"/>
          <w:rtl/>
        </w:rPr>
        <w:t xml:space="preserve">ממליץ לצבא ארה"ב לאמץ שיטות פעולה של האויב הבלתי סדור: </w:t>
      </w:r>
      <w:r w:rsidR="00190A59">
        <w:rPr>
          <w:rFonts w:cs="David"/>
          <w:sz w:val="24"/>
          <w:szCs w:val="24"/>
        </w:rPr>
        <w:t>disperse, conceal, harden and defend</w:t>
      </w:r>
      <w:r w:rsidR="00190A59">
        <w:rPr>
          <w:rFonts w:cs="David" w:hint="cs"/>
          <w:sz w:val="24"/>
          <w:szCs w:val="24"/>
          <w:rtl/>
        </w:rPr>
        <w:t xml:space="preserve">. מאחר שצבא ארה"ב מגיע באוויר ובים הוא מרכז את כוחו, מומלץ </w:t>
      </w:r>
      <w:r>
        <w:rPr>
          <w:rFonts w:cs="David" w:hint="cs"/>
          <w:sz w:val="24"/>
          <w:szCs w:val="24"/>
          <w:rtl/>
        </w:rPr>
        <w:t xml:space="preserve">לו אם כן לאמץ חלק מתכונותיו של היריב הא-סימטרי: </w:t>
      </w:r>
      <w:r w:rsidR="00190A59">
        <w:rPr>
          <w:rFonts w:cs="David" w:hint="cs"/>
          <w:sz w:val="24"/>
          <w:szCs w:val="24"/>
          <w:rtl/>
        </w:rPr>
        <w:t xml:space="preserve">לפעול על הקרקע בצורה מפוזרת, להחביא את כוחותיו, להקשיח אותם (לדוגמא באמצעות בונקרים מתחת לאדמה) ולהגן בצורה אקטיבית על הכוחות שלו. (בתשובה לשאלה מהקהל הבהיר שההגנה אליה הוא מתייחס היא באמצעות טילים </w:t>
      </w:r>
      <w:r w:rsidR="00190A59">
        <w:rPr>
          <w:rFonts w:cs="David"/>
          <w:sz w:val="24"/>
          <w:szCs w:val="24"/>
        </w:rPr>
        <w:t>active defense system</w:t>
      </w:r>
      <w:r w:rsidR="00916D0E">
        <w:rPr>
          <w:rFonts w:cs="David"/>
          <w:sz w:val="24"/>
          <w:szCs w:val="24"/>
        </w:rPr>
        <w:t>s</w:t>
      </w:r>
      <w:r w:rsidR="00190A59">
        <w:rPr>
          <w:rFonts w:cs="David" w:hint="cs"/>
          <w:sz w:val="24"/>
          <w:szCs w:val="24"/>
          <w:rtl/>
        </w:rPr>
        <w:t xml:space="preserve">). </w:t>
      </w:r>
    </w:p>
    <w:p w14:paraId="38C277A1" w14:textId="2507FBC0" w:rsidR="00190A59" w:rsidRDefault="00190A59" w:rsidP="002368D7">
      <w:pPr>
        <w:pStyle w:val="a3"/>
        <w:numPr>
          <w:ilvl w:val="0"/>
          <w:numId w:val="23"/>
        </w:numPr>
        <w:spacing w:after="200" w:line="360" w:lineRule="auto"/>
        <w:jc w:val="both"/>
        <w:rPr>
          <w:rFonts w:cs="David"/>
          <w:sz w:val="24"/>
          <w:szCs w:val="24"/>
        </w:rPr>
      </w:pPr>
      <w:r>
        <w:rPr>
          <w:rFonts w:cs="David" w:hint="cs"/>
          <w:sz w:val="24"/>
          <w:szCs w:val="24"/>
          <w:rtl/>
        </w:rPr>
        <w:t>היבטים נוספים הנובעים מאימוץ שיטות אלו הוא הבנה שיש ל</w:t>
      </w:r>
      <w:r w:rsidR="00EB1BFF">
        <w:rPr>
          <w:rFonts w:cs="David" w:hint="cs"/>
          <w:sz w:val="24"/>
          <w:szCs w:val="24"/>
          <w:rtl/>
        </w:rPr>
        <w:t>בטל את הדיכוטומיה בין</w:t>
      </w:r>
      <w:r>
        <w:rPr>
          <w:rFonts w:cs="David" w:hint="cs"/>
          <w:sz w:val="24"/>
          <w:szCs w:val="24"/>
          <w:rtl/>
        </w:rPr>
        <w:t xml:space="preserve"> עיתות המלחמה והשלום. בתחום המשפטי על ארה"ב להבין שאין ברירה אלא לפעול שלא על פי חוקי הפעלת הכוח הקיימים כיום, כלומר להפעיל </w:t>
      </w:r>
      <w:r>
        <w:rPr>
          <w:rFonts w:cs="David"/>
          <w:sz w:val="24"/>
          <w:szCs w:val="24"/>
        </w:rPr>
        <w:t>lawfare</w:t>
      </w:r>
      <w:r>
        <w:rPr>
          <w:rFonts w:cs="David" w:hint="cs"/>
          <w:sz w:val="24"/>
          <w:szCs w:val="24"/>
          <w:rtl/>
        </w:rPr>
        <w:t xml:space="preserve"> </w:t>
      </w:r>
      <w:r w:rsidR="00EB1BFF">
        <w:rPr>
          <w:rFonts w:cs="David" w:hint="cs"/>
          <w:sz w:val="24"/>
          <w:szCs w:val="24"/>
          <w:rtl/>
        </w:rPr>
        <w:t>ולוחמה כלכלית</w:t>
      </w:r>
      <w:r w:rsidR="00AE2B78">
        <w:rPr>
          <w:rFonts w:cs="David" w:hint="cs"/>
          <w:sz w:val="24"/>
          <w:szCs w:val="24"/>
          <w:rtl/>
        </w:rPr>
        <w:t xml:space="preserve">. </w:t>
      </w:r>
      <w:r w:rsidR="002368D7">
        <w:rPr>
          <w:rFonts w:cs="David" w:hint="cs"/>
          <w:sz w:val="24"/>
          <w:szCs w:val="24"/>
          <w:rtl/>
        </w:rPr>
        <w:t xml:space="preserve">כמו כן, על ארה"ב </w:t>
      </w:r>
      <w:r w:rsidR="00AE2B78">
        <w:rPr>
          <w:rFonts w:cs="David" w:hint="cs"/>
          <w:sz w:val="24"/>
          <w:szCs w:val="24"/>
          <w:rtl/>
        </w:rPr>
        <w:t>ל</w:t>
      </w:r>
      <w:r w:rsidR="00EB1BFF">
        <w:rPr>
          <w:rFonts w:cs="David" w:hint="cs"/>
          <w:sz w:val="24"/>
          <w:szCs w:val="24"/>
          <w:rtl/>
        </w:rPr>
        <w:t xml:space="preserve">בצע </w:t>
      </w:r>
      <w:r w:rsidR="00EB1BFF">
        <w:rPr>
          <w:rFonts w:cs="David"/>
          <w:sz w:val="24"/>
          <w:szCs w:val="24"/>
        </w:rPr>
        <w:t>power projection</w:t>
      </w:r>
      <w:r w:rsidR="00EB1BFF">
        <w:rPr>
          <w:rFonts w:cs="David" w:hint="cs"/>
          <w:sz w:val="24"/>
          <w:szCs w:val="24"/>
          <w:rtl/>
        </w:rPr>
        <w:t xml:space="preserve"> בשיטות עמומות </w:t>
      </w:r>
      <w:r w:rsidR="00EB1BFF">
        <w:rPr>
          <w:rFonts w:cs="David"/>
          <w:sz w:val="24"/>
          <w:szCs w:val="24"/>
        </w:rPr>
        <w:t>(ambigous)</w:t>
      </w:r>
      <w:r w:rsidR="00EB1BFF">
        <w:rPr>
          <w:rFonts w:cs="David" w:hint="cs"/>
          <w:sz w:val="24"/>
          <w:szCs w:val="24"/>
          <w:rtl/>
        </w:rPr>
        <w:t>, כפי שעושות יריבותיה השונות</w:t>
      </w:r>
      <w:r w:rsidR="00EB1BFF">
        <w:rPr>
          <w:rFonts w:cs="David" w:hint="cs"/>
          <w:sz w:val="24"/>
          <w:szCs w:val="24"/>
          <w:rtl/>
        </w:rPr>
        <w:t xml:space="preserve"> (רוסיה, סין)</w:t>
      </w:r>
      <w:r w:rsidR="002368D7">
        <w:rPr>
          <w:rFonts w:cs="David" w:hint="cs"/>
          <w:sz w:val="24"/>
          <w:szCs w:val="24"/>
          <w:rtl/>
        </w:rPr>
        <w:t>, בכדי למנוע מ</w:t>
      </w:r>
      <w:r>
        <w:rPr>
          <w:rFonts w:cs="David" w:hint="cs"/>
          <w:sz w:val="24"/>
          <w:szCs w:val="24"/>
          <w:rtl/>
        </w:rPr>
        <w:t xml:space="preserve">אויביה לפגוע בכוחותיה המגיעים מרחוק ובמרכזי הלוגיסטיקה שלהם. </w:t>
      </w:r>
      <w:r w:rsidR="00AE2B78">
        <w:rPr>
          <w:rFonts w:cs="David" w:hint="cs"/>
          <w:sz w:val="24"/>
          <w:szCs w:val="24"/>
          <w:rtl/>
        </w:rPr>
        <w:t>כדי ל</w:t>
      </w:r>
      <w:r w:rsidR="002368D7">
        <w:rPr>
          <w:rFonts w:cs="David" w:hint="cs"/>
          <w:sz w:val="24"/>
          <w:szCs w:val="24"/>
          <w:rtl/>
        </w:rPr>
        <w:t>השיג</w:t>
      </w:r>
      <w:r w:rsidR="00AE2B78">
        <w:rPr>
          <w:rFonts w:cs="David" w:hint="cs"/>
          <w:sz w:val="24"/>
          <w:szCs w:val="24"/>
          <w:rtl/>
        </w:rPr>
        <w:t xml:space="preserve"> את התנאים האופטימליים למלחמה צריך "להכין"</w:t>
      </w:r>
      <w:r w:rsidR="00AE2B78">
        <w:rPr>
          <w:rFonts w:cs="David" w:hint="cs"/>
          <w:sz w:val="24"/>
          <w:szCs w:val="24"/>
          <w:rtl/>
        </w:rPr>
        <w:t xml:space="preserve"> לכך את הסביבה המבצעית כבר בעת שלום. למשל, באמצעות שימוש</w:t>
      </w:r>
      <w:r w:rsidR="00AE2B78">
        <w:rPr>
          <w:rFonts w:cs="David" w:hint="cs"/>
          <w:sz w:val="24"/>
          <w:szCs w:val="24"/>
          <w:rtl/>
        </w:rPr>
        <w:t xml:space="preserve"> </w:t>
      </w:r>
      <w:r>
        <w:rPr>
          <w:rFonts w:cs="David" w:hint="cs"/>
          <w:sz w:val="24"/>
          <w:szCs w:val="24"/>
          <w:rtl/>
        </w:rPr>
        <w:t xml:space="preserve">בפלטפורמות אזרחיות </w:t>
      </w:r>
      <w:r w:rsidR="00AE2B78">
        <w:rPr>
          <w:rFonts w:cs="David" w:hint="cs"/>
          <w:sz w:val="24"/>
          <w:szCs w:val="24"/>
          <w:rtl/>
        </w:rPr>
        <w:t xml:space="preserve">שישמשו כיכולות בעת מלחמה, </w:t>
      </w:r>
      <w:r w:rsidR="002368D7">
        <w:rPr>
          <w:rFonts w:cs="David" w:hint="cs"/>
          <w:sz w:val="24"/>
          <w:szCs w:val="24"/>
          <w:rtl/>
        </w:rPr>
        <w:t>כדוגמת</w:t>
      </w:r>
      <w:r>
        <w:rPr>
          <w:rFonts w:cs="David" w:hint="cs"/>
          <w:sz w:val="24"/>
          <w:szCs w:val="24"/>
          <w:rtl/>
        </w:rPr>
        <w:t xml:space="preserve"> הצבת מכולות אטומות בתוך נמלים ימיים אזרחיים, בניית איים מלאכותיים או שימוש מוסווה בספ</w:t>
      </w:r>
      <w:r w:rsidR="00AE2B78">
        <w:rPr>
          <w:rFonts w:cs="David" w:hint="cs"/>
          <w:sz w:val="24"/>
          <w:szCs w:val="24"/>
          <w:rtl/>
        </w:rPr>
        <w:t>ינות משמר החופים לשם שימוש צבאי</w:t>
      </w:r>
      <w:r>
        <w:rPr>
          <w:rFonts w:cs="David" w:hint="cs"/>
          <w:sz w:val="24"/>
          <w:szCs w:val="24"/>
          <w:rtl/>
        </w:rPr>
        <w:t xml:space="preserve">.  בהקשר זה ציין פרופ' רוזן שלצבאות של מדינות רודניות יש יתרון בשימוש בשיטות </w:t>
      </w:r>
      <w:r>
        <w:rPr>
          <w:rFonts w:cs="David" w:hint="cs"/>
          <w:sz w:val="24"/>
          <w:szCs w:val="24"/>
          <w:rtl/>
        </w:rPr>
        <w:lastRenderedPageBreak/>
        <w:t>כגון אלו משום שהשלטון הפוליטי מתבסס על הונאה (צבא ואזרחים) ושלמערב יש חיסרון מובהק משום שנהוגה בו הפרדה ברורה בין העולם הצבאי והעולם האזרחי ושחיקת ההפרדה ביניהם אינה מקובלת</w:t>
      </w:r>
      <w:r w:rsidR="002368D7">
        <w:rPr>
          <w:rFonts w:cs="David" w:hint="cs"/>
          <w:sz w:val="24"/>
          <w:szCs w:val="24"/>
          <w:rtl/>
        </w:rPr>
        <w:t xml:space="preserve"> בו</w:t>
      </w:r>
      <w:r>
        <w:rPr>
          <w:rFonts w:cs="David" w:hint="cs"/>
          <w:sz w:val="24"/>
          <w:szCs w:val="24"/>
          <w:rtl/>
        </w:rPr>
        <w:t xml:space="preserve">. </w:t>
      </w:r>
    </w:p>
    <w:p w14:paraId="17743A80" w14:textId="0EDE6139" w:rsidR="00190A59" w:rsidRDefault="00190A59" w:rsidP="00AE2B78">
      <w:pPr>
        <w:pStyle w:val="a3"/>
        <w:numPr>
          <w:ilvl w:val="0"/>
          <w:numId w:val="23"/>
        </w:numPr>
        <w:spacing w:after="200" w:line="360" w:lineRule="auto"/>
        <w:jc w:val="both"/>
        <w:rPr>
          <w:rFonts w:cs="David"/>
          <w:sz w:val="24"/>
          <w:szCs w:val="24"/>
        </w:rPr>
      </w:pPr>
      <w:r>
        <w:rPr>
          <w:rFonts w:cs="David" w:hint="cs"/>
          <w:sz w:val="24"/>
          <w:szCs w:val="24"/>
          <w:rtl/>
        </w:rPr>
        <w:t>לסיכום, כלל לא בטוח שארה"ב תרצה להפעיל כוחות בצורה אקטיבית במזרח התיכון (מציין שבמשך מספר עשורים ארה"ב נמנעה מלעשות כן). אך אם ארה"ב תרצה לפעול באזור לישראל תפקיד קריטי ב</w:t>
      </w:r>
      <w:r w:rsidR="003379C9">
        <w:rPr>
          <w:rFonts w:cs="David" w:hint="cs"/>
          <w:sz w:val="24"/>
          <w:szCs w:val="24"/>
          <w:rtl/>
        </w:rPr>
        <w:t>יכולת לאפשר לה</w:t>
      </w:r>
      <w:r w:rsidR="00AE2B78">
        <w:rPr>
          <w:rFonts w:cs="David" w:hint="cs"/>
          <w:sz w:val="24"/>
          <w:szCs w:val="24"/>
          <w:rtl/>
        </w:rPr>
        <w:t xml:space="preserve"> לאמץ את ש</w:t>
      </w:r>
      <w:r>
        <w:rPr>
          <w:rFonts w:cs="David" w:hint="cs"/>
          <w:sz w:val="24"/>
          <w:szCs w:val="24"/>
          <w:rtl/>
        </w:rPr>
        <w:t>יטת הפעלה שתוארה למעלה (בסעיף 5) בשל הברית האסטרטגית רבת השנים בינה ובין ארה"ב ותשתית האמון שיכולה להעניק עוד שכבת הגנה לארה"ב (לדוגמא לבנות בסיסים למטוסים אמריקניים בישראל ולמקם בה מרכזים לוגיסטיים). עבור ישראל שנעזרה ב</w:t>
      </w:r>
      <w:r w:rsidR="00916D0E">
        <w:rPr>
          <w:rFonts w:cs="David" w:hint="cs"/>
          <w:sz w:val="24"/>
          <w:szCs w:val="24"/>
          <w:rtl/>
        </w:rPr>
        <w:t xml:space="preserve">עבר בכוחן של מעצמות חברות </w:t>
      </w:r>
      <w:r>
        <w:rPr>
          <w:rFonts w:cs="David" w:hint="cs"/>
          <w:sz w:val="24"/>
          <w:szCs w:val="24"/>
          <w:rtl/>
        </w:rPr>
        <w:t xml:space="preserve">(צרפת ואח"כ ארה"ב) לשקול אם היא אכן רוצה לפעול בצורה אוטונומית או שמא עליה לפעול בצורה שונה כדי להפעיל </w:t>
      </w:r>
      <w:r>
        <w:rPr>
          <w:rFonts w:cs="David"/>
          <w:sz w:val="24"/>
          <w:szCs w:val="24"/>
        </w:rPr>
        <w:t>(facilitate)</w:t>
      </w:r>
      <w:r>
        <w:rPr>
          <w:rFonts w:cs="David" w:hint="cs"/>
          <w:sz w:val="24"/>
          <w:szCs w:val="24"/>
          <w:rtl/>
        </w:rPr>
        <w:t xml:space="preserve"> את ידידתה כך שתסייע לה לחפות על החסרונות המבניים של כוחה הצבאי. </w:t>
      </w:r>
    </w:p>
    <w:p w14:paraId="4CCA708F" w14:textId="77777777" w:rsidR="00E150F2" w:rsidRDefault="00190A59" w:rsidP="00E150F2">
      <w:pPr>
        <w:pStyle w:val="a3"/>
        <w:numPr>
          <w:ilvl w:val="0"/>
          <w:numId w:val="23"/>
        </w:numPr>
        <w:spacing w:after="200" w:line="360" w:lineRule="auto"/>
        <w:jc w:val="both"/>
        <w:rPr>
          <w:rFonts w:cs="David"/>
          <w:sz w:val="24"/>
          <w:szCs w:val="24"/>
        </w:rPr>
      </w:pPr>
      <w:r>
        <w:rPr>
          <w:rFonts w:cs="David" w:hint="cs"/>
          <w:sz w:val="24"/>
          <w:szCs w:val="24"/>
          <w:rtl/>
        </w:rPr>
        <w:t xml:space="preserve">בתשובה לשאלות מהקהל התייחס פרופ' רוזן לסוגיות הבאות: </w:t>
      </w:r>
    </w:p>
    <w:p w14:paraId="3A516EC6" w14:textId="77777777" w:rsidR="00E150F2" w:rsidRDefault="00190A59" w:rsidP="00E150F2">
      <w:pPr>
        <w:pStyle w:val="a3"/>
        <w:numPr>
          <w:ilvl w:val="1"/>
          <w:numId w:val="23"/>
        </w:numPr>
        <w:spacing w:after="200" w:line="360" w:lineRule="auto"/>
        <w:jc w:val="both"/>
        <w:rPr>
          <w:rFonts w:cs="David"/>
          <w:sz w:val="24"/>
          <w:szCs w:val="24"/>
        </w:rPr>
      </w:pPr>
      <w:r>
        <w:rPr>
          <w:rFonts w:cs="David" w:hint="cs"/>
          <w:sz w:val="24"/>
          <w:szCs w:val="24"/>
          <w:rtl/>
        </w:rPr>
        <w:t>בנוגע לאתגר הגדול העומד בפני ישראל ציין שלישראל בעיית</w:t>
      </w:r>
      <w:r w:rsidR="00E150F2">
        <w:rPr>
          <w:rFonts w:cs="David" w:hint="cs"/>
          <w:sz w:val="24"/>
          <w:szCs w:val="24"/>
          <w:rtl/>
        </w:rPr>
        <w:t xml:space="preserve"> הלחימה בכוחות בלתי סדורים </w:t>
      </w:r>
      <w:r w:rsidR="00E150F2">
        <w:rPr>
          <w:rFonts w:cs="David"/>
          <w:sz w:val="24"/>
          <w:szCs w:val="24"/>
        </w:rPr>
        <w:t>insurgency)</w:t>
      </w:r>
      <w:r w:rsidR="00E150F2">
        <w:rPr>
          <w:rFonts w:cs="David" w:hint="cs"/>
          <w:sz w:val="24"/>
          <w:szCs w:val="24"/>
          <w:rtl/>
        </w:rPr>
        <w:t xml:space="preserve">) בעיקר כנגד </w:t>
      </w:r>
      <w:r>
        <w:rPr>
          <w:rFonts w:cs="David" w:hint="cs"/>
          <w:sz w:val="24"/>
          <w:szCs w:val="24"/>
          <w:rtl/>
        </w:rPr>
        <w:t>חיזבאללה משמעותית בגלל ההגנה של איראן וציין את ההגנה על חיזבאללה כאחת מהסיבות למוטיבציה של איראן להשיג נשק גרעיני;</w:t>
      </w:r>
    </w:p>
    <w:p w14:paraId="669FBBB9" w14:textId="77777777" w:rsidR="00E150F2" w:rsidRDefault="00190A59" w:rsidP="00E150F2">
      <w:pPr>
        <w:pStyle w:val="a3"/>
        <w:numPr>
          <w:ilvl w:val="1"/>
          <w:numId w:val="23"/>
        </w:numPr>
        <w:spacing w:after="200" w:line="360" w:lineRule="auto"/>
        <w:jc w:val="both"/>
        <w:rPr>
          <w:rFonts w:cs="David"/>
          <w:sz w:val="24"/>
          <w:szCs w:val="24"/>
        </w:rPr>
      </w:pPr>
      <w:r>
        <w:rPr>
          <w:rFonts w:cs="David" w:hint="cs"/>
          <w:sz w:val="24"/>
          <w:szCs w:val="24"/>
          <w:rtl/>
        </w:rPr>
        <w:t xml:space="preserve"> </w:t>
      </w:r>
      <w:r w:rsidRPr="00E150F2">
        <w:rPr>
          <w:rFonts w:cs="David" w:hint="cs"/>
          <w:sz w:val="24"/>
          <w:szCs w:val="24"/>
          <w:rtl/>
        </w:rPr>
        <w:t>כאשר נשאל על האופן שבו מתקבלים הרעיונות שלו בקרב קהלים של כוחות הביטחון האמריקניים ציין שישנה התנגדות מבנית לרעיונות אלו משום שהם מנוגדים לתפיסות</w:t>
      </w:r>
      <w:r w:rsidR="00E150F2">
        <w:rPr>
          <w:rFonts w:cs="David" w:hint="cs"/>
          <w:sz w:val="24"/>
          <w:szCs w:val="24"/>
          <w:rtl/>
        </w:rPr>
        <w:t xml:space="preserve"> העומק בחברה האמריקנית בנוגע לת</w:t>
      </w:r>
      <w:r w:rsidRPr="00E150F2">
        <w:rPr>
          <w:rFonts w:cs="David" w:hint="cs"/>
          <w:sz w:val="24"/>
          <w:szCs w:val="24"/>
          <w:rtl/>
        </w:rPr>
        <w:t>פ</w:t>
      </w:r>
      <w:r w:rsidR="00E150F2">
        <w:rPr>
          <w:rFonts w:cs="David" w:hint="cs"/>
          <w:sz w:val="24"/>
          <w:szCs w:val="24"/>
          <w:rtl/>
        </w:rPr>
        <w:t>ק</w:t>
      </w:r>
      <w:r w:rsidRPr="00E150F2">
        <w:rPr>
          <w:rFonts w:cs="David" w:hint="cs"/>
          <w:sz w:val="24"/>
          <w:szCs w:val="24"/>
          <w:rtl/>
        </w:rPr>
        <w:t xml:space="preserve">ידו של הצבא בחברה דמוקרטית, חשיבותה של היוזמה בעולם הטקטי (האמונה האמריקנית בחשיבות שימורה של יכולת התמרון משום שהמתמרן הוא בעל היוזמה בעוד שמי שיכנס אל מתחת לאדמה לא ייצא ממנה). לגישה הגנתית יש גם משמעות נוספת של פגיעה ביכולתו של הצבא לגייס לשורותיו מתנדבים בעלי מוטיבציה; </w:t>
      </w:r>
    </w:p>
    <w:p w14:paraId="60F50043" w14:textId="6C9694BA" w:rsidR="00190A59" w:rsidRDefault="00190A59" w:rsidP="003379C9">
      <w:pPr>
        <w:pStyle w:val="a3"/>
        <w:numPr>
          <w:ilvl w:val="1"/>
          <w:numId w:val="23"/>
        </w:numPr>
        <w:spacing w:after="200" w:line="360" w:lineRule="auto"/>
        <w:jc w:val="both"/>
        <w:rPr>
          <w:rFonts w:cs="David"/>
          <w:sz w:val="24"/>
          <w:szCs w:val="24"/>
        </w:rPr>
      </w:pPr>
      <w:r w:rsidRPr="00E150F2">
        <w:rPr>
          <w:rFonts w:cs="David" w:hint="cs"/>
          <w:sz w:val="24"/>
          <w:szCs w:val="24"/>
          <w:rtl/>
        </w:rPr>
        <w:t>בתשובה לשאלה בנוגע למימד המשפטי ציין שעורכי הדין בצבא כלל לא יודעים כיצד להלחם בצורה התקפית משום ש</w:t>
      </w:r>
      <w:r w:rsidR="00E150F2">
        <w:rPr>
          <w:rFonts w:cs="David" w:hint="cs"/>
          <w:sz w:val="24"/>
          <w:szCs w:val="24"/>
          <w:rtl/>
        </w:rPr>
        <w:t>הם עורכי דין בעוד שבסי</w:t>
      </w:r>
      <w:r w:rsidR="003379C9">
        <w:rPr>
          <w:rFonts w:cs="David" w:hint="cs"/>
          <w:sz w:val="24"/>
          <w:szCs w:val="24"/>
          <w:rtl/>
        </w:rPr>
        <w:t>ן</w:t>
      </w:r>
      <w:r w:rsidRPr="00E150F2">
        <w:rPr>
          <w:rFonts w:cs="David" w:hint="cs"/>
          <w:sz w:val="24"/>
          <w:szCs w:val="24"/>
          <w:rtl/>
        </w:rPr>
        <w:t xml:space="preserve"> לדוגמא עוסקים בכך קציני ביטחון פנים </w:t>
      </w:r>
      <w:r w:rsidRPr="00E150F2">
        <w:rPr>
          <w:rFonts w:cs="David"/>
          <w:sz w:val="24"/>
          <w:szCs w:val="24"/>
        </w:rPr>
        <w:t>internal security officers</w:t>
      </w:r>
      <w:r w:rsidRPr="00E150F2">
        <w:rPr>
          <w:rFonts w:cs="David" w:hint="cs"/>
          <w:sz w:val="24"/>
          <w:szCs w:val="24"/>
          <w:rtl/>
        </w:rPr>
        <w:t>, הוא ציין עם זאת</w:t>
      </w:r>
      <w:r w:rsidR="003379C9">
        <w:rPr>
          <w:rFonts w:cs="David" w:hint="cs"/>
          <w:sz w:val="24"/>
          <w:szCs w:val="24"/>
          <w:rtl/>
        </w:rPr>
        <w:t>,</w:t>
      </w:r>
      <w:r w:rsidRPr="00E150F2">
        <w:rPr>
          <w:rFonts w:cs="David" w:hint="cs"/>
          <w:sz w:val="24"/>
          <w:szCs w:val="24"/>
          <w:rtl/>
        </w:rPr>
        <w:t xml:space="preserve"> שבעולם העסקי האמריקני בהחלט נעשות התקפות סייבר שמטרתן להפחית מערכן של חברות עיסקיות על מנת להשתלט עליהן לאחר שערכן יירד בשל דיווח מוטעה</w:t>
      </w:r>
      <w:r w:rsidR="003379C9">
        <w:rPr>
          <w:rFonts w:cs="David" w:hint="cs"/>
          <w:sz w:val="24"/>
          <w:szCs w:val="24"/>
          <w:rtl/>
        </w:rPr>
        <w:t>.</w:t>
      </w:r>
    </w:p>
    <w:p w14:paraId="5D3BCE32" w14:textId="6432663C" w:rsidR="00AE2B78" w:rsidRPr="00E150F2" w:rsidRDefault="00AE2B78" w:rsidP="00E150F2">
      <w:pPr>
        <w:pStyle w:val="a3"/>
        <w:numPr>
          <w:ilvl w:val="1"/>
          <w:numId w:val="23"/>
        </w:numPr>
        <w:spacing w:after="200" w:line="360" w:lineRule="auto"/>
        <w:jc w:val="both"/>
        <w:rPr>
          <w:rFonts w:cs="David"/>
          <w:sz w:val="24"/>
          <w:szCs w:val="24"/>
        </w:rPr>
      </w:pPr>
      <w:r>
        <w:rPr>
          <w:rFonts w:cs="David" w:hint="cs"/>
          <w:sz w:val="24"/>
          <w:szCs w:val="24"/>
          <w:rtl/>
        </w:rPr>
        <w:t xml:space="preserve">בתשובה לשאלה בנוגע ל- </w:t>
      </w:r>
      <w:r>
        <w:rPr>
          <w:rFonts w:cs="David" w:hint="cs"/>
          <w:sz w:val="24"/>
          <w:szCs w:val="24"/>
        </w:rPr>
        <w:t>RMA</w:t>
      </w:r>
      <w:r>
        <w:rPr>
          <w:rFonts w:cs="David" w:hint="cs"/>
          <w:sz w:val="24"/>
          <w:szCs w:val="24"/>
          <w:rtl/>
        </w:rPr>
        <w:t xml:space="preserve"> "בצד השני" ציין כי יתכן שאיראן ובמידה רבה סין ורוסיה אכן מנצלות את היכולת לבצע </w:t>
      </w:r>
      <w:r>
        <w:rPr>
          <w:rFonts w:cs="David"/>
          <w:sz w:val="24"/>
          <w:szCs w:val="24"/>
        </w:rPr>
        <w:t>power projection</w:t>
      </w:r>
      <w:r>
        <w:rPr>
          <w:rFonts w:cs="David" w:hint="cs"/>
          <w:sz w:val="24"/>
          <w:szCs w:val="24"/>
          <w:rtl/>
        </w:rPr>
        <w:t xml:space="preserve"> משלהן ולא רק כדי להתגונן למול העוצמה האמריקנית.</w:t>
      </w:r>
    </w:p>
    <w:p w14:paraId="0D57E7CB" w14:textId="77777777" w:rsidR="0012134B" w:rsidRDefault="00190A59" w:rsidP="003379C9">
      <w:pPr>
        <w:pStyle w:val="a3"/>
        <w:numPr>
          <w:ilvl w:val="0"/>
          <w:numId w:val="23"/>
        </w:numPr>
        <w:spacing w:after="200" w:line="360" w:lineRule="auto"/>
        <w:jc w:val="both"/>
        <w:rPr>
          <w:rFonts w:cs="David" w:hint="cs"/>
          <w:sz w:val="24"/>
          <w:szCs w:val="24"/>
        </w:rPr>
      </w:pPr>
      <w:r w:rsidRPr="00AE2B78">
        <w:rPr>
          <w:rFonts w:cs="David" w:hint="cs"/>
          <w:sz w:val="24"/>
          <w:szCs w:val="24"/>
          <w:rtl/>
        </w:rPr>
        <w:t>לשימושכם</w:t>
      </w:r>
      <w:r w:rsidR="0012134B">
        <w:rPr>
          <w:rFonts w:cs="David" w:hint="cs"/>
          <w:sz w:val="24"/>
          <w:szCs w:val="24"/>
          <w:rtl/>
        </w:rPr>
        <w:t>.</w:t>
      </w:r>
    </w:p>
    <w:p w14:paraId="0582B0BE" w14:textId="00641DC8" w:rsidR="00190A59" w:rsidRPr="003379C9" w:rsidRDefault="00190A59" w:rsidP="0012134B">
      <w:pPr>
        <w:pStyle w:val="a3"/>
        <w:spacing w:after="200" w:line="360" w:lineRule="auto"/>
        <w:ind w:left="3600" w:firstLine="720"/>
        <w:jc w:val="both"/>
        <w:rPr>
          <w:rFonts w:cs="David"/>
          <w:sz w:val="24"/>
          <w:szCs w:val="24"/>
          <w:rtl/>
        </w:rPr>
      </w:pPr>
      <w:r w:rsidRPr="003379C9">
        <w:rPr>
          <w:rFonts w:cs="David" w:hint="cs"/>
          <w:sz w:val="24"/>
          <w:szCs w:val="24"/>
          <w:rtl/>
        </w:rPr>
        <w:t>בברכה,</w:t>
      </w:r>
    </w:p>
    <w:p w14:paraId="01C30C52" w14:textId="77777777" w:rsidR="00190A59" w:rsidRDefault="00190A59" w:rsidP="003379C9">
      <w:pPr>
        <w:spacing w:line="360" w:lineRule="auto"/>
        <w:ind w:left="5040" w:firstLine="720"/>
        <w:jc w:val="both"/>
        <w:rPr>
          <w:rFonts w:cs="David"/>
          <w:sz w:val="24"/>
          <w:szCs w:val="24"/>
          <w:rtl/>
        </w:rPr>
      </w:pPr>
      <w:r>
        <w:rPr>
          <w:rFonts w:cs="David" w:hint="cs"/>
          <w:sz w:val="24"/>
          <w:szCs w:val="24"/>
          <w:rtl/>
        </w:rPr>
        <w:t>ד"ר ענת שטרן</w:t>
      </w:r>
    </w:p>
    <w:p w14:paraId="32BC481B" w14:textId="77777777" w:rsidR="00190A59" w:rsidRDefault="00190A59" w:rsidP="0012134B">
      <w:pPr>
        <w:ind w:left="5041"/>
        <w:jc w:val="both"/>
        <w:rPr>
          <w:rFonts w:cs="David"/>
          <w:sz w:val="24"/>
          <w:szCs w:val="24"/>
          <w:rtl/>
        </w:rPr>
      </w:pPr>
      <w:r>
        <w:rPr>
          <w:rFonts w:cs="David" w:hint="cs"/>
          <w:sz w:val="24"/>
          <w:szCs w:val="24"/>
          <w:rtl/>
        </w:rPr>
        <w:t xml:space="preserve">         ראש תחום מחקר</w:t>
      </w:r>
    </w:p>
    <w:p w14:paraId="4301B4EF" w14:textId="224AE95D" w:rsidR="00A72D22" w:rsidRPr="00995503" w:rsidRDefault="00190A59" w:rsidP="0012134B">
      <w:pPr>
        <w:spacing w:line="360" w:lineRule="auto"/>
        <w:ind w:left="4320" w:firstLine="720"/>
        <w:jc w:val="both"/>
        <w:rPr>
          <w:rFonts w:cs="David"/>
          <w:sz w:val="28"/>
          <w:szCs w:val="28"/>
          <w:rtl/>
        </w:rPr>
      </w:pPr>
      <w:r>
        <w:rPr>
          <w:rFonts w:cs="David" w:hint="cs"/>
          <w:sz w:val="24"/>
          <w:szCs w:val="24"/>
          <w:rtl/>
        </w:rPr>
        <w:t xml:space="preserve">    המכללה לביטחון לאומי </w:t>
      </w:r>
      <w:bookmarkStart w:id="0" w:name="_GoBack"/>
      <w:bookmarkEnd w:id="0"/>
    </w:p>
    <w:sectPr w:rsidR="00A72D22" w:rsidRPr="00995503" w:rsidSect="00A44F4D">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49322" w14:textId="77777777" w:rsidR="00527F41" w:rsidRDefault="00527F41" w:rsidP="004E079B">
      <w:r>
        <w:separator/>
      </w:r>
    </w:p>
  </w:endnote>
  <w:endnote w:type="continuationSeparator" w:id="0">
    <w:p w14:paraId="4E65C0DB" w14:textId="77777777" w:rsidR="00527F41" w:rsidRDefault="00527F41"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56663287"/>
      <w:docPartObj>
        <w:docPartGallery w:val="Page Numbers (Bottom of Page)"/>
        <w:docPartUnique/>
      </w:docPartObj>
    </w:sdtPr>
    <w:sdtEndPr>
      <w:rPr>
        <w:cs/>
      </w:rPr>
    </w:sdtEndPr>
    <w:sdtContent>
      <w:p w14:paraId="3B1F67AB" w14:textId="1F1162DB" w:rsidR="004E079B" w:rsidRDefault="004E079B">
        <w:pPr>
          <w:pStyle w:val="a9"/>
          <w:jc w:val="center"/>
          <w:rPr>
            <w:rtl/>
            <w:cs/>
          </w:rPr>
        </w:pPr>
        <w:r>
          <w:fldChar w:fldCharType="begin"/>
        </w:r>
        <w:r>
          <w:rPr>
            <w:rtl/>
            <w:cs/>
          </w:rPr>
          <w:instrText>PAGE   \* MERGEFORMAT</w:instrText>
        </w:r>
        <w:r>
          <w:fldChar w:fldCharType="separate"/>
        </w:r>
        <w:r w:rsidR="0012134B" w:rsidRPr="0012134B">
          <w:rPr>
            <w:rtl/>
            <w:lang w:val="he-IL"/>
          </w:rPr>
          <w:t>3</w:t>
        </w:r>
        <w:r>
          <w:fldChar w:fldCharType="end"/>
        </w:r>
      </w:p>
    </w:sdtContent>
  </w:sdt>
  <w:p w14:paraId="7F9D2E8A" w14:textId="77777777" w:rsidR="004E079B" w:rsidRDefault="004E07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4C603" w14:textId="77777777" w:rsidR="00527F41" w:rsidRDefault="00527F41" w:rsidP="004E079B">
      <w:r>
        <w:separator/>
      </w:r>
    </w:p>
  </w:footnote>
  <w:footnote w:type="continuationSeparator" w:id="0">
    <w:p w14:paraId="72860D9D" w14:textId="77777777" w:rsidR="00527F41" w:rsidRDefault="00527F41" w:rsidP="004E0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E18"/>
    <w:multiLevelType w:val="hybridMultilevel"/>
    <w:tmpl w:val="A14A1A7A"/>
    <w:lvl w:ilvl="0" w:tplc="557259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13489"/>
    <w:multiLevelType w:val="hybridMultilevel"/>
    <w:tmpl w:val="9F368044"/>
    <w:lvl w:ilvl="0" w:tplc="6E68F3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E0FAD"/>
    <w:multiLevelType w:val="hybridMultilevel"/>
    <w:tmpl w:val="15802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29D3"/>
    <w:multiLevelType w:val="hybridMultilevel"/>
    <w:tmpl w:val="9C9EC884"/>
    <w:lvl w:ilvl="0" w:tplc="350C69B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C8822B2"/>
    <w:multiLevelType w:val="hybridMultilevel"/>
    <w:tmpl w:val="ABDA3662"/>
    <w:lvl w:ilvl="0" w:tplc="ADBA27E4">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0F5304"/>
    <w:multiLevelType w:val="hybridMultilevel"/>
    <w:tmpl w:val="104E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9316D"/>
    <w:multiLevelType w:val="hybridMultilevel"/>
    <w:tmpl w:val="EF2618CC"/>
    <w:lvl w:ilvl="0" w:tplc="47446D84">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073B5"/>
    <w:multiLevelType w:val="hybridMultilevel"/>
    <w:tmpl w:val="96909388"/>
    <w:lvl w:ilvl="0" w:tplc="82C09C8E">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E57405"/>
    <w:multiLevelType w:val="hybridMultilevel"/>
    <w:tmpl w:val="6F78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B7A7B"/>
    <w:multiLevelType w:val="multilevel"/>
    <w:tmpl w:val="1786E02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EB3652"/>
    <w:multiLevelType w:val="multilevel"/>
    <w:tmpl w:val="311C710E"/>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555DB1"/>
    <w:multiLevelType w:val="hybridMultilevel"/>
    <w:tmpl w:val="C9F8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37846"/>
    <w:multiLevelType w:val="hybridMultilevel"/>
    <w:tmpl w:val="D574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655BD"/>
    <w:multiLevelType w:val="hybridMultilevel"/>
    <w:tmpl w:val="47E21FD0"/>
    <w:lvl w:ilvl="0" w:tplc="0409000F">
      <w:start w:val="1"/>
      <w:numFmt w:val="decimal"/>
      <w:lvlText w:val="%1."/>
      <w:lvlJc w:val="left"/>
      <w:pPr>
        <w:ind w:left="720" w:hanging="360"/>
      </w:pPr>
      <w:rPr>
        <w:rFonts w:hint="default"/>
      </w:rPr>
    </w:lvl>
    <w:lvl w:ilvl="1" w:tplc="EB0EF4F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53A87"/>
    <w:multiLevelType w:val="hybridMultilevel"/>
    <w:tmpl w:val="905A5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667F9"/>
    <w:multiLevelType w:val="hybridMultilevel"/>
    <w:tmpl w:val="21146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A14ACB"/>
    <w:multiLevelType w:val="hybridMultilevel"/>
    <w:tmpl w:val="8014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36603B"/>
    <w:multiLevelType w:val="hybridMultilevel"/>
    <w:tmpl w:val="50BCA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673C6"/>
    <w:multiLevelType w:val="hybridMultilevel"/>
    <w:tmpl w:val="69D4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91B03"/>
    <w:multiLevelType w:val="hybridMultilevel"/>
    <w:tmpl w:val="ACB8B340"/>
    <w:lvl w:ilvl="0" w:tplc="0409000F">
      <w:start w:val="1"/>
      <w:numFmt w:val="decimal"/>
      <w:lvlText w:val="%1."/>
      <w:lvlJc w:val="left"/>
      <w:pPr>
        <w:ind w:left="720" w:hanging="360"/>
      </w:pPr>
      <w:rPr>
        <w:rFonts w:hint="default"/>
      </w:rPr>
    </w:lvl>
    <w:lvl w:ilvl="1" w:tplc="EFE4C090">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7635"/>
    <w:multiLevelType w:val="hybridMultilevel"/>
    <w:tmpl w:val="E0C471FA"/>
    <w:lvl w:ilvl="0" w:tplc="CA6C2B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AB57B4"/>
    <w:multiLevelType w:val="hybridMultilevel"/>
    <w:tmpl w:val="B366FAA4"/>
    <w:lvl w:ilvl="0" w:tplc="86A29D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0"/>
  </w:num>
  <w:num w:numId="3">
    <w:abstractNumId w:val="17"/>
  </w:num>
  <w:num w:numId="4">
    <w:abstractNumId w:val="22"/>
  </w:num>
  <w:num w:numId="5">
    <w:abstractNumId w:val="3"/>
  </w:num>
  <w:num w:numId="6">
    <w:abstractNumId w:val="8"/>
  </w:num>
  <w:num w:numId="7">
    <w:abstractNumId w:val="5"/>
  </w:num>
  <w:num w:numId="8">
    <w:abstractNumId w:val="11"/>
  </w:num>
  <w:num w:numId="9">
    <w:abstractNumId w:val="16"/>
  </w:num>
  <w:num w:numId="10">
    <w:abstractNumId w:val="2"/>
  </w:num>
  <w:num w:numId="11">
    <w:abstractNumId w:val="18"/>
  </w:num>
  <w:num w:numId="12">
    <w:abstractNumId w:val="13"/>
  </w:num>
  <w:num w:numId="13">
    <w:abstractNumId w:val="7"/>
  </w:num>
  <w:num w:numId="14">
    <w:abstractNumId w:val="19"/>
  </w:num>
  <w:num w:numId="15">
    <w:abstractNumId w:val="6"/>
  </w:num>
  <w:num w:numId="16">
    <w:abstractNumId w:val="10"/>
  </w:num>
  <w:num w:numId="17">
    <w:abstractNumId w:val="21"/>
  </w:num>
  <w:num w:numId="18">
    <w:abstractNumId w:val="0"/>
  </w:num>
  <w:num w:numId="19">
    <w:abstractNumId w:val="1"/>
  </w:num>
  <w:num w:numId="20">
    <w:abstractNumId w:val="12"/>
  </w:num>
  <w:num w:numId="21">
    <w:abstractNumId w:val="15"/>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73234"/>
    <w:rsid w:val="00084408"/>
    <w:rsid w:val="000E258F"/>
    <w:rsid w:val="00113CFD"/>
    <w:rsid w:val="0012134B"/>
    <w:rsid w:val="001312CB"/>
    <w:rsid w:val="00190A59"/>
    <w:rsid w:val="002129B6"/>
    <w:rsid w:val="002368D7"/>
    <w:rsid w:val="00273EEC"/>
    <w:rsid w:val="00290E86"/>
    <w:rsid w:val="002C7851"/>
    <w:rsid w:val="00317C74"/>
    <w:rsid w:val="003379C9"/>
    <w:rsid w:val="003517AC"/>
    <w:rsid w:val="0036104A"/>
    <w:rsid w:val="00391FA8"/>
    <w:rsid w:val="003E6188"/>
    <w:rsid w:val="0048301D"/>
    <w:rsid w:val="004C3511"/>
    <w:rsid w:val="004D41E0"/>
    <w:rsid w:val="004E079B"/>
    <w:rsid w:val="004F765F"/>
    <w:rsid w:val="00527F41"/>
    <w:rsid w:val="0054322D"/>
    <w:rsid w:val="005A769C"/>
    <w:rsid w:val="005C7069"/>
    <w:rsid w:val="005D66EA"/>
    <w:rsid w:val="005E05B6"/>
    <w:rsid w:val="00603EEA"/>
    <w:rsid w:val="006F0942"/>
    <w:rsid w:val="00734558"/>
    <w:rsid w:val="00736085"/>
    <w:rsid w:val="00756167"/>
    <w:rsid w:val="007618EB"/>
    <w:rsid w:val="007B4209"/>
    <w:rsid w:val="007B4EED"/>
    <w:rsid w:val="007D684F"/>
    <w:rsid w:val="008458E0"/>
    <w:rsid w:val="0085412D"/>
    <w:rsid w:val="0087636A"/>
    <w:rsid w:val="00891C76"/>
    <w:rsid w:val="008953E1"/>
    <w:rsid w:val="008A4A76"/>
    <w:rsid w:val="008C203B"/>
    <w:rsid w:val="00906FEB"/>
    <w:rsid w:val="00916D0E"/>
    <w:rsid w:val="00963FF6"/>
    <w:rsid w:val="009C121A"/>
    <w:rsid w:val="009D25B2"/>
    <w:rsid w:val="009E1435"/>
    <w:rsid w:val="009F2BEC"/>
    <w:rsid w:val="00A24F9B"/>
    <w:rsid w:val="00A44F4D"/>
    <w:rsid w:val="00A553E8"/>
    <w:rsid w:val="00A72D22"/>
    <w:rsid w:val="00A96F7D"/>
    <w:rsid w:val="00AB1565"/>
    <w:rsid w:val="00AC5A6B"/>
    <w:rsid w:val="00AE2B78"/>
    <w:rsid w:val="00B22846"/>
    <w:rsid w:val="00B4426F"/>
    <w:rsid w:val="00B66954"/>
    <w:rsid w:val="00BA2DCC"/>
    <w:rsid w:val="00BF46E1"/>
    <w:rsid w:val="00BF4B10"/>
    <w:rsid w:val="00C37D63"/>
    <w:rsid w:val="00C5625E"/>
    <w:rsid w:val="00CB1DD9"/>
    <w:rsid w:val="00D241CF"/>
    <w:rsid w:val="00D716B1"/>
    <w:rsid w:val="00DF3C8F"/>
    <w:rsid w:val="00E12935"/>
    <w:rsid w:val="00E150F2"/>
    <w:rsid w:val="00E552AD"/>
    <w:rsid w:val="00E65BD0"/>
    <w:rsid w:val="00EB1BFF"/>
    <w:rsid w:val="00EC2983"/>
    <w:rsid w:val="00EE360E"/>
    <w:rsid w:val="00F250A8"/>
    <w:rsid w:val="00F45E28"/>
    <w:rsid w:val="00F45E8B"/>
    <w:rsid w:val="00F950E9"/>
    <w:rsid w:val="00FA02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E5F42796-48F0-418E-B0EF-A0D1697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3</Pages>
  <Words>1165</Words>
  <Characters>5829</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u26698</cp:lastModifiedBy>
  <cp:revision>13</cp:revision>
  <cp:lastPrinted>2018-01-16T10:49:00Z</cp:lastPrinted>
  <dcterms:created xsi:type="dcterms:W3CDTF">2018-01-15T06:31:00Z</dcterms:created>
  <dcterms:modified xsi:type="dcterms:W3CDTF">2018-01-16T13:21:00Z</dcterms:modified>
</cp:coreProperties>
</file>