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139" w:rsidRDefault="001B14F2" w:rsidP="001B14F2">
      <w:pPr>
        <w:jc w:val="center"/>
        <w:rPr>
          <w:rFonts w:cs="David"/>
          <w:b/>
          <w:bCs/>
          <w:sz w:val="28"/>
          <w:szCs w:val="28"/>
          <w:u w:val="single"/>
          <w:rtl/>
        </w:rPr>
      </w:pPr>
      <w:r w:rsidRPr="001B14F2">
        <w:rPr>
          <w:rFonts w:cs="David" w:hint="cs"/>
          <w:b/>
          <w:bCs/>
          <w:sz w:val="28"/>
          <w:szCs w:val="28"/>
          <w:u w:val="single"/>
          <w:rtl/>
        </w:rPr>
        <w:t xml:space="preserve">הרצאת נדב תמיר </w:t>
      </w:r>
      <w:r>
        <w:rPr>
          <w:rFonts w:cs="David"/>
          <w:b/>
          <w:bCs/>
          <w:sz w:val="28"/>
          <w:szCs w:val="28"/>
          <w:u w:val="single"/>
          <w:rtl/>
        </w:rPr>
        <w:t>–</w:t>
      </w:r>
      <w:r>
        <w:rPr>
          <w:rFonts w:cs="David" w:hint="cs"/>
          <w:b/>
          <w:bCs/>
          <w:sz w:val="28"/>
          <w:szCs w:val="28"/>
          <w:u w:val="single"/>
          <w:rtl/>
        </w:rPr>
        <w:t xml:space="preserve"> מבט אחר על אמריקה -</w:t>
      </w:r>
      <w:r w:rsidRPr="001B14F2">
        <w:rPr>
          <w:rFonts w:cs="David" w:hint="cs"/>
          <w:b/>
          <w:bCs/>
          <w:sz w:val="28"/>
          <w:szCs w:val="28"/>
          <w:u w:val="single"/>
          <w:rtl/>
        </w:rPr>
        <w:t xml:space="preserve"> 4/6/2019</w:t>
      </w:r>
    </w:p>
    <w:p w:rsidR="001B14F2" w:rsidRDefault="001B14F2" w:rsidP="001B14F2">
      <w:pPr>
        <w:jc w:val="center"/>
        <w:rPr>
          <w:rFonts w:cs="David"/>
          <w:b/>
          <w:bCs/>
          <w:sz w:val="28"/>
          <w:szCs w:val="28"/>
          <w:u w:val="single"/>
          <w:rtl/>
        </w:rPr>
      </w:pPr>
    </w:p>
    <w:p w:rsidR="001B14F2" w:rsidRDefault="001B14F2" w:rsidP="001B14F2">
      <w:pPr>
        <w:spacing w:after="0" w:line="360" w:lineRule="auto"/>
        <w:jc w:val="both"/>
        <w:rPr>
          <w:rFonts w:cs="David" w:hint="cs"/>
          <w:sz w:val="28"/>
          <w:szCs w:val="28"/>
          <w:rtl/>
        </w:rPr>
      </w:pPr>
      <w:r>
        <w:rPr>
          <w:rFonts w:cs="David" w:hint="cs"/>
          <w:sz w:val="28"/>
          <w:szCs w:val="28"/>
          <w:rtl/>
        </w:rPr>
        <w:t xml:space="preserve">יחסי ארה"ב </w:t>
      </w:r>
      <w:r>
        <w:rPr>
          <w:rFonts w:cs="David"/>
          <w:sz w:val="28"/>
          <w:szCs w:val="28"/>
          <w:rtl/>
        </w:rPr>
        <w:t>–</w:t>
      </w:r>
      <w:r>
        <w:rPr>
          <w:rFonts w:cs="David" w:hint="cs"/>
          <w:sz w:val="28"/>
          <w:szCs w:val="28"/>
          <w:rtl/>
        </w:rPr>
        <w:t xml:space="preserve"> ישראל: </w:t>
      </w:r>
    </w:p>
    <w:p w:rsidR="001B14F2" w:rsidRDefault="001B14F2" w:rsidP="001B14F2">
      <w:pPr>
        <w:spacing w:after="0" w:line="360" w:lineRule="auto"/>
        <w:jc w:val="both"/>
        <w:rPr>
          <w:rFonts w:cs="David"/>
          <w:sz w:val="28"/>
          <w:szCs w:val="28"/>
          <w:rtl/>
        </w:rPr>
      </w:pPr>
      <w:r>
        <w:rPr>
          <w:rFonts w:cs="David" w:hint="cs"/>
          <w:sz w:val="28"/>
          <w:szCs w:val="28"/>
          <w:rtl/>
        </w:rPr>
        <w:t xml:space="preserve">היחסים מאוד מבוססים, אך קיימות היום מגמות מדאיגות. </w:t>
      </w:r>
    </w:p>
    <w:p w:rsidR="001B14F2" w:rsidRDefault="001B14F2" w:rsidP="001B14F2">
      <w:pPr>
        <w:spacing w:after="0" w:line="360" w:lineRule="auto"/>
        <w:jc w:val="both"/>
        <w:rPr>
          <w:rFonts w:cs="David"/>
          <w:sz w:val="28"/>
          <w:szCs w:val="28"/>
          <w:rtl/>
        </w:rPr>
      </w:pPr>
      <w:r>
        <w:rPr>
          <w:rFonts w:cs="David" w:hint="cs"/>
          <w:sz w:val="28"/>
          <w:szCs w:val="28"/>
          <w:rtl/>
        </w:rPr>
        <w:t xml:space="preserve">הביסוס ליחסים בין ישראל לארה"ב נובע מערכים, אינטרסים ופוליטיקה. </w:t>
      </w:r>
    </w:p>
    <w:p w:rsidR="001B14F2" w:rsidRDefault="004A3C35" w:rsidP="001B14F2">
      <w:pPr>
        <w:spacing w:after="0" w:line="360" w:lineRule="auto"/>
        <w:jc w:val="both"/>
        <w:rPr>
          <w:rFonts w:cs="David" w:hint="cs"/>
          <w:sz w:val="28"/>
          <w:szCs w:val="28"/>
          <w:rtl/>
        </w:rPr>
      </w:pPr>
      <w:r>
        <w:rPr>
          <w:rFonts w:cs="David" w:hint="cs"/>
          <w:sz w:val="28"/>
          <w:szCs w:val="28"/>
          <w:rtl/>
        </w:rPr>
        <w:t xml:space="preserve">מבחינת ערכים - </w:t>
      </w:r>
      <w:r w:rsidR="001B14F2">
        <w:rPr>
          <w:rFonts w:cs="David" w:hint="cs"/>
          <w:sz w:val="28"/>
          <w:szCs w:val="28"/>
          <w:rtl/>
        </w:rPr>
        <w:t xml:space="preserve">אין עוד מדינה בעולם שמחוברת כל כך לישראל מבחינת האתוס שלה. ארה"ב היא מדינת מהגרים, אשר ראו בתנ"ך מקור השראה, והפרוטסטנטיות האמריקאית האמינה שהיא בונה את ירושלים החדשה, והחזון של נביאי ישראל הוא גם החזון שלהם. גם האבות המייסדים שכתבו את החוקה האמריקאית נשענו על האתוס הזה. שתי החברות הן חברות מהגרים של מי שהגיעו על מנת לבסס חברה חדשה וצודקת. </w:t>
      </w:r>
    </w:p>
    <w:p w:rsidR="001B14F2" w:rsidRDefault="001B14F2" w:rsidP="001B14F2">
      <w:pPr>
        <w:spacing w:after="0" w:line="360" w:lineRule="auto"/>
        <w:jc w:val="both"/>
        <w:rPr>
          <w:rFonts w:cs="David" w:hint="cs"/>
          <w:sz w:val="28"/>
          <w:szCs w:val="28"/>
          <w:rtl/>
        </w:rPr>
      </w:pPr>
      <w:r>
        <w:rPr>
          <w:rFonts w:cs="David" w:hint="cs"/>
          <w:sz w:val="28"/>
          <w:szCs w:val="28"/>
          <w:rtl/>
        </w:rPr>
        <w:t xml:space="preserve">החיבור הוא מאוד חזק וערכי גם במובן הדתי </w:t>
      </w:r>
      <w:r>
        <w:rPr>
          <w:rFonts w:cs="David"/>
          <w:sz w:val="28"/>
          <w:szCs w:val="28"/>
          <w:rtl/>
        </w:rPr>
        <w:t>–</w:t>
      </w:r>
      <w:r>
        <w:rPr>
          <w:rFonts w:cs="David" w:hint="cs"/>
          <w:sz w:val="28"/>
          <w:szCs w:val="28"/>
          <w:rtl/>
        </w:rPr>
        <w:t xml:space="preserve"> שכן כאמור הפרוטסטנטים יותר מתבססים מהקתולים על הברית הישנה. הזן החדש של הפרוטסטנטים, האוונגליסטים, שמונים יותר מ-70 מיליון אמריקאים, מאמינים שחזרתו של ישו תלויה בהצלחתה של מדינת ישראל. </w:t>
      </w:r>
    </w:p>
    <w:p w:rsidR="004A3C35" w:rsidRDefault="001B14F2" w:rsidP="001B14F2">
      <w:pPr>
        <w:spacing w:after="0" w:line="360" w:lineRule="auto"/>
        <w:jc w:val="both"/>
        <w:rPr>
          <w:rFonts w:cs="David" w:hint="cs"/>
          <w:sz w:val="28"/>
          <w:szCs w:val="28"/>
          <w:rtl/>
        </w:rPr>
      </w:pPr>
      <w:r>
        <w:rPr>
          <w:rFonts w:cs="David" w:hint="cs"/>
          <w:sz w:val="28"/>
          <w:szCs w:val="28"/>
          <w:rtl/>
        </w:rPr>
        <w:t xml:space="preserve">מבחינת האינטרסים </w:t>
      </w:r>
      <w:r>
        <w:rPr>
          <w:rFonts w:cs="David"/>
          <w:sz w:val="28"/>
          <w:szCs w:val="28"/>
          <w:rtl/>
        </w:rPr>
        <w:t>–</w:t>
      </w:r>
      <w:r>
        <w:rPr>
          <w:rFonts w:cs="David" w:hint="cs"/>
          <w:sz w:val="28"/>
          <w:szCs w:val="28"/>
          <w:rtl/>
        </w:rPr>
        <w:t xml:space="preserve"> המזרח התיכון מאוד חשוב לארה"ב</w:t>
      </w:r>
      <w:r w:rsidR="004A3C35">
        <w:rPr>
          <w:rFonts w:cs="David" w:hint="cs"/>
          <w:sz w:val="28"/>
          <w:szCs w:val="28"/>
          <w:rtl/>
        </w:rPr>
        <w:t xml:space="preserve">, והם רואים בישראל כמעין נושאת מטוסים שנמצאת בשטח. להבדיל מקוריאה ואירופה שם נדרש להחזיק חיילים בכמות גדולה, הם לא נדרשים לכך בישראל, והיא נחשבת לבעלת ברית שהיא חלק מהעולם החופשי. </w:t>
      </w:r>
    </w:p>
    <w:p w:rsidR="004A3C35" w:rsidRDefault="004A3C35" w:rsidP="001B14F2">
      <w:pPr>
        <w:spacing w:after="0" w:line="360" w:lineRule="auto"/>
        <w:jc w:val="both"/>
        <w:rPr>
          <w:rFonts w:cs="David" w:hint="cs"/>
          <w:sz w:val="28"/>
          <w:szCs w:val="28"/>
          <w:rtl/>
        </w:rPr>
      </w:pPr>
      <w:r>
        <w:rPr>
          <w:rFonts w:cs="David" w:hint="cs"/>
          <w:sz w:val="28"/>
          <w:szCs w:val="28"/>
          <w:rtl/>
        </w:rPr>
        <w:t xml:space="preserve">מבחינה פוליטית </w:t>
      </w:r>
      <w:r>
        <w:rPr>
          <w:rFonts w:cs="David"/>
          <w:sz w:val="28"/>
          <w:szCs w:val="28"/>
          <w:rtl/>
        </w:rPr>
        <w:t>–</w:t>
      </w:r>
      <w:r>
        <w:rPr>
          <w:rFonts w:cs="David" w:hint="cs"/>
          <w:sz w:val="28"/>
          <w:szCs w:val="28"/>
          <w:rtl/>
        </w:rPr>
        <w:t xml:space="preserve"> היחסים מתעלים מעל העניין הפוליטי. לכל הנשיאים והמפלגות בארה"ב ברור שצריך לדעת לעבוד עם ישראל, לא משנה באיזה שלטון היא אוחזת. </w:t>
      </w:r>
    </w:p>
    <w:p w:rsidR="004A3C35" w:rsidRDefault="004A3C35" w:rsidP="001B14F2">
      <w:pPr>
        <w:spacing w:after="0" w:line="360" w:lineRule="auto"/>
        <w:jc w:val="both"/>
        <w:rPr>
          <w:rFonts w:cs="David"/>
          <w:sz w:val="28"/>
          <w:szCs w:val="28"/>
          <w:rtl/>
        </w:rPr>
      </w:pPr>
    </w:p>
    <w:p w:rsidR="004A3C35" w:rsidRDefault="004A3C35" w:rsidP="001B14F2">
      <w:pPr>
        <w:spacing w:after="0" w:line="360" w:lineRule="auto"/>
        <w:jc w:val="both"/>
        <w:rPr>
          <w:rFonts w:cs="David" w:hint="cs"/>
          <w:sz w:val="28"/>
          <w:szCs w:val="28"/>
          <w:rtl/>
        </w:rPr>
      </w:pPr>
      <w:r>
        <w:rPr>
          <w:rFonts w:cs="David" w:hint="cs"/>
          <w:sz w:val="28"/>
          <w:szCs w:val="28"/>
          <w:rtl/>
        </w:rPr>
        <w:t xml:space="preserve">היהודים בארה"ב הם רק 2%, אך השפעתם הפוליטית גדולה. יותר מ-50% מהתורמים למפלגה הדמוקרטית הם יהודים, ורבים מהם תורמים גם למפלגה הרפובליקנית. מעבר לכך יש להם השפעה רבה בתקשורת, באקדמיה ועוד. </w:t>
      </w:r>
    </w:p>
    <w:p w:rsidR="004A3C35" w:rsidRDefault="004A3C35" w:rsidP="001B14F2">
      <w:pPr>
        <w:spacing w:after="0" w:line="360" w:lineRule="auto"/>
        <w:jc w:val="both"/>
        <w:rPr>
          <w:rFonts w:cs="David"/>
          <w:sz w:val="28"/>
          <w:szCs w:val="28"/>
          <w:rtl/>
        </w:rPr>
      </w:pPr>
    </w:p>
    <w:p w:rsidR="004A3C35" w:rsidRDefault="004A3C35" w:rsidP="001B14F2">
      <w:pPr>
        <w:spacing w:after="0" w:line="360" w:lineRule="auto"/>
        <w:jc w:val="both"/>
        <w:rPr>
          <w:rFonts w:cs="David"/>
          <w:sz w:val="28"/>
          <w:szCs w:val="28"/>
          <w:rtl/>
        </w:rPr>
      </w:pPr>
      <w:r>
        <w:rPr>
          <w:rFonts w:cs="David" w:hint="cs"/>
          <w:sz w:val="28"/>
          <w:szCs w:val="28"/>
          <w:rtl/>
        </w:rPr>
        <w:t xml:space="preserve">עם זאת כאמור יש גם מגמות מדאיגות ביחסי ישראל </w:t>
      </w:r>
      <w:r>
        <w:rPr>
          <w:rFonts w:cs="David"/>
          <w:sz w:val="28"/>
          <w:szCs w:val="28"/>
          <w:rtl/>
        </w:rPr>
        <w:t>–</w:t>
      </w:r>
      <w:r>
        <w:rPr>
          <w:rFonts w:cs="David" w:hint="cs"/>
          <w:sz w:val="28"/>
          <w:szCs w:val="28"/>
          <w:rtl/>
        </w:rPr>
        <w:t xml:space="preserve"> ארה"ב. </w:t>
      </w:r>
    </w:p>
    <w:p w:rsidR="004A3C35" w:rsidRDefault="004A3C35" w:rsidP="001B14F2">
      <w:pPr>
        <w:spacing w:after="0" w:line="360" w:lineRule="auto"/>
        <w:jc w:val="both"/>
        <w:rPr>
          <w:rFonts w:cs="David" w:hint="cs"/>
          <w:sz w:val="28"/>
          <w:szCs w:val="28"/>
          <w:rtl/>
        </w:rPr>
      </w:pPr>
      <w:r>
        <w:rPr>
          <w:rFonts w:cs="David" w:hint="cs"/>
          <w:sz w:val="28"/>
          <w:szCs w:val="28"/>
          <w:rtl/>
        </w:rPr>
        <w:t xml:space="preserve">מבחינה דמוגרפית </w:t>
      </w:r>
      <w:r>
        <w:rPr>
          <w:rFonts w:cs="David"/>
          <w:sz w:val="28"/>
          <w:szCs w:val="28"/>
          <w:rtl/>
        </w:rPr>
        <w:t>–</w:t>
      </w:r>
      <w:r>
        <w:rPr>
          <w:rFonts w:cs="David" w:hint="cs"/>
          <w:sz w:val="28"/>
          <w:szCs w:val="28"/>
          <w:rtl/>
        </w:rPr>
        <w:t xml:space="preserve"> יש יותר סיכוי שילד </w:t>
      </w:r>
      <w:proofErr w:type="spellStart"/>
      <w:r>
        <w:rPr>
          <w:rFonts w:cs="David" w:hint="cs"/>
          <w:sz w:val="28"/>
          <w:szCs w:val="28"/>
          <w:rtl/>
        </w:rPr>
        <w:t>שיוולד</w:t>
      </w:r>
      <w:proofErr w:type="spellEnd"/>
      <w:r>
        <w:rPr>
          <w:rFonts w:cs="David" w:hint="cs"/>
          <w:sz w:val="28"/>
          <w:szCs w:val="28"/>
          <w:rtl/>
        </w:rPr>
        <w:t xml:space="preserve"> בארה"ב יהיה ליברל מאשר שמרן, כי רוב האוכלוסיות שגדלות בקצב מהיר יותר הן האוכלוסיות הליברליות </w:t>
      </w:r>
      <w:r>
        <w:rPr>
          <w:rFonts w:cs="David"/>
          <w:sz w:val="28"/>
          <w:szCs w:val="28"/>
          <w:rtl/>
        </w:rPr>
        <w:t>–</w:t>
      </w:r>
      <w:r>
        <w:rPr>
          <w:rFonts w:cs="David" w:hint="cs"/>
          <w:sz w:val="28"/>
          <w:szCs w:val="28"/>
          <w:rtl/>
        </w:rPr>
        <w:t xml:space="preserve"> אוכלוסיות המהגרים. למעשה זה התבטא גם בכך שהילרי קלינטון קיבלה יותר קולות וגם ב-</w:t>
      </w:r>
      <w:proofErr w:type="spellStart"/>
      <w:r>
        <w:rPr>
          <w:rFonts w:cs="David"/>
          <w:sz w:val="28"/>
          <w:szCs w:val="28"/>
        </w:rPr>
        <w:t>mid term</w:t>
      </w:r>
      <w:proofErr w:type="spellEnd"/>
      <w:r>
        <w:rPr>
          <w:rFonts w:cs="David"/>
          <w:sz w:val="28"/>
          <w:szCs w:val="28"/>
        </w:rPr>
        <w:t xml:space="preserve"> elections </w:t>
      </w:r>
      <w:r>
        <w:rPr>
          <w:rFonts w:cs="David" w:hint="cs"/>
          <w:sz w:val="28"/>
          <w:szCs w:val="28"/>
          <w:rtl/>
        </w:rPr>
        <w:t xml:space="preserve"> שהיו עכשיו. </w:t>
      </w:r>
    </w:p>
    <w:p w:rsidR="004A3C35" w:rsidRDefault="004A3C35" w:rsidP="001B14F2">
      <w:pPr>
        <w:spacing w:after="0" w:line="360" w:lineRule="auto"/>
        <w:jc w:val="both"/>
        <w:rPr>
          <w:rFonts w:cs="David"/>
          <w:sz w:val="28"/>
          <w:szCs w:val="28"/>
          <w:rtl/>
        </w:rPr>
      </w:pPr>
    </w:p>
    <w:p w:rsidR="004A3C35" w:rsidRDefault="004A3C35" w:rsidP="001B14F2">
      <w:pPr>
        <w:spacing w:after="0" w:line="360" w:lineRule="auto"/>
        <w:jc w:val="both"/>
        <w:rPr>
          <w:rFonts w:cs="David" w:hint="cs"/>
          <w:sz w:val="28"/>
          <w:szCs w:val="28"/>
          <w:rtl/>
        </w:rPr>
      </w:pPr>
      <w:r>
        <w:rPr>
          <w:rFonts w:cs="David" w:hint="cs"/>
          <w:sz w:val="28"/>
          <w:szCs w:val="28"/>
          <w:rtl/>
        </w:rPr>
        <w:lastRenderedPageBreak/>
        <w:t xml:space="preserve">בישראל הסיפור הוא הפוך </w:t>
      </w:r>
      <w:r>
        <w:rPr>
          <w:rFonts w:cs="David"/>
          <w:sz w:val="28"/>
          <w:szCs w:val="28"/>
          <w:rtl/>
        </w:rPr>
        <w:t>–</w:t>
      </w:r>
      <w:r>
        <w:rPr>
          <w:rFonts w:cs="David" w:hint="cs"/>
          <w:sz w:val="28"/>
          <w:szCs w:val="28"/>
          <w:rtl/>
        </w:rPr>
        <w:t xml:space="preserve"> רוב הסיכויים שתינוק שנולד בישראל יגדל להיות שמרן, בשל הגידול </w:t>
      </w:r>
      <w:proofErr w:type="spellStart"/>
      <w:r>
        <w:rPr>
          <w:rFonts w:cs="David" w:hint="cs"/>
          <w:sz w:val="28"/>
          <w:szCs w:val="28"/>
          <w:rtl/>
        </w:rPr>
        <w:t>באוכלוסיה</w:t>
      </w:r>
      <w:proofErr w:type="spellEnd"/>
      <w:r>
        <w:rPr>
          <w:rFonts w:cs="David" w:hint="cs"/>
          <w:sz w:val="28"/>
          <w:szCs w:val="28"/>
          <w:rtl/>
        </w:rPr>
        <w:t xml:space="preserve"> החרדית והדתית. לכן מתחיל להיווצר פער ערכי שהוא משמעותי, ולא נוגע רק לעניין המפלגתי. החיבור המאוד בסיסי בין החוקה האמריקנית למגילת העצמאות שלנו, שמאותגרת עכשיו, עלול להיפרם. </w:t>
      </w:r>
    </w:p>
    <w:p w:rsidR="004A3C35" w:rsidRDefault="004A3C35" w:rsidP="001B14F2">
      <w:pPr>
        <w:spacing w:after="0" w:line="360" w:lineRule="auto"/>
        <w:jc w:val="both"/>
        <w:rPr>
          <w:rFonts w:cs="David"/>
          <w:sz w:val="28"/>
          <w:szCs w:val="28"/>
          <w:rtl/>
        </w:rPr>
      </w:pPr>
    </w:p>
    <w:p w:rsidR="00934D2F" w:rsidRDefault="004A3C35" w:rsidP="00934D2F">
      <w:pPr>
        <w:spacing w:after="0" w:line="360" w:lineRule="auto"/>
        <w:jc w:val="both"/>
        <w:rPr>
          <w:rFonts w:cs="David"/>
          <w:sz w:val="28"/>
          <w:szCs w:val="28"/>
          <w:rtl/>
        </w:rPr>
      </w:pPr>
      <w:r>
        <w:rPr>
          <w:rFonts w:cs="David" w:hint="cs"/>
          <w:sz w:val="28"/>
          <w:szCs w:val="28"/>
          <w:rtl/>
        </w:rPr>
        <w:t xml:space="preserve">מבחינת אינטרסים </w:t>
      </w:r>
      <w:r>
        <w:rPr>
          <w:rFonts w:cs="David"/>
          <w:sz w:val="28"/>
          <w:szCs w:val="28"/>
          <w:rtl/>
        </w:rPr>
        <w:t>–</w:t>
      </w:r>
      <w:r>
        <w:rPr>
          <w:rFonts w:cs="David" w:hint="cs"/>
          <w:sz w:val="28"/>
          <w:szCs w:val="28"/>
          <w:rtl/>
        </w:rPr>
        <w:t xml:space="preserve"> המזרח התיכון הפך להיות מאוד חשוב מסוף המלחמה הקרה, אך הוא הולך ויורד בחשיבות שלו לפוליטיקה האמריקאית בשל מספר סיבות. אחת מהן היא עצמאות אנרגטית </w:t>
      </w:r>
      <w:r>
        <w:rPr>
          <w:rFonts w:cs="David"/>
          <w:sz w:val="28"/>
          <w:szCs w:val="28"/>
          <w:rtl/>
        </w:rPr>
        <w:t>–</w:t>
      </w:r>
      <w:r>
        <w:rPr>
          <w:rFonts w:cs="David" w:hint="cs"/>
          <w:sz w:val="28"/>
          <w:szCs w:val="28"/>
          <w:rtl/>
        </w:rPr>
        <w:t xml:space="preserve"> בעבר אמריקה נשענה מאוד על מקורות אנרגיה מהמפרץ הפרסי, אך היום ארה"ב נעה לכיוון עצמאות אנרגטית ופחות תלויה במזרח התיכון. בנוסף לכך יש תחושה בארה"ב שכל ההתערבויות שלהם במזרח התיכון היו </w:t>
      </w:r>
      <w:proofErr w:type="spellStart"/>
      <w:r>
        <w:rPr>
          <w:rFonts w:cs="David" w:hint="cs"/>
          <w:sz w:val="28"/>
          <w:szCs w:val="28"/>
          <w:rtl/>
        </w:rPr>
        <w:t>כשלונות</w:t>
      </w:r>
      <w:proofErr w:type="spellEnd"/>
      <w:r>
        <w:rPr>
          <w:rFonts w:cs="David" w:hint="cs"/>
          <w:sz w:val="28"/>
          <w:szCs w:val="28"/>
          <w:rtl/>
        </w:rPr>
        <w:t xml:space="preserve">, </w:t>
      </w:r>
      <w:proofErr w:type="spellStart"/>
      <w:r>
        <w:rPr>
          <w:rFonts w:cs="David" w:hint="cs"/>
          <w:sz w:val="28"/>
          <w:szCs w:val="28"/>
          <w:rtl/>
        </w:rPr>
        <w:t>והנסיון</w:t>
      </w:r>
      <w:proofErr w:type="spellEnd"/>
      <w:r>
        <w:rPr>
          <w:rFonts w:cs="David" w:hint="cs"/>
          <w:sz w:val="28"/>
          <w:szCs w:val="28"/>
          <w:rtl/>
        </w:rPr>
        <w:t xml:space="preserve"> לשנות את הסיטואציה בכוח, גם בעיראק, בלוב </w:t>
      </w:r>
      <w:proofErr w:type="spellStart"/>
      <w:r>
        <w:rPr>
          <w:rFonts w:cs="David" w:hint="cs"/>
          <w:sz w:val="28"/>
          <w:szCs w:val="28"/>
          <w:rtl/>
        </w:rPr>
        <w:t>וכו</w:t>
      </w:r>
      <w:proofErr w:type="spellEnd"/>
      <w:r>
        <w:rPr>
          <w:rFonts w:cs="David" w:hint="cs"/>
          <w:sz w:val="28"/>
          <w:szCs w:val="28"/>
          <w:rtl/>
        </w:rPr>
        <w:t xml:space="preserve">', נחשב לכישלון. </w:t>
      </w:r>
      <w:r w:rsidR="00934D2F">
        <w:rPr>
          <w:rFonts w:cs="David" w:hint="cs"/>
          <w:sz w:val="28"/>
          <w:szCs w:val="28"/>
          <w:rtl/>
        </w:rPr>
        <w:t xml:space="preserve">מגמות נקודתיות להתערבות כרגע נובעות מכך </w:t>
      </w:r>
      <w:proofErr w:type="spellStart"/>
      <w:r w:rsidR="00934D2F">
        <w:rPr>
          <w:rFonts w:cs="David" w:hint="cs"/>
          <w:sz w:val="28"/>
          <w:szCs w:val="28"/>
          <w:rtl/>
        </w:rPr>
        <w:t>שבולטון</w:t>
      </w:r>
      <w:proofErr w:type="spellEnd"/>
      <w:r w:rsidR="00934D2F">
        <w:rPr>
          <w:rFonts w:cs="David" w:hint="cs"/>
          <w:sz w:val="28"/>
          <w:szCs w:val="28"/>
          <w:rtl/>
        </w:rPr>
        <w:t xml:space="preserve"> </w:t>
      </w:r>
      <w:proofErr w:type="spellStart"/>
      <w:r w:rsidR="00934D2F">
        <w:rPr>
          <w:rFonts w:cs="David" w:hint="cs"/>
          <w:sz w:val="28"/>
          <w:szCs w:val="28"/>
          <w:rtl/>
        </w:rPr>
        <w:t>ופומפאו</w:t>
      </w:r>
      <w:proofErr w:type="spellEnd"/>
      <w:r w:rsidR="00934D2F">
        <w:rPr>
          <w:rFonts w:cs="David" w:hint="cs"/>
          <w:sz w:val="28"/>
          <w:szCs w:val="28"/>
          <w:rtl/>
        </w:rPr>
        <w:t xml:space="preserve"> הם בעד ההתערבות במזרח התיכון, אך זה נקודתי, וככלל עמדת הממשל האמריקני היא שונה, ושעדיף להשקיע באסיה. כך למשל בסוריה מי שקובע היום את נושא הגבולות הם טורקיה, איראן ורוסיה, בעוד שארה"ב כמעט ולא מתעניינת במה שקורה. מגמת השינוי באה לידי ביטוי למשל בטענות לפיהן ישראל צריכה לעשות שינויים אם היא רוצה לקבל סיוע אמריקני. </w:t>
      </w:r>
    </w:p>
    <w:p w:rsidR="00934D2F" w:rsidRDefault="00934D2F" w:rsidP="00934D2F">
      <w:pPr>
        <w:spacing w:after="0" w:line="360" w:lineRule="auto"/>
        <w:jc w:val="both"/>
        <w:rPr>
          <w:rFonts w:cs="David"/>
          <w:sz w:val="28"/>
          <w:szCs w:val="28"/>
          <w:rtl/>
        </w:rPr>
      </w:pPr>
    </w:p>
    <w:p w:rsidR="00934D2F" w:rsidRDefault="00341A2A" w:rsidP="00934D2F">
      <w:pPr>
        <w:spacing w:after="0" w:line="360" w:lineRule="auto"/>
        <w:jc w:val="both"/>
        <w:rPr>
          <w:rFonts w:cs="David"/>
          <w:sz w:val="28"/>
          <w:szCs w:val="28"/>
          <w:rtl/>
        </w:rPr>
      </w:pPr>
      <w:r>
        <w:rPr>
          <w:rFonts w:cs="David" w:hint="cs"/>
          <w:sz w:val="28"/>
          <w:szCs w:val="28"/>
          <w:rtl/>
        </w:rPr>
        <w:t xml:space="preserve">צריך להבין היום כאשר עוסקים בהסברה, שהמקום שבו אפשר לחולל שינוי היא כאשר עוסקים בדיאלוג, בחיבור ללב ולערכים ולא בהסברה על פי הספר. צריך לזכור זאת כשישראל מנסה להתחבר אל הגורמים הליברלים. צריך לבחור בטקטיקת </w:t>
      </w:r>
      <w:r>
        <w:rPr>
          <w:rFonts w:cs="David"/>
          <w:sz w:val="28"/>
          <w:szCs w:val="28"/>
        </w:rPr>
        <w:t>help</w:t>
      </w:r>
      <w:r>
        <w:rPr>
          <w:rFonts w:cs="David" w:hint="cs"/>
          <w:sz w:val="28"/>
          <w:szCs w:val="28"/>
          <w:rtl/>
        </w:rPr>
        <w:t xml:space="preserve">. </w:t>
      </w:r>
    </w:p>
    <w:p w:rsidR="00341A2A" w:rsidRDefault="00341A2A" w:rsidP="00341A2A">
      <w:pPr>
        <w:spacing w:after="0" w:line="360" w:lineRule="auto"/>
        <w:jc w:val="both"/>
        <w:rPr>
          <w:rFonts w:cs="David"/>
          <w:sz w:val="28"/>
          <w:szCs w:val="28"/>
          <w:rtl/>
        </w:rPr>
      </w:pPr>
      <w:r>
        <w:rPr>
          <w:rFonts w:cs="David" w:hint="cs"/>
          <w:sz w:val="28"/>
          <w:szCs w:val="28"/>
        </w:rPr>
        <w:t>H</w:t>
      </w:r>
      <w:r>
        <w:rPr>
          <w:rFonts w:cs="David"/>
          <w:sz w:val="28"/>
          <w:szCs w:val="28"/>
        </w:rPr>
        <w:t>ope</w:t>
      </w:r>
      <w:r>
        <w:rPr>
          <w:rFonts w:cs="David" w:hint="cs"/>
          <w:sz w:val="28"/>
          <w:szCs w:val="28"/>
          <w:rtl/>
        </w:rPr>
        <w:t xml:space="preserve"> </w:t>
      </w:r>
      <w:r>
        <w:rPr>
          <w:rFonts w:cs="David"/>
          <w:sz w:val="28"/>
          <w:szCs w:val="28"/>
          <w:rtl/>
        </w:rPr>
        <w:t>–</w:t>
      </w:r>
      <w:r>
        <w:rPr>
          <w:rFonts w:cs="David" w:hint="cs"/>
          <w:sz w:val="28"/>
          <w:szCs w:val="28"/>
          <w:rtl/>
        </w:rPr>
        <w:t xml:space="preserve"> תקווה. הליברלים מאוד מאמינים בתקווה וכאשר הם שומעים סיפורים חסרי תקווה הם מאבדים עניין. </w:t>
      </w:r>
    </w:p>
    <w:p w:rsidR="00341A2A" w:rsidRDefault="00341A2A" w:rsidP="00341A2A">
      <w:pPr>
        <w:spacing w:after="0" w:line="360" w:lineRule="auto"/>
        <w:jc w:val="both"/>
        <w:rPr>
          <w:rFonts w:cs="David"/>
          <w:sz w:val="28"/>
          <w:szCs w:val="28"/>
          <w:rtl/>
        </w:rPr>
      </w:pPr>
      <w:proofErr w:type="spellStart"/>
      <w:r>
        <w:rPr>
          <w:rFonts w:cs="David" w:hint="cs"/>
          <w:sz w:val="28"/>
          <w:szCs w:val="28"/>
        </w:rPr>
        <w:t>E</w:t>
      </w:r>
      <w:r>
        <w:rPr>
          <w:rFonts w:cs="David"/>
          <w:sz w:val="28"/>
          <w:szCs w:val="28"/>
        </w:rPr>
        <w:t>mapathy</w:t>
      </w:r>
      <w:proofErr w:type="spellEnd"/>
      <w:r>
        <w:rPr>
          <w:rFonts w:cs="David" w:hint="cs"/>
          <w:sz w:val="28"/>
          <w:szCs w:val="28"/>
          <w:rtl/>
        </w:rPr>
        <w:t xml:space="preserve"> </w:t>
      </w:r>
      <w:r>
        <w:rPr>
          <w:rFonts w:cs="David"/>
          <w:sz w:val="28"/>
          <w:szCs w:val="28"/>
          <w:rtl/>
        </w:rPr>
        <w:t>–</w:t>
      </w:r>
      <w:r>
        <w:rPr>
          <w:rFonts w:cs="David" w:hint="cs"/>
          <w:sz w:val="28"/>
          <w:szCs w:val="28"/>
          <w:rtl/>
        </w:rPr>
        <w:t xml:space="preserve"> אמפתיה, לעורר אמפתיה לא דרך ההיסטוריה, אלא להראות אכפתיות גם לצד השני. </w:t>
      </w:r>
    </w:p>
    <w:p w:rsidR="00341A2A" w:rsidRDefault="00341A2A" w:rsidP="00341A2A">
      <w:pPr>
        <w:spacing w:after="0" w:line="360" w:lineRule="auto"/>
        <w:jc w:val="both"/>
        <w:rPr>
          <w:rFonts w:cs="David"/>
          <w:sz w:val="28"/>
          <w:szCs w:val="28"/>
          <w:rtl/>
        </w:rPr>
      </w:pPr>
      <w:r>
        <w:rPr>
          <w:rFonts w:cs="David" w:hint="cs"/>
          <w:sz w:val="28"/>
          <w:szCs w:val="28"/>
        </w:rPr>
        <w:t>L</w:t>
      </w:r>
      <w:r>
        <w:rPr>
          <w:rFonts w:cs="David"/>
          <w:sz w:val="28"/>
          <w:szCs w:val="28"/>
        </w:rPr>
        <w:t>isten</w:t>
      </w:r>
      <w:r>
        <w:rPr>
          <w:rFonts w:cs="David" w:hint="cs"/>
          <w:sz w:val="28"/>
          <w:szCs w:val="28"/>
          <w:rtl/>
        </w:rPr>
        <w:t xml:space="preserve"> </w:t>
      </w:r>
      <w:r>
        <w:rPr>
          <w:rFonts w:cs="David"/>
          <w:sz w:val="28"/>
          <w:szCs w:val="28"/>
          <w:rtl/>
        </w:rPr>
        <w:t>–</w:t>
      </w:r>
      <w:r>
        <w:rPr>
          <w:rFonts w:cs="David" w:hint="cs"/>
          <w:sz w:val="28"/>
          <w:szCs w:val="28"/>
          <w:rtl/>
        </w:rPr>
        <w:t xml:space="preserve"> הקשבה ויצירת דיאלוג. הליברלים לא רוצים לשמוע דפי מסרים, אלא מאמינים בדיאלוג. לכן הרצאות הסברה פחות מצליחות משיחות. </w:t>
      </w:r>
    </w:p>
    <w:p w:rsidR="00341A2A" w:rsidRDefault="00341A2A" w:rsidP="00341A2A">
      <w:pPr>
        <w:spacing w:after="0" w:line="360" w:lineRule="auto"/>
        <w:jc w:val="both"/>
        <w:rPr>
          <w:rFonts w:cs="David"/>
          <w:sz w:val="28"/>
          <w:szCs w:val="28"/>
        </w:rPr>
      </w:pPr>
      <w:r>
        <w:rPr>
          <w:rFonts w:cs="David" w:hint="cs"/>
          <w:sz w:val="28"/>
          <w:szCs w:val="28"/>
        </w:rPr>
        <w:t>P</w:t>
      </w:r>
      <w:r>
        <w:rPr>
          <w:rFonts w:cs="David"/>
          <w:sz w:val="28"/>
          <w:szCs w:val="28"/>
        </w:rPr>
        <w:t>ro active</w:t>
      </w:r>
      <w:r>
        <w:rPr>
          <w:rFonts w:cs="David" w:hint="cs"/>
          <w:sz w:val="28"/>
          <w:szCs w:val="28"/>
          <w:rtl/>
        </w:rPr>
        <w:t xml:space="preserve"> - </w:t>
      </w:r>
      <w:r>
        <w:rPr>
          <w:rFonts w:cs="David" w:hint="cs"/>
          <w:sz w:val="28"/>
          <w:szCs w:val="28"/>
          <w:rtl/>
        </w:rPr>
        <w:t xml:space="preserve">היכולת להגיע עם תכנית כלשהי מאוד חשובה על מנת להתחבר לליברלים מהמקום הקונסטרוקטיבי ולא רק מקלישאות. </w:t>
      </w:r>
    </w:p>
    <w:p w:rsidR="00341A2A" w:rsidRDefault="00341A2A" w:rsidP="00341A2A">
      <w:pPr>
        <w:spacing w:after="0" w:line="360" w:lineRule="auto"/>
        <w:jc w:val="both"/>
        <w:rPr>
          <w:rFonts w:cs="David"/>
          <w:sz w:val="28"/>
          <w:szCs w:val="28"/>
          <w:rtl/>
        </w:rPr>
      </w:pPr>
      <w:proofErr w:type="spellStart"/>
      <w:r>
        <w:rPr>
          <w:rFonts w:cs="David" w:hint="cs"/>
          <w:sz w:val="28"/>
          <w:szCs w:val="28"/>
        </w:rPr>
        <w:t>S</w:t>
      </w:r>
      <w:r>
        <w:rPr>
          <w:rFonts w:cs="David"/>
          <w:sz w:val="28"/>
          <w:szCs w:val="28"/>
        </w:rPr>
        <w:t>elf criticism</w:t>
      </w:r>
      <w:proofErr w:type="spellEnd"/>
      <w:r>
        <w:rPr>
          <w:rFonts w:cs="David" w:hint="cs"/>
          <w:sz w:val="28"/>
          <w:szCs w:val="28"/>
          <w:rtl/>
        </w:rPr>
        <w:t xml:space="preserve"> </w:t>
      </w:r>
      <w:r>
        <w:rPr>
          <w:rFonts w:cs="David"/>
          <w:sz w:val="28"/>
          <w:szCs w:val="28"/>
          <w:rtl/>
        </w:rPr>
        <w:t>–</w:t>
      </w:r>
      <w:r>
        <w:rPr>
          <w:rFonts w:cs="David" w:hint="cs"/>
          <w:sz w:val="28"/>
          <w:szCs w:val="28"/>
          <w:rtl/>
        </w:rPr>
        <w:t xml:space="preserve"> ביקורת עצמית, היכולת להראות שאנחנו גם מבקרים את עצמנו ומוכנים לעשות שינויים. </w:t>
      </w:r>
    </w:p>
    <w:p w:rsidR="00341A2A" w:rsidRDefault="00341A2A" w:rsidP="00341A2A">
      <w:pPr>
        <w:spacing w:after="0" w:line="360" w:lineRule="auto"/>
        <w:jc w:val="both"/>
        <w:rPr>
          <w:rFonts w:cs="David" w:hint="cs"/>
          <w:sz w:val="28"/>
          <w:szCs w:val="28"/>
          <w:rtl/>
        </w:rPr>
      </w:pPr>
    </w:p>
    <w:p w:rsidR="00341A2A" w:rsidRDefault="00341A2A" w:rsidP="00341A2A">
      <w:pPr>
        <w:spacing w:after="0" w:line="360" w:lineRule="auto"/>
        <w:jc w:val="both"/>
        <w:rPr>
          <w:rFonts w:cs="David" w:hint="cs"/>
          <w:sz w:val="28"/>
          <w:szCs w:val="28"/>
          <w:rtl/>
        </w:rPr>
      </w:pPr>
      <w:r>
        <w:rPr>
          <w:rFonts w:cs="David" w:hint="cs"/>
          <w:sz w:val="28"/>
          <w:szCs w:val="28"/>
        </w:rPr>
        <w:lastRenderedPageBreak/>
        <w:t>BD</w:t>
      </w:r>
      <w:r>
        <w:rPr>
          <w:rFonts w:cs="David"/>
          <w:sz w:val="28"/>
          <w:szCs w:val="28"/>
        </w:rPr>
        <w:t>S</w:t>
      </w:r>
      <w:bookmarkStart w:id="0" w:name="_GoBack"/>
      <w:bookmarkEnd w:id="0"/>
      <w:r>
        <w:rPr>
          <w:rFonts w:cs="David" w:hint="cs"/>
          <w:sz w:val="28"/>
          <w:szCs w:val="28"/>
          <w:rtl/>
        </w:rPr>
        <w:t xml:space="preserve"> </w:t>
      </w:r>
      <w:r>
        <w:rPr>
          <w:rFonts w:cs="David"/>
          <w:sz w:val="28"/>
          <w:szCs w:val="28"/>
          <w:rtl/>
        </w:rPr>
        <w:t>–</w:t>
      </w:r>
      <w:r>
        <w:rPr>
          <w:rFonts w:cs="David" w:hint="cs"/>
          <w:sz w:val="28"/>
          <w:szCs w:val="28"/>
          <w:rtl/>
        </w:rPr>
        <w:t xml:space="preserve"> ישראל משרתת את תומכי ה-</w:t>
      </w:r>
      <w:r>
        <w:rPr>
          <w:rFonts w:cs="David" w:hint="cs"/>
          <w:sz w:val="28"/>
          <w:szCs w:val="28"/>
        </w:rPr>
        <w:t>BDS</w:t>
      </w:r>
      <w:r>
        <w:rPr>
          <w:rFonts w:cs="David" w:hint="cs"/>
          <w:sz w:val="28"/>
          <w:szCs w:val="28"/>
          <w:rtl/>
        </w:rPr>
        <w:t xml:space="preserve"> בכך שהיא מתייחסת לכך יותר מדי. זה לא איום אסטרטגי, לכל היותר טקטי והתייחסות היתר שלנו משרתת את ה-</w:t>
      </w:r>
      <w:r>
        <w:rPr>
          <w:rFonts w:cs="David" w:hint="cs"/>
          <w:sz w:val="28"/>
          <w:szCs w:val="28"/>
        </w:rPr>
        <w:t>BDS</w:t>
      </w:r>
      <w:r>
        <w:rPr>
          <w:rFonts w:cs="David" w:hint="cs"/>
          <w:sz w:val="28"/>
          <w:szCs w:val="28"/>
          <w:rtl/>
        </w:rPr>
        <w:t xml:space="preserve">. </w:t>
      </w:r>
    </w:p>
    <w:p w:rsidR="00934D2F" w:rsidRPr="001B14F2" w:rsidRDefault="00934D2F" w:rsidP="00934D2F">
      <w:pPr>
        <w:spacing w:after="0" w:line="360" w:lineRule="auto"/>
        <w:jc w:val="both"/>
        <w:rPr>
          <w:rFonts w:cs="David" w:hint="cs"/>
          <w:sz w:val="28"/>
          <w:szCs w:val="28"/>
        </w:rPr>
      </w:pPr>
    </w:p>
    <w:sectPr w:rsidR="00934D2F" w:rsidRPr="001B14F2"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98"/>
    <w:rsid w:val="001B14F2"/>
    <w:rsid w:val="00341A2A"/>
    <w:rsid w:val="004A3C35"/>
    <w:rsid w:val="00934D2F"/>
    <w:rsid w:val="00BF6A98"/>
    <w:rsid w:val="00C94139"/>
    <w:rsid w:val="00CF2DA1"/>
    <w:rsid w:val="00E5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0716"/>
  <w15:chartTrackingRefBased/>
  <w15:docId w15:val="{B5D1BD51-D1E5-42AD-9AAC-FFA59C98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595</Words>
  <Characters>2978</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2</cp:revision>
  <dcterms:created xsi:type="dcterms:W3CDTF">2019-06-04T10:04:00Z</dcterms:created>
  <dcterms:modified xsi:type="dcterms:W3CDTF">2019-06-04T11:00:00Z</dcterms:modified>
</cp:coreProperties>
</file>