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D3C" w:rsidRPr="00FE1451" w:rsidRDefault="00FE1451" w:rsidP="00FE1451">
      <w:pPr>
        <w:spacing w:after="0" w:line="360" w:lineRule="auto"/>
        <w:jc w:val="both"/>
        <w:rPr>
          <w:rFonts w:cs="David"/>
          <w:b/>
          <w:bCs/>
          <w:sz w:val="28"/>
          <w:szCs w:val="28"/>
          <w:u w:val="single"/>
          <w:rtl/>
        </w:rPr>
      </w:pPr>
      <w:r w:rsidRPr="00FE1451">
        <w:rPr>
          <w:rFonts w:cs="David" w:hint="cs"/>
          <w:b/>
          <w:bCs/>
          <w:sz w:val="28"/>
          <w:szCs w:val="28"/>
          <w:u w:val="single"/>
          <w:rtl/>
        </w:rPr>
        <w:t xml:space="preserve">הרצאת מר כריס קנטור </w:t>
      </w:r>
      <w:r>
        <w:rPr>
          <w:rFonts w:cs="David" w:hint="cs"/>
          <w:b/>
          <w:bCs/>
          <w:sz w:val="28"/>
          <w:szCs w:val="28"/>
          <w:u w:val="single"/>
          <w:rtl/>
        </w:rPr>
        <w:t xml:space="preserve"> בנושא הברקסיט.</w:t>
      </w:r>
      <w:r w:rsidRPr="00FE1451">
        <w:rPr>
          <w:rFonts w:cs="David" w:hint="cs"/>
          <w:b/>
          <w:bCs/>
          <w:sz w:val="28"/>
          <w:szCs w:val="28"/>
          <w:u w:val="single"/>
          <w:rtl/>
        </w:rPr>
        <w:t>7/2/2019</w:t>
      </w:r>
    </w:p>
    <w:p w:rsidR="00FE1451" w:rsidRDefault="00FE1451" w:rsidP="00FE1451">
      <w:pPr>
        <w:spacing w:after="0" w:line="360" w:lineRule="auto"/>
        <w:jc w:val="both"/>
        <w:rPr>
          <w:rFonts w:cs="David"/>
          <w:b/>
          <w:bCs/>
          <w:sz w:val="28"/>
          <w:szCs w:val="28"/>
          <w:u w:val="single"/>
          <w:rtl/>
        </w:rPr>
      </w:pPr>
    </w:p>
    <w:p w:rsidR="00FE1451" w:rsidRDefault="00FE1451" w:rsidP="00FE1451">
      <w:pPr>
        <w:spacing w:after="0" w:line="360" w:lineRule="auto"/>
        <w:jc w:val="both"/>
        <w:rPr>
          <w:rFonts w:cs="David"/>
          <w:b/>
          <w:bCs/>
          <w:sz w:val="28"/>
          <w:szCs w:val="28"/>
          <w:u w:val="single"/>
          <w:rtl/>
        </w:rPr>
      </w:pPr>
    </w:p>
    <w:p w:rsidR="00FE1451" w:rsidRDefault="00FE1451" w:rsidP="00FE1451">
      <w:pPr>
        <w:spacing w:after="0" w:line="360" w:lineRule="auto"/>
        <w:jc w:val="both"/>
        <w:rPr>
          <w:rFonts w:cs="David"/>
          <w:sz w:val="28"/>
          <w:szCs w:val="28"/>
          <w:rtl/>
        </w:rPr>
      </w:pPr>
      <w:proofErr w:type="spellStart"/>
      <w:r>
        <w:rPr>
          <w:rFonts w:cs="David" w:hint="cs"/>
          <w:sz w:val="28"/>
          <w:szCs w:val="28"/>
          <w:rtl/>
        </w:rPr>
        <w:t>הברקסיט</w:t>
      </w:r>
      <w:proofErr w:type="spellEnd"/>
      <w:r>
        <w:rPr>
          <w:rFonts w:cs="David" w:hint="cs"/>
          <w:sz w:val="28"/>
          <w:szCs w:val="28"/>
          <w:rtl/>
        </w:rPr>
        <w:t xml:space="preserve"> הוא אחד האירועים המשמעותיים ביותר בשנים האחרונות. </w:t>
      </w:r>
    </w:p>
    <w:p w:rsidR="00FE1451" w:rsidRDefault="00FE1451" w:rsidP="00FE1451">
      <w:pPr>
        <w:spacing w:after="0" w:line="360" w:lineRule="auto"/>
        <w:jc w:val="both"/>
        <w:rPr>
          <w:rFonts w:cs="David"/>
          <w:sz w:val="28"/>
          <w:szCs w:val="28"/>
          <w:rtl/>
        </w:rPr>
      </w:pPr>
      <w:r>
        <w:rPr>
          <w:rFonts w:cs="David" w:hint="cs"/>
          <w:sz w:val="28"/>
          <w:szCs w:val="28"/>
          <w:rtl/>
        </w:rPr>
        <w:t xml:space="preserve">במובנים </w:t>
      </w:r>
      <w:proofErr w:type="spellStart"/>
      <w:r>
        <w:rPr>
          <w:rFonts w:cs="David" w:hint="cs"/>
          <w:sz w:val="28"/>
          <w:szCs w:val="28"/>
          <w:rtl/>
        </w:rPr>
        <w:t>מסויימים</w:t>
      </w:r>
      <w:proofErr w:type="spellEnd"/>
      <w:r>
        <w:rPr>
          <w:rFonts w:cs="David" w:hint="cs"/>
          <w:sz w:val="28"/>
          <w:szCs w:val="28"/>
          <w:rtl/>
        </w:rPr>
        <w:t xml:space="preserve"> זו טעות שהתגלגלה ויש לכך משמעויות מאוד גדולות והשלכות רבות, אפילו ברמה של היערכות למזון, היחסים בין בריטניה לאירופה, הסכמי תעופה, האם מטוסים יורשו לנחות ולהמריא בכל מיני מקומות מחוץ לבריטניה, מהומות שיפרצו, מה קורה מחר אם אזרח בריטי חי מחוץ לבריטניה, מה קורה עם הביטוח הרפואי שלו, </w:t>
      </w:r>
      <w:proofErr w:type="spellStart"/>
      <w:r>
        <w:rPr>
          <w:rFonts w:cs="David" w:hint="cs"/>
          <w:sz w:val="28"/>
          <w:szCs w:val="28"/>
          <w:rtl/>
        </w:rPr>
        <w:t>וכו</w:t>
      </w:r>
      <w:proofErr w:type="spellEnd"/>
      <w:r>
        <w:rPr>
          <w:rFonts w:cs="David" w:hint="cs"/>
          <w:sz w:val="28"/>
          <w:szCs w:val="28"/>
          <w:rtl/>
        </w:rPr>
        <w:t xml:space="preserve">'. </w:t>
      </w:r>
    </w:p>
    <w:p w:rsidR="00FE1451" w:rsidRDefault="00FE1451" w:rsidP="00FE1451">
      <w:pPr>
        <w:spacing w:after="0" w:line="360" w:lineRule="auto"/>
        <w:jc w:val="both"/>
        <w:rPr>
          <w:rFonts w:cs="David"/>
          <w:sz w:val="28"/>
          <w:szCs w:val="28"/>
          <w:rtl/>
        </w:rPr>
      </w:pPr>
      <w:r>
        <w:rPr>
          <w:rFonts w:cs="David" w:hint="cs"/>
          <w:sz w:val="28"/>
          <w:szCs w:val="28"/>
          <w:rtl/>
        </w:rPr>
        <w:t xml:space="preserve">יש כמה שאלות בסיסיות: </w:t>
      </w:r>
    </w:p>
    <w:p w:rsidR="00FE1451" w:rsidRDefault="00FE1451" w:rsidP="00FE1451">
      <w:pPr>
        <w:spacing w:after="0" w:line="360" w:lineRule="auto"/>
        <w:jc w:val="both"/>
        <w:rPr>
          <w:rFonts w:cs="David"/>
          <w:sz w:val="28"/>
          <w:szCs w:val="28"/>
          <w:rtl/>
        </w:rPr>
      </w:pPr>
      <w:r>
        <w:rPr>
          <w:rFonts w:cs="David" w:hint="cs"/>
          <w:sz w:val="28"/>
          <w:szCs w:val="28"/>
          <w:rtl/>
        </w:rPr>
        <w:t xml:space="preserve">האם </w:t>
      </w:r>
      <w:proofErr w:type="spellStart"/>
      <w:r>
        <w:rPr>
          <w:rFonts w:cs="David" w:hint="cs"/>
          <w:sz w:val="28"/>
          <w:szCs w:val="28"/>
          <w:rtl/>
        </w:rPr>
        <w:t>הברקסיט</w:t>
      </w:r>
      <w:proofErr w:type="spellEnd"/>
      <w:r>
        <w:rPr>
          <w:rFonts w:cs="David" w:hint="cs"/>
          <w:sz w:val="28"/>
          <w:szCs w:val="28"/>
          <w:rtl/>
        </w:rPr>
        <w:t xml:space="preserve"> בכלל אפשרי ברמה הקונספטואלית? </w:t>
      </w:r>
    </w:p>
    <w:p w:rsidR="00FE1451" w:rsidRDefault="00FE1451" w:rsidP="00FE1451">
      <w:pPr>
        <w:spacing w:after="0" w:line="360" w:lineRule="auto"/>
        <w:jc w:val="both"/>
        <w:rPr>
          <w:rFonts w:cs="David"/>
          <w:sz w:val="28"/>
          <w:szCs w:val="28"/>
          <w:rtl/>
        </w:rPr>
      </w:pPr>
      <w:r>
        <w:rPr>
          <w:rFonts w:cs="David" w:hint="cs"/>
          <w:sz w:val="28"/>
          <w:szCs w:val="28"/>
          <w:rtl/>
        </w:rPr>
        <w:t xml:space="preserve">מה הציבור הבריטי רוצה? </w:t>
      </w:r>
    </w:p>
    <w:p w:rsidR="00FE1451" w:rsidRDefault="00FE1451" w:rsidP="00FE1451">
      <w:pPr>
        <w:spacing w:after="0" w:line="360" w:lineRule="auto"/>
        <w:jc w:val="both"/>
        <w:rPr>
          <w:rFonts w:cs="David"/>
          <w:sz w:val="28"/>
          <w:szCs w:val="28"/>
          <w:rtl/>
        </w:rPr>
      </w:pPr>
      <w:r>
        <w:rPr>
          <w:rFonts w:cs="David" w:hint="cs"/>
          <w:sz w:val="28"/>
          <w:szCs w:val="28"/>
          <w:rtl/>
        </w:rPr>
        <w:t xml:space="preserve">האם התהליך היה תקין ו"נקי"? </w:t>
      </w:r>
    </w:p>
    <w:p w:rsidR="00FE1451" w:rsidRDefault="00FE1451" w:rsidP="00FE1451">
      <w:pPr>
        <w:spacing w:after="0" w:line="360" w:lineRule="auto"/>
        <w:jc w:val="both"/>
        <w:rPr>
          <w:rFonts w:cs="David"/>
          <w:sz w:val="28"/>
          <w:szCs w:val="28"/>
          <w:rtl/>
        </w:rPr>
      </w:pPr>
      <w:r>
        <w:rPr>
          <w:rFonts w:cs="David" w:hint="cs"/>
          <w:sz w:val="28"/>
          <w:szCs w:val="28"/>
          <w:rtl/>
        </w:rPr>
        <w:t xml:space="preserve">מה המשמעויות מבחינת </w:t>
      </w:r>
      <w:r>
        <w:rPr>
          <w:rFonts w:cs="David"/>
          <w:sz w:val="28"/>
          <w:szCs w:val="28"/>
          <w:rtl/>
        </w:rPr>
        <w:t>–</w:t>
      </w:r>
      <w:r>
        <w:rPr>
          <w:rFonts w:cs="David" w:hint="cs"/>
          <w:sz w:val="28"/>
          <w:szCs w:val="28"/>
          <w:rtl/>
        </w:rPr>
        <w:t xml:space="preserve"> ארה"ב, יחסים טרנסאטלנטיים, איחוד אירופי, ישראל. </w:t>
      </w:r>
    </w:p>
    <w:p w:rsidR="00FE1451" w:rsidRDefault="00FE1451" w:rsidP="00FE1451">
      <w:pPr>
        <w:spacing w:after="0" w:line="360" w:lineRule="auto"/>
        <w:jc w:val="both"/>
        <w:rPr>
          <w:rFonts w:cs="David"/>
          <w:sz w:val="28"/>
          <w:szCs w:val="28"/>
          <w:rtl/>
        </w:rPr>
      </w:pPr>
      <w:r>
        <w:rPr>
          <w:rFonts w:cs="David" w:hint="cs"/>
          <w:sz w:val="28"/>
          <w:szCs w:val="28"/>
          <w:rtl/>
        </w:rPr>
        <w:t xml:space="preserve">מה האינטרס הבריטי? </w:t>
      </w:r>
    </w:p>
    <w:p w:rsidR="00FE1451" w:rsidRDefault="00FE1451" w:rsidP="00FE1451">
      <w:pPr>
        <w:spacing w:after="0" w:line="360" w:lineRule="auto"/>
        <w:jc w:val="both"/>
        <w:rPr>
          <w:rFonts w:cs="David"/>
          <w:sz w:val="28"/>
          <w:szCs w:val="28"/>
          <w:rtl/>
        </w:rPr>
      </w:pPr>
      <w:r>
        <w:rPr>
          <w:rFonts w:cs="David" w:hint="cs"/>
          <w:sz w:val="28"/>
          <w:szCs w:val="28"/>
          <w:rtl/>
        </w:rPr>
        <w:t xml:space="preserve">תרחישים שונים. </w:t>
      </w:r>
    </w:p>
    <w:p w:rsidR="00FE1451" w:rsidRDefault="00FE1451" w:rsidP="00FE1451">
      <w:pPr>
        <w:spacing w:after="0" w:line="360" w:lineRule="auto"/>
        <w:jc w:val="both"/>
        <w:rPr>
          <w:rFonts w:cs="David"/>
          <w:sz w:val="28"/>
          <w:szCs w:val="28"/>
          <w:rtl/>
        </w:rPr>
      </w:pPr>
    </w:p>
    <w:p w:rsidR="00FE1451" w:rsidRDefault="00FE1451" w:rsidP="00A26910">
      <w:pPr>
        <w:spacing w:after="0" w:line="360" w:lineRule="auto"/>
        <w:jc w:val="both"/>
        <w:rPr>
          <w:rFonts w:cs="David" w:hint="cs"/>
          <w:sz w:val="28"/>
          <w:szCs w:val="28"/>
          <w:rtl/>
        </w:rPr>
      </w:pPr>
      <w:r>
        <w:rPr>
          <w:rFonts w:cs="David" w:hint="cs"/>
          <w:sz w:val="28"/>
          <w:szCs w:val="28"/>
          <w:rtl/>
        </w:rPr>
        <w:t xml:space="preserve">אירלנד היא מדינה עצמאית, לא קשורה לבריטניה והיא חלק מהאיחוד האירופי. צפון אירלנד כן שייכת לבריטניה. במידה ובריטניה יוצאת מהאיחוד האירופי יש בעיה בנוגע לצפון אירלנד </w:t>
      </w:r>
      <w:r>
        <w:rPr>
          <w:rFonts w:cs="David"/>
          <w:sz w:val="28"/>
          <w:szCs w:val="28"/>
          <w:rtl/>
        </w:rPr>
        <w:t>–</w:t>
      </w:r>
      <w:r>
        <w:rPr>
          <w:rFonts w:cs="David" w:hint="cs"/>
          <w:sz w:val="28"/>
          <w:szCs w:val="28"/>
          <w:rtl/>
        </w:rPr>
        <w:t xml:space="preserve"> חלק מהסכמי יום שישי הטוב שמגדירים את הסכם השלום שנחתם באירלנד קובעים שלא יהיה גבול בין צפון אירלנד לאירלנד. לפיכך המשמעות של יציאת בריטניה מהאיחוד האירופי היא שצריך להיות גבול בצפון אירלנד </w:t>
      </w:r>
      <w:r>
        <w:rPr>
          <w:rFonts w:cs="David"/>
          <w:sz w:val="28"/>
          <w:szCs w:val="28"/>
          <w:rtl/>
        </w:rPr>
        <w:t>–</w:t>
      </w:r>
      <w:r>
        <w:rPr>
          <w:rFonts w:cs="David" w:hint="cs"/>
          <w:sz w:val="28"/>
          <w:szCs w:val="28"/>
          <w:rtl/>
        </w:rPr>
        <w:t xml:space="preserve"> וזה מציב סכנה בפני הסכמי השלום. </w:t>
      </w:r>
      <w:r w:rsidR="0044124D">
        <w:rPr>
          <w:rFonts w:cs="David" w:hint="cs"/>
          <w:sz w:val="28"/>
          <w:szCs w:val="28"/>
          <w:rtl/>
        </w:rPr>
        <w:t xml:space="preserve"> זו אחת הדילמות המרכזיות שצריך להתמודד איתן היום. </w:t>
      </w:r>
    </w:p>
    <w:p w:rsidR="0044124D" w:rsidRDefault="0044124D" w:rsidP="00A26910">
      <w:pPr>
        <w:spacing w:after="0" w:line="360" w:lineRule="auto"/>
        <w:jc w:val="both"/>
        <w:rPr>
          <w:rFonts w:cs="David"/>
          <w:sz w:val="28"/>
          <w:szCs w:val="28"/>
          <w:rtl/>
        </w:rPr>
      </w:pPr>
    </w:p>
    <w:p w:rsidR="00A26910" w:rsidRDefault="00A26910" w:rsidP="00A26910">
      <w:pPr>
        <w:spacing w:after="0" w:line="360" w:lineRule="auto"/>
        <w:jc w:val="both"/>
        <w:rPr>
          <w:rFonts w:cs="David"/>
          <w:sz w:val="28"/>
          <w:szCs w:val="28"/>
          <w:rtl/>
        </w:rPr>
      </w:pPr>
      <w:r>
        <w:rPr>
          <w:rFonts w:cs="David" w:hint="cs"/>
          <w:sz w:val="28"/>
          <w:szCs w:val="28"/>
          <w:rtl/>
        </w:rPr>
        <w:t xml:space="preserve">יש קשרים הדוקים בין מערכות הבחירות הכלליות, משאלי העם והפרלמנט. ראש הממשלה קמרון החליט לחוקק חוק למשאל עם בנוגע להישארות בריטניה באיחוד האירופי </w:t>
      </w:r>
      <w:r>
        <w:rPr>
          <w:rFonts w:cs="David"/>
          <w:sz w:val="28"/>
          <w:szCs w:val="28"/>
          <w:rtl/>
        </w:rPr>
        <w:t>–</w:t>
      </w:r>
      <w:r>
        <w:rPr>
          <w:rFonts w:cs="David" w:hint="cs"/>
          <w:sz w:val="28"/>
          <w:szCs w:val="28"/>
          <w:rtl/>
        </w:rPr>
        <w:t xml:space="preserve"> סוגיה שעלתה כבר בעבר. ראש הממשלה קמרון, חשב שגורמים בממשלתו יוכל להרגיע גורמים התומכים </w:t>
      </w:r>
      <w:proofErr w:type="spellStart"/>
      <w:r>
        <w:rPr>
          <w:rFonts w:cs="David" w:hint="cs"/>
          <w:sz w:val="28"/>
          <w:szCs w:val="28"/>
          <w:rtl/>
        </w:rPr>
        <w:t>בברקסיט</w:t>
      </w:r>
      <w:proofErr w:type="spellEnd"/>
      <w:r>
        <w:rPr>
          <w:rFonts w:cs="David" w:hint="cs"/>
          <w:sz w:val="28"/>
          <w:szCs w:val="28"/>
          <w:rtl/>
        </w:rPr>
        <w:t xml:space="preserve">, במשאל העם, ושזה לא באמת יקרה. אף אחד לא באמת חשב שזה יקרה. </w:t>
      </w:r>
    </w:p>
    <w:p w:rsidR="00A26910" w:rsidRDefault="00A26910" w:rsidP="00A26910">
      <w:pPr>
        <w:spacing w:after="0" w:line="360" w:lineRule="auto"/>
        <w:jc w:val="both"/>
        <w:rPr>
          <w:rFonts w:cs="David"/>
          <w:sz w:val="28"/>
          <w:szCs w:val="28"/>
          <w:rtl/>
        </w:rPr>
      </w:pPr>
      <w:r>
        <w:rPr>
          <w:rFonts w:cs="David" w:hint="cs"/>
          <w:sz w:val="28"/>
          <w:szCs w:val="28"/>
          <w:rtl/>
        </w:rPr>
        <w:t xml:space="preserve">מאז החליפה תרזה </w:t>
      </w:r>
      <w:proofErr w:type="spellStart"/>
      <w:r>
        <w:rPr>
          <w:rFonts w:cs="David" w:hint="cs"/>
          <w:sz w:val="28"/>
          <w:szCs w:val="28"/>
          <w:rtl/>
        </w:rPr>
        <w:t>מיי</w:t>
      </w:r>
      <w:proofErr w:type="spellEnd"/>
      <w:r>
        <w:rPr>
          <w:rFonts w:cs="David" w:hint="cs"/>
          <w:sz w:val="28"/>
          <w:szCs w:val="28"/>
          <w:rtl/>
        </w:rPr>
        <w:t xml:space="preserve"> את קמרון שעזב, ובסוף מרץ 2019 אמורים הבריטים, אחרי שהכריזו על הפעלת סעיף 50 שהוא סעיף היציאה מהאיחוד האירופי, לצאת מהאיחוד בין אם בהסכם או לא. נשאלת השאלה אם יבקשו ארכה או לא. </w:t>
      </w:r>
    </w:p>
    <w:p w:rsidR="00A26910" w:rsidRDefault="00A26910" w:rsidP="00A26910">
      <w:pPr>
        <w:spacing w:after="0" w:line="360" w:lineRule="auto"/>
        <w:jc w:val="both"/>
        <w:rPr>
          <w:rFonts w:cs="David"/>
          <w:sz w:val="28"/>
          <w:szCs w:val="28"/>
          <w:rtl/>
        </w:rPr>
      </w:pPr>
      <w:r>
        <w:rPr>
          <w:rFonts w:cs="David" w:hint="cs"/>
          <w:sz w:val="28"/>
          <w:szCs w:val="28"/>
          <w:rtl/>
        </w:rPr>
        <w:lastRenderedPageBreak/>
        <w:t xml:space="preserve">ברקע </w:t>
      </w:r>
      <w:r>
        <w:rPr>
          <w:rFonts w:cs="David"/>
          <w:sz w:val="28"/>
          <w:szCs w:val="28"/>
          <w:rtl/>
        </w:rPr>
        <w:t>–</w:t>
      </w:r>
      <w:r>
        <w:rPr>
          <w:rFonts w:cs="David" w:hint="cs"/>
          <w:sz w:val="28"/>
          <w:szCs w:val="28"/>
          <w:rtl/>
        </w:rPr>
        <w:t xml:space="preserve"> גם בחירת </w:t>
      </w:r>
      <w:proofErr w:type="spellStart"/>
      <w:r>
        <w:rPr>
          <w:rFonts w:cs="David" w:hint="cs"/>
          <w:sz w:val="28"/>
          <w:szCs w:val="28"/>
          <w:rtl/>
        </w:rPr>
        <w:t>טראמפ</w:t>
      </w:r>
      <w:proofErr w:type="spellEnd"/>
      <w:r>
        <w:rPr>
          <w:rFonts w:cs="David" w:hint="cs"/>
          <w:sz w:val="28"/>
          <w:szCs w:val="28"/>
          <w:rtl/>
        </w:rPr>
        <w:t xml:space="preserve"> לנשיאות ב-2016 שגם לה היתה השפעה. </w:t>
      </w:r>
    </w:p>
    <w:p w:rsidR="00A26910" w:rsidRDefault="00A26910" w:rsidP="00A26910">
      <w:pPr>
        <w:spacing w:after="0" w:line="360" w:lineRule="auto"/>
        <w:jc w:val="both"/>
        <w:rPr>
          <w:rFonts w:cs="David"/>
          <w:sz w:val="28"/>
          <w:szCs w:val="28"/>
          <w:rtl/>
        </w:rPr>
      </w:pPr>
      <w:r>
        <w:rPr>
          <w:rFonts w:cs="David" w:hint="cs"/>
          <w:sz w:val="28"/>
          <w:szCs w:val="28"/>
          <w:rtl/>
        </w:rPr>
        <w:t xml:space="preserve">בפתח גם הבחירות הקרובות לפרלמנט האירופי </w:t>
      </w:r>
      <w:r>
        <w:rPr>
          <w:rFonts w:cs="David"/>
          <w:sz w:val="28"/>
          <w:szCs w:val="28"/>
          <w:rtl/>
        </w:rPr>
        <w:t>–</w:t>
      </w:r>
      <w:r>
        <w:rPr>
          <w:rFonts w:cs="David" w:hint="cs"/>
          <w:sz w:val="28"/>
          <w:szCs w:val="28"/>
          <w:rtl/>
        </w:rPr>
        <w:t xml:space="preserve"> במאי 2019 וגם זה חשוב כי נשאלת השאלה אם הם חלק מהאיחוד ומשתתפים בבחירות או לא. </w:t>
      </w:r>
    </w:p>
    <w:p w:rsidR="00A26910" w:rsidRDefault="00A26910" w:rsidP="00A26910">
      <w:pPr>
        <w:spacing w:after="0" w:line="360" w:lineRule="auto"/>
        <w:jc w:val="both"/>
        <w:rPr>
          <w:rFonts w:cs="David"/>
          <w:sz w:val="28"/>
          <w:szCs w:val="28"/>
          <w:rtl/>
        </w:rPr>
      </w:pPr>
    </w:p>
    <w:p w:rsidR="00A26910" w:rsidRDefault="00A26910" w:rsidP="00A26910">
      <w:pPr>
        <w:spacing w:after="0" w:line="360" w:lineRule="auto"/>
        <w:jc w:val="both"/>
        <w:rPr>
          <w:rFonts w:cs="David"/>
          <w:sz w:val="28"/>
          <w:szCs w:val="28"/>
          <w:rtl/>
        </w:rPr>
      </w:pPr>
      <w:r>
        <w:rPr>
          <w:rFonts w:cs="David" w:hint="cs"/>
          <w:sz w:val="28"/>
          <w:szCs w:val="28"/>
          <w:rtl/>
        </w:rPr>
        <w:t xml:space="preserve">מה הציבור רוצה? פה נשאלת השאלה מי קובע את הרצון הלאומי </w:t>
      </w:r>
      <w:r>
        <w:rPr>
          <w:rFonts w:cs="David"/>
          <w:sz w:val="28"/>
          <w:szCs w:val="28"/>
          <w:rtl/>
        </w:rPr>
        <w:t>–</w:t>
      </w:r>
      <w:r>
        <w:rPr>
          <w:rFonts w:cs="David" w:hint="cs"/>
          <w:sz w:val="28"/>
          <w:szCs w:val="28"/>
          <w:rtl/>
        </w:rPr>
        <w:t xml:space="preserve"> האם הציבור הוא זה שמחליט או הפוליטיקאים הנבחרים שלו? בסופו של דבר למרות </w:t>
      </w:r>
      <w:proofErr w:type="spellStart"/>
      <w:r>
        <w:rPr>
          <w:rFonts w:cs="David" w:hint="cs"/>
          <w:sz w:val="28"/>
          <w:szCs w:val="28"/>
          <w:rtl/>
        </w:rPr>
        <w:t>שבברקסיט</w:t>
      </w:r>
      <w:proofErr w:type="spellEnd"/>
      <w:r>
        <w:rPr>
          <w:rFonts w:cs="David" w:hint="cs"/>
          <w:sz w:val="28"/>
          <w:szCs w:val="28"/>
          <w:rtl/>
        </w:rPr>
        <w:t xml:space="preserve"> כמעט 52% הכריעו לצאת מהאיחוד האירופי, יש רוב בקרב חברי הפרלמנט לא לצאת מהאיחוד, ויש פה סוגיות קשות של דמוקרטיה פרלמנטרית, הנוגעות לשאלה </w:t>
      </w:r>
      <w:r>
        <w:rPr>
          <w:rFonts w:cs="David"/>
          <w:sz w:val="28"/>
          <w:szCs w:val="28"/>
          <w:rtl/>
        </w:rPr>
        <w:t>–</w:t>
      </w:r>
      <w:r>
        <w:rPr>
          <w:rFonts w:cs="David" w:hint="cs"/>
          <w:sz w:val="28"/>
          <w:szCs w:val="28"/>
          <w:rtl/>
        </w:rPr>
        <w:t xml:space="preserve"> מי הריבון. </w:t>
      </w:r>
    </w:p>
    <w:p w:rsidR="00A26910" w:rsidRDefault="00A26910" w:rsidP="00A26910">
      <w:pPr>
        <w:spacing w:after="0" w:line="360" w:lineRule="auto"/>
        <w:jc w:val="both"/>
        <w:rPr>
          <w:rFonts w:cs="David"/>
          <w:sz w:val="28"/>
          <w:szCs w:val="28"/>
          <w:rtl/>
        </w:rPr>
      </w:pPr>
      <w:r>
        <w:rPr>
          <w:rFonts w:cs="David" w:hint="cs"/>
          <w:sz w:val="28"/>
          <w:szCs w:val="28"/>
          <w:rtl/>
        </w:rPr>
        <w:t xml:space="preserve">שאלה נוספת היא מי מחליט </w:t>
      </w:r>
      <w:r>
        <w:rPr>
          <w:rFonts w:cs="David"/>
          <w:sz w:val="28"/>
          <w:szCs w:val="28"/>
          <w:rtl/>
        </w:rPr>
        <w:t>–</w:t>
      </w:r>
      <w:r>
        <w:rPr>
          <w:rFonts w:cs="David" w:hint="cs"/>
          <w:sz w:val="28"/>
          <w:szCs w:val="28"/>
          <w:rtl/>
        </w:rPr>
        <w:t xml:space="preserve"> האם הציבור הבריטי רוצה להכריע בסוגיות הנוגעות אליו או שחלק מהדברים נתונים בידי דמוקרטים בבריסל. יש לזה גם משמעויות חוקתיות. הרפרנדום הראשון קבע שיהיה </w:t>
      </w:r>
      <w:proofErr w:type="spellStart"/>
      <w:r>
        <w:rPr>
          <w:rFonts w:cs="David" w:hint="cs"/>
          <w:sz w:val="28"/>
          <w:szCs w:val="28"/>
          <w:rtl/>
        </w:rPr>
        <w:t>ברקסיט</w:t>
      </w:r>
      <w:proofErr w:type="spellEnd"/>
      <w:r>
        <w:rPr>
          <w:rFonts w:cs="David" w:hint="cs"/>
          <w:sz w:val="28"/>
          <w:szCs w:val="28"/>
          <w:rtl/>
        </w:rPr>
        <w:t xml:space="preserve">, אבל צפוי להיות רפרנדום שני (הלייבור הסירה השבוע את התנגדותה מקיומו) ואז השאלה איזה רפרנדום שקובע? </w:t>
      </w:r>
    </w:p>
    <w:p w:rsidR="00A26910" w:rsidRDefault="00A26910" w:rsidP="00A26910">
      <w:pPr>
        <w:spacing w:after="0" w:line="360" w:lineRule="auto"/>
        <w:jc w:val="both"/>
        <w:rPr>
          <w:rFonts w:cs="David"/>
          <w:sz w:val="28"/>
          <w:szCs w:val="28"/>
          <w:rtl/>
        </w:rPr>
      </w:pPr>
    </w:p>
    <w:p w:rsidR="00A26910" w:rsidRDefault="00A26910" w:rsidP="00A26910">
      <w:pPr>
        <w:spacing w:after="0" w:line="360" w:lineRule="auto"/>
        <w:jc w:val="both"/>
        <w:rPr>
          <w:rFonts w:cs="David"/>
          <w:sz w:val="28"/>
          <w:szCs w:val="28"/>
          <w:rtl/>
        </w:rPr>
      </w:pPr>
      <w:r>
        <w:rPr>
          <w:rFonts w:cs="David" w:hint="cs"/>
          <w:sz w:val="28"/>
          <w:szCs w:val="28"/>
          <w:rtl/>
        </w:rPr>
        <w:t xml:space="preserve">שאלה נוספת שעלתה </w:t>
      </w:r>
      <w:r w:rsidR="001A5059">
        <w:rPr>
          <w:rFonts w:cs="David" w:hint="cs"/>
          <w:sz w:val="28"/>
          <w:szCs w:val="28"/>
          <w:rtl/>
        </w:rPr>
        <w:t xml:space="preserve">בהיבט הטכנולוגי </w:t>
      </w:r>
      <w:r>
        <w:rPr>
          <w:rFonts w:cs="David"/>
          <w:sz w:val="28"/>
          <w:szCs w:val="28"/>
          <w:rtl/>
        </w:rPr>
        <w:t>–</w:t>
      </w:r>
      <w:r>
        <w:rPr>
          <w:rFonts w:cs="David" w:hint="cs"/>
          <w:sz w:val="28"/>
          <w:szCs w:val="28"/>
          <w:rtl/>
        </w:rPr>
        <w:t xml:space="preserve"> האם היה פה מחטף מבחינת ההשפעה על דעת הקהל</w:t>
      </w:r>
      <w:r w:rsidR="001A5059">
        <w:rPr>
          <w:rFonts w:cs="David" w:hint="cs"/>
          <w:sz w:val="28"/>
          <w:szCs w:val="28"/>
          <w:rtl/>
        </w:rPr>
        <w:t xml:space="preserve">? יש טענה שקמפיינים ברשתות חברתיות עשו שימוש מתוחכם </w:t>
      </w:r>
      <w:proofErr w:type="spellStart"/>
      <w:r w:rsidR="001A5059">
        <w:rPr>
          <w:rFonts w:cs="David" w:hint="cs"/>
          <w:sz w:val="28"/>
          <w:szCs w:val="28"/>
          <w:rtl/>
        </w:rPr>
        <w:t>ומטורגט</w:t>
      </w:r>
      <w:proofErr w:type="spellEnd"/>
      <w:r w:rsidR="001A5059">
        <w:rPr>
          <w:rFonts w:cs="David" w:hint="cs"/>
          <w:sz w:val="28"/>
          <w:szCs w:val="28"/>
          <w:rtl/>
        </w:rPr>
        <w:t xml:space="preserve"> כלפי הציבור ויתכן שגם היתה התערבות רוסית במשאל העם בבריטניה. זה מעורר שאלות לגבי איך מנהלים קמפיין, האם אפשר להפיץ </w:t>
      </w:r>
      <w:proofErr w:type="spellStart"/>
      <w:r w:rsidR="001A5059">
        <w:rPr>
          <w:rFonts w:cs="David" w:hint="cs"/>
          <w:sz w:val="28"/>
          <w:szCs w:val="28"/>
          <w:rtl/>
        </w:rPr>
        <w:t>פייק</w:t>
      </w:r>
      <w:proofErr w:type="spellEnd"/>
      <w:r w:rsidR="001A5059">
        <w:rPr>
          <w:rFonts w:cs="David" w:hint="cs"/>
          <w:sz w:val="28"/>
          <w:szCs w:val="28"/>
          <w:rtl/>
        </w:rPr>
        <w:t xml:space="preserve"> ניוז, האם אפשר לשקר כדי לייצר קמפיין של פחד (זו אחת ההאשמות של אלה שתומכים בהישארות באיחוד). אחד הסיפורים המשמעותיים בקמפיין קשור לנושא ההגירה </w:t>
      </w:r>
      <w:r w:rsidR="001A5059">
        <w:rPr>
          <w:rFonts w:cs="David"/>
          <w:sz w:val="28"/>
          <w:szCs w:val="28"/>
          <w:rtl/>
        </w:rPr>
        <w:t>–</w:t>
      </w:r>
      <w:r w:rsidR="001A5059">
        <w:rPr>
          <w:rFonts w:cs="David" w:hint="cs"/>
          <w:sz w:val="28"/>
          <w:szCs w:val="28"/>
          <w:rtl/>
        </w:rPr>
        <w:t xml:space="preserve"> וזה מאוד משפיע על הציבור. רוב המחוזות שהצביעו בעד ההגירה הם דווקא כאלה שבהם אחוז המהגרים קטן </w:t>
      </w:r>
      <w:r w:rsidR="001A5059">
        <w:rPr>
          <w:rFonts w:cs="David"/>
          <w:sz w:val="28"/>
          <w:szCs w:val="28"/>
          <w:rtl/>
        </w:rPr>
        <w:t>–</w:t>
      </w:r>
      <w:r w:rsidR="001A5059">
        <w:rPr>
          <w:rFonts w:cs="David" w:hint="cs"/>
          <w:sz w:val="28"/>
          <w:szCs w:val="28"/>
          <w:rtl/>
        </w:rPr>
        <w:t xml:space="preserve"> כלומר הם הצביעו מתוך פחד שהמצב ישתנה, ולא מתוך חיכוך קיים עם המהגרים. </w:t>
      </w:r>
    </w:p>
    <w:p w:rsidR="001A5059" w:rsidRDefault="001A5059" w:rsidP="00A26910">
      <w:pPr>
        <w:spacing w:after="0" w:line="360" w:lineRule="auto"/>
        <w:jc w:val="both"/>
        <w:rPr>
          <w:rFonts w:cs="David"/>
          <w:sz w:val="28"/>
          <w:szCs w:val="28"/>
          <w:rtl/>
        </w:rPr>
      </w:pPr>
    </w:p>
    <w:p w:rsidR="001A5059" w:rsidRDefault="001A5059" w:rsidP="00A26910">
      <w:pPr>
        <w:spacing w:after="0" w:line="360" w:lineRule="auto"/>
        <w:jc w:val="both"/>
        <w:rPr>
          <w:rFonts w:cs="David"/>
          <w:sz w:val="28"/>
          <w:szCs w:val="28"/>
          <w:rtl/>
        </w:rPr>
      </w:pPr>
      <w:r>
        <w:rPr>
          <w:rFonts w:cs="David" w:hint="cs"/>
          <w:sz w:val="28"/>
          <w:szCs w:val="28"/>
          <w:rtl/>
        </w:rPr>
        <w:t xml:space="preserve">מה האינטרס הבריטי? פה מדברים על סיפור סוציו פוליטי. יש בכל אירופה מאבק מהותי בין דורי ואידיאולוגי, בין שכבות אוכלוסיה מסוימות, בין העם והאליטה, בין שמרנים לליברלים, פריפריה ומרכז, מבוגרים וצעירים </w:t>
      </w:r>
      <w:r>
        <w:rPr>
          <w:rFonts w:cs="David"/>
          <w:sz w:val="28"/>
          <w:szCs w:val="28"/>
          <w:rtl/>
        </w:rPr>
        <w:t>–</w:t>
      </w:r>
      <w:r>
        <w:rPr>
          <w:rFonts w:cs="David" w:hint="cs"/>
          <w:sz w:val="28"/>
          <w:szCs w:val="28"/>
          <w:rtl/>
        </w:rPr>
        <w:t xml:space="preserve"> כל אלה חתכים שמראים פרופיל מסוים. הפקטור היחיד שלא נבדק הוא דווקא השייכות הפוליטית </w:t>
      </w:r>
      <w:r>
        <w:rPr>
          <w:rFonts w:cs="David"/>
          <w:sz w:val="28"/>
          <w:szCs w:val="28"/>
          <w:rtl/>
        </w:rPr>
        <w:t>–</w:t>
      </w:r>
      <w:r>
        <w:rPr>
          <w:rFonts w:cs="David" w:hint="cs"/>
          <w:sz w:val="28"/>
          <w:szCs w:val="28"/>
          <w:rtl/>
        </w:rPr>
        <w:t xml:space="preserve"> שמרנים או אנשי לייבור. נראה שההצבעה חוצה השתייכות פוליטית ואי אפשר לומר שכל מצביעי הלייבור הם בעד הישארות באירופה. עניין זה רלוונטי כאמור לכל אירופה ולא רק לבריטניה, כשניתן לראות שהדברים משפיעים על תופעות נוספות </w:t>
      </w:r>
      <w:r>
        <w:rPr>
          <w:rFonts w:cs="David"/>
          <w:sz w:val="28"/>
          <w:szCs w:val="28"/>
          <w:rtl/>
        </w:rPr>
        <w:t>–</w:t>
      </w:r>
      <w:r>
        <w:rPr>
          <w:rFonts w:cs="David" w:hint="cs"/>
          <w:sz w:val="28"/>
          <w:szCs w:val="28"/>
          <w:rtl/>
        </w:rPr>
        <w:t xml:space="preserve"> האפודים הצהובים בצרפת, מפלגת חמשת הכוכבים באיטליה </w:t>
      </w:r>
      <w:proofErr w:type="spellStart"/>
      <w:r>
        <w:rPr>
          <w:rFonts w:cs="David" w:hint="cs"/>
          <w:sz w:val="28"/>
          <w:szCs w:val="28"/>
          <w:rtl/>
        </w:rPr>
        <w:t>וכו</w:t>
      </w:r>
      <w:proofErr w:type="spellEnd"/>
      <w:r>
        <w:rPr>
          <w:rFonts w:cs="David" w:hint="cs"/>
          <w:sz w:val="28"/>
          <w:szCs w:val="28"/>
          <w:rtl/>
        </w:rPr>
        <w:t xml:space="preserve">'. אירופה מתחילה להיות מושפעת יותר לא רק מהמדינות הגדולות, אלא גם ממדינות הקשות המזרחית </w:t>
      </w:r>
      <w:r>
        <w:rPr>
          <w:rFonts w:cs="David" w:hint="cs"/>
          <w:sz w:val="28"/>
          <w:szCs w:val="28"/>
          <w:rtl/>
        </w:rPr>
        <w:lastRenderedPageBreak/>
        <w:t xml:space="preserve">שפתאום מחליטות אחרת. דוגמה לכך </w:t>
      </w:r>
      <w:r>
        <w:rPr>
          <w:rFonts w:cs="David"/>
          <w:sz w:val="28"/>
          <w:szCs w:val="28"/>
          <w:rtl/>
        </w:rPr>
        <w:t>–</w:t>
      </w:r>
      <w:r>
        <w:rPr>
          <w:rFonts w:cs="David" w:hint="cs"/>
          <w:sz w:val="28"/>
          <w:szCs w:val="28"/>
          <w:rtl/>
        </w:rPr>
        <w:t xml:space="preserve"> ועידת ורשה </w:t>
      </w:r>
      <w:proofErr w:type="spellStart"/>
      <w:r>
        <w:rPr>
          <w:rFonts w:cs="David" w:hint="cs"/>
          <w:sz w:val="28"/>
          <w:szCs w:val="28"/>
          <w:rtl/>
        </w:rPr>
        <w:t>שהיתה</w:t>
      </w:r>
      <w:proofErr w:type="spellEnd"/>
      <w:r>
        <w:rPr>
          <w:rFonts w:cs="David" w:hint="cs"/>
          <w:sz w:val="28"/>
          <w:szCs w:val="28"/>
          <w:rtl/>
        </w:rPr>
        <w:t xml:space="preserve"> מורכבת ממדינות מזרח אירופה. </w:t>
      </w:r>
    </w:p>
    <w:p w:rsidR="001A5059" w:rsidRDefault="001A5059" w:rsidP="00A26910">
      <w:pPr>
        <w:spacing w:after="0" w:line="360" w:lineRule="auto"/>
        <w:jc w:val="both"/>
        <w:rPr>
          <w:rFonts w:cs="David"/>
          <w:sz w:val="28"/>
          <w:szCs w:val="28"/>
          <w:rtl/>
        </w:rPr>
      </w:pPr>
      <w:r>
        <w:rPr>
          <w:rFonts w:cs="David" w:hint="cs"/>
          <w:sz w:val="28"/>
          <w:szCs w:val="28"/>
          <w:rtl/>
        </w:rPr>
        <w:t xml:space="preserve">כל זה מביא למכתב של אזרחים גרמנים שכותבים לציבור הבריטי </w:t>
      </w:r>
      <w:r>
        <w:rPr>
          <w:rFonts w:cs="David"/>
          <w:sz w:val="28"/>
          <w:szCs w:val="28"/>
          <w:rtl/>
        </w:rPr>
        <w:t>–</w:t>
      </w:r>
      <w:r>
        <w:rPr>
          <w:rFonts w:cs="David" w:hint="cs"/>
          <w:sz w:val="28"/>
          <w:szCs w:val="28"/>
          <w:rtl/>
        </w:rPr>
        <w:t xml:space="preserve"> אנחנו רוצים אתכם, אל תעזבו אותנו. </w:t>
      </w:r>
    </w:p>
    <w:p w:rsidR="001A5059" w:rsidRDefault="001A5059" w:rsidP="00A26910">
      <w:pPr>
        <w:spacing w:after="0" w:line="360" w:lineRule="auto"/>
        <w:jc w:val="both"/>
        <w:rPr>
          <w:rFonts w:cs="David"/>
          <w:sz w:val="28"/>
          <w:szCs w:val="28"/>
          <w:rtl/>
        </w:rPr>
      </w:pPr>
    </w:p>
    <w:p w:rsidR="001A5059" w:rsidRDefault="001A5059" w:rsidP="00A26910">
      <w:pPr>
        <w:spacing w:after="0" w:line="360" w:lineRule="auto"/>
        <w:jc w:val="both"/>
        <w:rPr>
          <w:rFonts w:cs="David"/>
          <w:sz w:val="28"/>
          <w:szCs w:val="28"/>
          <w:rtl/>
        </w:rPr>
      </w:pPr>
      <w:r>
        <w:rPr>
          <w:rFonts w:cs="David" w:hint="cs"/>
          <w:sz w:val="28"/>
          <w:szCs w:val="28"/>
          <w:rtl/>
        </w:rPr>
        <w:t xml:space="preserve">הסיפור </w:t>
      </w:r>
      <w:proofErr w:type="spellStart"/>
      <w:r>
        <w:rPr>
          <w:rFonts w:cs="David" w:hint="cs"/>
          <w:sz w:val="28"/>
          <w:szCs w:val="28"/>
          <w:rtl/>
        </w:rPr>
        <w:t>הגיאו</w:t>
      </w:r>
      <w:proofErr w:type="spellEnd"/>
      <w:r>
        <w:rPr>
          <w:rFonts w:cs="David" w:hint="cs"/>
          <w:sz w:val="28"/>
          <w:szCs w:val="28"/>
          <w:rtl/>
        </w:rPr>
        <w:t xml:space="preserve"> פוליטי </w:t>
      </w:r>
      <w:r>
        <w:rPr>
          <w:rFonts w:cs="David"/>
          <w:sz w:val="28"/>
          <w:szCs w:val="28"/>
          <w:rtl/>
        </w:rPr>
        <w:t>–</w:t>
      </w:r>
      <w:r>
        <w:rPr>
          <w:rFonts w:cs="David" w:hint="cs"/>
          <w:sz w:val="28"/>
          <w:szCs w:val="28"/>
          <w:rtl/>
        </w:rPr>
        <w:t xml:space="preserve"> באירופה נוצר סדר עולמי חדש, הנוגע לאופן בו אירופה מתנהלת גם אל מול סין, רוסיה, ארה"ב. יש לכך השפעות ישירות על סוגיות של ביטחון </w:t>
      </w:r>
      <w:r>
        <w:rPr>
          <w:rFonts w:cs="David"/>
          <w:sz w:val="28"/>
          <w:szCs w:val="28"/>
          <w:rtl/>
        </w:rPr>
        <w:t>–</w:t>
      </w:r>
      <w:r>
        <w:rPr>
          <w:rFonts w:cs="David" w:hint="cs"/>
          <w:sz w:val="28"/>
          <w:szCs w:val="28"/>
          <w:rtl/>
        </w:rPr>
        <w:t xml:space="preserve"> שחיקה של משטרי ביטחון ישנים שניהלו את העולם מאז מלחמת העולם </w:t>
      </w:r>
      <w:proofErr w:type="spellStart"/>
      <w:r>
        <w:rPr>
          <w:rFonts w:cs="David" w:hint="cs"/>
          <w:sz w:val="28"/>
          <w:szCs w:val="28"/>
          <w:rtl/>
        </w:rPr>
        <w:t>השניה</w:t>
      </w:r>
      <w:proofErr w:type="spellEnd"/>
      <w:r>
        <w:rPr>
          <w:rFonts w:cs="David" w:hint="cs"/>
          <w:sz w:val="28"/>
          <w:szCs w:val="28"/>
          <w:rtl/>
        </w:rPr>
        <w:t xml:space="preserve">. רואים את זה </w:t>
      </w:r>
      <w:proofErr w:type="spellStart"/>
      <w:r>
        <w:rPr>
          <w:rFonts w:cs="David" w:hint="cs"/>
          <w:sz w:val="28"/>
          <w:szCs w:val="28"/>
          <w:rtl/>
        </w:rPr>
        <w:t>בועדה</w:t>
      </w:r>
      <w:proofErr w:type="spellEnd"/>
      <w:r>
        <w:rPr>
          <w:rFonts w:cs="David" w:hint="cs"/>
          <w:sz w:val="28"/>
          <w:szCs w:val="28"/>
          <w:rtl/>
        </w:rPr>
        <w:t xml:space="preserve"> הבין לאומית לאנרגיה האטומית מול איראן, באופן בו אסד משתמש בנשק כימי בסוריה </w:t>
      </w:r>
      <w:proofErr w:type="spellStart"/>
      <w:r>
        <w:rPr>
          <w:rFonts w:cs="David" w:hint="cs"/>
          <w:sz w:val="28"/>
          <w:szCs w:val="28"/>
          <w:rtl/>
        </w:rPr>
        <w:t>וכו</w:t>
      </w:r>
      <w:proofErr w:type="spellEnd"/>
      <w:r>
        <w:rPr>
          <w:rFonts w:cs="David" w:hint="cs"/>
          <w:sz w:val="28"/>
          <w:szCs w:val="28"/>
          <w:rtl/>
        </w:rPr>
        <w:t xml:space="preserve">'. </w:t>
      </w:r>
    </w:p>
    <w:p w:rsidR="001A5059" w:rsidRDefault="001A5059" w:rsidP="00A26910">
      <w:pPr>
        <w:spacing w:after="0" w:line="360" w:lineRule="auto"/>
        <w:jc w:val="both"/>
        <w:rPr>
          <w:rFonts w:cs="David"/>
          <w:sz w:val="28"/>
          <w:szCs w:val="28"/>
          <w:rtl/>
        </w:rPr>
      </w:pPr>
    </w:p>
    <w:p w:rsidR="001A5059" w:rsidRDefault="001A5059" w:rsidP="00A26910">
      <w:pPr>
        <w:spacing w:after="0" w:line="360" w:lineRule="auto"/>
        <w:jc w:val="both"/>
        <w:rPr>
          <w:rFonts w:cs="David"/>
          <w:sz w:val="28"/>
          <w:szCs w:val="28"/>
          <w:rtl/>
        </w:rPr>
      </w:pPr>
      <w:r>
        <w:rPr>
          <w:rFonts w:cs="David" w:hint="cs"/>
          <w:sz w:val="28"/>
          <w:szCs w:val="28"/>
          <w:rtl/>
        </w:rPr>
        <w:t xml:space="preserve">תרחישים אפשריים </w:t>
      </w:r>
      <w:r>
        <w:rPr>
          <w:rFonts w:cs="David"/>
          <w:sz w:val="28"/>
          <w:szCs w:val="28"/>
          <w:rtl/>
        </w:rPr>
        <w:t>–</w:t>
      </w:r>
      <w:r>
        <w:rPr>
          <w:rFonts w:cs="David" w:hint="cs"/>
          <w:sz w:val="28"/>
          <w:szCs w:val="28"/>
          <w:rtl/>
        </w:rPr>
        <w:t xml:space="preserve"> יש אלפי תרחישים לגבי מה יקרה והאם יקרה. לא מזמן היתה הצבעה בפרלמנט כדי לאשר את ההצעה של </w:t>
      </w:r>
      <w:proofErr w:type="spellStart"/>
      <w:r>
        <w:rPr>
          <w:rFonts w:cs="David" w:hint="cs"/>
          <w:sz w:val="28"/>
          <w:szCs w:val="28"/>
          <w:rtl/>
        </w:rPr>
        <w:t>מיי</w:t>
      </w:r>
      <w:proofErr w:type="spellEnd"/>
      <w:r>
        <w:rPr>
          <w:rFonts w:cs="David" w:hint="cs"/>
          <w:sz w:val="28"/>
          <w:szCs w:val="28"/>
          <w:rtl/>
        </w:rPr>
        <w:t xml:space="preserve"> בדבר הדרך בה תתבצע היציאה מהאיחוד. ההצעה לא עברה, והפרלמנט לא מצליח להגיע להחלטה ברורה. מכאן יכולים להיות כמה תרחישים </w:t>
      </w:r>
      <w:r>
        <w:rPr>
          <w:rFonts w:cs="David"/>
          <w:sz w:val="28"/>
          <w:szCs w:val="28"/>
          <w:rtl/>
        </w:rPr>
        <w:t>–</w:t>
      </w:r>
      <w:r>
        <w:rPr>
          <w:rFonts w:cs="David" w:hint="cs"/>
          <w:sz w:val="28"/>
          <w:szCs w:val="28"/>
          <w:rtl/>
        </w:rPr>
        <w:t xml:space="preserve"> הצבעת אי אמון בראש הממשלה שתוביל לבחירות; החלטה בדבר משאל עם שני; בקשה של הפרלמנט בתיאום עם האירופיים לדחות את העזיבה בכמה חודשים או שנים (זו כנראה האפשרות שמסתמנת כרגע כריאלית ביותר); שתהיה יציאה קשה </w:t>
      </w:r>
      <w:proofErr w:type="spellStart"/>
      <w:r>
        <w:rPr>
          <w:rFonts w:cs="David" w:hint="cs"/>
          <w:sz w:val="28"/>
          <w:szCs w:val="28"/>
          <w:rtl/>
        </w:rPr>
        <w:t>מהברקסיט</w:t>
      </w:r>
      <w:proofErr w:type="spellEnd"/>
      <w:r>
        <w:rPr>
          <w:rFonts w:cs="David" w:hint="cs"/>
          <w:sz w:val="28"/>
          <w:szCs w:val="28"/>
          <w:rtl/>
        </w:rPr>
        <w:t xml:space="preserve"> ללא הסכם </w:t>
      </w:r>
      <w:r>
        <w:rPr>
          <w:rFonts w:cs="David"/>
          <w:sz w:val="28"/>
          <w:szCs w:val="28"/>
          <w:rtl/>
        </w:rPr>
        <w:t>–</w:t>
      </w:r>
      <w:r>
        <w:rPr>
          <w:rFonts w:cs="David" w:hint="cs"/>
          <w:sz w:val="28"/>
          <w:szCs w:val="28"/>
          <w:rtl/>
        </w:rPr>
        <w:t xml:space="preserve"> זו אופציה מאוד קשה כי לא ברור איך תהיה ההתנהלות. </w:t>
      </w:r>
    </w:p>
    <w:p w:rsidR="001A5059" w:rsidRDefault="001A5059" w:rsidP="00A26910">
      <w:pPr>
        <w:spacing w:after="0" w:line="360" w:lineRule="auto"/>
        <w:jc w:val="both"/>
        <w:rPr>
          <w:rFonts w:cs="David"/>
          <w:sz w:val="28"/>
          <w:szCs w:val="28"/>
          <w:rtl/>
        </w:rPr>
      </w:pPr>
      <w:r>
        <w:rPr>
          <w:rFonts w:cs="David" w:hint="cs"/>
          <w:sz w:val="28"/>
          <w:szCs w:val="28"/>
          <w:rtl/>
        </w:rPr>
        <w:t xml:space="preserve">אם תהיה דחיה </w:t>
      </w:r>
      <w:r>
        <w:rPr>
          <w:rFonts w:cs="David"/>
          <w:sz w:val="28"/>
          <w:szCs w:val="28"/>
          <w:rtl/>
        </w:rPr>
        <w:t>–</w:t>
      </w:r>
      <w:r>
        <w:rPr>
          <w:rFonts w:cs="David" w:hint="cs"/>
          <w:sz w:val="28"/>
          <w:szCs w:val="28"/>
          <w:rtl/>
        </w:rPr>
        <w:t xml:space="preserve"> הנושא שוב יובא בפני הפרלמנט. אם יהיה משאל עם  ויחליטו לא לצאת </w:t>
      </w:r>
      <w:r>
        <w:rPr>
          <w:rFonts w:cs="David"/>
          <w:sz w:val="28"/>
          <w:szCs w:val="28"/>
          <w:rtl/>
        </w:rPr>
        <w:t>–</w:t>
      </w:r>
      <w:r>
        <w:rPr>
          <w:rFonts w:cs="David" w:hint="cs"/>
          <w:sz w:val="28"/>
          <w:szCs w:val="28"/>
          <w:rtl/>
        </w:rPr>
        <w:t xml:space="preserve"> גם זה יעורר שאלות, כפי שפורט לעיל. מכאן שהתחושה היא של לימבו שלא יודעים כל כך איך לצאת ממנו. </w:t>
      </w:r>
    </w:p>
    <w:p w:rsidR="001A5059" w:rsidRDefault="006227E4" w:rsidP="00A26910">
      <w:pPr>
        <w:spacing w:after="0" w:line="360" w:lineRule="auto"/>
        <w:jc w:val="both"/>
        <w:rPr>
          <w:rFonts w:cs="David"/>
          <w:sz w:val="28"/>
          <w:szCs w:val="28"/>
          <w:rtl/>
        </w:rPr>
      </w:pPr>
      <w:r>
        <w:rPr>
          <w:rFonts w:cs="David" w:hint="cs"/>
          <w:sz w:val="28"/>
          <w:szCs w:val="28"/>
          <w:rtl/>
        </w:rPr>
        <w:t xml:space="preserve">היום אם שואלים את המהמר הבריטי הממוצע </w:t>
      </w:r>
      <w:r>
        <w:rPr>
          <w:rFonts w:cs="David"/>
          <w:sz w:val="28"/>
          <w:szCs w:val="28"/>
          <w:rtl/>
        </w:rPr>
        <w:t>–</w:t>
      </w:r>
      <w:r>
        <w:rPr>
          <w:rFonts w:cs="David" w:hint="cs"/>
          <w:sz w:val="28"/>
          <w:szCs w:val="28"/>
          <w:rtl/>
        </w:rPr>
        <w:t xml:space="preserve"> ההנחה היא שתהיה הארכה בהחלטה לעזיבה, </w:t>
      </w:r>
      <w:proofErr w:type="spellStart"/>
      <w:r>
        <w:rPr>
          <w:rFonts w:cs="David" w:hint="cs"/>
          <w:sz w:val="28"/>
          <w:szCs w:val="28"/>
          <w:rtl/>
        </w:rPr>
        <w:t>מיי</w:t>
      </w:r>
      <w:proofErr w:type="spellEnd"/>
      <w:r>
        <w:rPr>
          <w:rFonts w:cs="David" w:hint="cs"/>
          <w:sz w:val="28"/>
          <w:szCs w:val="28"/>
          <w:rtl/>
        </w:rPr>
        <w:t xml:space="preserve"> תעזוב, יהיו בחירות כנראה בין בוריס ג'ונסון </w:t>
      </w:r>
      <w:proofErr w:type="spellStart"/>
      <w:r>
        <w:rPr>
          <w:rFonts w:cs="David" w:hint="cs"/>
          <w:sz w:val="28"/>
          <w:szCs w:val="28"/>
          <w:rtl/>
        </w:rPr>
        <w:t>לקורבין</w:t>
      </w:r>
      <w:proofErr w:type="spellEnd"/>
      <w:r>
        <w:rPr>
          <w:rFonts w:cs="David" w:hint="cs"/>
          <w:sz w:val="28"/>
          <w:szCs w:val="28"/>
          <w:rtl/>
        </w:rPr>
        <w:t xml:space="preserve">, כשההערכות הן </w:t>
      </w:r>
      <w:proofErr w:type="spellStart"/>
      <w:r>
        <w:rPr>
          <w:rFonts w:cs="David" w:hint="cs"/>
          <w:sz w:val="28"/>
          <w:szCs w:val="28"/>
          <w:rtl/>
        </w:rPr>
        <w:t>שקורבין</w:t>
      </w:r>
      <w:proofErr w:type="spellEnd"/>
      <w:r>
        <w:rPr>
          <w:rFonts w:cs="David" w:hint="cs"/>
          <w:sz w:val="28"/>
          <w:szCs w:val="28"/>
          <w:rtl/>
        </w:rPr>
        <w:t xml:space="preserve"> ינצח, ורק אז יהיה רפרנדום שני. </w:t>
      </w:r>
    </w:p>
    <w:p w:rsidR="006227E4" w:rsidRDefault="006227E4" w:rsidP="00A26910">
      <w:pPr>
        <w:spacing w:after="0" w:line="360" w:lineRule="auto"/>
        <w:jc w:val="both"/>
        <w:rPr>
          <w:rFonts w:cs="David"/>
          <w:sz w:val="28"/>
          <w:szCs w:val="28"/>
          <w:rtl/>
        </w:rPr>
      </w:pPr>
      <w:proofErr w:type="spellStart"/>
      <w:r>
        <w:rPr>
          <w:rFonts w:cs="David" w:hint="cs"/>
          <w:sz w:val="28"/>
          <w:szCs w:val="28"/>
          <w:rtl/>
        </w:rPr>
        <w:t>קורבין</w:t>
      </w:r>
      <w:proofErr w:type="spellEnd"/>
      <w:r>
        <w:rPr>
          <w:rFonts w:cs="David" w:hint="cs"/>
          <w:sz w:val="28"/>
          <w:szCs w:val="28"/>
          <w:rtl/>
        </w:rPr>
        <w:t xml:space="preserve"> נמנע עד עכשיו מלתמוך ברפרנדום שני, כי במהות ובתפיסה האידיאולוגית שלו הוא נגד האיחוד האירופי ויותר נוטה לצד הקומוניסטי של המפה </w:t>
      </w:r>
      <w:r>
        <w:rPr>
          <w:rFonts w:cs="David"/>
          <w:sz w:val="28"/>
          <w:szCs w:val="28"/>
          <w:rtl/>
        </w:rPr>
        <w:t>–</w:t>
      </w:r>
      <w:r>
        <w:rPr>
          <w:rFonts w:cs="David" w:hint="cs"/>
          <w:sz w:val="28"/>
          <w:szCs w:val="28"/>
          <w:rtl/>
        </w:rPr>
        <w:t xml:space="preserve"> פציפיזם, אנטי התערבות במקומות אחרים, ויש לבחירתו השלכות משמעותיות על יחסי בריטניה </w:t>
      </w:r>
      <w:r>
        <w:rPr>
          <w:rFonts w:cs="David"/>
          <w:sz w:val="28"/>
          <w:szCs w:val="28"/>
          <w:rtl/>
        </w:rPr>
        <w:t>–</w:t>
      </w:r>
      <w:r>
        <w:rPr>
          <w:rFonts w:cs="David" w:hint="cs"/>
          <w:sz w:val="28"/>
          <w:szCs w:val="28"/>
          <w:rtl/>
        </w:rPr>
        <w:t xml:space="preserve"> ישראל ובריטניה </w:t>
      </w:r>
      <w:r>
        <w:rPr>
          <w:rFonts w:cs="David"/>
          <w:sz w:val="28"/>
          <w:szCs w:val="28"/>
          <w:rtl/>
        </w:rPr>
        <w:t>–</w:t>
      </w:r>
      <w:r>
        <w:rPr>
          <w:rFonts w:cs="David" w:hint="cs"/>
          <w:sz w:val="28"/>
          <w:szCs w:val="28"/>
          <w:rtl/>
        </w:rPr>
        <w:t xml:space="preserve"> ארה"ב. עם זאת הוא שוכנע לתמוך במשאל עם שני, כי הבין שזה </w:t>
      </w:r>
      <w:proofErr w:type="spellStart"/>
      <w:r>
        <w:rPr>
          <w:rFonts w:cs="David" w:hint="cs"/>
          <w:sz w:val="28"/>
          <w:szCs w:val="28"/>
          <w:rtl/>
        </w:rPr>
        <w:t>יתן</w:t>
      </w:r>
      <w:proofErr w:type="spellEnd"/>
      <w:r>
        <w:rPr>
          <w:rFonts w:cs="David" w:hint="cs"/>
          <w:sz w:val="28"/>
          <w:szCs w:val="28"/>
          <w:rtl/>
        </w:rPr>
        <w:t xml:space="preserve"> לו עוד קולות. </w:t>
      </w:r>
    </w:p>
    <w:p w:rsidR="001A5059" w:rsidRDefault="001A5059" w:rsidP="00A26910">
      <w:pPr>
        <w:spacing w:after="0" w:line="360" w:lineRule="auto"/>
        <w:jc w:val="both"/>
        <w:rPr>
          <w:rFonts w:cs="David"/>
          <w:sz w:val="28"/>
          <w:szCs w:val="28"/>
          <w:rtl/>
        </w:rPr>
      </w:pPr>
    </w:p>
    <w:p w:rsidR="0044124D" w:rsidRDefault="0044124D" w:rsidP="00A26910">
      <w:pPr>
        <w:spacing w:after="0" w:line="360" w:lineRule="auto"/>
        <w:jc w:val="both"/>
        <w:rPr>
          <w:rFonts w:cs="David"/>
          <w:sz w:val="28"/>
          <w:szCs w:val="28"/>
          <w:rtl/>
        </w:rPr>
      </w:pPr>
      <w:r>
        <w:rPr>
          <w:rFonts w:cs="David" w:hint="cs"/>
          <w:sz w:val="28"/>
          <w:szCs w:val="28"/>
          <w:rtl/>
        </w:rPr>
        <w:lastRenderedPageBreak/>
        <w:t xml:space="preserve">השלכות אפשריות מבחינת ישראל: יש עניינים בסיסיים שנדרשו לטיפול, למשל הסכמי סחר עם בריטניה שקשורים גם לאיחוד האירופי </w:t>
      </w:r>
      <w:r>
        <w:rPr>
          <w:rFonts w:cs="David"/>
          <w:sz w:val="28"/>
          <w:szCs w:val="28"/>
          <w:rtl/>
        </w:rPr>
        <w:t>–</w:t>
      </w:r>
      <w:r>
        <w:rPr>
          <w:rFonts w:cs="David" w:hint="cs"/>
          <w:sz w:val="28"/>
          <w:szCs w:val="28"/>
          <w:rtl/>
        </w:rPr>
        <w:t xml:space="preserve"> ואם בריטניה יוצאת מהאיחוד האירופי אין לנו תשתית משפטית להמשך הסחר. לכן מיד כשדובר על </w:t>
      </w:r>
      <w:proofErr w:type="spellStart"/>
      <w:r>
        <w:rPr>
          <w:rFonts w:cs="David" w:hint="cs"/>
          <w:sz w:val="28"/>
          <w:szCs w:val="28"/>
          <w:rtl/>
        </w:rPr>
        <w:t>הברקסיט</w:t>
      </w:r>
      <w:proofErr w:type="spellEnd"/>
      <w:r>
        <w:rPr>
          <w:rFonts w:cs="David" w:hint="cs"/>
          <w:sz w:val="28"/>
          <w:szCs w:val="28"/>
          <w:rtl/>
        </w:rPr>
        <w:t xml:space="preserve"> הוקמה ועדה בארץ להבין את ההשלכות ולוודא שנחתם הסכם סחר עם בריטניה לפני </w:t>
      </w:r>
      <w:proofErr w:type="spellStart"/>
      <w:r>
        <w:rPr>
          <w:rFonts w:cs="David" w:hint="cs"/>
          <w:sz w:val="28"/>
          <w:szCs w:val="28"/>
          <w:rtl/>
        </w:rPr>
        <w:t>שהברקסיט</w:t>
      </w:r>
      <w:proofErr w:type="spellEnd"/>
      <w:r>
        <w:rPr>
          <w:rFonts w:cs="David" w:hint="cs"/>
          <w:sz w:val="28"/>
          <w:szCs w:val="28"/>
          <w:rtl/>
        </w:rPr>
        <w:t xml:space="preserve"> נכנס לתוקף. בשבוע שעבר נחתם ההסכם, וזו הצלחה משמעותית שישראל הספיקה לעשות זאת לפני מדינות אחרות. </w:t>
      </w:r>
    </w:p>
    <w:p w:rsidR="0044124D" w:rsidRDefault="0044124D" w:rsidP="00A26910">
      <w:pPr>
        <w:spacing w:after="0" w:line="360" w:lineRule="auto"/>
        <w:jc w:val="both"/>
        <w:rPr>
          <w:rFonts w:cs="David"/>
          <w:sz w:val="28"/>
          <w:szCs w:val="28"/>
          <w:rtl/>
        </w:rPr>
      </w:pPr>
      <w:proofErr w:type="spellStart"/>
      <w:r>
        <w:rPr>
          <w:rFonts w:cs="David" w:hint="cs"/>
          <w:sz w:val="28"/>
          <w:szCs w:val="28"/>
          <w:rtl/>
        </w:rPr>
        <w:t>מימד</w:t>
      </w:r>
      <w:proofErr w:type="spellEnd"/>
      <w:r>
        <w:rPr>
          <w:rFonts w:cs="David" w:hint="cs"/>
          <w:sz w:val="28"/>
          <w:szCs w:val="28"/>
          <w:rtl/>
        </w:rPr>
        <w:t xml:space="preserve"> נוסף הוא ביטחוני </w:t>
      </w:r>
      <w:r>
        <w:rPr>
          <w:rFonts w:cs="David"/>
          <w:sz w:val="28"/>
          <w:szCs w:val="28"/>
          <w:rtl/>
        </w:rPr>
        <w:t>–</w:t>
      </w:r>
      <w:r>
        <w:rPr>
          <w:rFonts w:cs="David" w:hint="cs"/>
          <w:sz w:val="28"/>
          <w:szCs w:val="28"/>
          <w:rtl/>
        </w:rPr>
        <w:t xml:space="preserve"> מה המשמעויות של ייצור והעברת אמל"ח. </w:t>
      </w:r>
    </w:p>
    <w:p w:rsidR="0044124D" w:rsidRDefault="0044124D" w:rsidP="0044124D">
      <w:pPr>
        <w:spacing w:after="0" w:line="360" w:lineRule="auto"/>
        <w:jc w:val="both"/>
        <w:rPr>
          <w:rFonts w:cs="David"/>
          <w:sz w:val="28"/>
          <w:szCs w:val="28"/>
          <w:rtl/>
        </w:rPr>
      </w:pPr>
      <w:proofErr w:type="spellStart"/>
      <w:r>
        <w:rPr>
          <w:rFonts w:cs="David" w:hint="cs"/>
          <w:sz w:val="28"/>
          <w:szCs w:val="28"/>
          <w:rtl/>
        </w:rPr>
        <w:t>מימד</w:t>
      </w:r>
      <w:proofErr w:type="spellEnd"/>
      <w:r>
        <w:rPr>
          <w:rFonts w:cs="David" w:hint="cs"/>
          <w:sz w:val="28"/>
          <w:szCs w:val="28"/>
          <w:rtl/>
        </w:rPr>
        <w:t xml:space="preserve"> עמוק ואמורפי יותר הוא </w:t>
      </w:r>
      <w:proofErr w:type="spellStart"/>
      <w:r>
        <w:rPr>
          <w:rFonts w:cs="David" w:hint="cs"/>
          <w:sz w:val="28"/>
          <w:szCs w:val="28"/>
          <w:rtl/>
        </w:rPr>
        <w:t>המימד</w:t>
      </w:r>
      <w:proofErr w:type="spellEnd"/>
      <w:r>
        <w:rPr>
          <w:rFonts w:cs="David" w:hint="cs"/>
          <w:sz w:val="28"/>
          <w:szCs w:val="28"/>
          <w:rtl/>
        </w:rPr>
        <w:t xml:space="preserve"> המדיני </w:t>
      </w:r>
      <w:r>
        <w:rPr>
          <w:rFonts w:cs="David"/>
          <w:sz w:val="28"/>
          <w:szCs w:val="28"/>
          <w:rtl/>
        </w:rPr>
        <w:t>–</w:t>
      </w:r>
      <w:r>
        <w:rPr>
          <w:rFonts w:cs="David" w:hint="cs"/>
          <w:sz w:val="28"/>
          <w:szCs w:val="28"/>
          <w:rtl/>
        </w:rPr>
        <w:t xml:space="preserve"> מה בריטניה תעשה בכל מיני תרחישים. האם זו הזדמנות בשבילנו לנסות להשפיע על בריטניה לאמץ בעניינים </w:t>
      </w:r>
      <w:proofErr w:type="spellStart"/>
      <w:r>
        <w:rPr>
          <w:rFonts w:cs="David" w:hint="cs"/>
          <w:sz w:val="28"/>
          <w:szCs w:val="28"/>
          <w:rtl/>
        </w:rPr>
        <w:t>מסויימים</w:t>
      </w:r>
      <w:proofErr w:type="spellEnd"/>
      <w:r>
        <w:rPr>
          <w:rFonts w:cs="David" w:hint="cs"/>
          <w:sz w:val="28"/>
          <w:szCs w:val="28"/>
          <w:rtl/>
        </w:rPr>
        <w:t xml:space="preserve"> עמדה אחרת מהאיחוד האירופי או לא? למשל </w:t>
      </w:r>
      <w:proofErr w:type="spellStart"/>
      <w:r>
        <w:rPr>
          <w:rFonts w:cs="David" w:hint="cs"/>
          <w:sz w:val="28"/>
          <w:szCs w:val="28"/>
          <w:rtl/>
        </w:rPr>
        <w:t>בועידת</w:t>
      </w:r>
      <w:proofErr w:type="spellEnd"/>
      <w:r>
        <w:rPr>
          <w:rFonts w:cs="David" w:hint="cs"/>
          <w:sz w:val="28"/>
          <w:szCs w:val="28"/>
          <w:rtl/>
        </w:rPr>
        <w:t xml:space="preserve"> ורשה אחרונה הבריטים כן שלחו נציג בעוד שהגרמנים והצרפתים לא שלחו. יש לזה גם משמעויות מול ארה"ב. </w:t>
      </w:r>
    </w:p>
    <w:p w:rsidR="0044124D" w:rsidRDefault="0044124D" w:rsidP="0044124D">
      <w:pPr>
        <w:spacing w:after="0" w:line="360" w:lineRule="auto"/>
        <w:jc w:val="both"/>
        <w:rPr>
          <w:rFonts w:cs="David"/>
          <w:sz w:val="28"/>
          <w:szCs w:val="28"/>
          <w:rtl/>
        </w:rPr>
      </w:pPr>
    </w:p>
    <w:p w:rsidR="0044124D" w:rsidRDefault="0044124D" w:rsidP="0044124D">
      <w:pPr>
        <w:spacing w:after="0" w:line="360" w:lineRule="auto"/>
        <w:jc w:val="both"/>
        <w:rPr>
          <w:rFonts w:cs="David"/>
          <w:sz w:val="28"/>
          <w:szCs w:val="28"/>
          <w:rtl/>
        </w:rPr>
      </w:pPr>
      <w:r>
        <w:rPr>
          <w:rFonts w:cs="David" w:hint="cs"/>
          <w:sz w:val="28"/>
          <w:szCs w:val="28"/>
          <w:rtl/>
        </w:rPr>
        <w:t xml:space="preserve">מה בעצם היתרונות והחסרונות של הישארות בריטניה באיחוד האירופי אל מול יציאה? </w:t>
      </w:r>
    </w:p>
    <w:p w:rsidR="00936213" w:rsidRDefault="00936213" w:rsidP="00936213">
      <w:pPr>
        <w:spacing w:after="0" w:line="360" w:lineRule="auto"/>
        <w:jc w:val="both"/>
        <w:rPr>
          <w:rFonts w:cs="David"/>
          <w:sz w:val="28"/>
          <w:szCs w:val="28"/>
          <w:rtl/>
        </w:rPr>
      </w:pPr>
      <w:r>
        <w:rPr>
          <w:rFonts w:cs="David" w:hint="cs"/>
          <w:sz w:val="28"/>
          <w:szCs w:val="28"/>
          <w:rtl/>
        </w:rPr>
        <w:t xml:space="preserve">שיקולים התומכים בהישארות - בריטניה יותר חזקה באיחוד האירופי, לפחות בטווח הקצר. </w:t>
      </w:r>
    </w:p>
    <w:p w:rsidR="00936213" w:rsidRDefault="00936213" w:rsidP="00936213">
      <w:pPr>
        <w:spacing w:after="0" w:line="360" w:lineRule="auto"/>
        <w:jc w:val="both"/>
        <w:rPr>
          <w:rFonts w:cs="David"/>
          <w:sz w:val="28"/>
          <w:szCs w:val="28"/>
          <w:rtl/>
        </w:rPr>
      </w:pPr>
      <w:r>
        <w:rPr>
          <w:rFonts w:cs="David" w:hint="cs"/>
          <w:sz w:val="28"/>
          <w:szCs w:val="28"/>
          <w:rtl/>
        </w:rPr>
        <w:t xml:space="preserve">שיקולים בעד יציאה </w:t>
      </w:r>
      <w:r>
        <w:rPr>
          <w:rFonts w:cs="David"/>
          <w:sz w:val="28"/>
          <w:szCs w:val="28"/>
          <w:rtl/>
        </w:rPr>
        <w:t>–</w:t>
      </w:r>
      <w:r>
        <w:rPr>
          <w:rFonts w:cs="David" w:hint="cs"/>
          <w:sz w:val="28"/>
          <w:szCs w:val="28"/>
          <w:rtl/>
        </w:rPr>
        <w:t xml:space="preserve"> הבריטים לא רוצים שהאירופים יקבעו עבורם בעניינים כלכליים. הם רוצים להחליט בעצמם החלטות כאלה. </w:t>
      </w:r>
    </w:p>
    <w:p w:rsidR="00936213" w:rsidRDefault="00936213" w:rsidP="00936213">
      <w:pPr>
        <w:spacing w:after="0" w:line="360" w:lineRule="auto"/>
        <w:jc w:val="both"/>
        <w:rPr>
          <w:rFonts w:cs="David"/>
          <w:sz w:val="28"/>
          <w:szCs w:val="28"/>
          <w:rtl/>
        </w:rPr>
      </w:pPr>
      <w:bookmarkStart w:id="0" w:name="_GoBack"/>
      <w:bookmarkEnd w:id="0"/>
    </w:p>
    <w:p w:rsidR="0044124D" w:rsidRDefault="0044124D" w:rsidP="0044124D">
      <w:pPr>
        <w:spacing w:after="0" w:line="360" w:lineRule="auto"/>
        <w:jc w:val="both"/>
        <w:rPr>
          <w:rFonts w:cs="David"/>
          <w:sz w:val="28"/>
          <w:szCs w:val="28"/>
          <w:rtl/>
        </w:rPr>
      </w:pPr>
    </w:p>
    <w:sectPr w:rsidR="0044124D" w:rsidSect="00E57F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D91"/>
    <w:rsid w:val="001A5059"/>
    <w:rsid w:val="0044124D"/>
    <w:rsid w:val="00485D3C"/>
    <w:rsid w:val="0049552D"/>
    <w:rsid w:val="006227E4"/>
    <w:rsid w:val="00936213"/>
    <w:rsid w:val="00A26910"/>
    <w:rsid w:val="00CF7D91"/>
    <w:rsid w:val="00E57F01"/>
    <w:rsid w:val="00FE14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9014F"/>
  <w15:chartTrackingRefBased/>
  <w15:docId w15:val="{97B0C39B-D301-420E-AC11-2B58C529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1034</Words>
  <Characters>5173</Characters>
  <Application>Microsoft Office Word</Application>
  <DocSecurity>0</DocSecurity>
  <Lines>43</Lines>
  <Paragraphs>12</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u26615</dc:creator>
  <cp:keywords/>
  <dc:description/>
  <cp:lastModifiedBy>u26615</cp:lastModifiedBy>
  <cp:revision>3</cp:revision>
  <dcterms:created xsi:type="dcterms:W3CDTF">2019-02-27T07:09:00Z</dcterms:created>
  <dcterms:modified xsi:type="dcterms:W3CDTF">2019-02-27T08:31:00Z</dcterms:modified>
</cp:coreProperties>
</file>