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28" w:rsidRPr="003D0B4E" w:rsidRDefault="00AD6128" w:rsidP="003E5373">
      <w:pPr>
        <w:spacing w:line="360" w:lineRule="auto"/>
        <w:jc w:val="right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4.9</w:t>
      </w:r>
    </w:p>
    <w:p w:rsidR="00D95A99" w:rsidRPr="003D0B4E" w:rsidRDefault="006C38F9" w:rsidP="003E5373">
      <w:pPr>
        <w:spacing w:line="360" w:lineRule="auto"/>
        <w:jc w:val="center"/>
        <w:rPr>
          <w:rFonts w:asciiTheme="minorBidi" w:hAnsiTheme="minorBidi"/>
          <w:b/>
          <w:bCs/>
          <w:u w:val="single"/>
          <w:rtl/>
        </w:rPr>
      </w:pPr>
      <w:r w:rsidRPr="003D0B4E">
        <w:rPr>
          <w:rFonts w:asciiTheme="minorBidi" w:hAnsiTheme="minorBidi"/>
          <w:b/>
          <w:bCs/>
          <w:u w:val="single"/>
          <w:rtl/>
        </w:rPr>
        <w:t>המשך שיעור</w:t>
      </w:r>
      <w:r w:rsidR="00D95A99" w:rsidRPr="003D0B4E">
        <w:rPr>
          <w:rFonts w:asciiTheme="minorBidi" w:hAnsiTheme="minorBidi"/>
          <w:b/>
          <w:bCs/>
          <w:u w:val="single"/>
          <w:rtl/>
        </w:rPr>
        <w:t xml:space="preserve"> מס' 1</w:t>
      </w:r>
      <w:r w:rsidR="00C933D6" w:rsidRPr="003D0B4E">
        <w:rPr>
          <w:rFonts w:asciiTheme="minorBidi" w:hAnsiTheme="minorBidi"/>
          <w:b/>
          <w:bCs/>
          <w:u w:val="single"/>
          <w:rtl/>
        </w:rPr>
        <w:t>- ד"ר דורון נבות</w:t>
      </w:r>
    </w:p>
    <w:p w:rsidR="00D95A99" w:rsidRPr="003D0B4E" w:rsidRDefault="00D95A99" w:rsidP="003E5373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מבחינת מדע המדינה שדנים על עוצמה זה לא שלילי. שדנים על </w:t>
      </w:r>
      <w:proofErr w:type="spellStart"/>
      <w:r w:rsidRPr="003D0B4E">
        <w:rPr>
          <w:rFonts w:asciiTheme="minorBidi" w:hAnsiTheme="minorBidi"/>
          <w:rtl/>
        </w:rPr>
        <w:t>כח</w:t>
      </w:r>
      <w:proofErr w:type="spellEnd"/>
      <w:r w:rsidRPr="003D0B4E">
        <w:rPr>
          <w:rFonts w:asciiTheme="minorBidi" w:hAnsiTheme="minorBidi"/>
          <w:rtl/>
        </w:rPr>
        <w:t xml:space="preserve"> , באופן כללי, זה דבר חיובי. </w:t>
      </w:r>
      <w:r w:rsidRPr="003D0B4E">
        <w:rPr>
          <w:rFonts w:asciiTheme="minorBidi" w:hAnsiTheme="minorBidi"/>
        </w:rPr>
        <w:t xml:space="preserve">Power   </w:t>
      </w:r>
      <w:r w:rsidRPr="003D0B4E">
        <w:rPr>
          <w:rFonts w:asciiTheme="minorBidi" w:hAnsiTheme="minorBidi"/>
          <w:rtl/>
        </w:rPr>
        <w:t xml:space="preserve"> בחיים זה כמו חמצן. צריך זאת כדי לפעול.</w:t>
      </w:r>
    </w:p>
    <w:p w:rsidR="00D95A99" w:rsidRPr="003D0B4E" w:rsidRDefault="00D95A99" w:rsidP="008550B0">
      <w:pPr>
        <w:spacing w:line="360" w:lineRule="auto"/>
        <w:rPr>
          <w:rFonts w:asciiTheme="minorBidi" w:hAnsiTheme="minorBidi"/>
          <w:b/>
          <w:bCs/>
          <w:u w:val="single"/>
          <w:rtl/>
        </w:rPr>
      </w:pPr>
      <w:r w:rsidRPr="003D0B4E">
        <w:rPr>
          <w:rFonts w:asciiTheme="minorBidi" w:hAnsiTheme="minorBidi"/>
          <w:rtl/>
        </w:rPr>
        <w:t xml:space="preserve">שיש </w:t>
      </w:r>
      <w:r w:rsidRPr="003D0B4E">
        <w:rPr>
          <w:rFonts w:asciiTheme="minorBidi" w:hAnsiTheme="minorBidi"/>
        </w:rPr>
        <w:t xml:space="preserve">power over </w:t>
      </w:r>
      <w:r w:rsidRPr="003D0B4E">
        <w:rPr>
          <w:rFonts w:asciiTheme="minorBidi" w:hAnsiTheme="minorBidi"/>
          <w:rtl/>
        </w:rPr>
        <w:t xml:space="preserve"> זה שלילי- כי זה הפעלת </w:t>
      </w:r>
      <w:proofErr w:type="spellStart"/>
      <w:r w:rsidRPr="003D0B4E">
        <w:rPr>
          <w:rFonts w:asciiTheme="minorBidi" w:hAnsiTheme="minorBidi"/>
          <w:rtl/>
        </w:rPr>
        <w:t>הכח</w:t>
      </w:r>
      <w:proofErr w:type="spellEnd"/>
      <w:r w:rsidRPr="003D0B4E">
        <w:rPr>
          <w:rFonts w:asciiTheme="minorBidi" w:hAnsiTheme="minorBidi"/>
          <w:rtl/>
        </w:rPr>
        <w:t xml:space="preserve"> אחד על השני.</w:t>
      </w:r>
    </w:p>
    <w:p w:rsidR="008550B0" w:rsidRPr="003D0B4E" w:rsidRDefault="008550B0" w:rsidP="008550B0">
      <w:pPr>
        <w:spacing w:line="360" w:lineRule="auto"/>
        <w:rPr>
          <w:rFonts w:asciiTheme="minorBidi" w:hAnsiTheme="minorBidi"/>
          <w:b/>
          <w:bCs/>
          <w:u w:val="single"/>
          <w:rtl/>
        </w:rPr>
      </w:pPr>
    </w:p>
    <w:p w:rsidR="006D3995" w:rsidRPr="003D0B4E" w:rsidRDefault="006D3995" w:rsidP="003E5373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לגיטימציה וסמכות- יש משהו יותר חיובי. יופיעו יותר </w:t>
      </w:r>
      <w:proofErr w:type="spellStart"/>
      <w:r w:rsidRPr="003D0B4E">
        <w:rPr>
          <w:rFonts w:asciiTheme="minorBidi" w:hAnsiTheme="minorBidi"/>
          <w:rtl/>
        </w:rPr>
        <w:t>בפרגידמות</w:t>
      </w:r>
      <w:proofErr w:type="spellEnd"/>
      <w:r w:rsidRPr="003D0B4E">
        <w:rPr>
          <w:rFonts w:asciiTheme="minorBidi" w:hAnsiTheme="minorBidi"/>
          <w:rtl/>
        </w:rPr>
        <w:t xml:space="preserve"> מחקריות חיוביות. </w:t>
      </w:r>
    </w:p>
    <w:p w:rsidR="003666F1" w:rsidRPr="003D0B4E" w:rsidRDefault="003666F1" w:rsidP="003E5373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גישה ביקורתית עמוקה היא לא מבקרת את הפרט אלא התפקיד שממלא במערך כוחות שהוא נשוא הביקורת. בהתאם לגישה ביקורתית, הסמכות אינה בסדר</w:t>
      </w:r>
    </w:p>
    <w:p w:rsidR="00C62215" w:rsidRPr="003D0B4E" w:rsidRDefault="00C62215" w:rsidP="003E5373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לדעת חוקרים מסוימים, ניתן לקיים חברה גם בהעדר מרכיב הסמכות.</w:t>
      </w:r>
    </w:p>
    <w:p w:rsidR="00DE7599" w:rsidRPr="003D0B4E" w:rsidRDefault="00DE7599" w:rsidP="003E5373">
      <w:pPr>
        <w:spacing w:line="360" w:lineRule="auto"/>
        <w:rPr>
          <w:rFonts w:asciiTheme="minorBidi" w:hAnsiTheme="minorBidi"/>
          <w:rtl/>
        </w:rPr>
      </w:pPr>
    </w:p>
    <w:p w:rsidR="00DE7599" w:rsidRPr="003D0B4E" w:rsidRDefault="00DE7599" w:rsidP="003E5373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האם מבקר המדינה הוא ביקורתי? לא. הוא מאשרר את הסדר הקיים. כל עוד מאשרר את הסדר הקיים, אז אינך ביקורתי</w:t>
      </w:r>
    </w:p>
    <w:p w:rsidR="00492A44" w:rsidRPr="003D0B4E" w:rsidRDefault="00492A44" w:rsidP="003E5373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זה נכון גם לגבי העיתונות- זה ביקורת שמאשררת את הסדר הקיים כי היא תוקפת התנהגות של אנשים ספציפיים שלא פועלים בהתאם לסדר הקיים. כל עוד תוקפים אנשים </w:t>
      </w:r>
      <w:proofErr w:type="spellStart"/>
      <w:r w:rsidRPr="003D0B4E">
        <w:rPr>
          <w:rFonts w:asciiTheme="minorBidi" w:hAnsiTheme="minorBidi"/>
          <w:rtl/>
        </w:rPr>
        <w:t>ספי</w:t>
      </w:r>
      <w:r w:rsidR="004343E2" w:rsidRPr="003D0B4E">
        <w:rPr>
          <w:rFonts w:asciiTheme="minorBidi" w:hAnsiTheme="minorBidi"/>
          <w:rtl/>
        </w:rPr>
        <w:t>צ</w:t>
      </w:r>
      <w:r w:rsidRPr="003D0B4E">
        <w:rPr>
          <w:rFonts w:asciiTheme="minorBidi" w:hAnsiTheme="minorBidi"/>
          <w:rtl/>
        </w:rPr>
        <w:t>יפיים</w:t>
      </w:r>
      <w:proofErr w:type="spellEnd"/>
      <w:r w:rsidRPr="003D0B4E">
        <w:rPr>
          <w:rFonts w:asciiTheme="minorBidi" w:hAnsiTheme="minorBidi"/>
          <w:rtl/>
        </w:rPr>
        <w:t xml:space="preserve"> אין זו חשיבה ביקורתית.</w:t>
      </w:r>
    </w:p>
    <w:p w:rsidR="00FE1418" w:rsidRPr="003D0B4E" w:rsidRDefault="00FE1418" w:rsidP="003E5373">
      <w:pPr>
        <w:spacing w:line="360" w:lineRule="auto"/>
        <w:rPr>
          <w:rFonts w:asciiTheme="minorBidi" w:hAnsiTheme="minorBidi"/>
          <w:b/>
          <w:bCs/>
          <w:u w:val="single"/>
          <w:rtl/>
        </w:rPr>
      </w:pPr>
      <w:r w:rsidRPr="003D0B4E">
        <w:rPr>
          <w:rFonts w:asciiTheme="minorBidi" w:hAnsiTheme="minorBidi"/>
          <w:b/>
          <w:bCs/>
          <w:u w:val="single"/>
          <w:rtl/>
        </w:rPr>
        <w:t>סמכות-</w:t>
      </w:r>
    </w:p>
    <w:p w:rsidR="00FE1418" w:rsidRPr="003D0B4E" w:rsidRDefault="00C8076F" w:rsidP="003E5373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שימוש בעוצמה שהוא מוצדק שמגיע ממקום פורמלי או בלתי פורמלי אך מקובל מאוד.</w:t>
      </w:r>
      <w:r w:rsidR="007B2EB8" w:rsidRPr="003D0B4E">
        <w:rPr>
          <w:rFonts w:asciiTheme="minorBidi" w:hAnsiTheme="minorBidi"/>
          <w:rtl/>
        </w:rPr>
        <w:t xml:space="preserve"> י</w:t>
      </w:r>
      <w:r w:rsidRPr="003D0B4E">
        <w:rPr>
          <w:rFonts w:asciiTheme="minorBidi" w:hAnsiTheme="minorBidi"/>
          <w:rtl/>
        </w:rPr>
        <w:t>ש תוקף לדברי הבן אדם עם הסמכות.</w:t>
      </w:r>
    </w:p>
    <w:p w:rsidR="00923586" w:rsidRPr="003D0B4E" w:rsidRDefault="00B71F86" w:rsidP="003E5373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סמכות- ההוראה נעשית בצדק, והיענות מוצדקת. יש את האלמנט הערכי שזה מוצדק. </w:t>
      </w:r>
      <w:r w:rsidR="001B607E" w:rsidRPr="003D0B4E">
        <w:rPr>
          <w:rFonts w:asciiTheme="minorBidi" w:hAnsiTheme="minorBidi"/>
          <w:rtl/>
        </w:rPr>
        <w:t xml:space="preserve"> הקשבה ממקום חיובי כי זה מוצדק וערכי. ההנחה היא שפעולה זו נעשית ממקום הוגן וראוי.</w:t>
      </w:r>
      <w:r w:rsidR="00A769A1" w:rsidRPr="003D0B4E">
        <w:rPr>
          <w:rFonts w:asciiTheme="minorBidi" w:hAnsiTheme="minorBidi"/>
          <w:rtl/>
        </w:rPr>
        <w:t xml:space="preserve"> סמכות-  ממקום: צדק, ראוי, נכון והגון.</w:t>
      </w:r>
    </w:p>
    <w:p w:rsidR="00923586" w:rsidRPr="003D0B4E" w:rsidRDefault="00923586" w:rsidP="003E5373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ההיבט החשוב בסמכות שזה </w:t>
      </w:r>
      <w:r w:rsidRPr="003D0B4E">
        <w:rPr>
          <w:rFonts w:asciiTheme="minorBidi" w:hAnsiTheme="minorBidi"/>
          <w:color w:val="FF0000"/>
          <w:u w:val="single"/>
          <w:rtl/>
        </w:rPr>
        <w:t>ראוי.</w:t>
      </w:r>
      <w:r w:rsidR="000C6C32" w:rsidRPr="003D0B4E">
        <w:rPr>
          <w:rFonts w:asciiTheme="minorBidi" w:hAnsiTheme="minorBidi"/>
          <w:color w:val="FF0000"/>
          <w:u w:val="single"/>
          <w:rtl/>
        </w:rPr>
        <w:t xml:space="preserve">, שיש הצדקה </w:t>
      </w:r>
    </w:p>
    <w:p w:rsidR="00923586" w:rsidRPr="003D0B4E" w:rsidRDefault="00923586" w:rsidP="003E5373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הליבה של המושג סמכות שאין זה תלוי במקשיב</w:t>
      </w:r>
      <w:r w:rsidR="004B68CD" w:rsidRPr="003D0B4E">
        <w:rPr>
          <w:rFonts w:asciiTheme="minorBidi" w:hAnsiTheme="minorBidi"/>
          <w:rtl/>
        </w:rPr>
        <w:t xml:space="preserve">/נשלט . מקור הסמכות הוא אבסולוטי </w:t>
      </w:r>
      <w:r w:rsidRPr="003D0B4E">
        <w:rPr>
          <w:rFonts w:asciiTheme="minorBidi" w:hAnsiTheme="minorBidi"/>
          <w:rtl/>
        </w:rPr>
        <w:t xml:space="preserve"> תוקף שאינו אמפירי ומקרי</w:t>
      </w:r>
      <w:r w:rsidR="004B68CD" w:rsidRPr="003D0B4E">
        <w:rPr>
          <w:rFonts w:asciiTheme="minorBidi" w:hAnsiTheme="minorBidi"/>
          <w:rtl/>
        </w:rPr>
        <w:t>.</w:t>
      </w:r>
    </w:p>
    <w:p w:rsidR="004B68CD" w:rsidRPr="003D0B4E" w:rsidRDefault="004B68CD" w:rsidP="003E5373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יש אלמנט ביצועי /תפקודי במושג סמכות. </w:t>
      </w:r>
      <w:r w:rsidR="007B2EB8" w:rsidRPr="003D0B4E">
        <w:rPr>
          <w:rFonts w:asciiTheme="minorBidi" w:hAnsiTheme="minorBidi"/>
          <w:rtl/>
        </w:rPr>
        <w:t>לדוג'- אם לא מקשיבים למפקד, אז יש לו סמכות פורמלית אך אינו סמכותי.</w:t>
      </w:r>
    </w:p>
    <w:p w:rsidR="007B2EB8" w:rsidRPr="003D0B4E" w:rsidRDefault="007B2EB8" w:rsidP="003E5373">
      <w:pPr>
        <w:spacing w:line="360" w:lineRule="auto"/>
        <w:rPr>
          <w:rFonts w:asciiTheme="minorBidi" w:hAnsiTheme="minorBidi"/>
          <w:u w:val="single"/>
          <w:rtl/>
        </w:rPr>
      </w:pPr>
      <w:r w:rsidRPr="003D0B4E">
        <w:rPr>
          <w:rFonts w:asciiTheme="minorBidi" w:hAnsiTheme="minorBidi"/>
          <w:u w:val="single"/>
          <w:rtl/>
        </w:rPr>
        <w:t>יש 3 מקורות של סמכות בהתאם למרקס ובר:</w:t>
      </w:r>
    </w:p>
    <w:p w:rsidR="00512D74" w:rsidRPr="003D0B4E" w:rsidRDefault="00512D74" w:rsidP="00AD269B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u w:val="single"/>
          <w:rtl/>
        </w:rPr>
        <w:lastRenderedPageBreak/>
        <w:t>סמכות מסורתית</w:t>
      </w:r>
      <w:r w:rsidRPr="003D0B4E">
        <w:rPr>
          <w:rFonts w:asciiTheme="minorBidi" w:hAnsiTheme="minorBidi"/>
          <w:rtl/>
        </w:rPr>
        <w:t>- ההצדקה,</w:t>
      </w:r>
      <w:r w:rsidR="00AD269B" w:rsidRPr="003D0B4E">
        <w:rPr>
          <w:rFonts w:asciiTheme="minorBidi" w:hAnsiTheme="minorBidi"/>
          <w:rtl/>
        </w:rPr>
        <w:t xml:space="preserve"> </w:t>
      </w:r>
      <w:r w:rsidRPr="003D0B4E">
        <w:rPr>
          <w:rFonts w:asciiTheme="minorBidi" w:hAnsiTheme="minorBidi"/>
          <w:rtl/>
        </w:rPr>
        <w:t>ההרשאה מגיעה מהמסורת ו/או הדת ו/או משהו שקיים ימים ימימה- משפ' מלוכה נשענו על מקור של סמכות מסורתית, וזה נתפס כצודק.</w:t>
      </w:r>
    </w:p>
    <w:p w:rsidR="00512D74" w:rsidRPr="003D0B4E" w:rsidRDefault="00512D74" w:rsidP="00D2043F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u w:val="single"/>
          <w:rtl/>
        </w:rPr>
      </w:pPr>
      <w:r w:rsidRPr="003D0B4E">
        <w:rPr>
          <w:rFonts w:asciiTheme="minorBidi" w:hAnsiTheme="minorBidi"/>
          <w:u w:val="single"/>
          <w:rtl/>
        </w:rPr>
        <w:t>סמכות רציונלית</w:t>
      </w:r>
      <w:r w:rsidR="007C44DD" w:rsidRPr="003D0B4E">
        <w:rPr>
          <w:rFonts w:asciiTheme="minorBidi" w:hAnsiTheme="minorBidi"/>
          <w:u w:val="single"/>
          <w:rtl/>
        </w:rPr>
        <w:t xml:space="preserve">/לגלית </w:t>
      </w:r>
      <w:r w:rsidR="003E5373" w:rsidRPr="003D0B4E">
        <w:rPr>
          <w:rFonts w:asciiTheme="minorBidi" w:hAnsiTheme="minorBidi"/>
          <w:u w:val="single"/>
          <w:rtl/>
        </w:rPr>
        <w:t xml:space="preserve">/פורמאלי- </w:t>
      </w:r>
      <w:r w:rsidR="003E5373" w:rsidRPr="003D0B4E">
        <w:rPr>
          <w:rFonts w:asciiTheme="minorBidi" w:hAnsiTheme="minorBidi"/>
          <w:rtl/>
        </w:rPr>
        <w:t>הוא מאפיין את מרבית החברות המתקדמות</w:t>
      </w:r>
      <w:r w:rsidR="00D92792" w:rsidRPr="003D0B4E">
        <w:rPr>
          <w:rFonts w:asciiTheme="minorBidi" w:hAnsiTheme="minorBidi"/>
          <w:u w:val="single"/>
          <w:rtl/>
        </w:rPr>
        <w:t xml:space="preserve">, </w:t>
      </w:r>
      <w:r w:rsidR="00CE1970" w:rsidRPr="003D0B4E">
        <w:rPr>
          <w:rFonts w:asciiTheme="minorBidi" w:hAnsiTheme="minorBidi"/>
          <w:rtl/>
        </w:rPr>
        <w:t xml:space="preserve">לדוג': ראש ממשלה. </w:t>
      </w:r>
      <w:r w:rsidR="00D92792" w:rsidRPr="003D0B4E">
        <w:rPr>
          <w:rFonts w:asciiTheme="minorBidi" w:hAnsiTheme="minorBidi"/>
          <w:rtl/>
        </w:rPr>
        <w:t xml:space="preserve">המקור מעצם התפקיד הפורמלי </w:t>
      </w:r>
      <w:r w:rsidR="00D2043F" w:rsidRPr="003D0B4E">
        <w:rPr>
          <w:rFonts w:asciiTheme="minorBidi" w:hAnsiTheme="minorBidi"/>
          <w:rtl/>
        </w:rPr>
        <w:t xml:space="preserve">, </w:t>
      </w:r>
      <w:proofErr w:type="spellStart"/>
      <w:r w:rsidR="00D2043F" w:rsidRPr="003D0B4E">
        <w:rPr>
          <w:rFonts w:asciiTheme="minorBidi" w:hAnsiTheme="minorBidi"/>
          <w:rtl/>
        </w:rPr>
        <w:t>הירכייה</w:t>
      </w:r>
      <w:proofErr w:type="spellEnd"/>
      <w:r w:rsidR="00D92792" w:rsidRPr="003D0B4E">
        <w:rPr>
          <w:rFonts w:asciiTheme="minorBidi" w:hAnsiTheme="minorBidi"/>
          <w:rtl/>
        </w:rPr>
        <w:t xml:space="preserve"> במבנה ארגוני</w:t>
      </w:r>
      <w:r w:rsidR="00D92792" w:rsidRPr="003D0B4E">
        <w:rPr>
          <w:rFonts w:asciiTheme="minorBidi" w:hAnsiTheme="minorBidi"/>
          <w:u w:val="single"/>
          <w:rtl/>
        </w:rPr>
        <w:t xml:space="preserve">        </w:t>
      </w:r>
    </w:p>
    <w:p w:rsidR="00512D74" w:rsidRPr="003D0B4E" w:rsidRDefault="00512D74" w:rsidP="003E5373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u w:val="single"/>
          <w:rtl/>
        </w:rPr>
      </w:pPr>
      <w:r w:rsidRPr="003D0B4E">
        <w:rPr>
          <w:rFonts w:asciiTheme="minorBidi" w:hAnsiTheme="minorBidi"/>
          <w:u w:val="single"/>
          <w:rtl/>
        </w:rPr>
        <w:t>סמכות כריזמטית</w:t>
      </w:r>
      <w:r w:rsidR="00D92792" w:rsidRPr="003D0B4E">
        <w:rPr>
          <w:rFonts w:asciiTheme="minorBidi" w:hAnsiTheme="minorBidi"/>
          <w:u w:val="single"/>
          <w:rtl/>
        </w:rPr>
        <w:t>-</w:t>
      </w:r>
      <w:r w:rsidR="00D92792" w:rsidRPr="003D0B4E">
        <w:rPr>
          <w:rFonts w:asciiTheme="minorBidi" w:hAnsiTheme="minorBidi"/>
          <w:rtl/>
        </w:rPr>
        <w:t xml:space="preserve"> בן אדם שגורם אנשים לפעול מתוקף האישיות </w:t>
      </w:r>
      <w:r w:rsidR="008E3FC7" w:rsidRPr="003D0B4E">
        <w:rPr>
          <w:rFonts w:asciiTheme="minorBidi" w:hAnsiTheme="minorBidi"/>
          <w:u w:val="single"/>
          <w:rtl/>
        </w:rPr>
        <w:t>.</w:t>
      </w:r>
      <w:r w:rsidR="008E3FC7" w:rsidRPr="003D0B4E">
        <w:rPr>
          <w:rFonts w:asciiTheme="minorBidi" w:hAnsiTheme="minorBidi"/>
          <w:rtl/>
        </w:rPr>
        <w:t>כריזמה זה משהו לא רציונלי. לפי</w:t>
      </w:r>
      <w:r w:rsidR="00D2043F" w:rsidRPr="003D0B4E">
        <w:rPr>
          <w:rFonts w:asciiTheme="minorBidi" w:hAnsiTheme="minorBidi"/>
          <w:rtl/>
        </w:rPr>
        <w:t xml:space="preserve"> תפיסת ובר, צריך מנהיג כריזמטי </w:t>
      </w:r>
      <w:r w:rsidR="00C43354" w:rsidRPr="003D0B4E">
        <w:rPr>
          <w:rFonts w:asciiTheme="minorBidi" w:hAnsiTheme="minorBidi"/>
          <w:rtl/>
        </w:rPr>
        <w:t xml:space="preserve">. החשיבה של ובר היא </w:t>
      </w:r>
      <w:proofErr w:type="spellStart"/>
      <w:r w:rsidR="00C43354" w:rsidRPr="003D0B4E">
        <w:rPr>
          <w:rFonts w:asciiTheme="minorBidi" w:hAnsiTheme="minorBidi"/>
          <w:rtl/>
        </w:rPr>
        <w:t>אליטסטית</w:t>
      </w:r>
      <w:proofErr w:type="spellEnd"/>
    </w:p>
    <w:p w:rsidR="004B68CD" w:rsidRPr="003D0B4E" w:rsidRDefault="004B68CD" w:rsidP="003E5373">
      <w:pPr>
        <w:spacing w:line="360" w:lineRule="auto"/>
        <w:rPr>
          <w:rFonts w:asciiTheme="minorBidi" w:hAnsiTheme="minorBidi"/>
          <w:rtl/>
        </w:rPr>
      </w:pPr>
    </w:p>
    <w:p w:rsidR="004B68CD" w:rsidRPr="003D0B4E" w:rsidRDefault="004B68CD" w:rsidP="003E5373">
      <w:pPr>
        <w:spacing w:line="360" w:lineRule="auto"/>
        <w:rPr>
          <w:rFonts w:asciiTheme="minorBidi" w:hAnsiTheme="minorBidi"/>
          <w:b/>
          <w:bCs/>
          <w:u w:val="single"/>
          <w:rtl/>
        </w:rPr>
      </w:pPr>
      <w:r w:rsidRPr="003D0B4E">
        <w:rPr>
          <w:rFonts w:asciiTheme="minorBidi" w:hAnsiTheme="minorBidi"/>
          <w:b/>
          <w:bCs/>
          <w:u w:val="single"/>
          <w:rtl/>
        </w:rPr>
        <w:t>לגיטימציה</w:t>
      </w:r>
    </w:p>
    <w:p w:rsidR="004B68CD" w:rsidRPr="003D0B4E" w:rsidRDefault="002A0004" w:rsidP="003E5373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לגיטימציה פנימית ולגיטימציה חיצונית</w:t>
      </w:r>
    </w:p>
    <w:p w:rsidR="002A0004" w:rsidRPr="003D0B4E" w:rsidRDefault="002A0004" w:rsidP="002A0004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3D0B4E">
        <w:rPr>
          <w:rFonts w:asciiTheme="minorBidi" w:hAnsiTheme="minorBidi"/>
          <w:rtl/>
        </w:rPr>
        <w:t xml:space="preserve">פנימית- הסכמה של הנשלט שישלטו בו. הוא חושב שלשולט יש הרשאה מלאה. הלגיטימציה זה מקור עוצמה. זה עניין אמפירי. זה לא הופך </w:t>
      </w:r>
      <w:r w:rsidR="00337FDA" w:rsidRPr="003D0B4E">
        <w:rPr>
          <w:rFonts w:asciiTheme="minorBidi" w:hAnsiTheme="minorBidi"/>
          <w:rtl/>
        </w:rPr>
        <w:t xml:space="preserve"> זאת </w:t>
      </w:r>
      <w:r w:rsidRPr="003D0B4E">
        <w:rPr>
          <w:rFonts w:asciiTheme="minorBidi" w:hAnsiTheme="minorBidi"/>
          <w:rtl/>
        </w:rPr>
        <w:t>למוסרי</w:t>
      </w:r>
      <w:r w:rsidR="00337FDA" w:rsidRPr="003D0B4E">
        <w:rPr>
          <w:rFonts w:asciiTheme="minorBidi" w:hAnsiTheme="minorBidi"/>
          <w:rtl/>
        </w:rPr>
        <w:t>.</w:t>
      </w:r>
    </w:p>
    <w:p w:rsidR="002A0004" w:rsidRPr="003D0B4E" w:rsidRDefault="002A0004" w:rsidP="002A0004">
      <w:pPr>
        <w:pStyle w:val="a3"/>
        <w:numPr>
          <w:ilvl w:val="0"/>
          <w:numId w:val="2"/>
        </w:numPr>
        <w:spacing w:line="360" w:lineRule="auto"/>
        <w:rPr>
          <w:rFonts w:asciiTheme="minorBidi" w:hAnsiTheme="minorBidi"/>
        </w:rPr>
      </w:pPr>
      <w:r w:rsidRPr="003D0B4E">
        <w:rPr>
          <w:rFonts w:asciiTheme="minorBidi" w:hAnsiTheme="minorBidi"/>
          <w:rtl/>
        </w:rPr>
        <w:t xml:space="preserve">חיצונית- </w:t>
      </w:r>
      <w:r w:rsidR="00337FDA" w:rsidRPr="003D0B4E">
        <w:rPr>
          <w:rFonts w:asciiTheme="minorBidi" w:hAnsiTheme="minorBidi"/>
          <w:rtl/>
        </w:rPr>
        <w:t xml:space="preserve">הכרה של העולם החיצוני </w:t>
      </w:r>
    </w:p>
    <w:p w:rsidR="00FF2C72" w:rsidRPr="003D0B4E" w:rsidRDefault="00FF2C72" w:rsidP="00FF2C72">
      <w:pPr>
        <w:spacing w:line="360" w:lineRule="auto"/>
        <w:rPr>
          <w:rFonts w:asciiTheme="minorBidi" w:hAnsiTheme="minorBidi"/>
          <w:rtl/>
        </w:rPr>
      </w:pPr>
    </w:p>
    <w:p w:rsidR="00FF2C72" w:rsidRPr="003D0B4E" w:rsidRDefault="00FF2C72" w:rsidP="00FF2C72">
      <w:pPr>
        <w:spacing w:line="360" w:lineRule="auto"/>
        <w:rPr>
          <w:rFonts w:asciiTheme="minorBidi" w:hAnsiTheme="minorBidi"/>
          <w:rtl/>
        </w:rPr>
      </w:pPr>
    </w:p>
    <w:p w:rsidR="00FF2C72" w:rsidRPr="003D0B4E" w:rsidRDefault="00FF2C72" w:rsidP="00FF2C72">
      <w:pPr>
        <w:spacing w:line="360" w:lineRule="auto"/>
        <w:rPr>
          <w:rFonts w:asciiTheme="minorBidi" w:hAnsiTheme="minorBidi"/>
          <w:rtl/>
        </w:rPr>
      </w:pPr>
    </w:p>
    <w:p w:rsidR="00FF2C72" w:rsidRPr="003D0B4E" w:rsidRDefault="00FF2C72" w:rsidP="00FF2C72">
      <w:pPr>
        <w:spacing w:line="360" w:lineRule="auto"/>
        <w:rPr>
          <w:rFonts w:asciiTheme="minorBidi" w:hAnsiTheme="minorBidi"/>
          <w:rtl/>
        </w:rPr>
      </w:pPr>
    </w:p>
    <w:p w:rsidR="00FF2C72" w:rsidRPr="003D0B4E" w:rsidRDefault="00FF2C72" w:rsidP="00FF2C72">
      <w:pPr>
        <w:spacing w:line="360" w:lineRule="auto"/>
        <w:rPr>
          <w:rFonts w:asciiTheme="minorBidi" w:hAnsiTheme="minorBidi"/>
          <w:rtl/>
        </w:rPr>
      </w:pPr>
    </w:p>
    <w:p w:rsidR="00FF2C72" w:rsidRPr="003D0B4E" w:rsidRDefault="00FF2C72" w:rsidP="00FF2C72">
      <w:pPr>
        <w:spacing w:line="360" w:lineRule="auto"/>
        <w:rPr>
          <w:rFonts w:asciiTheme="minorBidi" w:hAnsiTheme="minorBidi"/>
          <w:rtl/>
        </w:rPr>
      </w:pPr>
    </w:p>
    <w:p w:rsidR="00FF2C72" w:rsidRPr="003D0B4E" w:rsidRDefault="00FF2C72" w:rsidP="00FF2C72">
      <w:pPr>
        <w:spacing w:line="360" w:lineRule="auto"/>
        <w:rPr>
          <w:rFonts w:asciiTheme="minorBidi" w:hAnsiTheme="minorBidi"/>
          <w:rtl/>
        </w:rPr>
      </w:pPr>
    </w:p>
    <w:p w:rsidR="00FF2C72" w:rsidRPr="003D0B4E" w:rsidRDefault="00FF2C72" w:rsidP="00FF2C72">
      <w:pPr>
        <w:spacing w:line="360" w:lineRule="auto"/>
        <w:rPr>
          <w:rFonts w:asciiTheme="minorBidi" w:hAnsiTheme="minorBidi"/>
          <w:rtl/>
        </w:rPr>
      </w:pPr>
    </w:p>
    <w:p w:rsidR="00FF2C72" w:rsidRPr="003D0B4E" w:rsidRDefault="00FF2C72" w:rsidP="00FF2C72">
      <w:pPr>
        <w:spacing w:line="360" w:lineRule="auto"/>
        <w:rPr>
          <w:rFonts w:asciiTheme="minorBidi" w:hAnsiTheme="minorBidi"/>
          <w:rtl/>
        </w:rPr>
      </w:pPr>
    </w:p>
    <w:p w:rsidR="00FF2C72" w:rsidRPr="003D0B4E" w:rsidRDefault="00FF2C72" w:rsidP="00FF2C72">
      <w:pPr>
        <w:spacing w:line="360" w:lineRule="auto"/>
        <w:rPr>
          <w:rFonts w:asciiTheme="minorBidi" w:hAnsiTheme="minorBidi"/>
          <w:rtl/>
        </w:rPr>
      </w:pPr>
    </w:p>
    <w:p w:rsidR="00FF2C72" w:rsidRPr="003D0B4E" w:rsidRDefault="00FF2C72" w:rsidP="00FF2C72">
      <w:pPr>
        <w:spacing w:line="360" w:lineRule="auto"/>
        <w:rPr>
          <w:rFonts w:asciiTheme="minorBidi" w:hAnsiTheme="minorBidi"/>
          <w:rtl/>
        </w:rPr>
      </w:pPr>
    </w:p>
    <w:p w:rsidR="00FF2C72" w:rsidRPr="003D0B4E" w:rsidRDefault="00FF2C72" w:rsidP="00FF2C72">
      <w:pPr>
        <w:spacing w:line="360" w:lineRule="auto"/>
        <w:rPr>
          <w:rFonts w:asciiTheme="minorBidi" w:hAnsiTheme="minorBidi"/>
          <w:rtl/>
        </w:rPr>
      </w:pPr>
    </w:p>
    <w:p w:rsidR="00FF2C72" w:rsidRPr="003D0B4E" w:rsidRDefault="00FF2C72" w:rsidP="00FF2C72">
      <w:pPr>
        <w:spacing w:line="360" w:lineRule="auto"/>
        <w:rPr>
          <w:rFonts w:asciiTheme="minorBidi" w:hAnsiTheme="minorBidi"/>
          <w:rtl/>
        </w:rPr>
      </w:pPr>
    </w:p>
    <w:p w:rsidR="00FF2C72" w:rsidRPr="003D0B4E" w:rsidRDefault="00FF2C72" w:rsidP="00FF2C72">
      <w:pPr>
        <w:spacing w:line="360" w:lineRule="auto"/>
        <w:rPr>
          <w:rFonts w:asciiTheme="minorBidi" w:hAnsiTheme="minorBidi"/>
          <w:rtl/>
        </w:rPr>
      </w:pPr>
    </w:p>
    <w:p w:rsidR="00FF2C72" w:rsidRPr="003D0B4E" w:rsidRDefault="00FF2C72" w:rsidP="00FF2C72">
      <w:pPr>
        <w:spacing w:line="360" w:lineRule="auto"/>
        <w:rPr>
          <w:rFonts w:asciiTheme="minorBidi" w:hAnsiTheme="minorBidi"/>
          <w:rtl/>
        </w:rPr>
      </w:pPr>
    </w:p>
    <w:p w:rsidR="00FF2C72" w:rsidRPr="003D0B4E" w:rsidRDefault="00FF2C72" w:rsidP="00FF2C72">
      <w:pPr>
        <w:spacing w:line="360" w:lineRule="auto"/>
        <w:rPr>
          <w:rFonts w:asciiTheme="minorBidi" w:hAnsiTheme="minorBidi"/>
          <w:rtl/>
        </w:rPr>
      </w:pPr>
    </w:p>
    <w:p w:rsidR="002A0004" w:rsidRPr="003D0B4E" w:rsidRDefault="00FF2C72" w:rsidP="00FF2C72">
      <w:pPr>
        <w:spacing w:line="360" w:lineRule="auto"/>
        <w:jc w:val="right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lastRenderedPageBreak/>
        <w:t>4.09.2019</w:t>
      </w:r>
    </w:p>
    <w:p w:rsidR="008550B0" w:rsidRPr="003D0B4E" w:rsidRDefault="006C38F9" w:rsidP="008550B0">
      <w:pPr>
        <w:spacing w:line="360" w:lineRule="auto"/>
        <w:jc w:val="center"/>
        <w:rPr>
          <w:rFonts w:asciiTheme="minorBidi" w:hAnsiTheme="minorBidi"/>
          <w:b/>
          <w:bCs/>
          <w:u w:val="single"/>
          <w:rtl/>
        </w:rPr>
      </w:pPr>
      <w:r w:rsidRPr="003D0B4E">
        <w:rPr>
          <w:rFonts w:asciiTheme="minorBidi" w:hAnsiTheme="minorBidi"/>
          <w:b/>
          <w:bCs/>
          <w:u w:val="single"/>
          <w:rtl/>
        </w:rPr>
        <w:t xml:space="preserve">שיעור </w:t>
      </w:r>
      <w:r w:rsidR="008550B0" w:rsidRPr="003D0B4E">
        <w:rPr>
          <w:rFonts w:asciiTheme="minorBidi" w:hAnsiTheme="minorBidi"/>
          <w:b/>
          <w:bCs/>
          <w:u w:val="single"/>
          <w:rtl/>
        </w:rPr>
        <w:t>מס' 2- ד"ר דורון נבות- הפילוסופיה של המדע</w:t>
      </w:r>
    </w:p>
    <w:p w:rsidR="0062679D" w:rsidRPr="003D0B4E" w:rsidRDefault="0062679D" w:rsidP="0062679D">
      <w:pPr>
        <w:spacing w:line="360" w:lineRule="auto"/>
        <w:rPr>
          <w:rFonts w:asciiTheme="minorBidi" w:hAnsiTheme="minorBidi"/>
          <w:b/>
          <w:bCs/>
          <w:u w:val="single"/>
          <w:rtl/>
        </w:rPr>
      </w:pPr>
      <w:r w:rsidRPr="003D0B4E">
        <w:rPr>
          <w:rFonts w:asciiTheme="minorBidi" w:hAnsiTheme="minorBidi"/>
          <w:b/>
          <w:bCs/>
          <w:u w:val="single"/>
          <w:rtl/>
        </w:rPr>
        <w:t>רקע:</w:t>
      </w:r>
    </w:p>
    <w:p w:rsidR="0062679D" w:rsidRPr="003D0B4E" w:rsidRDefault="00B86DB3" w:rsidP="0062679D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בסוף המאה ה-15 תחילת המאה ה-16 מתחיל בעולם גל של ספקנות. מה שעורר זאת משבר בעולם הנוצר</w:t>
      </w:r>
      <w:r w:rsidR="0062679D" w:rsidRPr="003D0B4E">
        <w:rPr>
          <w:rFonts w:asciiTheme="minorBidi" w:hAnsiTheme="minorBidi"/>
          <w:rtl/>
        </w:rPr>
        <w:t xml:space="preserve">י, יש מאבק פנימי הנוגע לאמונה הנוצרית (מאבק בין </w:t>
      </w:r>
      <w:proofErr w:type="spellStart"/>
      <w:r w:rsidR="0062679D" w:rsidRPr="003D0B4E">
        <w:rPr>
          <w:rFonts w:asciiTheme="minorBidi" w:hAnsiTheme="minorBidi"/>
          <w:rtl/>
        </w:rPr>
        <w:t>הכנסיה</w:t>
      </w:r>
      <w:proofErr w:type="spellEnd"/>
      <w:r w:rsidR="0062679D" w:rsidRPr="003D0B4E">
        <w:rPr>
          <w:rFonts w:asciiTheme="minorBidi" w:hAnsiTheme="minorBidi"/>
          <w:rtl/>
        </w:rPr>
        <w:t xml:space="preserve"> הקתולית לפרוטסטנטית).</w:t>
      </w:r>
    </w:p>
    <w:p w:rsidR="00F505EE" w:rsidRPr="003D0B4E" w:rsidRDefault="00B86DB3" w:rsidP="0062679D">
      <w:pPr>
        <w:spacing w:line="360" w:lineRule="auto"/>
        <w:rPr>
          <w:rFonts w:asciiTheme="minorBidi" w:hAnsiTheme="minorBidi"/>
          <w:rtl/>
        </w:rPr>
      </w:pPr>
      <w:proofErr w:type="spellStart"/>
      <w:r w:rsidRPr="003D0B4E">
        <w:rPr>
          <w:rFonts w:asciiTheme="minorBidi" w:hAnsiTheme="minorBidi"/>
          <w:rtl/>
        </w:rPr>
        <w:t>מרתין</w:t>
      </w:r>
      <w:proofErr w:type="spellEnd"/>
      <w:r w:rsidRPr="003D0B4E">
        <w:rPr>
          <w:rFonts w:asciiTheme="minorBidi" w:hAnsiTheme="minorBidi"/>
          <w:rtl/>
        </w:rPr>
        <w:t xml:space="preserve"> לותר מעביר ביקורת על הכנסייה הקתולית והדוקטרינה שהכנסייה מקדמת. הטריגר היה שהכנסייה מכרה כתבי מחילה לחוטאים</w:t>
      </w:r>
      <w:r w:rsidR="00444CDE" w:rsidRPr="003D0B4E">
        <w:rPr>
          <w:rFonts w:asciiTheme="minorBidi" w:hAnsiTheme="minorBidi"/>
          <w:rtl/>
        </w:rPr>
        <w:t>.</w:t>
      </w:r>
      <w:r w:rsidR="00BF3BAF" w:rsidRPr="003D0B4E">
        <w:rPr>
          <w:rFonts w:asciiTheme="minorBidi" w:hAnsiTheme="minorBidi"/>
          <w:rtl/>
        </w:rPr>
        <w:t xml:space="preserve"> זה מתסיס את </w:t>
      </w:r>
      <w:proofErr w:type="spellStart"/>
      <w:r w:rsidR="00BF3BAF" w:rsidRPr="003D0B4E">
        <w:rPr>
          <w:rFonts w:asciiTheme="minorBidi" w:hAnsiTheme="minorBidi"/>
          <w:rtl/>
        </w:rPr>
        <w:t>מרתין</w:t>
      </w:r>
      <w:proofErr w:type="spellEnd"/>
      <w:r w:rsidR="00BF3BAF" w:rsidRPr="003D0B4E">
        <w:rPr>
          <w:rFonts w:asciiTheme="minorBidi" w:hAnsiTheme="minorBidi"/>
          <w:rtl/>
        </w:rPr>
        <w:t xml:space="preserve"> לותר שעצם החשיבה שצריך לעשות מעשים טו</w:t>
      </w:r>
      <w:r w:rsidR="0062679D" w:rsidRPr="003D0B4E">
        <w:rPr>
          <w:rFonts w:asciiTheme="minorBidi" w:hAnsiTheme="minorBidi"/>
          <w:rtl/>
        </w:rPr>
        <w:t>בים כדי להגיע לגן עדן, ואם עושים מעשים רעים אז הולכים</w:t>
      </w:r>
      <w:r w:rsidR="00BF3BAF" w:rsidRPr="003D0B4E">
        <w:rPr>
          <w:rFonts w:asciiTheme="minorBidi" w:hAnsiTheme="minorBidi"/>
          <w:rtl/>
        </w:rPr>
        <w:t xml:space="preserve"> </w:t>
      </w:r>
      <w:proofErr w:type="spellStart"/>
      <w:r w:rsidR="00BF3BAF" w:rsidRPr="003D0B4E">
        <w:rPr>
          <w:rFonts w:asciiTheme="minorBidi" w:hAnsiTheme="minorBidi"/>
          <w:rtl/>
        </w:rPr>
        <w:t>לגיהנום</w:t>
      </w:r>
      <w:proofErr w:type="spellEnd"/>
      <w:r w:rsidR="00BF3BAF" w:rsidRPr="003D0B4E">
        <w:rPr>
          <w:rFonts w:asciiTheme="minorBidi" w:hAnsiTheme="minorBidi"/>
          <w:rtl/>
        </w:rPr>
        <w:t>.</w:t>
      </w:r>
    </w:p>
    <w:p w:rsidR="00BF3BAF" w:rsidRPr="003D0B4E" w:rsidRDefault="00BF3BAF" w:rsidP="00F505EE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לפי מרתון לותר כולם הולכים </w:t>
      </w:r>
      <w:proofErr w:type="spellStart"/>
      <w:r w:rsidRPr="003D0B4E">
        <w:rPr>
          <w:rFonts w:asciiTheme="minorBidi" w:hAnsiTheme="minorBidi"/>
          <w:rtl/>
        </w:rPr>
        <w:t>לגיהנום</w:t>
      </w:r>
      <w:proofErr w:type="spellEnd"/>
      <w:r w:rsidRPr="003D0B4E">
        <w:rPr>
          <w:rFonts w:asciiTheme="minorBidi" w:hAnsiTheme="minorBidi"/>
          <w:rtl/>
        </w:rPr>
        <w:t xml:space="preserve"> למעט מעטים. לתפיסתו, יש לעשות מעשים טובים כדי לעשות דברים טובים, ולא כדי ללכת לגן עדן.</w:t>
      </w:r>
    </w:p>
    <w:p w:rsidR="00BF3BAF" w:rsidRPr="003D0B4E" w:rsidRDefault="00BF3BAF" w:rsidP="00F505EE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מייצר זאת שאין אמת אחת . </w:t>
      </w:r>
      <w:proofErr w:type="spellStart"/>
      <w:r w:rsidRPr="003D0B4E">
        <w:rPr>
          <w:rFonts w:asciiTheme="minorBidi" w:hAnsiTheme="minorBidi"/>
          <w:rtl/>
        </w:rPr>
        <w:t>מרתין</w:t>
      </w:r>
      <w:proofErr w:type="spellEnd"/>
      <w:r w:rsidRPr="003D0B4E">
        <w:rPr>
          <w:rFonts w:asciiTheme="minorBidi" w:hAnsiTheme="minorBidi"/>
          <w:rtl/>
        </w:rPr>
        <w:t xml:space="preserve"> לותר מייצר פאתוס שאין אמת אחת . האמת הוודאית שמייצגת הכנסייה הקתולית מתערערת.</w:t>
      </w:r>
    </w:p>
    <w:p w:rsidR="00BF3BAF" w:rsidRPr="003D0B4E" w:rsidRDefault="00D6159A" w:rsidP="00F505EE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הדבר הזה סולל את הדרך לחשיבה שאינה נשענת על דוגמה דתית, ומתפתחת החשיבה שמנסה להתמודד עם הספק.</w:t>
      </w:r>
    </w:p>
    <w:p w:rsidR="00D6159A" w:rsidRPr="003D0B4E" w:rsidRDefault="00D6159A" w:rsidP="00F505EE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יש קרע בעולם הדתי, ובעולם המערבי מתפתחת ספקנות שמערערת על </w:t>
      </w:r>
      <w:proofErr w:type="spellStart"/>
      <w:r w:rsidRPr="003D0B4E">
        <w:rPr>
          <w:rFonts w:asciiTheme="minorBidi" w:hAnsiTheme="minorBidi"/>
          <w:rtl/>
        </w:rPr>
        <w:t>הכל</w:t>
      </w:r>
      <w:proofErr w:type="spellEnd"/>
      <w:r w:rsidRPr="003D0B4E">
        <w:rPr>
          <w:rFonts w:asciiTheme="minorBidi" w:hAnsiTheme="minorBidi"/>
          <w:rtl/>
        </w:rPr>
        <w:t>.</w:t>
      </w:r>
    </w:p>
    <w:p w:rsidR="0062679D" w:rsidRPr="003D0B4E" w:rsidRDefault="0062679D" w:rsidP="00F505EE">
      <w:pPr>
        <w:spacing w:line="360" w:lineRule="auto"/>
        <w:rPr>
          <w:rFonts w:asciiTheme="minorBidi" w:hAnsiTheme="minorBidi"/>
          <w:rtl/>
        </w:rPr>
      </w:pPr>
    </w:p>
    <w:p w:rsidR="0062679D" w:rsidRPr="003D0B4E" w:rsidRDefault="0062679D" w:rsidP="00F505EE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ניתן לה מס' תשובות עפ"י מס' הוגים/פילוסופיים:</w:t>
      </w:r>
    </w:p>
    <w:p w:rsidR="00E74D6C" w:rsidRPr="003D0B4E" w:rsidRDefault="0062679D" w:rsidP="008D6DB8">
      <w:pPr>
        <w:pStyle w:val="a3"/>
        <w:numPr>
          <w:ilvl w:val="0"/>
          <w:numId w:val="3"/>
        </w:num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u w:val="single"/>
          <w:rtl/>
        </w:rPr>
        <w:t xml:space="preserve">דה </w:t>
      </w:r>
      <w:proofErr w:type="spellStart"/>
      <w:r w:rsidRPr="003D0B4E">
        <w:rPr>
          <w:rFonts w:asciiTheme="minorBidi" w:hAnsiTheme="minorBidi"/>
          <w:u w:val="single"/>
          <w:rtl/>
        </w:rPr>
        <w:t>קארט</w:t>
      </w:r>
      <w:proofErr w:type="spellEnd"/>
      <w:r w:rsidRPr="003D0B4E">
        <w:rPr>
          <w:rFonts w:asciiTheme="minorBidi" w:hAnsiTheme="minorBidi"/>
          <w:u w:val="single"/>
          <w:rtl/>
        </w:rPr>
        <w:t>-  הרציונליזם</w:t>
      </w:r>
      <w:r w:rsidRPr="003D0B4E">
        <w:rPr>
          <w:rFonts w:asciiTheme="minorBidi" w:hAnsiTheme="minorBidi"/>
          <w:rtl/>
        </w:rPr>
        <w:t>-</w:t>
      </w:r>
      <w:r w:rsidR="00F14A2A" w:rsidRPr="003D0B4E">
        <w:rPr>
          <w:rFonts w:asciiTheme="minorBidi" w:hAnsiTheme="minorBidi"/>
          <w:rtl/>
        </w:rPr>
        <w:t xml:space="preserve">במאה ה-17, </w:t>
      </w:r>
      <w:proofErr w:type="spellStart"/>
      <w:r w:rsidR="00F14A2A" w:rsidRPr="003D0B4E">
        <w:rPr>
          <w:rFonts w:asciiTheme="minorBidi" w:hAnsiTheme="minorBidi"/>
          <w:rtl/>
        </w:rPr>
        <w:t>הרציונליזים</w:t>
      </w:r>
      <w:proofErr w:type="spellEnd"/>
      <w:r w:rsidR="00F14A2A" w:rsidRPr="003D0B4E">
        <w:rPr>
          <w:rFonts w:asciiTheme="minorBidi" w:hAnsiTheme="minorBidi"/>
          <w:rtl/>
        </w:rPr>
        <w:t xml:space="preserve"> גורס שניתן לדעת את המציאות בזכות כישורים מולדים. </w:t>
      </w:r>
      <w:proofErr w:type="spellStart"/>
      <w:r w:rsidR="00F14A2A" w:rsidRPr="003D0B4E">
        <w:rPr>
          <w:rFonts w:asciiTheme="minorBidi" w:hAnsiTheme="minorBidi"/>
          <w:rtl/>
        </w:rPr>
        <w:t>הרציונליזים</w:t>
      </w:r>
      <w:proofErr w:type="spellEnd"/>
      <w:r w:rsidR="00F14A2A" w:rsidRPr="003D0B4E">
        <w:rPr>
          <w:rFonts w:asciiTheme="minorBidi" w:hAnsiTheme="minorBidi"/>
          <w:rtl/>
        </w:rPr>
        <w:t xml:space="preserve"> מכוון לסוג ידע שהוא דדוקטיבי. את המציאות יודעים דרך ה</w:t>
      </w:r>
      <w:r w:rsidRPr="003D0B4E">
        <w:rPr>
          <w:rFonts w:asciiTheme="minorBidi" w:hAnsiTheme="minorBidi"/>
          <w:rtl/>
        </w:rPr>
        <w:t>-"</w:t>
      </w:r>
      <w:r w:rsidR="00F14A2A" w:rsidRPr="003D0B4E">
        <w:rPr>
          <w:rFonts w:asciiTheme="minorBidi" w:hAnsiTheme="minorBidi"/>
          <w:rtl/>
        </w:rPr>
        <w:t>יש החושב</w:t>
      </w:r>
      <w:r w:rsidRPr="003D0B4E">
        <w:rPr>
          <w:rFonts w:asciiTheme="minorBidi" w:hAnsiTheme="minorBidi"/>
          <w:rtl/>
        </w:rPr>
        <w:t>"</w:t>
      </w:r>
      <w:r w:rsidR="00F14A2A" w:rsidRPr="003D0B4E">
        <w:rPr>
          <w:rFonts w:asciiTheme="minorBidi" w:hAnsiTheme="minorBidi"/>
          <w:rtl/>
        </w:rPr>
        <w:t>. יש לנו יכולת מולדת לדעת את המציאות באמצעות המוח.</w:t>
      </w:r>
      <w:r w:rsidR="00E74D6C" w:rsidRPr="003D0B4E">
        <w:rPr>
          <w:rFonts w:asciiTheme="minorBidi" w:hAnsiTheme="minorBidi"/>
          <w:rtl/>
        </w:rPr>
        <w:t xml:space="preserve"> לא באמצעות ניסוי ו/או תצפיות אלא באמצעות חשיבה</w:t>
      </w:r>
      <w:r w:rsidR="008D6DB8" w:rsidRPr="003D0B4E">
        <w:rPr>
          <w:rFonts w:asciiTheme="minorBidi" w:hAnsiTheme="minorBidi"/>
          <w:rtl/>
        </w:rPr>
        <w:t>.</w:t>
      </w:r>
      <w:r w:rsidR="00E74D6C" w:rsidRPr="003D0B4E">
        <w:rPr>
          <w:rFonts w:asciiTheme="minorBidi" w:hAnsiTheme="minorBidi"/>
          <w:rtl/>
        </w:rPr>
        <w:t xml:space="preserve"> </w:t>
      </w:r>
    </w:p>
    <w:p w:rsidR="00E74D6C" w:rsidRPr="003D0B4E" w:rsidRDefault="00E74D6C" w:rsidP="008D6DB8">
      <w:pPr>
        <w:pStyle w:val="a3"/>
        <w:numPr>
          <w:ilvl w:val="0"/>
          <w:numId w:val="3"/>
        </w:num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u w:val="single"/>
          <w:rtl/>
        </w:rPr>
        <w:t>דויד יום</w:t>
      </w:r>
      <w:r w:rsidR="00D16972" w:rsidRPr="003D0B4E">
        <w:rPr>
          <w:rFonts w:asciiTheme="minorBidi" w:hAnsiTheme="minorBidi"/>
          <w:u w:val="single"/>
          <w:rtl/>
        </w:rPr>
        <w:t xml:space="preserve">- </w:t>
      </w:r>
      <w:proofErr w:type="spellStart"/>
      <w:r w:rsidR="008D6DB8" w:rsidRPr="003D0B4E">
        <w:rPr>
          <w:rFonts w:asciiTheme="minorBidi" w:hAnsiTheme="minorBidi"/>
          <w:u w:val="single"/>
          <w:rtl/>
        </w:rPr>
        <w:t>אמפרציזם</w:t>
      </w:r>
      <w:proofErr w:type="spellEnd"/>
      <w:r w:rsidR="008D6DB8" w:rsidRPr="003D0B4E">
        <w:rPr>
          <w:rFonts w:asciiTheme="minorBidi" w:hAnsiTheme="minorBidi"/>
          <w:rtl/>
        </w:rPr>
        <w:t xml:space="preserve"> – המאה ה-18-נ</w:t>
      </w:r>
      <w:r w:rsidRPr="003D0B4E">
        <w:rPr>
          <w:rFonts w:asciiTheme="minorBidi" w:hAnsiTheme="minorBidi"/>
          <w:rtl/>
        </w:rPr>
        <w:t>יתן לדעת את המציאות באמצעות החושים.</w:t>
      </w:r>
    </w:p>
    <w:p w:rsidR="00E74D6C" w:rsidRPr="003D0B4E" w:rsidRDefault="00B737A6" w:rsidP="008D6DB8">
      <w:pPr>
        <w:spacing w:line="360" w:lineRule="auto"/>
        <w:ind w:left="720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לדברי, דויד יום ככה לומדים את המציאות אך לא בטוח שזה נכון. הגישה ש</w:t>
      </w:r>
      <w:r w:rsidR="00C11255" w:rsidRPr="003D0B4E">
        <w:rPr>
          <w:rFonts w:asciiTheme="minorBidi" w:hAnsiTheme="minorBidi"/>
          <w:rtl/>
        </w:rPr>
        <w:t xml:space="preserve">ל דויד </w:t>
      </w:r>
      <w:r w:rsidRPr="003D0B4E">
        <w:rPr>
          <w:rFonts w:asciiTheme="minorBidi" w:hAnsiTheme="minorBidi"/>
          <w:rtl/>
        </w:rPr>
        <w:t>יום היא יותר אינדוקט</w:t>
      </w:r>
      <w:r w:rsidR="004C5307" w:rsidRPr="003D0B4E">
        <w:rPr>
          <w:rFonts w:asciiTheme="minorBidi" w:hAnsiTheme="minorBidi"/>
          <w:rtl/>
        </w:rPr>
        <w:t xml:space="preserve">יבית </w:t>
      </w:r>
      <w:r w:rsidRPr="003D0B4E">
        <w:rPr>
          <w:rFonts w:asciiTheme="minorBidi" w:hAnsiTheme="minorBidi"/>
          <w:rtl/>
        </w:rPr>
        <w:t>(מהפרט לכלל)</w:t>
      </w:r>
    </w:p>
    <w:p w:rsidR="00C11255" w:rsidRPr="003D0B4E" w:rsidRDefault="00C11255" w:rsidP="008D6DB8">
      <w:pPr>
        <w:spacing w:line="360" w:lineRule="auto"/>
        <w:ind w:left="720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לדבריו, הכי הגיוני שכן נגיד שמחר השמש תזרח מחר.  עם זאת, לא בטוח שתזרח מחר כי זאת שזרחה אתמול לא בטוח שתזרח מחר. כשל האינדוקציה.</w:t>
      </w:r>
      <w:r w:rsidR="008F35ED" w:rsidRPr="003D0B4E">
        <w:rPr>
          <w:rFonts w:asciiTheme="minorBidi" w:hAnsiTheme="minorBidi"/>
          <w:rtl/>
        </w:rPr>
        <w:t xml:space="preserve"> בהתאם לדברי דויד יום, האינדוקציה זה הדבר הכי טוב. עם זאת יש כשל אינדוקציה- החושים לא מטעים אותנו אך אין בהכרח את אלמנט הסיבתיות. </w:t>
      </w:r>
    </w:p>
    <w:p w:rsidR="00137883" w:rsidRPr="003D0B4E" w:rsidRDefault="009322D3" w:rsidP="004C5307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ב</w:t>
      </w:r>
      <w:r w:rsidR="00137883" w:rsidRPr="003D0B4E">
        <w:rPr>
          <w:rFonts w:asciiTheme="minorBidi" w:hAnsiTheme="minorBidi"/>
          <w:rtl/>
        </w:rPr>
        <w:t xml:space="preserve">מאה </w:t>
      </w:r>
      <w:r w:rsidRPr="003D0B4E">
        <w:rPr>
          <w:rFonts w:asciiTheme="minorBidi" w:hAnsiTheme="minorBidi"/>
          <w:rtl/>
        </w:rPr>
        <w:t xml:space="preserve">ה-וה-20 </w:t>
      </w:r>
      <w:r w:rsidR="00137883" w:rsidRPr="003D0B4E">
        <w:rPr>
          <w:rFonts w:asciiTheme="minorBidi" w:hAnsiTheme="minorBidi"/>
          <w:rtl/>
        </w:rPr>
        <w:t>19</w:t>
      </w:r>
      <w:r w:rsidR="008F35ED" w:rsidRPr="003D0B4E">
        <w:rPr>
          <w:rFonts w:asciiTheme="minorBidi" w:hAnsiTheme="minorBidi"/>
          <w:rtl/>
        </w:rPr>
        <w:t xml:space="preserve"> המדע מתקדם מאוד. מתפתח דיון פילוסופי סביב השאלה מה הופך את המדע המדויק לכזה מוצלח.</w:t>
      </w:r>
    </w:p>
    <w:p w:rsidR="00F70462" w:rsidRPr="003D0B4E" w:rsidRDefault="00922C37" w:rsidP="004C5307">
      <w:pPr>
        <w:spacing w:line="360" w:lineRule="auto"/>
        <w:rPr>
          <w:rFonts w:asciiTheme="minorBidi" w:hAnsiTheme="minorBidi"/>
          <w:u w:val="single"/>
          <w:rtl/>
        </w:rPr>
      </w:pPr>
      <w:r w:rsidRPr="003D0B4E">
        <w:rPr>
          <w:rFonts w:asciiTheme="minorBidi" w:hAnsiTheme="minorBidi"/>
          <w:u w:val="single"/>
          <w:rtl/>
        </w:rPr>
        <w:lastRenderedPageBreak/>
        <w:t xml:space="preserve">קרל </w:t>
      </w:r>
      <w:proofErr w:type="spellStart"/>
      <w:r w:rsidRPr="003D0B4E">
        <w:rPr>
          <w:rFonts w:asciiTheme="minorBidi" w:hAnsiTheme="minorBidi"/>
          <w:u w:val="single"/>
          <w:rtl/>
        </w:rPr>
        <w:t>פופר</w:t>
      </w:r>
      <w:proofErr w:type="spellEnd"/>
    </w:p>
    <w:p w:rsidR="00922C37" w:rsidRPr="003D0B4E" w:rsidRDefault="00F70462" w:rsidP="004C5307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מתחיל</w:t>
      </w:r>
      <w:r w:rsidR="00922C37" w:rsidRPr="003D0B4E">
        <w:rPr>
          <w:rFonts w:asciiTheme="minorBidi" w:hAnsiTheme="minorBidi"/>
          <w:rtl/>
        </w:rPr>
        <w:t xml:space="preserve"> דיון מרתק מה מבחין בין תאוריה מדעית לתאוריה ללא מדעית</w:t>
      </w:r>
      <w:r w:rsidR="00821E20" w:rsidRPr="003D0B4E">
        <w:rPr>
          <w:rFonts w:asciiTheme="minorBidi" w:hAnsiTheme="minorBidi"/>
          <w:rtl/>
        </w:rPr>
        <w:t>.</w:t>
      </w:r>
    </w:p>
    <w:p w:rsidR="00821E20" w:rsidRPr="003D0B4E" w:rsidRDefault="00A700B4" w:rsidP="004C5307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הטריגר לדיון הוא תאוריות שמכנות עצמ</w:t>
      </w:r>
      <w:r w:rsidR="002822DC" w:rsidRPr="003D0B4E">
        <w:rPr>
          <w:rFonts w:asciiTheme="minorBidi" w:hAnsiTheme="minorBidi"/>
          <w:rtl/>
        </w:rPr>
        <w:t>ן מדעיות והן אינן טובות כמו המרק</w:t>
      </w:r>
      <w:r w:rsidRPr="003D0B4E">
        <w:rPr>
          <w:rFonts w:asciiTheme="minorBidi" w:hAnsiTheme="minorBidi"/>
          <w:rtl/>
        </w:rPr>
        <w:t>סיזם</w:t>
      </w:r>
      <w:r w:rsidR="002822DC" w:rsidRPr="003D0B4E">
        <w:rPr>
          <w:rFonts w:asciiTheme="minorBidi" w:hAnsiTheme="minorBidi"/>
          <w:rtl/>
        </w:rPr>
        <w:t xml:space="preserve">. </w:t>
      </w:r>
      <w:r w:rsidR="006979E0" w:rsidRPr="003D0B4E">
        <w:rPr>
          <w:rStyle w:val="aa"/>
          <w:rFonts w:asciiTheme="minorBidi" w:hAnsiTheme="minorBidi"/>
          <w:rtl/>
        </w:rPr>
        <w:footnoteReference w:id="1"/>
      </w:r>
      <w:proofErr w:type="spellStart"/>
      <w:r w:rsidR="002822DC" w:rsidRPr="003D0B4E">
        <w:rPr>
          <w:rFonts w:asciiTheme="minorBidi" w:hAnsiTheme="minorBidi"/>
          <w:rtl/>
        </w:rPr>
        <w:t>פופר</w:t>
      </w:r>
      <w:proofErr w:type="spellEnd"/>
      <w:r w:rsidR="002822DC" w:rsidRPr="003D0B4E">
        <w:rPr>
          <w:rFonts w:asciiTheme="minorBidi" w:hAnsiTheme="minorBidi"/>
          <w:rtl/>
        </w:rPr>
        <w:t xml:space="preserve"> מוטרד מ</w:t>
      </w:r>
      <w:r w:rsidRPr="003D0B4E">
        <w:rPr>
          <w:rFonts w:asciiTheme="minorBidi" w:hAnsiTheme="minorBidi"/>
          <w:rtl/>
        </w:rPr>
        <w:t>תאור</w:t>
      </w:r>
      <w:r w:rsidR="002822DC" w:rsidRPr="003D0B4E">
        <w:rPr>
          <w:rFonts w:asciiTheme="minorBidi" w:hAnsiTheme="minorBidi"/>
          <w:rtl/>
        </w:rPr>
        <w:t xml:space="preserve">יות שמגדירות עצמן שהן מדע, והן </w:t>
      </w:r>
      <w:r w:rsidRPr="003D0B4E">
        <w:rPr>
          <w:rFonts w:asciiTheme="minorBidi" w:hAnsiTheme="minorBidi"/>
          <w:rtl/>
        </w:rPr>
        <w:t>לא מדע.</w:t>
      </w:r>
      <w:r w:rsidR="006979E0" w:rsidRPr="003D0B4E">
        <w:rPr>
          <w:rFonts w:asciiTheme="minorBidi" w:hAnsiTheme="minorBidi"/>
          <w:rtl/>
        </w:rPr>
        <w:t xml:space="preserve"> בראייתו המרקסיזם הוא אסון.</w:t>
      </w:r>
    </w:p>
    <w:p w:rsidR="00761980" w:rsidRPr="003D0B4E" w:rsidRDefault="006B5761" w:rsidP="006B5761">
      <w:pPr>
        <w:spacing w:line="360" w:lineRule="auto"/>
        <w:rPr>
          <w:rFonts w:asciiTheme="minorBidi" w:hAnsiTheme="minorBidi"/>
          <w:rtl/>
        </w:rPr>
      </w:pPr>
      <w:proofErr w:type="spellStart"/>
      <w:r w:rsidRPr="003D0B4E">
        <w:rPr>
          <w:rFonts w:asciiTheme="minorBidi" w:hAnsiTheme="minorBidi"/>
          <w:rtl/>
        </w:rPr>
        <w:t>פופר</w:t>
      </w:r>
      <w:proofErr w:type="spellEnd"/>
      <w:r w:rsidRPr="003D0B4E">
        <w:rPr>
          <w:rFonts w:asciiTheme="minorBidi" w:hAnsiTheme="minorBidi"/>
          <w:rtl/>
        </w:rPr>
        <w:t xml:space="preserve"> מציין את האבחנה בין מדע (טוב) </w:t>
      </w:r>
      <w:proofErr w:type="spellStart"/>
      <w:r w:rsidRPr="003D0B4E">
        <w:rPr>
          <w:rFonts w:asciiTheme="minorBidi" w:hAnsiTheme="minorBidi"/>
          <w:rtl/>
        </w:rPr>
        <w:t>לפסאו</w:t>
      </w:r>
      <w:proofErr w:type="spellEnd"/>
      <w:r w:rsidRPr="003D0B4E">
        <w:rPr>
          <w:rFonts w:asciiTheme="minorBidi" w:hAnsiTheme="minorBidi"/>
          <w:rtl/>
        </w:rPr>
        <w:t xml:space="preserve"> מדע (לא טוב).</w:t>
      </w:r>
      <w:r w:rsidR="008B3E2E" w:rsidRPr="003D0B4E">
        <w:rPr>
          <w:rFonts w:asciiTheme="minorBidi" w:hAnsiTheme="minorBidi"/>
          <w:rtl/>
        </w:rPr>
        <w:t>עקרון האימות- תאוריה שהיא מדעית היא תאוריה שניתן לאמת באופן אמפירי או בהיסק לוגי של אימות אמפירי.</w:t>
      </w:r>
      <w:r w:rsidR="00761980" w:rsidRPr="003D0B4E">
        <w:rPr>
          <w:rFonts w:asciiTheme="minorBidi" w:hAnsiTheme="minorBidi"/>
          <w:rtl/>
        </w:rPr>
        <w:t xml:space="preserve"> מדע חייב להיות מבוסס על היכולת לאמת. לדוג': אם יש אלוקים או לא- אינו מדע- כי לא ניתן לאמת אם יש או לא.</w:t>
      </w:r>
    </w:p>
    <w:p w:rsidR="00761980" w:rsidRPr="003D0B4E" w:rsidRDefault="006B5761" w:rsidP="00761980">
      <w:pPr>
        <w:spacing w:line="360" w:lineRule="auto"/>
        <w:rPr>
          <w:rFonts w:asciiTheme="minorBidi" w:hAnsiTheme="minorBidi"/>
          <w:rtl/>
        </w:rPr>
      </w:pPr>
      <w:proofErr w:type="spellStart"/>
      <w:r w:rsidRPr="003D0B4E">
        <w:rPr>
          <w:rFonts w:asciiTheme="minorBidi" w:hAnsiTheme="minorBidi"/>
          <w:rtl/>
        </w:rPr>
        <w:t>הפוזיטיזם</w:t>
      </w:r>
      <w:proofErr w:type="spellEnd"/>
      <w:r w:rsidRPr="003D0B4E">
        <w:rPr>
          <w:rFonts w:asciiTheme="minorBidi" w:hAnsiTheme="minorBidi"/>
          <w:rtl/>
        </w:rPr>
        <w:t xml:space="preserve"> הלוגי</w:t>
      </w:r>
      <w:r w:rsidR="00BC2EA5" w:rsidRPr="003D0B4E">
        <w:rPr>
          <w:rFonts w:asciiTheme="minorBidi" w:hAnsiTheme="minorBidi"/>
          <w:rtl/>
        </w:rPr>
        <w:t>– עקרון האימות</w:t>
      </w:r>
    </w:p>
    <w:p w:rsidR="00BC2EA5" w:rsidRPr="003D0B4E" w:rsidRDefault="00BC2EA5" w:rsidP="00761980">
      <w:pPr>
        <w:spacing w:line="360" w:lineRule="auto"/>
        <w:rPr>
          <w:rFonts w:asciiTheme="minorBidi" w:hAnsiTheme="minorBidi"/>
          <w:rtl/>
        </w:rPr>
      </w:pPr>
      <w:proofErr w:type="spellStart"/>
      <w:r w:rsidRPr="003D0B4E">
        <w:rPr>
          <w:rFonts w:asciiTheme="minorBidi" w:hAnsiTheme="minorBidi"/>
          <w:rtl/>
        </w:rPr>
        <w:t>פופר</w:t>
      </w:r>
      <w:proofErr w:type="spellEnd"/>
      <w:r w:rsidRPr="003D0B4E">
        <w:rPr>
          <w:rFonts w:asciiTheme="minorBidi" w:hAnsiTheme="minorBidi"/>
          <w:rtl/>
        </w:rPr>
        <w:t xml:space="preserve"> מציע עקרון אחר מעקרון האימות . הוא מציע עקרון ההפרכה.</w:t>
      </w:r>
    </w:p>
    <w:p w:rsidR="001B179C" w:rsidRPr="003D0B4E" w:rsidRDefault="001B179C" w:rsidP="00761980">
      <w:pPr>
        <w:spacing w:line="360" w:lineRule="auto"/>
        <w:rPr>
          <w:rFonts w:asciiTheme="minorBidi" w:hAnsiTheme="minorBidi"/>
          <w:rtl/>
        </w:rPr>
      </w:pPr>
      <w:proofErr w:type="spellStart"/>
      <w:r w:rsidRPr="003D0B4E">
        <w:rPr>
          <w:rFonts w:asciiTheme="minorBidi" w:hAnsiTheme="minorBidi"/>
          <w:rtl/>
        </w:rPr>
        <w:t>פופר</w:t>
      </w:r>
      <w:proofErr w:type="spellEnd"/>
      <w:r w:rsidRPr="003D0B4E">
        <w:rPr>
          <w:rFonts w:asciiTheme="minorBidi" w:hAnsiTheme="minorBidi"/>
          <w:rtl/>
        </w:rPr>
        <w:t xml:space="preserve"> שואלה מה מבחין בין תאוריה מדעית ללא תאוריה מדעית. בשאלה זו , ההנחה היא שיש אבחנה.</w:t>
      </w:r>
    </w:p>
    <w:p w:rsidR="00A948D2" w:rsidRPr="003D0B4E" w:rsidRDefault="004F68EB" w:rsidP="004F68EB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(</w:t>
      </w:r>
      <w:proofErr w:type="spellStart"/>
      <w:r w:rsidRPr="003D0B4E">
        <w:rPr>
          <w:rFonts w:asciiTheme="minorBidi" w:hAnsiTheme="minorBidi"/>
          <w:rtl/>
        </w:rPr>
        <w:t>מרק</w:t>
      </w:r>
      <w:r w:rsidR="00A948D2" w:rsidRPr="003D0B4E">
        <w:rPr>
          <w:rFonts w:asciiTheme="minorBidi" w:hAnsiTheme="minorBidi"/>
          <w:rtl/>
        </w:rPr>
        <w:t>סיזים</w:t>
      </w:r>
      <w:proofErr w:type="spellEnd"/>
      <w:r w:rsidR="00A948D2" w:rsidRPr="003D0B4E">
        <w:rPr>
          <w:rFonts w:asciiTheme="minorBidi" w:hAnsiTheme="minorBidi"/>
          <w:rtl/>
        </w:rPr>
        <w:t xml:space="preserve"> מתיימר להיות תאוריה מדעית. </w:t>
      </w:r>
      <w:r w:rsidRPr="003D0B4E">
        <w:rPr>
          <w:rFonts w:asciiTheme="minorBidi" w:hAnsiTheme="minorBidi"/>
          <w:rtl/>
        </w:rPr>
        <w:t>מרק</w:t>
      </w:r>
      <w:r w:rsidR="00A948D2" w:rsidRPr="003D0B4E">
        <w:rPr>
          <w:rFonts w:asciiTheme="minorBidi" w:hAnsiTheme="minorBidi"/>
          <w:rtl/>
        </w:rPr>
        <w:t xml:space="preserve">ס ראה את עצמו כמדען. </w:t>
      </w:r>
      <w:r w:rsidRPr="003D0B4E">
        <w:rPr>
          <w:rFonts w:asciiTheme="minorBidi" w:hAnsiTheme="minorBidi"/>
          <w:rtl/>
        </w:rPr>
        <w:t>מרק</w:t>
      </w:r>
      <w:r w:rsidR="002B654D" w:rsidRPr="003D0B4E">
        <w:rPr>
          <w:rFonts w:asciiTheme="minorBidi" w:hAnsiTheme="minorBidi"/>
          <w:rtl/>
        </w:rPr>
        <w:t xml:space="preserve">ס טוען שהקיום שלנו מושפע מכלכלה וחומר. כל </w:t>
      </w:r>
      <w:r w:rsidR="00944F09" w:rsidRPr="003D0B4E">
        <w:rPr>
          <w:rFonts w:asciiTheme="minorBidi" w:hAnsiTheme="minorBidi"/>
          <w:rtl/>
        </w:rPr>
        <w:t xml:space="preserve">המציאות האנושית צומח מחומר. היחסים בין האנשים הם קודם כל תולדה של מערכת היחסים הכלכלית בינם. </w:t>
      </w:r>
      <w:r w:rsidRPr="003D0B4E">
        <w:rPr>
          <w:rFonts w:asciiTheme="minorBidi" w:hAnsiTheme="minorBidi"/>
          <w:rtl/>
        </w:rPr>
        <w:t xml:space="preserve">הניתוח </w:t>
      </w:r>
      <w:proofErr w:type="spellStart"/>
      <w:r w:rsidRPr="003D0B4E">
        <w:rPr>
          <w:rFonts w:asciiTheme="minorBidi" w:hAnsiTheme="minorBidi"/>
          <w:rtl/>
        </w:rPr>
        <w:t>המרק</w:t>
      </w:r>
      <w:r w:rsidR="0083351A" w:rsidRPr="003D0B4E">
        <w:rPr>
          <w:rFonts w:asciiTheme="minorBidi" w:hAnsiTheme="minorBidi"/>
          <w:rtl/>
        </w:rPr>
        <w:t>יסיטי</w:t>
      </w:r>
      <w:proofErr w:type="spellEnd"/>
      <w:r w:rsidR="0083351A" w:rsidRPr="003D0B4E">
        <w:rPr>
          <w:rFonts w:asciiTheme="minorBidi" w:hAnsiTheme="minorBidi"/>
          <w:rtl/>
        </w:rPr>
        <w:t xml:space="preserve"> הוא שהפעולות שמניעות אותנו הוא חומרי</w:t>
      </w:r>
      <w:r w:rsidR="00362A12" w:rsidRPr="003D0B4E">
        <w:rPr>
          <w:rFonts w:asciiTheme="minorBidi" w:hAnsiTheme="minorBidi"/>
          <w:rtl/>
        </w:rPr>
        <w:t>.</w:t>
      </w:r>
      <w:r w:rsidR="00CE3E7C" w:rsidRPr="003D0B4E">
        <w:rPr>
          <w:rFonts w:asciiTheme="minorBidi" w:hAnsiTheme="minorBidi"/>
          <w:rtl/>
        </w:rPr>
        <w:t xml:space="preserve"> </w:t>
      </w:r>
      <w:r w:rsidRPr="003D0B4E">
        <w:rPr>
          <w:rFonts w:asciiTheme="minorBidi" w:hAnsiTheme="minorBidi"/>
          <w:rtl/>
        </w:rPr>
        <w:t xml:space="preserve">אצל </w:t>
      </w:r>
      <w:proofErr w:type="spellStart"/>
      <w:r w:rsidRPr="003D0B4E">
        <w:rPr>
          <w:rFonts w:asciiTheme="minorBidi" w:hAnsiTheme="minorBidi"/>
          <w:rtl/>
        </w:rPr>
        <w:t>מרק</w:t>
      </w:r>
      <w:r w:rsidR="00F808E5" w:rsidRPr="003D0B4E">
        <w:rPr>
          <w:rFonts w:asciiTheme="minorBidi" w:hAnsiTheme="minorBidi"/>
          <w:rtl/>
        </w:rPr>
        <w:t>יסט</w:t>
      </w:r>
      <w:proofErr w:type="spellEnd"/>
      <w:r w:rsidR="00F808E5" w:rsidRPr="003D0B4E">
        <w:rPr>
          <w:rFonts w:asciiTheme="minorBidi" w:hAnsiTheme="minorBidi"/>
          <w:rtl/>
        </w:rPr>
        <w:t xml:space="preserve"> אין משהו שמנותק מכלכלה.</w:t>
      </w:r>
      <w:r w:rsidRPr="003D0B4E">
        <w:rPr>
          <w:rFonts w:asciiTheme="minorBidi" w:hAnsiTheme="minorBidi"/>
          <w:rtl/>
        </w:rPr>
        <w:t xml:space="preserve"> לפי </w:t>
      </w:r>
      <w:proofErr w:type="spellStart"/>
      <w:r w:rsidRPr="003D0B4E">
        <w:rPr>
          <w:rFonts w:asciiTheme="minorBidi" w:hAnsiTheme="minorBidi"/>
          <w:rtl/>
        </w:rPr>
        <w:t>מרקי</w:t>
      </w:r>
      <w:r w:rsidR="00EC5496" w:rsidRPr="003D0B4E">
        <w:rPr>
          <w:rFonts w:asciiTheme="minorBidi" w:hAnsiTheme="minorBidi"/>
          <w:rtl/>
        </w:rPr>
        <w:t>סט</w:t>
      </w:r>
      <w:proofErr w:type="spellEnd"/>
      <w:r w:rsidR="00EC5496" w:rsidRPr="003D0B4E">
        <w:rPr>
          <w:rFonts w:asciiTheme="minorBidi" w:hAnsiTheme="minorBidi"/>
          <w:rtl/>
        </w:rPr>
        <w:t>, אין</w:t>
      </w:r>
      <w:r w:rsidRPr="003D0B4E">
        <w:rPr>
          <w:rFonts w:asciiTheme="minorBidi" w:hAnsiTheme="minorBidi"/>
          <w:rtl/>
        </w:rPr>
        <w:t xml:space="preserve"> </w:t>
      </w:r>
      <w:proofErr w:type="spellStart"/>
      <w:r w:rsidRPr="003D0B4E">
        <w:rPr>
          <w:rFonts w:asciiTheme="minorBidi" w:hAnsiTheme="minorBidi"/>
          <w:rtl/>
        </w:rPr>
        <w:t>אדואלוגיה</w:t>
      </w:r>
      <w:proofErr w:type="spellEnd"/>
      <w:r w:rsidRPr="003D0B4E">
        <w:rPr>
          <w:rFonts w:asciiTheme="minorBidi" w:hAnsiTheme="minorBidi"/>
          <w:rtl/>
        </w:rPr>
        <w:t xml:space="preserve"> אלא אינטרסים כלכליים)</w:t>
      </w:r>
    </w:p>
    <w:p w:rsidR="00EC5496" w:rsidRPr="003D0B4E" w:rsidRDefault="00F240C9" w:rsidP="00155A14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מה שמעורר את חמת </w:t>
      </w:r>
      <w:proofErr w:type="spellStart"/>
      <w:r w:rsidRPr="003D0B4E">
        <w:rPr>
          <w:rFonts w:asciiTheme="minorBidi" w:hAnsiTheme="minorBidi"/>
          <w:rtl/>
        </w:rPr>
        <w:t>פופר</w:t>
      </w:r>
      <w:proofErr w:type="spellEnd"/>
      <w:r w:rsidRPr="003D0B4E">
        <w:rPr>
          <w:rFonts w:asciiTheme="minorBidi" w:hAnsiTheme="minorBidi"/>
          <w:rtl/>
        </w:rPr>
        <w:t>, זאת שמרק</w:t>
      </w:r>
      <w:r w:rsidR="00EC5496" w:rsidRPr="003D0B4E">
        <w:rPr>
          <w:rFonts w:asciiTheme="minorBidi" w:hAnsiTheme="minorBidi"/>
          <w:rtl/>
        </w:rPr>
        <w:t>ס טוען ש</w:t>
      </w:r>
      <w:r w:rsidRPr="003D0B4E">
        <w:rPr>
          <w:rFonts w:asciiTheme="minorBidi" w:hAnsiTheme="minorBidi"/>
          <w:rtl/>
        </w:rPr>
        <w:t xml:space="preserve">זה מדעי. בנוסף, </w:t>
      </w:r>
      <w:proofErr w:type="spellStart"/>
      <w:r w:rsidRPr="003D0B4E">
        <w:rPr>
          <w:rFonts w:asciiTheme="minorBidi" w:hAnsiTheme="minorBidi"/>
          <w:rtl/>
        </w:rPr>
        <w:t>המרק</w:t>
      </w:r>
      <w:r w:rsidR="00EC5496" w:rsidRPr="003D0B4E">
        <w:rPr>
          <w:rFonts w:asciiTheme="minorBidi" w:hAnsiTheme="minorBidi"/>
          <w:rtl/>
        </w:rPr>
        <w:t>יסיט</w:t>
      </w:r>
      <w:proofErr w:type="spellEnd"/>
      <w:r w:rsidR="00EC5496" w:rsidRPr="003D0B4E">
        <w:rPr>
          <w:rFonts w:asciiTheme="minorBidi" w:hAnsiTheme="minorBidi"/>
          <w:rtl/>
        </w:rPr>
        <w:t xml:space="preserve"> אינו מראה מקומות שהחומר לא קובע את הרוח. גם במופעים של המציאות שנראה שהחומר לא קובע את הרוח, אז </w:t>
      </w:r>
      <w:proofErr w:type="spellStart"/>
      <w:r w:rsidR="00EC5496" w:rsidRPr="003D0B4E">
        <w:rPr>
          <w:rFonts w:asciiTheme="minorBidi" w:hAnsiTheme="minorBidi"/>
          <w:rtl/>
        </w:rPr>
        <w:t>המ</w:t>
      </w:r>
      <w:r w:rsidRPr="003D0B4E">
        <w:rPr>
          <w:rFonts w:asciiTheme="minorBidi" w:hAnsiTheme="minorBidi"/>
          <w:rtl/>
        </w:rPr>
        <w:t>רק</w:t>
      </w:r>
      <w:r w:rsidR="00E22D28" w:rsidRPr="003D0B4E">
        <w:rPr>
          <w:rFonts w:asciiTheme="minorBidi" w:hAnsiTheme="minorBidi"/>
          <w:rtl/>
        </w:rPr>
        <w:t>יסיט</w:t>
      </w:r>
      <w:proofErr w:type="spellEnd"/>
      <w:r w:rsidR="00E22D28" w:rsidRPr="003D0B4E">
        <w:rPr>
          <w:rFonts w:asciiTheme="minorBidi" w:hAnsiTheme="minorBidi"/>
          <w:rtl/>
        </w:rPr>
        <w:t xml:space="preserve"> יטען שלא חיפשו מספיק טוב דברים המעידים ותומכים בכך.</w:t>
      </w:r>
      <w:r w:rsidRPr="003D0B4E">
        <w:rPr>
          <w:rFonts w:asciiTheme="minorBidi" w:hAnsiTheme="minorBidi"/>
          <w:rtl/>
        </w:rPr>
        <w:t xml:space="preserve"> המחשבה </w:t>
      </w:r>
      <w:proofErr w:type="spellStart"/>
      <w:r w:rsidRPr="003D0B4E">
        <w:rPr>
          <w:rFonts w:asciiTheme="minorBidi" w:hAnsiTheme="minorBidi"/>
          <w:rtl/>
        </w:rPr>
        <w:t>המרק</w:t>
      </w:r>
      <w:r w:rsidR="00DB343B" w:rsidRPr="003D0B4E">
        <w:rPr>
          <w:rFonts w:asciiTheme="minorBidi" w:hAnsiTheme="minorBidi"/>
          <w:rtl/>
        </w:rPr>
        <w:t>סיטית</w:t>
      </w:r>
      <w:proofErr w:type="spellEnd"/>
      <w:r w:rsidR="00DB343B" w:rsidRPr="003D0B4E">
        <w:rPr>
          <w:rFonts w:asciiTheme="minorBidi" w:hAnsiTheme="minorBidi"/>
          <w:rtl/>
        </w:rPr>
        <w:t xml:space="preserve"> מעמידה את הקיום על מעט מאוד יסודות </w:t>
      </w:r>
      <w:r w:rsidRPr="003D0B4E">
        <w:rPr>
          <w:rFonts w:asciiTheme="minorBidi" w:hAnsiTheme="minorBidi"/>
          <w:rtl/>
        </w:rPr>
        <w:t xml:space="preserve">. אצל </w:t>
      </w:r>
      <w:proofErr w:type="spellStart"/>
      <w:r w:rsidRPr="003D0B4E">
        <w:rPr>
          <w:rFonts w:asciiTheme="minorBidi" w:hAnsiTheme="minorBidi"/>
          <w:rtl/>
        </w:rPr>
        <w:t>מרק</w:t>
      </w:r>
      <w:r w:rsidR="00A85909" w:rsidRPr="003D0B4E">
        <w:rPr>
          <w:rFonts w:asciiTheme="minorBidi" w:hAnsiTheme="minorBidi"/>
          <w:rtl/>
        </w:rPr>
        <w:t>יסט</w:t>
      </w:r>
      <w:proofErr w:type="spellEnd"/>
      <w:r w:rsidRPr="003D0B4E">
        <w:rPr>
          <w:rFonts w:asciiTheme="minorBidi" w:hAnsiTheme="minorBidi"/>
          <w:rtl/>
        </w:rPr>
        <w:t xml:space="preserve"> אין מורכב . מורכבות, בהתאם </w:t>
      </w:r>
      <w:proofErr w:type="spellStart"/>
      <w:r w:rsidRPr="003D0B4E">
        <w:rPr>
          <w:rFonts w:asciiTheme="minorBidi" w:hAnsiTheme="minorBidi"/>
          <w:rtl/>
        </w:rPr>
        <w:t>למרק</w:t>
      </w:r>
      <w:r w:rsidR="00A85909" w:rsidRPr="003D0B4E">
        <w:rPr>
          <w:rFonts w:asciiTheme="minorBidi" w:hAnsiTheme="minorBidi"/>
          <w:rtl/>
        </w:rPr>
        <w:t>יסט</w:t>
      </w:r>
      <w:proofErr w:type="spellEnd"/>
      <w:r w:rsidR="00A85909" w:rsidRPr="003D0B4E">
        <w:rPr>
          <w:rFonts w:asciiTheme="minorBidi" w:hAnsiTheme="minorBidi"/>
          <w:rtl/>
        </w:rPr>
        <w:t xml:space="preserve">, </w:t>
      </w:r>
      <w:r w:rsidR="008E3B43" w:rsidRPr="003D0B4E">
        <w:rPr>
          <w:rFonts w:asciiTheme="minorBidi" w:hAnsiTheme="minorBidi"/>
          <w:rtl/>
        </w:rPr>
        <w:t xml:space="preserve"> זה כי לא יודעים להסתכל.</w:t>
      </w:r>
      <w:r w:rsidR="00A85909" w:rsidRPr="003D0B4E">
        <w:rPr>
          <w:rFonts w:asciiTheme="minorBidi" w:hAnsiTheme="minorBidi"/>
          <w:rtl/>
        </w:rPr>
        <w:t xml:space="preserve"> </w:t>
      </w:r>
    </w:p>
    <w:p w:rsidR="00891A10" w:rsidRPr="003D0B4E" w:rsidRDefault="00891A10" w:rsidP="00155A14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בהתאם </w:t>
      </w:r>
      <w:proofErr w:type="spellStart"/>
      <w:r w:rsidRPr="003D0B4E">
        <w:rPr>
          <w:rFonts w:asciiTheme="minorBidi" w:hAnsiTheme="minorBidi"/>
          <w:rtl/>
        </w:rPr>
        <w:t>לפופר</w:t>
      </w:r>
      <w:proofErr w:type="spellEnd"/>
      <w:r w:rsidRPr="003D0B4E">
        <w:rPr>
          <w:rFonts w:asciiTheme="minorBidi" w:hAnsiTheme="minorBidi"/>
          <w:rtl/>
        </w:rPr>
        <w:t>, אין ש</w:t>
      </w:r>
      <w:r w:rsidR="00F240C9" w:rsidRPr="003D0B4E">
        <w:rPr>
          <w:rFonts w:asciiTheme="minorBidi" w:hAnsiTheme="minorBidi"/>
          <w:rtl/>
        </w:rPr>
        <w:t xml:space="preserve">ום דבר שיכול לקרות במציאות </w:t>
      </w:r>
      <w:proofErr w:type="spellStart"/>
      <w:r w:rsidR="00F240C9" w:rsidRPr="003D0B4E">
        <w:rPr>
          <w:rFonts w:asciiTheme="minorBidi" w:hAnsiTheme="minorBidi"/>
          <w:rtl/>
        </w:rPr>
        <w:t>שמרקי</w:t>
      </w:r>
      <w:r w:rsidRPr="003D0B4E">
        <w:rPr>
          <w:rFonts w:asciiTheme="minorBidi" w:hAnsiTheme="minorBidi"/>
          <w:rtl/>
        </w:rPr>
        <w:t>סט</w:t>
      </w:r>
      <w:proofErr w:type="spellEnd"/>
      <w:r w:rsidRPr="003D0B4E">
        <w:rPr>
          <w:rFonts w:asciiTheme="minorBidi" w:hAnsiTheme="minorBidi"/>
          <w:rtl/>
        </w:rPr>
        <w:t xml:space="preserve"> יגיד שטעה. כל דבר שיקר</w:t>
      </w:r>
      <w:r w:rsidR="00F240C9" w:rsidRPr="003D0B4E">
        <w:rPr>
          <w:rFonts w:asciiTheme="minorBidi" w:hAnsiTheme="minorBidi"/>
          <w:rtl/>
        </w:rPr>
        <w:t xml:space="preserve">ה </w:t>
      </w:r>
      <w:proofErr w:type="spellStart"/>
      <w:r w:rsidR="00F240C9" w:rsidRPr="003D0B4E">
        <w:rPr>
          <w:rFonts w:asciiTheme="minorBidi" w:hAnsiTheme="minorBidi"/>
          <w:rtl/>
        </w:rPr>
        <w:t>מרקיסט</w:t>
      </w:r>
      <w:proofErr w:type="spellEnd"/>
      <w:r w:rsidRPr="003D0B4E">
        <w:rPr>
          <w:rFonts w:asciiTheme="minorBidi" w:hAnsiTheme="minorBidi"/>
          <w:rtl/>
        </w:rPr>
        <w:t xml:space="preserve"> יגיד זה עוד הוכחה לכך שצודק. לדברי </w:t>
      </w:r>
      <w:proofErr w:type="spellStart"/>
      <w:r w:rsidRPr="003D0B4E">
        <w:rPr>
          <w:rFonts w:asciiTheme="minorBidi" w:hAnsiTheme="minorBidi"/>
          <w:rtl/>
        </w:rPr>
        <w:t>פופר</w:t>
      </w:r>
      <w:proofErr w:type="spellEnd"/>
      <w:r w:rsidRPr="003D0B4E">
        <w:rPr>
          <w:rFonts w:asciiTheme="minorBidi" w:hAnsiTheme="minorBidi"/>
          <w:rtl/>
        </w:rPr>
        <w:t>, זה לא מדע אל דת . זה לא מאפיין מדע אלא דוגמה.</w:t>
      </w:r>
    </w:p>
    <w:p w:rsidR="00891A10" w:rsidRPr="003D0B4E" w:rsidRDefault="00F240C9" w:rsidP="00155A14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לדברי </w:t>
      </w:r>
      <w:proofErr w:type="spellStart"/>
      <w:r w:rsidRPr="003D0B4E">
        <w:rPr>
          <w:rFonts w:asciiTheme="minorBidi" w:hAnsiTheme="minorBidi"/>
          <w:rtl/>
        </w:rPr>
        <w:t>פופר</w:t>
      </w:r>
      <w:proofErr w:type="spellEnd"/>
      <w:r w:rsidRPr="003D0B4E">
        <w:rPr>
          <w:rFonts w:asciiTheme="minorBidi" w:hAnsiTheme="minorBidi"/>
          <w:rtl/>
        </w:rPr>
        <w:t>, צורת</w:t>
      </w:r>
      <w:r w:rsidR="00891A10" w:rsidRPr="003D0B4E">
        <w:rPr>
          <w:rFonts w:asciiTheme="minorBidi" w:hAnsiTheme="minorBidi"/>
          <w:rtl/>
        </w:rPr>
        <w:t xml:space="preserve"> החשיבה הזו מסוכנת כי זה לא רק אמונה דתית אלא אמונה דתית שמתכסה בכך שהיא מדע.</w:t>
      </w:r>
    </w:p>
    <w:p w:rsidR="00263F99" w:rsidRPr="003D0B4E" w:rsidRDefault="007E59CA" w:rsidP="007E59CA">
      <w:pPr>
        <w:spacing w:line="360" w:lineRule="auto"/>
        <w:rPr>
          <w:rFonts w:asciiTheme="minorBidi" w:hAnsiTheme="minorBidi"/>
          <w:u w:val="single"/>
          <w:rtl/>
        </w:rPr>
      </w:pPr>
      <w:r w:rsidRPr="003D0B4E">
        <w:rPr>
          <w:rFonts w:asciiTheme="minorBidi" w:hAnsiTheme="minorBidi"/>
          <w:u w:val="single"/>
          <w:rtl/>
        </w:rPr>
        <w:t xml:space="preserve">לדברי </w:t>
      </w:r>
      <w:proofErr w:type="spellStart"/>
      <w:r w:rsidRPr="003D0B4E">
        <w:rPr>
          <w:rFonts w:asciiTheme="minorBidi" w:hAnsiTheme="minorBidi"/>
          <w:u w:val="single"/>
          <w:rtl/>
        </w:rPr>
        <w:t>פופר</w:t>
      </w:r>
      <w:proofErr w:type="spellEnd"/>
      <w:r w:rsidRPr="003D0B4E">
        <w:rPr>
          <w:rFonts w:asciiTheme="minorBidi" w:hAnsiTheme="minorBidi"/>
          <w:u w:val="single"/>
          <w:rtl/>
        </w:rPr>
        <w:t>, האבחנה</w:t>
      </w:r>
      <w:r w:rsidR="00263F99" w:rsidRPr="003D0B4E">
        <w:rPr>
          <w:rFonts w:asciiTheme="minorBidi" w:hAnsiTheme="minorBidi"/>
          <w:u w:val="single"/>
          <w:rtl/>
        </w:rPr>
        <w:t xml:space="preserve"> תאוריה מדעית ללא מדעית- </w:t>
      </w:r>
    </w:p>
    <w:p w:rsidR="00263F99" w:rsidRPr="003D0B4E" w:rsidRDefault="00263F99" w:rsidP="00155A14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היכולת של תאוריה להעמיד את התנאים </w:t>
      </w:r>
      <w:proofErr w:type="spellStart"/>
      <w:r w:rsidRPr="003D0B4E">
        <w:rPr>
          <w:rFonts w:asciiTheme="minorBidi" w:hAnsiTheme="minorBidi"/>
          <w:rtl/>
        </w:rPr>
        <w:t>האמיפריים</w:t>
      </w:r>
      <w:proofErr w:type="spellEnd"/>
      <w:r w:rsidRPr="003D0B4E">
        <w:rPr>
          <w:rFonts w:asciiTheme="minorBidi" w:hAnsiTheme="minorBidi"/>
          <w:rtl/>
        </w:rPr>
        <w:t xml:space="preserve"> שאם יתקיימו, אז התאוריה תגיד שטעתה- המבחן </w:t>
      </w:r>
      <w:proofErr w:type="spellStart"/>
      <w:r w:rsidRPr="003D0B4E">
        <w:rPr>
          <w:rFonts w:asciiTheme="minorBidi" w:hAnsiTheme="minorBidi"/>
          <w:rtl/>
        </w:rPr>
        <w:t>האמיתי</w:t>
      </w:r>
      <w:proofErr w:type="spellEnd"/>
      <w:r w:rsidRPr="003D0B4E">
        <w:rPr>
          <w:rFonts w:asciiTheme="minorBidi" w:hAnsiTheme="minorBidi"/>
          <w:rtl/>
        </w:rPr>
        <w:t xml:space="preserve"> הוא ההפרכה.</w:t>
      </w:r>
    </w:p>
    <w:p w:rsidR="00263F99" w:rsidRPr="003D0B4E" w:rsidRDefault="00263F99" w:rsidP="00155A14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lastRenderedPageBreak/>
        <w:t xml:space="preserve">התאוריה המדעית נבחנת שמסוגלת להציב היגדים </w:t>
      </w:r>
      <w:proofErr w:type="spellStart"/>
      <w:r w:rsidRPr="003D0B4E">
        <w:rPr>
          <w:rFonts w:asciiTheme="minorBidi" w:hAnsiTheme="minorBidi"/>
          <w:rtl/>
        </w:rPr>
        <w:t>אמיפריים</w:t>
      </w:r>
      <w:proofErr w:type="spellEnd"/>
      <w:r w:rsidRPr="003D0B4E">
        <w:rPr>
          <w:rFonts w:asciiTheme="minorBidi" w:hAnsiTheme="minorBidi"/>
          <w:rtl/>
        </w:rPr>
        <w:t>.</w:t>
      </w:r>
    </w:p>
    <w:p w:rsidR="00263F99" w:rsidRPr="003D0B4E" w:rsidRDefault="00263F99" w:rsidP="007E59CA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ככל שההיגדים מעניינים יותר וחזקים-</w:t>
      </w:r>
      <w:r w:rsidR="007E59CA" w:rsidRPr="003D0B4E">
        <w:rPr>
          <w:rFonts w:asciiTheme="minorBidi" w:hAnsiTheme="minorBidi"/>
          <w:rtl/>
        </w:rPr>
        <w:t xml:space="preserve"> התאוריה יותר חשובה מדעית.</w:t>
      </w:r>
    </w:p>
    <w:p w:rsidR="007E59CA" w:rsidRPr="003D0B4E" w:rsidRDefault="007E59CA" w:rsidP="007E59CA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אם אין שום דבר אמפירי אז </w:t>
      </w:r>
      <w:r w:rsidR="00C952E8" w:rsidRPr="003D0B4E">
        <w:rPr>
          <w:rFonts w:asciiTheme="minorBidi" w:hAnsiTheme="minorBidi"/>
          <w:rtl/>
        </w:rPr>
        <w:t xml:space="preserve"> התאוריה אינה מדעית. אן כל דבר שיקרה אז עדיין תתעקש שרק תומך בתאוריה שלך, ואין שום דבר שניתן להפריך אז אין מדובר במדע.</w:t>
      </w:r>
    </w:p>
    <w:p w:rsidR="009736D1" w:rsidRPr="003D0B4E" w:rsidRDefault="00C952E8" w:rsidP="009736D1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המבחן למדעיות של תאוריה- מבחן ההפרכה- ניתן להצביע על תנאים שיפריכו את התאוריה.</w:t>
      </w:r>
    </w:p>
    <w:p w:rsidR="009736D1" w:rsidRPr="003D0B4E" w:rsidRDefault="009736D1" w:rsidP="009736D1">
      <w:pPr>
        <w:spacing w:line="360" w:lineRule="auto"/>
        <w:rPr>
          <w:rFonts w:asciiTheme="minorBidi" w:hAnsiTheme="minorBidi"/>
          <w:rtl/>
        </w:rPr>
      </w:pPr>
    </w:p>
    <w:p w:rsidR="009736D1" w:rsidRPr="003D0B4E" w:rsidRDefault="009736D1" w:rsidP="007E59CA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להבנת </w:t>
      </w:r>
      <w:proofErr w:type="spellStart"/>
      <w:r w:rsidRPr="003D0B4E">
        <w:rPr>
          <w:rFonts w:asciiTheme="minorBidi" w:hAnsiTheme="minorBidi"/>
          <w:rtl/>
        </w:rPr>
        <w:t>פופר</w:t>
      </w:r>
      <w:proofErr w:type="spellEnd"/>
      <w:r w:rsidRPr="003D0B4E">
        <w:rPr>
          <w:rFonts w:asciiTheme="minorBidi" w:hAnsiTheme="minorBidi"/>
          <w:rtl/>
        </w:rPr>
        <w:t xml:space="preserve">, כל דבר שקורה בעולם אז מסתדר עם התאוריה של פרויד, ושום דבר לא יגרום לפרויד להגיד שטעה אלא תמיד יהיה לו הסבר כיצד מסתדר עם התאוריה שלו . על כן, </w:t>
      </w:r>
      <w:proofErr w:type="spellStart"/>
      <w:r w:rsidRPr="003D0B4E">
        <w:rPr>
          <w:rFonts w:asciiTheme="minorBidi" w:hAnsiTheme="minorBidi"/>
          <w:rtl/>
        </w:rPr>
        <w:t>פופר</w:t>
      </w:r>
      <w:proofErr w:type="spellEnd"/>
      <w:r w:rsidRPr="003D0B4E">
        <w:rPr>
          <w:rFonts w:asciiTheme="minorBidi" w:hAnsiTheme="minorBidi"/>
          <w:rtl/>
        </w:rPr>
        <w:t xml:space="preserve"> חושב שהתאוריה של </w:t>
      </w:r>
      <w:proofErr w:type="spellStart"/>
      <w:r w:rsidRPr="003D0B4E">
        <w:rPr>
          <w:rFonts w:asciiTheme="minorBidi" w:hAnsiTheme="minorBidi"/>
          <w:rtl/>
        </w:rPr>
        <w:t>פופר</w:t>
      </w:r>
      <w:proofErr w:type="spellEnd"/>
      <w:r w:rsidRPr="003D0B4E">
        <w:rPr>
          <w:rFonts w:asciiTheme="minorBidi" w:hAnsiTheme="minorBidi"/>
          <w:rtl/>
        </w:rPr>
        <w:t xml:space="preserve"> אינה נכונה.</w:t>
      </w:r>
    </w:p>
    <w:p w:rsidR="00A2463D" w:rsidRPr="003D0B4E" w:rsidRDefault="00310625" w:rsidP="007E59CA">
      <w:pPr>
        <w:spacing w:line="360" w:lineRule="auto"/>
        <w:rPr>
          <w:rFonts w:asciiTheme="minorBidi" w:hAnsiTheme="minorBidi"/>
          <w:rtl/>
        </w:rPr>
      </w:pPr>
      <w:proofErr w:type="spellStart"/>
      <w:r w:rsidRPr="003D0B4E">
        <w:rPr>
          <w:rFonts w:asciiTheme="minorBidi" w:hAnsiTheme="minorBidi"/>
          <w:rtl/>
        </w:rPr>
        <w:t>פופר</w:t>
      </w:r>
      <w:proofErr w:type="spellEnd"/>
      <w:r w:rsidRPr="003D0B4E">
        <w:rPr>
          <w:rFonts w:asciiTheme="minorBidi" w:hAnsiTheme="minorBidi"/>
          <w:rtl/>
        </w:rPr>
        <w:t xml:space="preserve"> ממליץ על  להעמיק את עקרון ההפרכה</w:t>
      </w:r>
      <w:r w:rsidR="000C0B94" w:rsidRPr="003D0B4E">
        <w:rPr>
          <w:rFonts w:asciiTheme="minorBidi" w:hAnsiTheme="minorBidi"/>
          <w:rtl/>
        </w:rPr>
        <w:t>. עוד מוסיף, אם הצלחת להפריך, אז תר</w:t>
      </w:r>
      <w:r w:rsidR="003D0B4E">
        <w:rPr>
          <w:rFonts w:asciiTheme="minorBidi" w:hAnsiTheme="minorBidi"/>
          <w:rtl/>
        </w:rPr>
        <w:t>פה . תניח לתאוריה בצד. ההתקדמו</w:t>
      </w:r>
      <w:r w:rsidR="003D0B4E">
        <w:rPr>
          <w:rFonts w:asciiTheme="minorBidi" w:hAnsiTheme="minorBidi" w:hint="cs"/>
          <w:rtl/>
        </w:rPr>
        <w:t>ת</w:t>
      </w:r>
      <w:r w:rsidR="000C0B94" w:rsidRPr="003D0B4E">
        <w:rPr>
          <w:rFonts w:asciiTheme="minorBidi" w:hAnsiTheme="minorBidi"/>
          <w:rtl/>
        </w:rPr>
        <w:t xml:space="preserve"> מדע מתבצעת לא רק ע"י הצבת מבחני הפרכה אלא גם שברגע שהפרכת, אז עוזב את התאוריה בצד וממשיך הלאה. יש פה גם טענה ערכית וגם טענה אמפירית. האמפירית- באופן זה ניתן להתקדם. הערכית- שזה בסדר לנטוש את התאוריות שהתגלו כלא נכונות במבחן האמפירי.</w:t>
      </w:r>
    </w:p>
    <w:p w:rsidR="009D7B03" w:rsidRPr="003D0B4E" w:rsidRDefault="003D0B4E" w:rsidP="007E59CA">
      <w:pPr>
        <w:spacing w:line="360" w:lineRule="auto"/>
        <w:rPr>
          <w:rFonts w:asciiTheme="minorBidi" w:hAnsiTheme="minorBidi"/>
          <w:u w:val="single"/>
          <w:rtl/>
        </w:rPr>
      </w:pPr>
      <w:proofErr w:type="spellStart"/>
      <w:r w:rsidRPr="003D0B4E">
        <w:rPr>
          <w:rFonts w:asciiTheme="minorBidi" w:hAnsiTheme="minorBidi"/>
          <w:u w:val="single"/>
          <w:rtl/>
        </w:rPr>
        <w:t>דו</w:t>
      </w:r>
      <w:r w:rsidRPr="003D0B4E">
        <w:rPr>
          <w:rFonts w:asciiTheme="minorBidi" w:hAnsiTheme="minorBidi" w:hint="cs"/>
          <w:u w:val="single"/>
          <w:rtl/>
        </w:rPr>
        <w:t>הם</w:t>
      </w:r>
      <w:proofErr w:type="spellEnd"/>
      <w:r w:rsidRPr="003D0B4E">
        <w:rPr>
          <w:rFonts w:asciiTheme="minorBidi" w:hAnsiTheme="minorBidi" w:hint="cs"/>
          <w:u w:val="single"/>
          <w:rtl/>
        </w:rPr>
        <w:t xml:space="preserve"> </w:t>
      </w:r>
      <w:proofErr w:type="spellStart"/>
      <w:r w:rsidRPr="003D0B4E">
        <w:rPr>
          <w:rFonts w:asciiTheme="minorBidi" w:hAnsiTheme="minorBidi" w:hint="cs"/>
          <w:u w:val="single"/>
          <w:rtl/>
        </w:rPr>
        <w:t>וקוואין</w:t>
      </w:r>
      <w:proofErr w:type="spellEnd"/>
      <w:r w:rsidRPr="003D0B4E">
        <w:rPr>
          <w:rFonts w:asciiTheme="minorBidi" w:hAnsiTheme="minorBidi" w:hint="cs"/>
          <w:u w:val="single"/>
          <w:rtl/>
        </w:rPr>
        <w:t>-</w:t>
      </w:r>
    </w:p>
    <w:p w:rsidR="009D7B03" w:rsidRPr="003D0B4E" w:rsidRDefault="009D7B03" w:rsidP="007E59CA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כל </w:t>
      </w:r>
      <w:r w:rsidR="00654A7E" w:rsidRPr="003D0B4E">
        <w:rPr>
          <w:rFonts w:asciiTheme="minorBidi" w:hAnsiTheme="minorBidi"/>
          <w:rtl/>
        </w:rPr>
        <w:t>אחד מהם בנ</w:t>
      </w:r>
      <w:r w:rsidRPr="003D0B4E">
        <w:rPr>
          <w:rFonts w:asciiTheme="minorBidi" w:hAnsiTheme="minorBidi"/>
          <w:rtl/>
        </w:rPr>
        <w:t>פרד אומר את הדבר הבא: אין שום דרך להפריך תאוריה</w:t>
      </w:r>
      <w:r w:rsidR="00654A7E" w:rsidRPr="003D0B4E">
        <w:rPr>
          <w:rFonts w:asciiTheme="minorBidi" w:hAnsiTheme="minorBidi"/>
          <w:rtl/>
        </w:rPr>
        <w:t xml:space="preserve">- מה </w:t>
      </w:r>
      <w:proofErr w:type="spellStart"/>
      <w:r w:rsidR="00654A7E" w:rsidRPr="003D0B4E">
        <w:rPr>
          <w:rFonts w:asciiTheme="minorBidi" w:hAnsiTheme="minorBidi"/>
          <w:rtl/>
        </w:rPr>
        <w:t>שפופר</w:t>
      </w:r>
      <w:proofErr w:type="spellEnd"/>
      <w:r w:rsidR="00654A7E" w:rsidRPr="003D0B4E">
        <w:rPr>
          <w:rFonts w:asciiTheme="minorBidi" w:hAnsiTheme="minorBidi"/>
          <w:rtl/>
        </w:rPr>
        <w:t xml:space="preserve"> אמר מבוסס על טעות. מה </w:t>
      </w:r>
      <w:proofErr w:type="spellStart"/>
      <w:r w:rsidR="00654A7E" w:rsidRPr="003D0B4E">
        <w:rPr>
          <w:rFonts w:asciiTheme="minorBidi" w:hAnsiTheme="minorBidi"/>
          <w:rtl/>
        </w:rPr>
        <w:t>שפופר</w:t>
      </w:r>
      <w:proofErr w:type="spellEnd"/>
      <w:r w:rsidR="00654A7E" w:rsidRPr="003D0B4E">
        <w:rPr>
          <w:rFonts w:asciiTheme="minorBidi" w:hAnsiTheme="minorBidi"/>
          <w:rtl/>
        </w:rPr>
        <w:t xml:space="preserve"> אמר מבוסס על אבחנה בין עובדות לתאוריה.</w:t>
      </w:r>
    </w:p>
    <w:p w:rsidR="004F6658" w:rsidRPr="003D0B4E" w:rsidRDefault="004F6658" w:rsidP="007E59CA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לפי </w:t>
      </w:r>
      <w:proofErr w:type="spellStart"/>
      <w:r w:rsidRPr="003D0B4E">
        <w:rPr>
          <w:rFonts w:asciiTheme="minorBidi" w:hAnsiTheme="minorBidi"/>
          <w:rtl/>
        </w:rPr>
        <w:t>פופר</w:t>
      </w:r>
      <w:proofErr w:type="spellEnd"/>
      <w:r w:rsidRPr="003D0B4E">
        <w:rPr>
          <w:rFonts w:asciiTheme="minorBidi" w:hAnsiTheme="minorBidi"/>
          <w:rtl/>
        </w:rPr>
        <w:t xml:space="preserve">, העובדות הללו הן חזקות כמו בטון </w:t>
      </w:r>
      <w:r w:rsidR="00185F37" w:rsidRPr="003D0B4E">
        <w:rPr>
          <w:rFonts w:asciiTheme="minorBidi" w:hAnsiTheme="minorBidi"/>
          <w:rtl/>
        </w:rPr>
        <w:t>,</w:t>
      </w:r>
      <w:r w:rsidRPr="003D0B4E">
        <w:rPr>
          <w:rFonts w:asciiTheme="minorBidi" w:hAnsiTheme="minorBidi"/>
          <w:rtl/>
        </w:rPr>
        <w:t>ולא תלויות בתאוריה. הם טעונים שאין כזה דבר. אין היגד אמפירי שלא תלוי בתאוריה.</w:t>
      </w:r>
    </w:p>
    <w:p w:rsidR="004F6658" w:rsidRPr="003D0B4E" w:rsidRDefault="00002269" w:rsidP="007E59CA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כיצד יודעים אם סתרת תאוריה או סתרת תאוריה המבוססת על עובדה?</w:t>
      </w:r>
    </w:p>
    <w:p w:rsidR="006C53C8" w:rsidRPr="003D0B4E" w:rsidRDefault="006C53C8" w:rsidP="007E59CA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לדוג':</w:t>
      </w:r>
    </w:p>
    <w:p w:rsidR="006C53C8" w:rsidRPr="003D0B4E" w:rsidRDefault="006C53C8" w:rsidP="007E59CA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תאוריה שלא תהיה מלחמה באוקטובר אך אם בריה"מ תחזיר את היועצים בספטמבר אז תהיה מלחמה.</w:t>
      </w:r>
    </w:p>
    <w:p w:rsidR="006C53C8" w:rsidRPr="003D0B4E" w:rsidRDefault="006C53C8" w:rsidP="007E59CA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בספטמבר בריה"מ מחזירה את היועצים ואין מלחמה. אז כב</w:t>
      </w:r>
      <w:r w:rsidR="00826431">
        <w:rPr>
          <w:rFonts w:asciiTheme="minorBidi" w:hAnsiTheme="minorBidi"/>
          <w:rtl/>
        </w:rPr>
        <w:t xml:space="preserve">יכול כבר אין תאוריה לפי </w:t>
      </w:r>
      <w:proofErr w:type="spellStart"/>
      <w:r w:rsidR="00826431">
        <w:rPr>
          <w:rFonts w:asciiTheme="minorBidi" w:hAnsiTheme="minorBidi"/>
          <w:rtl/>
        </w:rPr>
        <w:t>פפר</w:t>
      </w:r>
      <w:proofErr w:type="spellEnd"/>
      <w:r w:rsidR="00826431">
        <w:rPr>
          <w:rFonts w:asciiTheme="minorBidi" w:hAnsiTheme="minorBidi"/>
          <w:rtl/>
        </w:rPr>
        <w:t xml:space="preserve">. </w:t>
      </w:r>
      <w:proofErr w:type="spellStart"/>
      <w:r w:rsidR="00826431">
        <w:rPr>
          <w:rFonts w:asciiTheme="minorBidi" w:hAnsiTheme="minorBidi"/>
          <w:rtl/>
        </w:rPr>
        <w:t>דו</w:t>
      </w:r>
      <w:r w:rsidR="00826431">
        <w:rPr>
          <w:rFonts w:asciiTheme="minorBidi" w:hAnsiTheme="minorBidi" w:hint="cs"/>
          <w:rtl/>
        </w:rPr>
        <w:t>ה</w:t>
      </w:r>
      <w:r w:rsidR="00826431">
        <w:rPr>
          <w:rFonts w:asciiTheme="minorBidi" w:hAnsiTheme="minorBidi"/>
          <w:rtl/>
        </w:rPr>
        <w:t>ם</w:t>
      </w:r>
      <w:proofErr w:type="spellEnd"/>
      <w:r w:rsidR="00826431">
        <w:rPr>
          <w:rFonts w:asciiTheme="minorBidi" w:hAnsiTheme="minorBidi"/>
          <w:rtl/>
        </w:rPr>
        <w:t xml:space="preserve"> </w:t>
      </w:r>
      <w:proofErr w:type="spellStart"/>
      <w:r w:rsidR="00826431">
        <w:rPr>
          <w:rFonts w:asciiTheme="minorBidi" w:hAnsiTheme="minorBidi"/>
          <w:rtl/>
        </w:rPr>
        <w:t>וקוו</w:t>
      </w:r>
      <w:r w:rsidR="00826431">
        <w:rPr>
          <w:rFonts w:asciiTheme="minorBidi" w:hAnsiTheme="minorBidi" w:hint="cs"/>
          <w:rtl/>
        </w:rPr>
        <w:t>אי</w:t>
      </w:r>
      <w:r w:rsidRPr="003D0B4E">
        <w:rPr>
          <w:rFonts w:asciiTheme="minorBidi" w:hAnsiTheme="minorBidi"/>
          <w:rtl/>
        </w:rPr>
        <w:t>ן</w:t>
      </w:r>
      <w:proofErr w:type="spellEnd"/>
      <w:r w:rsidRPr="003D0B4E">
        <w:rPr>
          <w:rFonts w:asciiTheme="minorBidi" w:hAnsiTheme="minorBidi"/>
          <w:rtl/>
        </w:rPr>
        <w:t xml:space="preserve"> טוענים אל </w:t>
      </w:r>
      <w:proofErr w:type="spellStart"/>
      <w:r w:rsidRPr="003D0B4E">
        <w:rPr>
          <w:rFonts w:asciiTheme="minorBidi" w:hAnsiTheme="minorBidi"/>
          <w:rtl/>
        </w:rPr>
        <w:t>תנטוש</w:t>
      </w:r>
      <w:proofErr w:type="spellEnd"/>
      <w:r w:rsidRPr="003D0B4E">
        <w:rPr>
          <w:rFonts w:asciiTheme="minorBidi" w:hAnsiTheme="minorBidi"/>
          <w:rtl/>
        </w:rPr>
        <w:t xml:space="preserve"> את התאוריה כי הנחת שאם היועצים מוחזרים אז יש מלחמה. אתה לא בהכרח צריך לוותר על התאוריה אלא תוותר על החלק הנוגע ליועצים. לדבריהם, אל </w:t>
      </w:r>
      <w:proofErr w:type="spellStart"/>
      <w:r w:rsidRPr="003D0B4E">
        <w:rPr>
          <w:rFonts w:asciiTheme="minorBidi" w:hAnsiTheme="minorBidi"/>
          <w:rtl/>
        </w:rPr>
        <w:t>תנטוש</w:t>
      </w:r>
      <w:proofErr w:type="spellEnd"/>
      <w:r w:rsidRPr="003D0B4E">
        <w:rPr>
          <w:rFonts w:asciiTheme="minorBidi" w:hAnsiTheme="minorBidi"/>
          <w:rtl/>
        </w:rPr>
        <w:t xml:space="preserve"> את התאוריה. לדבריהם, כל העובדות תלות תאוריה. אין כזה דבר עובדות שלא תלות תאוריה. לדבריהם, רב העובדות בעולם תלויות בהרבה תאוריות.</w:t>
      </w:r>
    </w:p>
    <w:p w:rsidR="00C62656" w:rsidRPr="003D0B4E" w:rsidRDefault="00C62656" w:rsidP="007E59CA">
      <w:pPr>
        <w:spacing w:line="360" w:lineRule="auto"/>
        <w:rPr>
          <w:rFonts w:asciiTheme="minorBidi" w:hAnsiTheme="minorBidi"/>
          <w:rtl/>
        </w:rPr>
      </w:pPr>
    </w:p>
    <w:p w:rsidR="00F922A6" w:rsidRPr="003D0B4E" w:rsidRDefault="00F922A6" w:rsidP="007E59CA">
      <w:pPr>
        <w:spacing w:line="360" w:lineRule="auto"/>
        <w:rPr>
          <w:rFonts w:asciiTheme="minorBidi" w:hAnsiTheme="minorBidi"/>
          <w:u w:val="single"/>
          <w:rtl/>
        </w:rPr>
      </w:pPr>
      <w:proofErr w:type="spellStart"/>
      <w:r w:rsidRPr="003D0B4E">
        <w:rPr>
          <w:rFonts w:asciiTheme="minorBidi" w:hAnsiTheme="minorBidi"/>
          <w:u w:val="single"/>
          <w:rtl/>
        </w:rPr>
        <w:t>הוליזים</w:t>
      </w:r>
      <w:proofErr w:type="spellEnd"/>
      <w:r w:rsidRPr="003D0B4E">
        <w:rPr>
          <w:rFonts w:asciiTheme="minorBidi" w:hAnsiTheme="minorBidi"/>
          <w:u w:val="single"/>
          <w:rtl/>
        </w:rPr>
        <w:t xml:space="preserve"> פרגמטיים</w:t>
      </w:r>
    </w:p>
    <w:p w:rsidR="00C62656" w:rsidRPr="003D0B4E" w:rsidRDefault="009E477F" w:rsidP="00C62656">
      <w:pPr>
        <w:spacing w:line="360" w:lineRule="auto"/>
        <w:rPr>
          <w:rFonts w:asciiTheme="minorBidi" w:hAnsiTheme="minorBidi" w:hint="cs"/>
          <w:rtl/>
        </w:rPr>
      </w:pPr>
      <w:r>
        <w:rPr>
          <w:rFonts w:asciiTheme="minorBidi" w:hAnsiTheme="minorBidi"/>
          <w:rtl/>
        </w:rPr>
        <w:lastRenderedPageBreak/>
        <w:t xml:space="preserve">לדברי </w:t>
      </w:r>
      <w:proofErr w:type="spellStart"/>
      <w:r>
        <w:rPr>
          <w:rFonts w:asciiTheme="minorBidi" w:hAnsiTheme="minorBidi"/>
          <w:rtl/>
        </w:rPr>
        <w:t>קוו</w:t>
      </w:r>
      <w:r>
        <w:rPr>
          <w:rFonts w:asciiTheme="minorBidi" w:hAnsiTheme="minorBidi" w:hint="cs"/>
          <w:rtl/>
        </w:rPr>
        <w:t>אי</w:t>
      </w:r>
      <w:r w:rsidR="00C62656" w:rsidRPr="003D0B4E">
        <w:rPr>
          <w:rFonts w:asciiTheme="minorBidi" w:hAnsiTheme="minorBidi"/>
          <w:rtl/>
        </w:rPr>
        <w:t>ן</w:t>
      </w:r>
      <w:proofErr w:type="spellEnd"/>
      <w:r w:rsidR="00C62656" w:rsidRPr="003D0B4E">
        <w:rPr>
          <w:rFonts w:asciiTheme="minorBidi" w:hAnsiTheme="minorBidi"/>
          <w:rtl/>
        </w:rPr>
        <w:t>, בוחרים את החלופה בהתאם לשיקול הפרגמטי. השיקול הפרגמטי יקבע .</w:t>
      </w:r>
    </w:p>
    <w:p w:rsidR="00A94894" w:rsidRPr="003D0B4E" w:rsidRDefault="00F922A6" w:rsidP="00C62656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מבחינה פרגמטית, החלופה האחרונה שתבחר היא החלופה שתערער לך כל כך הרבה חלופות. יש אפשרויות שאשלול כי לא פרגמטי לאמץ אותם.</w:t>
      </w:r>
    </w:p>
    <w:p w:rsidR="00F922A6" w:rsidRPr="003D0B4E" w:rsidRDefault="00F922A6" w:rsidP="00F922A6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תומס </w:t>
      </w:r>
      <w:proofErr w:type="spellStart"/>
      <w:r w:rsidRPr="003D0B4E">
        <w:rPr>
          <w:rFonts w:asciiTheme="minorBidi" w:hAnsiTheme="minorBidi"/>
          <w:rtl/>
        </w:rPr>
        <w:t>קון</w:t>
      </w:r>
      <w:proofErr w:type="spellEnd"/>
      <w:r w:rsidRPr="003D0B4E">
        <w:rPr>
          <w:rFonts w:asciiTheme="minorBidi" w:hAnsiTheme="minorBidi"/>
          <w:rtl/>
        </w:rPr>
        <w:t xml:space="preserve"> מעביר ביקורת על </w:t>
      </w:r>
      <w:proofErr w:type="spellStart"/>
      <w:r w:rsidRPr="003D0B4E">
        <w:rPr>
          <w:rFonts w:asciiTheme="minorBidi" w:hAnsiTheme="minorBidi"/>
          <w:rtl/>
        </w:rPr>
        <w:t>פופר</w:t>
      </w:r>
      <w:proofErr w:type="spellEnd"/>
      <w:r w:rsidRPr="003D0B4E">
        <w:rPr>
          <w:rFonts w:asciiTheme="minorBidi" w:hAnsiTheme="minorBidi"/>
          <w:rtl/>
        </w:rPr>
        <w:t xml:space="preserve"> בכמה היבטים-</w:t>
      </w:r>
    </w:p>
    <w:p w:rsidR="00F922A6" w:rsidRPr="003D0B4E" w:rsidRDefault="009E477F" w:rsidP="00F922A6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 xml:space="preserve">פילוסופית מסכים עם </w:t>
      </w:r>
      <w:proofErr w:type="spellStart"/>
      <w:r>
        <w:rPr>
          <w:rFonts w:asciiTheme="minorBidi" w:hAnsiTheme="minorBidi"/>
          <w:rtl/>
        </w:rPr>
        <w:t>קוו</w:t>
      </w:r>
      <w:r>
        <w:rPr>
          <w:rFonts w:asciiTheme="minorBidi" w:hAnsiTheme="minorBidi" w:hint="cs"/>
          <w:rtl/>
        </w:rPr>
        <w:t>אי</w:t>
      </w:r>
      <w:r w:rsidR="00F922A6" w:rsidRPr="003D0B4E">
        <w:rPr>
          <w:rFonts w:asciiTheme="minorBidi" w:hAnsiTheme="minorBidi"/>
          <w:rtl/>
        </w:rPr>
        <w:t>ן</w:t>
      </w:r>
      <w:proofErr w:type="spellEnd"/>
      <w:r w:rsidR="00F922A6" w:rsidRPr="003D0B4E">
        <w:rPr>
          <w:rFonts w:asciiTheme="minorBidi" w:hAnsiTheme="minorBidi"/>
          <w:rtl/>
        </w:rPr>
        <w:t xml:space="preserve">. מקבל את הטענה של </w:t>
      </w:r>
      <w:proofErr w:type="spellStart"/>
      <w:r w:rsidR="00F922A6" w:rsidRPr="003D0B4E">
        <w:rPr>
          <w:rFonts w:asciiTheme="minorBidi" w:hAnsiTheme="minorBidi"/>
          <w:rtl/>
        </w:rPr>
        <w:t>קווי</w:t>
      </w:r>
      <w:r>
        <w:rPr>
          <w:rFonts w:asciiTheme="minorBidi" w:hAnsiTheme="minorBidi" w:hint="cs"/>
          <w:rtl/>
        </w:rPr>
        <w:t>א</w:t>
      </w:r>
      <w:r w:rsidR="00F922A6" w:rsidRPr="003D0B4E">
        <w:rPr>
          <w:rFonts w:asciiTheme="minorBidi" w:hAnsiTheme="minorBidi"/>
          <w:rtl/>
        </w:rPr>
        <w:t>ן</w:t>
      </w:r>
      <w:proofErr w:type="spellEnd"/>
    </w:p>
    <w:p w:rsidR="00F922A6" w:rsidRPr="003D0B4E" w:rsidRDefault="00F922A6" w:rsidP="00F922A6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לדברי </w:t>
      </w:r>
      <w:proofErr w:type="spellStart"/>
      <w:r w:rsidRPr="003D0B4E">
        <w:rPr>
          <w:rFonts w:asciiTheme="minorBidi" w:hAnsiTheme="minorBidi"/>
          <w:rtl/>
        </w:rPr>
        <w:t>קון</w:t>
      </w:r>
      <w:proofErr w:type="spellEnd"/>
      <w:r w:rsidRPr="003D0B4E">
        <w:rPr>
          <w:rFonts w:asciiTheme="minorBidi" w:hAnsiTheme="minorBidi"/>
          <w:rtl/>
        </w:rPr>
        <w:t xml:space="preserve">, אם מאמצים את הגישה של </w:t>
      </w:r>
      <w:proofErr w:type="spellStart"/>
      <w:r w:rsidRPr="003D0B4E">
        <w:rPr>
          <w:rFonts w:asciiTheme="minorBidi" w:hAnsiTheme="minorBidi"/>
          <w:rtl/>
        </w:rPr>
        <w:t>פופר</w:t>
      </w:r>
      <w:proofErr w:type="spellEnd"/>
      <w:r w:rsidRPr="003D0B4E">
        <w:rPr>
          <w:rFonts w:asciiTheme="minorBidi" w:hAnsiTheme="minorBidi"/>
          <w:rtl/>
        </w:rPr>
        <w:t xml:space="preserve"> אז לא היה ניתן להתקדם. המדע אינו מתקדם ע"י נטישות בהיבט הפילוסופי. גם בהיבט הערכי זה לא נכון , כי לא ניתן היה להתקדם . ההתקדמות היא הודות לכך שלא ממהרים לנטוש תאוריות . המדע מתקדם בזכות דוגמתיות. בזכות שלא מוותרים על התאוריה</w:t>
      </w:r>
      <w:r w:rsidR="00972B28" w:rsidRPr="003D0B4E">
        <w:rPr>
          <w:rFonts w:asciiTheme="minorBidi" w:hAnsiTheme="minorBidi"/>
          <w:rtl/>
        </w:rPr>
        <w:t>. לא נוקטים בביטול מוחלט</w:t>
      </w:r>
      <w:r w:rsidR="000E505A" w:rsidRPr="003D0B4E">
        <w:rPr>
          <w:rFonts w:asciiTheme="minorBidi" w:hAnsiTheme="minorBidi"/>
          <w:rtl/>
        </w:rPr>
        <w:t>. הוא שולל את קו התיחום. לדבריו, קו התיחום הוא קיצוני. לא נכון גם לערער כל הזמן על הנחות היסוד. לא בשל שזו האמת לאמיתה אלא כי מאפשר להתקדם.</w:t>
      </w:r>
    </w:p>
    <w:p w:rsidR="000E505A" w:rsidRPr="003D0B4E" w:rsidRDefault="00F75D4F" w:rsidP="00F922A6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במידה ומחזיקים תאוריה לא נכונה אז מתחילים עובדות להצטבר נגד התאוריה . המדע מתקדם ע"י ריבוי של עובדות שלא מסתדרות עם התאוריה הדוגמתית וגם עם מספיק אנשים שיש להם אינטרס להחליף את התאוריה הדוגמתית. המדע מתקדם גם הודות לסוציולוגיה</w:t>
      </w:r>
      <w:r w:rsidR="00380E69" w:rsidRPr="003D0B4E">
        <w:rPr>
          <w:rFonts w:asciiTheme="minorBidi" w:hAnsiTheme="minorBidi"/>
          <w:rtl/>
        </w:rPr>
        <w:t>.</w:t>
      </w:r>
    </w:p>
    <w:p w:rsidR="00913020" w:rsidRPr="00BA1A7C" w:rsidRDefault="00913020" w:rsidP="00F922A6">
      <w:pPr>
        <w:spacing w:line="360" w:lineRule="auto"/>
        <w:rPr>
          <w:rFonts w:asciiTheme="minorBidi" w:hAnsiTheme="minorBidi"/>
          <w:u w:val="single"/>
          <w:rtl/>
        </w:rPr>
      </w:pPr>
      <w:proofErr w:type="spellStart"/>
      <w:r w:rsidRPr="00BA1A7C">
        <w:rPr>
          <w:rFonts w:asciiTheme="minorBidi" w:hAnsiTheme="minorBidi"/>
          <w:u w:val="single"/>
          <w:rtl/>
        </w:rPr>
        <w:t>לקטוש</w:t>
      </w:r>
      <w:proofErr w:type="spellEnd"/>
      <w:r w:rsidRPr="00BA1A7C">
        <w:rPr>
          <w:rFonts w:asciiTheme="minorBidi" w:hAnsiTheme="minorBidi"/>
          <w:u w:val="single"/>
          <w:rtl/>
        </w:rPr>
        <w:t>-</w:t>
      </w:r>
    </w:p>
    <w:p w:rsidR="000F26A8" w:rsidRDefault="00D930CA" w:rsidP="00F922A6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לדברי </w:t>
      </w:r>
      <w:proofErr w:type="spellStart"/>
      <w:r w:rsidR="000F26A8">
        <w:rPr>
          <w:rFonts w:asciiTheme="minorBidi" w:hAnsiTheme="minorBidi"/>
          <w:rtl/>
        </w:rPr>
        <w:t>ל</w:t>
      </w:r>
      <w:r w:rsidR="000F26A8">
        <w:rPr>
          <w:rFonts w:asciiTheme="minorBidi" w:hAnsiTheme="minorBidi" w:hint="cs"/>
          <w:rtl/>
        </w:rPr>
        <w:t>ק</w:t>
      </w:r>
      <w:r w:rsidRPr="003D0B4E">
        <w:rPr>
          <w:rFonts w:asciiTheme="minorBidi" w:hAnsiTheme="minorBidi"/>
          <w:rtl/>
        </w:rPr>
        <w:t>טוש</w:t>
      </w:r>
      <w:proofErr w:type="spellEnd"/>
      <w:r w:rsidRPr="003D0B4E">
        <w:rPr>
          <w:rFonts w:asciiTheme="minorBidi" w:hAnsiTheme="minorBidi"/>
          <w:rtl/>
        </w:rPr>
        <w:t>,</w:t>
      </w:r>
      <w:r w:rsidR="006F1610" w:rsidRPr="003D0B4E">
        <w:rPr>
          <w:rFonts w:asciiTheme="minorBidi" w:hAnsiTheme="minorBidi"/>
          <w:rtl/>
        </w:rPr>
        <w:t xml:space="preserve"> המבחן של תאוריה מדעית היכולת להיות נשענת</w:t>
      </w:r>
      <w:r w:rsidR="000F26A8">
        <w:rPr>
          <w:rFonts w:asciiTheme="minorBidi" w:hAnsiTheme="minorBidi" w:hint="cs"/>
          <w:rtl/>
        </w:rPr>
        <w:t xml:space="preserve"> על טענות דוגמטיות שלא ניתן להטיל בהם ספק, הן וודאיות ובטוחות </w:t>
      </w:r>
      <w:proofErr w:type="spellStart"/>
      <w:r w:rsidR="000F26A8">
        <w:rPr>
          <w:rFonts w:asciiTheme="minorBidi" w:hAnsiTheme="minorBidi" w:hint="cs"/>
          <w:rtl/>
        </w:rPr>
        <w:t>וע"ב</w:t>
      </w:r>
      <w:proofErr w:type="spellEnd"/>
      <w:r w:rsidR="000F26A8">
        <w:rPr>
          <w:rFonts w:asciiTheme="minorBidi" w:hAnsiTheme="minorBidi" w:hint="cs"/>
          <w:rtl/>
        </w:rPr>
        <w:t xml:space="preserve"> זה (הקורפוס התאורטי) , היא יכולה </w:t>
      </w:r>
      <w:proofErr w:type="spellStart"/>
      <w:r w:rsidR="000F26A8">
        <w:rPr>
          <w:rFonts w:asciiTheme="minorBidi" w:hAnsiTheme="minorBidi" w:hint="cs"/>
          <w:rtl/>
        </w:rPr>
        <w:t>להנביע</w:t>
      </w:r>
      <w:proofErr w:type="spellEnd"/>
      <w:r w:rsidR="000F26A8">
        <w:rPr>
          <w:rFonts w:asciiTheme="minorBidi" w:hAnsiTheme="minorBidi" w:hint="cs"/>
          <w:rtl/>
        </w:rPr>
        <w:t xml:space="preserve"> </w:t>
      </w:r>
      <w:r w:rsidR="00D674E6">
        <w:rPr>
          <w:rFonts w:asciiTheme="minorBidi" w:hAnsiTheme="minorBidi" w:hint="cs"/>
          <w:rtl/>
        </w:rPr>
        <w:t>תאוריות שניתן להפריך</w:t>
      </w:r>
      <w:r w:rsidR="000F26A8">
        <w:rPr>
          <w:rFonts w:asciiTheme="minorBidi" w:hAnsiTheme="minorBidi" w:hint="cs"/>
          <w:rtl/>
        </w:rPr>
        <w:t xml:space="preserve">. ניבוי מדעי </w:t>
      </w:r>
      <w:r w:rsidR="000F26A8">
        <w:rPr>
          <w:rFonts w:asciiTheme="minorBidi" w:hAnsiTheme="minorBidi"/>
          <w:rtl/>
        </w:rPr>
        <w:t>–</w:t>
      </w:r>
      <w:r w:rsidR="000F26A8">
        <w:rPr>
          <w:rFonts w:asciiTheme="minorBidi" w:hAnsiTheme="minorBidi" w:hint="cs"/>
          <w:rtl/>
        </w:rPr>
        <w:t xml:space="preserve"> תחזית/פרדיקציה.</w:t>
      </w:r>
    </w:p>
    <w:p w:rsidR="00D930CA" w:rsidRPr="003D0B4E" w:rsidRDefault="00BA1A7C" w:rsidP="00F922A6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 xml:space="preserve"> </w:t>
      </w:r>
      <w:r w:rsidR="006F1610" w:rsidRPr="003D0B4E">
        <w:rPr>
          <w:rFonts w:asciiTheme="minorBidi" w:hAnsiTheme="minorBidi"/>
          <w:rtl/>
        </w:rPr>
        <w:t xml:space="preserve"> אקסיומות שלא מטי</w:t>
      </w:r>
      <w:r w:rsidR="00C110C3" w:rsidRPr="003D0B4E">
        <w:rPr>
          <w:rFonts w:asciiTheme="minorBidi" w:hAnsiTheme="minorBidi"/>
          <w:rtl/>
        </w:rPr>
        <w:t>לים ספק ולא מערערים עליהן</w:t>
      </w:r>
      <w:r>
        <w:rPr>
          <w:rFonts w:asciiTheme="minorBidi" w:hAnsiTheme="minorBidi"/>
          <w:rtl/>
        </w:rPr>
        <w:t xml:space="preserve"> שמנבי</w:t>
      </w:r>
      <w:r>
        <w:rPr>
          <w:rFonts w:asciiTheme="minorBidi" w:hAnsiTheme="minorBidi" w:hint="cs"/>
          <w:rtl/>
        </w:rPr>
        <w:t>עו</w:t>
      </w:r>
      <w:r w:rsidR="006F1610" w:rsidRPr="003D0B4E">
        <w:rPr>
          <w:rFonts w:asciiTheme="minorBidi" w:hAnsiTheme="minorBidi"/>
          <w:rtl/>
        </w:rPr>
        <w:t>ת תאוריות  שניתן להפריך</w:t>
      </w:r>
      <w:r w:rsidR="00C110C3" w:rsidRPr="003D0B4E">
        <w:rPr>
          <w:rFonts w:asciiTheme="minorBidi" w:hAnsiTheme="minorBidi"/>
          <w:rtl/>
        </w:rPr>
        <w:t xml:space="preserve"> (ניבוי- </w:t>
      </w:r>
      <w:r w:rsidR="00C110C3" w:rsidRPr="003D0B4E">
        <w:rPr>
          <w:rFonts w:asciiTheme="minorBidi" w:hAnsiTheme="minorBidi"/>
        </w:rPr>
        <w:t xml:space="preserve">predict </w:t>
      </w:r>
      <w:r w:rsidR="00C110C3" w:rsidRPr="003D0B4E">
        <w:rPr>
          <w:rFonts w:asciiTheme="minorBidi" w:hAnsiTheme="minorBidi"/>
          <w:rtl/>
        </w:rPr>
        <w:t>)</w:t>
      </w:r>
    </w:p>
    <w:p w:rsidR="006F1610" w:rsidRPr="003D0B4E" w:rsidRDefault="006F1610" w:rsidP="00F922A6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תאוריה דוגמתית שממנה צומחת תאוריות שניתן להפריך</w:t>
      </w:r>
    </w:p>
    <w:p w:rsidR="00797190" w:rsidRPr="003D0B4E" w:rsidRDefault="00797190" w:rsidP="00F922A6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את הרוב</w:t>
      </w:r>
      <w:r w:rsidR="00BA1A7C">
        <w:rPr>
          <w:rFonts w:asciiTheme="minorBidi" w:hAnsiTheme="minorBidi" w:hint="cs"/>
          <w:rtl/>
        </w:rPr>
        <w:t>ד</w:t>
      </w:r>
      <w:r w:rsidRPr="003D0B4E">
        <w:rPr>
          <w:rFonts w:asciiTheme="minorBidi" w:hAnsiTheme="minorBidi"/>
          <w:rtl/>
        </w:rPr>
        <w:t xml:space="preserve"> הראשון לא בונים בהתאם לעקרון ההפרכה. התאוריה ברובד הראשון צריכה להיות מסוגלת להצמיח </w:t>
      </w:r>
      <w:proofErr w:type="spellStart"/>
      <w:r w:rsidRPr="003D0B4E">
        <w:rPr>
          <w:rFonts w:asciiTheme="minorBidi" w:hAnsiTheme="minorBidi"/>
          <w:rtl/>
        </w:rPr>
        <w:t>פרדיקציות</w:t>
      </w:r>
      <w:proofErr w:type="spellEnd"/>
      <w:r w:rsidRPr="003D0B4E">
        <w:rPr>
          <w:rFonts w:asciiTheme="minorBidi" w:hAnsiTheme="minorBidi"/>
          <w:rtl/>
        </w:rPr>
        <w:t xml:space="preserve"> </w:t>
      </w:r>
      <w:r w:rsidR="0004174E" w:rsidRPr="003D0B4E">
        <w:rPr>
          <w:rFonts w:asciiTheme="minorBidi" w:hAnsiTheme="minorBidi"/>
          <w:rtl/>
        </w:rPr>
        <w:t xml:space="preserve"> (תחזיות)</w:t>
      </w:r>
    </w:p>
    <w:p w:rsidR="0004174E" w:rsidRPr="003D0B4E" w:rsidRDefault="0004174E" w:rsidP="00F922A6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>אם התחזית לא מתממשת אז היא אינה שימושית אך זה לא מעיד על הרובד הראשון. על הרובד הראשון אין צורך לוותר.</w:t>
      </w:r>
    </w:p>
    <w:p w:rsidR="00EC5496" w:rsidRPr="003D0B4E" w:rsidRDefault="0004174E" w:rsidP="00724009">
      <w:pPr>
        <w:spacing w:line="360" w:lineRule="auto"/>
        <w:rPr>
          <w:rFonts w:asciiTheme="minorBidi" w:hAnsiTheme="minorBidi"/>
          <w:rtl/>
        </w:rPr>
      </w:pPr>
      <w:r w:rsidRPr="003D0B4E">
        <w:rPr>
          <w:rFonts w:asciiTheme="minorBidi" w:hAnsiTheme="minorBidi"/>
          <w:rtl/>
        </w:rPr>
        <w:t xml:space="preserve">(הוא עושה מיקס של כולם- </w:t>
      </w:r>
      <w:proofErr w:type="spellStart"/>
      <w:r w:rsidRPr="003D0B4E">
        <w:rPr>
          <w:rFonts w:asciiTheme="minorBidi" w:hAnsiTheme="minorBidi"/>
          <w:rtl/>
        </w:rPr>
        <w:t>פופר</w:t>
      </w:r>
      <w:proofErr w:type="spellEnd"/>
      <w:r w:rsidRPr="003D0B4E">
        <w:rPr>
          <w:rFonts w:asciiTheme="minorBidi" w:hAnsiTheme="minorBidi"/>
          <w:rtl/>
        </w:rPr>
        <w:t xml:space="preserve">, </w:t>
      </w:r>
      <w:proofErr w:type="spellStart"/>
      <w:r w:rsidRPr="003D0B4E">
        <w:rPr>
          <w:rFonts w:asciiTheme="minorBidi" w:hAnsiTheme="minorBidi"/>
          <w:rtl/>
        </w:rPr>
        <w:t>קוו</w:t>
      </w:r>
      <w:r w:rsidR="00BA1A7C">
        <w:rPr>
          <w:rFonts w:asciiTheme="minorBidi" w:hAnsiTheme="minorBidi" w:hint="cs"/>
          <w:rtl/>
        </w:rPr>
        <w:t>א</w:t>
      </w:r>
      <w:r w:rsidR="00BA1A7C">
        <w:rPr>
          <w:rFonts w:asciiTheme="minorBidi" w:hAnsiTheme="minorBidi"/>
          <w:rtl/>
        </w:rPr>
        <w:t>ין</w:t>
      </w:r>
      <w:proofErr w:type="spellEnd"/>
      <w:r w:rsidR="00BA1A7C">
        <w:rPr>
          <w:rFonts w:asciiTheme="minorBidi" w:hAnsiTheme="minorBidi"/>
          <w:rtl/>
        </w:rPr>
        <w:t xml:space="preserve">, </w:t>
      </w:r>
      <w:proofErr w:type="spellStart"/>
      <w:r w:rsidR="00BA1A7C">
        <w:rPr>
          <w:rFonts w:asciiTheme="minorBidi" w:hAnsiTheme="minorBidi"/>
          <w:rtl/>
        </w:rPr>
        <w:t>קו</w:t>
      </w:r>
      <w:r w:rsidR="00BA1A7C">
        <w:rPr>
          <w:rFonts w:asciiTheme="minorBidi" w:hAnsiTheme="minorBidi" w:hint="cs"/>
          <w:rtl/>
        </w:rPr>
        <w:t>ן</w:t>
      </w:r>
      <w:proofErr w:type="spellEnd"/>
      <w:r w:rsidR="00BA1A7C">
        <w:rPr>
          <w:rFonts w:asciiTheme="minorBidi" w:hAnsiTheme="minorBidi" w:hint="cs"/>
          <w:rtl/>
        </w:rPr>
        <w:t>)</w:t>
      </w:r>
      <w:r w:rsidR="00BA1A7C" w:rsidRPr="003D0B4E">
        <w:rPr>
          <w:rFonts w:asciiTheme="minorBidi" w:hAnsiTheme="minorBidi"/>
          <w:rtl/>
        </w:rPr>
        <w:t xml:space="preserve"> </w:t>
      </w:r>
      <w:r w:rsidR="00FB6D8F" w:rsidRPr="003D0B4E">
        <w:rPr>
          <w:rFonts w:asciiTheme="minorBidi" w:hAnsiTheme="minorBidi"/>
          <w:rtl/>
        </w:rPr>
        <w:t xml:space="preserve">הפרגמטיות היא מאוד חזקה אצל </w:t>
      </w:r>
      <w:proofErr w:type="spellStart"/>
      <w:r w:rsidR="00FB6D8F" w:rsidRPr="003D0B4E">
        <w:rPr>
          <w:rFonts w:asciiTheme="minorBidi" w:hAnsiTheme="minorBidi"/>
          <w:rtl/>
        </w:rPr>
        <w:t>לקטוש</w:t>
      </w:r>
      <w:proofErr w:type="spellEnd"/>
      <w:r w:rsidR="00FB6D8F" w:rsidRPr="003D0B4E">
        <w:rPr>
          <w:rFonts w:asciiTheme="minorBidi" w:hAnsiTheme="minorBidi"/>
          <w:rtl/>
        </w:rPr>
        <w:t>.</w:t>
      </w:r>
      <w:bookmarkStart w:id="0" w:name="_GoBack"/>
      <w:bookmarkEnd w:id="0"/>
    </w:p>
    <w:sectPr w:rsidR="00EC5496" w:rsidRPr="003D0B4E" w:rsidSect="004079A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9A" w:rsidRDefault="00040C9A" w:rsidP="008E3FC7">
      <w:pPr>
        <w:spacing w:after="0" w:line="240" w:lineRule="auto"/>
      </w:pPr>
      <w:r>
        <w:separator/>
      </w:r>
    </w:p>
  </w:endnote>
  <w:endnote w:type="continuationSeparator" w:id="0">
    <w:p w:rsidR="00040C9A" w:rsidRDefault="00040C9A" w:rsidP="008E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33139761"/>
      <w:docPartObj>
        <w:docPartGallery w:val="Page Numbers (Bottom of Page)"/>
        <w:docPartUnique/>
      </w:docPartObj>
    </w:sdtPr>
    <w:sdtEndPr/>
    <w:sdtContent>
      <w:p w:rsidR="008E3FC7" w:rsidRDefault="008E3FC7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724009" w:rsidRPr="00724009">
          <w:rPr>
            <w:noProof/>
            <w:rtl/>
            <w:lang w:val="he-IL"/>
          </w:rPr>
          <w:t>6</w:t>
        </w:r>
        <w:r>
          <w:fldChar w:fldCharType="end"/>
        </w:r>
      </w:p>
    </w:sdtContent>
  </w:sdt>
  <w:p w:rsidR="008E3FC7" w:rsidRDefault="008E3F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9A" w:rsidRDefault="00040C9A" w:rsidP="008E3FC7">
      <w:pPr>
        <w:spacing w:after="0" w:line="240" w:lineRule="auto"/>
      </w:pPr>
      <w:r>
        <w:separator/>
      </w:r>
    </w:p>
  </w:footnote>
  <w:footnote w:type="continuationSeparator" w:id="0">
    <w:p w:rsidR="00040C9A" w:rsidRDefault="00040C9A" w:rsidP="008E3FC7">
      <w:pPr>
        <w:spacing w:after="0" w:line="240" w:lineRule="auto"/>
      </w:pPr>
      <w:r>
        <w:continuationSeparator/>
      </w:r>
    </w:p>
  </w:footnote>
  <w:footnote w:id="1">
    <w:p w:rsidR="006979E0" w:rsidRDefault="006979E0">
      <w:pPr>
        <w:pStyle w:val="a8"/>
        <w:rPr>
          <w:rFonts w:hint="cs"/>
          <w:rtl/>
        </w:rPr>
      </w:pPr>
      <w:r>
        <w:rPr>
          <w:rStyle w:val="aa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מרקסיזם- תאוריה כלכלית חברתית המבוססת על כך שקיים קונפליקט בין הבורגנים בעלי האמצעים ובין מעמד הפועלים 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3A48"/>
    <w:multiLevelType w:val="hybridMultilevel"/>
    <w:tmpl w:val="1EBE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C19BE"/>
    <w:multiLevelType w:val="hybridMultilevel"/>
    <w:tmpl w:val="90848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E447A6"/>
    <w:multiLevelType w:val="hybridMultilevel"/>
    <w:tmpl w:val="9A74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FE"/>
    <w:rsid w:val="00002269"/>
    <w:rsid w:val="00010729"/>
    <w:rsid w:val="00040C9A"/>
    <w:rsid w:val="0004174E"/>
    <w:rsid w:val="00087F2E"/>
    <w:rsid w:val="000C0B94"/>
    <w:rsid w:val="000C6C32"/>
    <w:rsid w:val="000E17FE"/>
    <w:rsid w:val="000E4899"/>
    <w:rsid w:val="000E505A"/>
    <w:rsid w:val="000E5917"/>
    <w:rsid w:val="000F26A8"/>
    <w:rsid w:val="00121034"/>
    <w:rsid w:val="00137883"/>
    <w:rsid w:val="00155A14"/>
    <w:rsid w:val="001651EF"/>
    <w:rsid w:val="00185F37"/>
    <w:rsid w:val="001B179C"/>
    <w:rsid w:val="001B607E"/>
    <w:rsid w:val="00263F99"/>
    <w:rsid w:val="002822DC"/>
    <w:rsid w:val="002A0004"/>
    <w:rsid w:val="002B654D"/>
    <w:rsid w:val="002B76E2"/>
    <w:rsid w:val="002C571F"/>
    <w:rsid w:val="002C5FE1"/>
    <w:rsid w:val="00310625"/>
    <w:rsid w:val="00337FDA"/>
    <w:rsid w:val="00354275"/>
    <w:rsid w:val="00362A12"/>
    <w:rsid w:val="00362AE6"/>
    <w:rsid w:val="003666F1"/>
    <w:rsid w:val="00380E69"/>
    <w:rsid w:val="00384268"/>
    <w:rsid w:val="00396899"/>
    <w:rsid w:val="003D0B4E"/>
    <w:rsid w:val="003E5373"/>
    <w:rsid w:val="004079A1"/>
    <w:rsid w:val="00424951"/>
    <w:rsid w:val="004343E2"/>
    <w:rsid w:val="00437DCD"/>
    <w:rsid w:val="00443688"/>
    <w:rsid w:val="00444CDE"/>
    <w:rsid w:val="004912A4"/>
    <w:rsid w:val="00492A44"/>
    <w:rsid w:val="004B5280"/>
    <w:rsid w:val="004B68CD"/>
    <w:rsid w:val="004C5307"/>
    <w:rsid w:val="004F6658"/>
    <w:rsid w:val="004F68EB"/>
    <w:rsid w:val="00500CFB"/>
    <w:rsid w:val="00512D74"/>
    <w:rsid w:val="00524ADD"/>
    <w:rsid w:val="0059653C"/>
    <w:rsid w:val="00621DA6"/>
    <w:rsid w:val="0062679D"/>
    <w:rsid w:val="0064433D"/>
    <w:rsid w:val="00654A7E"/>
    <w:rsid w:val="006979E0"/>
    <w:rsid w:val="006B030B"/>
    <w:rsid w:val="006B5761"/>
    <w:rsid w:val="006C38F9"/>
    <w:rsid w:val="006C53C8"/>
    <w:rsid w:val="006D3995"/>
    <w:rsid w:val="006F1610"/>
    <w:rsid w:val="00707795"/>
    <w:rsid w:val="00724009"/>
    <w:rsid w:val="0072422B"/>
    <w:rsid w:val="00745547"/>
    <w:rsid w:val="00755A86"/>
    <w:rsid w:val="00761980"/>
    <w:rsid w:val="0076551C"/>
    <w:rsid w:val="00797190"/>
    <w:rsid w:val="007B2EB8"/>
    <w:rsid w:val="007B5CDB"/>
    <w:rsid w:val="007C44DD"/>
    <w:rsid w:val="007E59CA"/>
    <w:rsid w:val="00805AF3"/>
    <w:rsid w:val="00821E20"/>
    <w:rsid w:val="00826431"/>
    <w:rsid w:val="0083351A"/>
    <w:rsid w:val="008550B0"/>
    <w:rsid w:val="00891A10"/>
    <w:rsid w:val="008957F9"/>
    <w:rsid w:val="008B3E2E"/>
    <w:rsid w:val="008C440C"/>
    <w:rsid w:val="008D6DB8"/>
    <w:rsid w:val="008E1D8A"/>
    <w:rsid w:val="008E3B43"/>
    <w:rsid w:val="008E3FC7"/>
    <w:rsid w:val="008F35ED"/>
    <w:rsid w:val="00913020"/>
    <w:rsid w:val="00922C37"/>
    <w:rsid w:val="00923586"/>
    <w:rsid w:val="009322D3"/>
    <w:rsid w:val="00944F09"/>
    <w:rsid w:val="00972B28"/>
    <w:rsid w:val="009736D1"/>
    <w:rsid w:val="009D7B03"/>
    <w:rsid w:val="009E236E"/>
    <w:rsid w:val="009E477F"/>
    <w:rsid w:val="00A2463D"/>
    <w:rsid w:val="00A379FE"/>
    <w:rsid w:val="00A700B4"/>
    <w:rsid w:val="00A769A1"/>
    <w:rsid w:val="00A85909"/>
    <w:rsid w:val="00A94894"/>
    <w:rsid w:val="00A948D2"/>
    <w:rsid w:val="00AB5360"/>
    <w:rsid w:val="00AD254D"/>
    <w:rsid w:val="00AD269B"/>
    <w:rsid w:val="00AD6128"/>
    <w:rsid w:val="00B71F86"/>
    <w:rsid w:val="00B737A6"/>
    <w:rsid w:val="00B86DB3"/>
    <w:rsid w:val="00BA1A7C"/>
    <w:rsid w:val="00BC2EA5"/>
    <w:rsid w:val="00BF3BAF"/>
    <w:rsid w:val="00C110C3"/>
    <w:rsid w:val="00C11255"/>
    <w:rsid w:val="00C43354"/>
    <w:rsid w:val="00C62215"/>
    <w:rsid w:val="00C62656"/>
    <w:rsid w:val="00C72C7B"/>
    <w:rsid w:val="00C77B03"/>
    <w:rsid w:val="00C8076F"/>
    <w:rsid w:val="00C82228"/>
    <w:rsid w:val="00C933D6"/>
    <w:rsid w:val="00C952E8"/>
    <w:rsid w:val="00CA61B0"/>
    <w:rsid w:val="00CC7281"/>
    <w:rsid w:val="00CE1970"/>
    <w:rsid w:val="00CE3E7C"/>
    <w:rsid w:val="00D16972"/>
    <w:rsid w:val="00D2043F"/>
    <w:rsid w:val="00D27123"/>
    <w:rsid w:val="00D56715"/>
    <w:rsid w:val="00D6159A"/>
    <w:rsid w:val="00D674E6"/>
    <w:rsid w:val="00D92792"/>
    <w:rsid w:val="00D930CA"/>
    <w:rsid w:val="00D95A99"/>
    <w:rsid w:val="00DB343B"/>
    <w:rsid w:val="00DE7599"/>
    <w:rsid w:val="00E22D28"/>
    <w:rsid w:val="00E56380"/>
    <w:rsid w:val="00E73DFD"/>
    <w:rsid w:val="00E74D6C"/>
    <w:rsid w:val="00EB0B62"/>
    <w:rsid w:val="00EC5496"/>
    <w:rsid w:val="00EF2624"/>
    <w:rsid w:val="00F14A2A"/>
    <w:rsid w:val="00F240C9"/>
    <w:rsid w:val="00F505EE"/>
    <w:rsid w:val="00F70462"/>
    <w:rsid w:val="00F75D4F"/>
    <w:rsid w:val="00F808E5"/>
    <w:rsid w:val="00F922A6"/>
    <w:rsid w:val="00FB6D8F"/>
    <w:rsid w:val="00FE1418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AA344"/>
  <w15:chartTrackingRefBased/>
  <w15:docId w15:val="{01DCB353-2036-455A-85F1-BCFDC71E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4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3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E3FC7"/>
  </w:style>
  <w:style w:type="paragraph" w:styleId="a6">
    <w:name w:val="footer"/>
    <w:basedOn w:val="a"/>
    <w:link w:val="a7"/>
    <w:uiPriority w:val="99"/>
    <w:unhideWhenUsed/>
    <w:rsid w:val="008E3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E3FC7"/>
  </w:style>
  <w:style w:type="paragraph" w:styleId="a8">
    <w:name w:val="footnote text"/>
    <w:basedOn w:val="a"/>
    <w:link w:val="a9"/>
    <w:uiPriority w:val="99"/>
    <w:semiHidden/>
    <w:unhideWhenUsed/>
    <w:rsid w:val="006979E0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semiHidden/>
    <w:rsid w:val="006979E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97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246C-C3E4-43F9-BEEB-BD3C935D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1458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iecopen</dc:creator>
  <cp:keywords/>
  <dc:description/>
  <cp:lastModifiedBy>iecopen</cp:lastModifiedBy>
  <cp:revision>206</cp:revision>
  <dcterms:created xsi:type="dcterms:W3CDTF">2019-09-04T06:00:00Z</dcterms:created>
  <dcterms:modified xsi:type="dcterms:W3CDTF">2019-09-04T19:19:00Z</dcterms:modified>
</cp:coreProperties>
</file>