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EF" w:rsidRPr="00D07DEB" w:rsidRDefault="00CC52EF" w:rsidP="00D07DEB">
      <w:pPr>
        <w:spacing w:line="360" w:lineRule="auto"/>
        <w:rPr>
          <w:rFonts w:cs="David"/>
          <w:b/>
          <w:bCs/>
          <w:sz w:val="28"/>
          <w:szCs w:val="28"/>
          <w:rtl/>
        </w:rPr>
      </w:pPr>
      <w:r w:rsidRPr="00D07DEB">
        <w:rPr>
          <w:rFonts w:cs="David" w:hint="cs"/>
          <w:b/>
          <w:bCs/>
          <w:sz w:val="28"/>
          <w:szCs w:val="28"/>
          <w:rtl/>
        </w:rPr>
        <w:t>שם התלמיד : ישעיהו (שיקו) בר דב</w:t>
      </w:r>
    </w:p>
    <w:p w:rsidR="00CC52EF" w:rsidRPr="00D07DEB" w:rsidRDefault="00CC52EF" w:rsidP="00BC2A2C">
      <w:pPr>
        <w:spacing w:line="360" w:lineRule="auto"/>
        <w:jc w:val="center"/>
        <w:rPr>
          <w:rFonts w:cs="David"/>
          <w:b/>
          <w:bCs/>
          <w:sz w:val="28"/>
          <w:szCs w:val="28"/>
          <w:u w:val="single"/>
          <w:rtl/>
        </w:rPr>
      </w:pPr>
      <w:r w:rsidRPr="00D07DEB">
        <w:rPr>
          <w:rFonts w:cs="David" w:hint="cs"/>
          <w:b/>
          <w:bCs/>
          <w:sz w:val="28"/>
          <w:szCs w:val="28"/>
          <w:u w:val="single"/>
          <w:rtl/>
        </w:rPr>
        <w:t>טופס הצעת לעבודה שנתית</w:t>
      </w:r>
    </w:p>
    <w:p w:rsidR="00E73F8B" w:rsidRDefault="00CC52EF" w:rsidP="00E06261">
      <w:pPr>
        <w:spacing w:line="360" w:lineRule="auto"/>
        <w:rPr>
          <w:rFonts w:cs="David"/>
          <w:b/>
          <w:bCs/>
          <w:sz w:val="28"/>
          <w:szCs w:val="28"/>
          <w:rtl/>
        </w:rPr>
      </w:pPr>
      <w:r w:rsidRPr="00D07DEB">
        <w:rPr>
          <w:rFonts w:cs="David" w:hint="cs"/>
          <w:b/>
          <w:bCs/>
          <w:sz w:val="28"/>
          <w:szCs w:val="28"/>
          <w:u w:val="single"/>
          <w:rtl/>
        </w:rPr>
        <w:t>נושא העבודה</w:t>
      </w:r>
      <w:r w:rsidR="00FD00E4" w:rsidRPr="00D07DEB">
        <w:rPr>
          <w:rFonts w:cs="David" w:hint="cs"/>
          <w:b/>
          <w:bCs/>
          <w:sz w:val="28"/>
          <w:szCs w:val="28"/>
          <w:u w:val="single"/>
          <w:rtl/>
        </w:rPr>
        <w:t>:</w:t>
      </w:r>
      <w:r w:rsidRPr="00D07DEB">
        <w:rPr>
          <w:rFonts w:cs="David" w:hint="cs"/>
          <w:b/>
          <w:bCs/>
          <w:sz w:val="28"/>
          <w:szCs w:val="28"/>
          <w:u w:val="single"/>
          <w:rtl/>
        </w:rPr>
        <w:t xml:space="preserve"> </w:t>
      </w:r>
      <w:r w:rsidR="00BC2A2C" w:rsidRPr="00D07DEB">
        <w:rPr>
          <w:rFonts w:cs="David" w:hint="cs"/>
          <w:sz w:val="28"/>
          <w:szCs w:val="28"/>
          <w:rtl/>
        </w:rPr>
        <w:t>"</w:t>
      </w:r>
      <w:r w:rsidR="00DB58E1">
        <w:rPr>
          <w:rFonts w:cs="David" w:hint="cs"/>
          <w:b/>
          <w:bCs/>
          <w:sz w:val="28"/>
          <w:szCs w:val="28"/>
          <w:rtl/>
        </w:rPr>
        <w:t xml:space="preserve"> בין הלאמה להפרטה </w:t>
      </w:r>
      <w:r w:rsidR="00E73F8B">
        <w:rPr>
          <w:rFonts w:cs="David" w:hint="cs"/>
          <w:b/>
          <w:bCs/>
          <w:sz w:val="28"/>
          <w:szCs w:val="28"/>
          <w:rtl/>
        </w:rPr>
        <w:t xml:space="preserve">של </w:t>
      </w:r>
      <w:r w:rsidR="00BE51C7">
        <w:rPr>
          <w:rFonts w:cs="David" w:hint="cs"/>
          <w:b/>
          <w:bCs/>
          <w:sz w:val="28"/>
          <w:szCs w:val="28"/>
          <w:rtl/>
        </w:rPr>
        <w:t>ארגוניים</w:t>
      </w:r>
      <w:r w:rsidR="00E73F8B">
        <w:rPr>
          <w:rFonts w:cs="David" w:hint="cs"/>
          <w:b/>
          <w:bCs/>
          <w:sz w:val="28"/>
          <w:szCs w:val="28"/>
          <w:rtl/>
        </w:rPr>
        <w:t xml:space="preserve"> ושירותים בשירות הציבורי, שירות הכבאות כמקרה בוחן </w:t>
      </w:r>
      <w:r w:rsidR="008E3BCE">
        <w:rPr>
          <w:rFonts w:cs="David" w:hint="cs"/>
          <w:b/>
          <w:bCs/>
          <w:sz w:val="28"/>
          <w:szCs w:val="28"/>
          <w:rtl/>
        </w:rPr>
        <w:t>להליך הלאמה</w:t>
      </w:r>
      <w:r w:rsidR="00E73F8B">
        <w:rPr>
          <w:rFonts w:cs="David" w:hint="cs"/>
          <w:b/>
          <w:bCs/>
          <w:sz w:val="28"/>
          <w:szCs w:val="28"/>
          <w:rtl/>
        </w:rPr>
        <w:t>.</w:t>
      </w:r>
    </w:p>
    <w:p w:rsidR="00B524CD" w:rsidRPr="00D31DB8" w:rsidRDefault="00B524CD" w:rsidP="00B524CD">
      <w:pPr>
        <w:spacing w:line="360" w:lineRule="auto"/>
        <w:rPr>
          <w:rFonts w:cs="David"/>
          <w:b/>
          <w:bCs/>
          <w:sz w:val="28"/>
          <w:szCs w:val="28"/>
          <w:rtl/>
        </w:rPr>
      </w:pPr>
      <w:r w:rsidRPr="00D31DB8">
        <w:rPr>
          <w:rFonts w:cs="David" w:hint="cs"/>
          <w:b/>
          <w:bCs/>
          <w:sz w:val="28"/>
          <w:szCs w:val="28"/>
          <w:rtl/>
        </w:rPr>
        <w:t xml:space="preserve">רקע </w:t>
      </w:r>
    </w:p>
    <w:p w:rsidR="00B524CD" w:rsidRDefault="00B524CD" w:rsidP="00E06261">
      <w:pPr>
        <w:spacing w:line="360" w:lineRule="auto"/>
        <w:rPr>
          <w:rFonts w:cs="David"/>
          <w:sz w:val="28"/>
          <w:szCs w:val="28"/>
          <w:rtl/>
        </w:rPr>
      </w:pPr>
      <w:r>
        <w:rPr>
          <w:rFonts w:cs="David" w:hint="cs"/>
          <w:sz w:val="28"/>
          <w:szCs w:val="28"/>
          <w:rtl/>
        </w:rPr>
        <w:t xml:space="preserve">במהלך המאה </w:t>
      </w:r>
      <w:r w:rsidR="00E06261">
        <w:rPr>
          <w:rFonts w:cs="David" w:hint="cs"/>
          <w:sz w:val="28"/>
          <w:szCs w:val="28"/>
          <w:rtl/>
        </w:rPr>
        <w:t>ה</w:t>
      </w:r>
      <w:r>
        <w:rPr>
          <w:rFonts w:cs="David" w:hint="cs"/>
          <w:sz w:val="28"/>
          <w:szCs w:val="28"/>
          <w:rtl/>
        </w:rPr>
        <w:t xml:space="preserve">עשרים המדיניות הציבורית </w:t>
      </w:r>
      <w:r w:rsidR="00E06261">
        <w:rPr>
          <w:rFonts w:cs="David" w:hint="cs"/>
          <w:sz w:val="28"/>
          <w:szCs w:val="28"/>
          <w:rtl/>
        </w:rPr>
        <w:t xml:space="preserve">נעה על ציר בין מדיניות הפרטה להלאמה </w:t>
      </w:r>
      <w:r>
        <w:rPr>
          <w:rFonts w:cs="David" w:hint="cs"/>
          <w:sz w:val="28"/>
          <w:szCs w:val="28"/>
          <w:rtl/>
        </w:rPr>
        <w:t xml:space="preserve">במדינות רבות. חל מעבר </w:t>
      </w:r>
      <w:r w:rsidR="00E06261">
        <w:rPr>
          <w:rFonts w:cs="David" w:hint="cs"/>
          <w:sz w:val="28"/>
          <w:szCs w:val="28"/>
          <w:rtl/>
        </w:rPr>
        <w:t>מ</w:t>
      </w:r>
      <w:r>
        <w:rPr>
          <w:rFonts w:cs="David" w:hint="cs"/>
          <w:sz w:val="28"/>
          <w:szCs w:val="28"/>
          <w:rtl/>
        </w:rPr>
        <w:t>מתן אמון ביכולתה של "היד הנעלמה" של השוק הפרטי להעדפת כוחה ואחריותה של המדינה.  דוגמא לכך אנו רואים באמירתו המפתיעה  של ראש הממשלה  בנימין נתניהו שמכונה גם "אבי הפרטה " בישיבת הממשלה (ב 29/10/12) "יש לשקול את החזרת ההוסטלים המופרטים של ניצולי השואה לאחריות משרד הבריאות, ועובדי ההוסטלים יהיו עובדי מדינה".</w:t>
      </w:r>
      <w:r w:rsidRPr="00D07DEB">
        <w:rPr>
          <w:rFonts w:cs="David" w:hint="cs"/>
          <w:sz w:val="28"/>
          <w:szCs w:val="28"/>
          <w:rtl/>
        </w:rPr>
        <w:t xml:space="preserve"> </w:t>
      </w:r>
      <w:r>
        <w:rPr>
          <w:rFonts w:cs="David" w:hint="cs"/>
          <w:sz w:val="28"/>
          <w:szCs w:val="28"/>
          <w:rtl/>
        </w:rPr>
        <w:t>מן האמור אנו למדים שבפני המדינה עומדות מרחב האפשרויות לשמירה על האינטרס הציבורי על ידי</w:t>
      </w:r>
      <w:r w:rsidRPr="00D07DEB">
        <w:rPr>
          <w:rFonts w:cs="David" w:hint="cs"/>
          <w:sz w:val="28"/>
          <w:szCs w:val="28"/>
          <w:rtl/>
        </w:rPr>
        <w:t xml:space="preserve"> הלאמה מלאה או חלקית . </w:t>
      </w:r>
    </w:p>
    <w:p w:rsidR="00B524CD" w:rsidRDefault="00B524CD" w:rsidP="00E06261">
      <w:pPr>
        <w:spacing w:line="360" w:lineRule="auto"/>
        <w:rPr>
          <w:rFonts w:cs="David"/>
          <w:sz w:val="28"/>
          <w:szCs w:val="28"/>
          <w:rtl/>
        </w:rPr>
      </w:pPr>
      <w:r>
        <w:rPr>
          <w:rFonts w:cs="David" w:hint="cs"/>
          <w:sz w:val="28"/>
          <w:szCs w:val="28"/>
          <w:rtl/>
        </w:rPr>
        <w:t>מדינה יכולה להשתמש בסמכויותיה הריבוניות</w:t>
      </w:r>
      <w:r w:rsidR="008E3BCE">
        <w:rPr>
          <w:rFonts w:cs="David" w:hint="cs"/>
          <w:sz w:val="28"/>
          <w:szCs w:val="28"/>
          <w:rtl/>
        </w:rPr>
        <w:t xml:space="preserve"> לשיפור האפקטיביות של </w:t>
      </w:r>
      <w:r w:rsidR="00D31DB8">
        <w:rPr>
          <w:rFonts w:cs="David" w:hint="cs"/>
          <w:sz w:val="28"/>
          <w:szCs w:val="28"/>
          <w:rtl/>
        </w:rPr>
        <w:t>אירגוניים</w:t>
      </w:r>
      <w:r w:rsidR="008E3BCE">
        <w:rPr>
          <w:rFonts w:cs="David" w:hint="cs"/>
          <w:sz w:val="28"/>
          <w:szCs w:val="28"/>
          <w:rtl/>
        </w:rPr>
        <w:t xml:space="preserve"> </w:t>
      </w:r>
      <w:r>
        <w:rPr>
          <w:rFonts w:cs="David" w:hint="cs"/>
          <w:sz w:val="28"/>
          <w:szCs w:val="28"/>
          <w:rtl/>
        </w:rPr>
        <w:t xml:space="preserve"> בהתאם לזמן ולצרכיהם המשתנים. </w:t>
      </w:r>
      <w:r w:rsidRPr="00D07DEB">
        <w:rPr>
          <w:rFonts w:cs="David" w:hint="cs"/>
          <w:sz w:val="28"/>
          <w:szCs w:val="28"/>
          <w:rtl/>
        </w:rPr>
        <w:t xml:space="preserve">השאלה </w:t>
      </w:r>
      <w:r>
        <w:rPr>
          <w:rFonts w:cs="David" w:hint="cs"/>
          <w:sz w:val="28"/>
          <w:szCs w:val="28"/>
          <w:rtl/>
        </w:rPr>
        <w:t xml:space="preserve">שיש לבחון היא: </w:t>
      </w:r>
      <w:r w:rsidR="00F81F32">
        <w:rPr>
          <w:rFonts w:cs="David" w:hint="cs"/>
          <w:sz w:val="28"/>
          <w:szCs w:val="28"/>
          <w:rtl/>
        </w:rPr>
        <w:t xml:space="preserve">בהתקבל החלטה על הפרטה יש לבחון </w:t>
      </w:r>
      <w:r w:rsidRPr="00D07DEB">
        <w:rPr>
          <w:rFonts w:cs="David" w:hint="cs"/>
          <w:sz w:val="28"/>
          <w:szCs w:val="28"/>
          <w:rtl/>
        </w:rPr>
        <w:t xml:space="preserve">כיצד להבטיח את </w:t>
      </w:r>
      <w:r w:rsidR="00667B61">
        <w:rPr>
          <w:rFonts w:cs="David" w:hint="cs"/>
          <w:sz w:val="28"/>
          <w:szCs w:val="28"/>
          <w:rtl/>
        </w:rPr>
        <w:t xml:space="preserve">מימוש </w:t>
      </w:r>
      <w:r w:rsidR="00FF1740">
        <w:rPr>
          <w:rFonts w:cs="David" w:hint="cs"/>
          <w:sz w:val="28"/>
          <w:szCs w:val="28"/>
          <w:rtl/>
        </w:rPr>
        <w:t>ה</w:t>
      </w:r>
      <w:r w:rsidR="00F81F32" w:rsidRPr="00D07DEB">
        <w:rPr>
          <w:rFonts w:cs="David" w:hint="cs"/>
          <w:sz w:val="28"/>
          <w:szCs w:val="28"/>
          <w:rtl/>
        </w:rPr>
        <w:t xml:space="preserve">הליכים </w:t>
      </w:r>
      <w:r w:rsidR="00D31DB8">
        <w:rPr>
          <w:rFonts w:cs="David" w:hint="cs"/>
          <w:sz w:val="28"/>
          <w:szCs w:val="28"/>
          <w:rtl/>
        </w:rPr>
        <w:t>ש</w:t>
      </w:r>
      <w:r w:rsidRPr="00D07DEB">
        <w:rPr>
          <w:rFonts w:cs="David" w:hint="cs"/>
          <w:sz w:val="28"/>
          <w:szCs w:val="28"/>
          <w:rtl/>
        </w:rPr>
        <w:t>ישרתו את האינטרס הציבורי</w:t>
      </w:r>
      <w:r w:rsidR="00D31DB8">
        <w:rPr>
          <w:rFonts w:cs="David" w:hint="cs"/>
          <w:sz w:val="28"/>
          <w:szCs w:val="28"/>
          <w:rtl/>
        </w:rPr>
        <w:t>,</w:t>
      </w:r>
      <w:r w:rsidRPr="00D07DEB">
        <w:rPr>
          <w:rFonts w:cs="David" w:hint="cs"/>
          <w:sz w:val="28"/>
          <w:szCs w:val="28"/>
          <w:rtl/>
        </w:rPr>
        <w:t xml:space="preserve"> </w:t>
      </w:r>
      <w:r>
        <w:rPr>
          <w:rFonts w:cs="David" w:hint="cs"/>
          <w:sz w:val="28"/>
          <w:szCs w:val="28"/>
          <w:rtl/>
        </w:rPr>
        <w:t xml:space="preserve">תהליכים בהם </w:t>
      </w:r>
      <w:r w:rsidRPr="00D07DEB">
        <w:rPr>
          <w:rFonts w:cs="David" w:hint="cs"/>
          <w:sz w:val="28"/>
          <w:szCs w:val="28"/>
          <w:rtl/>
        </w:rPr>
        <w:t>האינטרסים</w:t>
      </w:r>
      <w:r>
        <w:rPr>
          <w:rFonts w:cs="David" w:hint="cs"/>
          <w:sz w:val="28"/>
          <w:szCs w:val="28"/>
          <w:rtl/>
        </w:rPr>
        <w:t xml:space="preserve"> הציבוריים </w:t>
      </w:r>
      <w:r w:rsidRPr="00D07DEB">
        <w:rPr>
          <w:rFonts w:cs="David" w:hint="cs"/>
          <w:sz w:val="28"/>
          <w:szCs w:val="28"/>
          <w:rtl/>
        </w:rPr>
        <w:t xml:space="preserve"> </w:t>
      </w:r>
      <w:r w:rsidR="00F81F32">
        <w:rPr>
          <w:rFonts w:cs="David" w:hint="cs"/>
          <w:sz w:val="28"/>
          <w:szCs w:val="28"/>
          <w:rtl/>
        </w:rPr>
        <w:t xml:space="preserve">אינם </w:t>
      </w:r>
      <w:r w:rsidRPr="00D07DEB">
        <w:rPr>
          <w:rFonts w:cs="David" w:hint="cs"/>
          <w:sz w:val="28"/>
          <w:szCs w:val="28"/>
          <w:rtl/>
        </w:rPr>
        <w:t xml:space="preserve">נשמרים </w:t>
      </w:r>
      <w:r w:rsidR="00E06261">
        <w:rPr>
          <w:rFonts w:cs="David" w:hint="cs"/>
          <w:sz w:val="28"/>
          <w:szCs w:val="28"/>
          <w:rtl/>
        </w:rPr>
        <w:t>יש</w:t>
      </w:r>
      <w:r w:rsidR="00E06261" w:rsidRPr="00D07DEB">
        <w:rPr>
          <w:rFonts w:cs="David" w:hint="cs"/>
          <w:sz w:val="28"/>
          <w:szCs w:val="28"/>
          <w:rtl/>
        </w:rPr>
        <w:t xml:space="preserve"> </w:t>
      </w:r>
      <w:r w:rsidRPr="00D07DEB">
        <w:rPr>
          <w:rFonts w:cs="David" w:hint="cs"/>
          <w:sz w:val="28"/>
          <w:szCs w:val="28"/>
          <w:rtl/>
        </w:rPr>
        <w:t>להעביר</w:t>
      </w:r>
      <w:r>
        <w:rPr>
          <w:rFonts w:cs="David" w:hint="cs"/>
          <w:sz w:val="28"/>
          <w:szCs w:val="28"/>
          <w:rtl/>
        </w:rPr>
        <w:t>ם</w:t>
      </w:r>
      <w:r w:rsidRPr="00D07DEB">
        <w:rPr>
          <w:rFonts w:cs="David" w:hint="cs"/>
          <w:sz w:val="28"/>
          <w:szCs w:val="28"/>
          <w:rtl/>
        </w:rPr>
        <w:t xml:space="preserve"> חזרה לניהול הממשלתי</w:t>
      </w:r>
      <w:r>
        <w:rPr>
          <w:rFonts w:cs="David" w:hint="cs"/>
          <w:sz w:val="28"/>
          <w:szCs w:val="28"/>
          <w:rtl/>
        </w:rPr>
        <w:t xml:space="preserve">, </w:t>
      </w:r>
      <w:r w:rsidRPr="00D07DEB">
        <w:rPr>
          <w:rFonts w:cs="David" w:hint="cs"/>
          <w:sz w:val="28"/>
          <w:szCs w:val="28"/>
          <w:rtl/>
        </w:rPr>
        <w:t xml:space="preserve"> על ידי הלאמתם</w:t>
      </w:r>
      <w:r>
        <w:rPr>
          <w:rFonts w:cs="David" w:hint="cs"/>
          <w:sz w:val="28"/>
          <w:szCs w:val="28"/>
          <w:rtl/>
        </w:rPr>
        <w:t xml:space="preserve"> </w:t>
      </w:r>
      <w:r w:rsidR="00E06261">
        <w:rPr>
          <w:rFonts w:cs="David" w:hint="cs"/>
          <w:sz w:val="28"/>
          <w:szCs w:val="28"/>
          <w:rtl/>
        </w:rPr>
        <w:t xml:space="preserve">המלאה </w:t>
      </w:r>
      <w:r>
        <w:rPr>
          <w:rFonts w:cs="David" w:hint="cs"/>
          <w:sz w:val="28"/>
          <w:szCs w:val="28"/>
          <w:rtl/>
        </w:rPr>
        <w:t xml:space="preserve">או </w:t>
      </w:r>
      <w:r w:rsidR="00E06261">
        <w:rPr>
          <w:rFonts w:cs="David" w:hint="cs"/>
          <w:sz w:val="28"/>
          <w:szCs w:val="28"/>
          <w:rtl/>
        </w:rPr>
        <w:t>בחלקה</w:t>
      </w:r>
      <w:r w:rsidRPr="00D07DEB">
        <w:rPr>
          <w:rFonts w:cs="David" w:hint="cs"/>
          <w:sz w:val="28"/>
          <w:szCs w:val="28"/>
          <w:rtl/>
        </w:rPr>
        <w:t xml:space="preserve">. </w:t>
      </w:r>
    </w:p>
    <w:p w:rsidR="00FD00E4" w:rsidRPr="00D07DEB" w:rsidRDefault="00FD00E4" w:rsidP="00AA271D">
      <w:pPr>
        <w:spacing w:line="360" w:lineRule="auto"/>
        <w:rPr>
          <w:rFonts w:cs="David"/>
          <w:b/>
          <w:bCs/>
          <w:sz w:val="28"/>
          <w:szCs w:val="28"/>
          <w:u w:val="single"/>
          <w:rtl/>
        </w:rPr>
      </w:pPr>
      <w:r w:rsidRPr="00D07DEB">
        <w:rPr>
          <w:rFonts w:cs="David" w:hint="cs"/>
          <w:b/>
          <w:bCs/>
          <w:sz w:val="28"/>
          <w:szCs w:val="28"/>
          <w:u w:val="single"/>
          <w:rtl/>
        </w:rPr>
        <w:t xml:space="preserve">נושא </w:t>
      </w:r>
      <w:r w:rsidR="00AA271D">
        <w:rPr>
          <w:rFonts w:cs="David" w:hint="cs"/>
          <w:b/>
          <w:bCs/>
          <w:sz w:val="28"/>
          <w:szCs w:val="28"/>
          <w:u w:val="single"/>
          <w:rtl/>
        </w:rPr>
        <w:t>העבודה</w:t>
      </w:r>
      <w:r w:rsidRPr="00D07DEB">
        <w:rPr>
          <w:rFonts w:cs="David" w:hint="cs"/>
          <w:b/>
          <w:bCs/>
          <w:sz w:val="28"/>
          <w:szCs w:val="28"/>
          <w:u w:val="single"/>
          <w:rtl/>
        </w:rPr>
        <w:t>:</w:t>
      </w:r>
    </w:p>
    <w:p w:rsidR="00ED795D" w:rsidRDefault="00ED795D" w:rsidP="00524F06">
      <w:pPr>
        <w:spacing w:line="360" w:lineRule="auto"/>
        <w:rPr>
          <w:rFonts w:cs="David"/>
          <w:sz w:val="28"/>
          <w:szCs w:val="28"/>
          <w:rtl/>
        </w:rPr>
      </w:pPr>
      <w:r w:rsidRPr="00D07DEB">
        <w:rPr>
          <w:rFonts w:cs="David" w:hint="cs"/>
          <w:sz w:val="28"/>
          <w:szCs w:val="28"/>
          <w:rtl/>
        </w:rPr>
        <w:t>הלאמה / הפרטה  - תיאור דינמי של שינוי והעברה פעילות מהמדינה לשוק הפרטי / לשלטון המקומי/ מיקו</w:t>
      </w:r>
      <w:r>
        <w:rPr>
          <w:rFonts w:cs="David" w:hint="cs"/>
          <w:sz w:val="28"/>
          <w:szCs w:val="28"/>
          <w:rtl/>
        </w:rPr>
        <w:t>ר</w:t>
      </w:r>
      <w:r w:rsidRPr="00D07DEB">
        <w:rPr>
          <w:rFonts w:cs="David" w:hint="cs"/>
          <w:sz w:val="28"/>
          <w:szCs w:val="28"/>
          <w:rtl/>
        </w:rPr>
        <w:t xml:space="preserve"> חוץ וההיפך</w:t>
      </w:r>
      <w:r>
        <w:rPr>
          <w:rFonts w:cs="David" w:hint="cs"/>
          <w:sz w:val="28"/>
          <w:szCs w:val="28"/>
          <w:rtl/>
        </w:rPr>
        <w:t xml:space="preserve">. </w:t>
      </w:r>
    </w:p>
    <w:p w:rsidR="00524F06" w:rsidRDefault="00524F06" w:rsidP="00ED795D">
      <w:pPr>
        <w:spacing w:line="360" w:lineRule="auto"/>
        <w:rPr>
          <w:rFonts w:cs="David"/>
          <w:sz w:val="28"/>
          <w:szCs w:val="28"/>
          <w:rtl/>
        </w:rPr>
      </w:pPr>
      <w:r>
        <w:rPr>
          <w:rFonts w:cs="David" w:hint="cs"/>
          <w:sz w:val="28"/>
          <w:szCs w:val="28"/>
          <w:rtl/>
        </w:rPr>
        <w:t xml:space="preserve">הפרטה </w:t>
      </w:r>
      <w:r w:rsidRPr="004404AD">
        <w:rPr>
          <w:rFonts w:cs="David"/>
          <w:sz w:val="28"/>
          <w:szCs w:val="28"/>
          <w:rtl/>
        </w:rPr>
        <w:t>–</w:t>
      </w:r>
      <w:r w:rsidRPr="004404AD">
        <w:rPr>
          <w:rFonts w:cs="David" w:hint="cs"/>
          <w:sz w:val="28"/>
          <w:szCs w:val="28"/>
          <w:rtl/>
        </w:rPr>
        <w:t xml:space="preserve"> במובן הרחב היא הסטת הגבול בין המגזר </w:t>
      </w:r>
      <w:r>
        <w:rPr>
          <w:rFonts w:cs="David" w:hint="cs"/>
          <w:sz w:val="28"/>
          <w:szCs w:val="28"/>
          <w:rtl/>
        </w:rPr>
        <w:t xml:space="preserve">הממשלתי </w:t>
      </w:r>
      <w:r w:rsidRPr="004404AD">
        <w:rPr>
          <w:rFonts w:cs="David" w:hint="cs"/>
          <w:sz w:val="28"/>
          <w:szCs w:val="28"/>
          <w:rtl/>
        </w:rPr>
        <w:t xml:space="preserve">לבין המגזר הפרטי </w:t>
      </w:r>
      <w:r>
        <w:rPr>
          <w:rFonts w:cs="David" w:hint="cs"/>
          <w:sz w:val="28"/>
          <w:szCs w:val="28"/>
          <w:rtl/>
        </w:rPr>
        <w:t xml:space="preserve">/ שלטון מקומי </w:t>
      </w:r>
      <w:r w:rsidRPr="004404AD">
        <w:rPr>
          <w:rFonts w:cs="David" w:hint="cs"/>
          <w:sz w:val="28"/>
          <w:szCs w:val="28"/>
          <w:rtl/>
        </w:rPr>
        <w:t>והפחתת המעורבות הממשלתית בחיי החברה והכלכלה</w:t>
      </w:r>
      <w:r w:rsidRPr="004404AD">
        <w:rPr>
          <w:rStyle w:val="FootnoteReference"/>
          <w:rFonts w:cs="David"/>
          <w:sz w:val="28"/>
          <w:szCs w:val="28"/>
          <w:rtl/>
        </w:rPr>
        <w:footnoteReference w:id="1"/>
      </w:r>
      <w:r w:rsidRPr="004404AD">
        <w:rPr>
          <w:rFonts w:cs="David" w:hint="cs"/>
          <w:sz w:val="28"/>
          <w:szCs w:val="28"/>
          <w:rtl/>
        </w:rPr>
        <w:t xml:space="preserve">. במובן הצר העברת הבעלות על שירותים, מוצרים ונכסים מן </w:t>
      </w:r>
      <w:r w:rsidRPr="00F97007">
        <w:rPr>
          <w:rFonts w:cs="David" w:hint="cs"/>
          <w:b/>
          <w:bCs/>
          <w:sz w:val="28"/>
          <w:szCs w:val="28"/>
          <w:rtl/>
        </w:rPr>
        <w:t>המגזר הציבורי</w:t>
      </w:r>
      <w:r w:rsidRPr="004404AD">
        <w:rPr>
          <w:rFonts w:cs="David" w:hint="cs"/>
          <w:sz w:val="28"/>
          <w:szCs w:val="28"/>
          <w:rtl/>
        </w:rPr>
        <w:t xml:space="preserve"> אל </w:t>
      </w:r>
      <w:r w:rsidRPr="00D31DB8">
        <w:rPr>
          <w:rFonts w:cs="David" w:hint="cs"/>
          <w:b/>
          <w:bCs/>
          <w:sz w:val="28"/>
          <w:szCs w:val="28"/>
          <w:rtl/>
        </w:rPr>
        <w:t>המגזר הפרטי</w:t>
      </w:r>
      <w:r w:rsidRPr="004404AD">
        <w:rPr>
          <w:rFonts w:cs="David" w:hint="cs"/>
          <w:sz w:val="28"/>
          <w:szCs w:val="28"/>
          <w:rtl/>
        </w:rPr>
        <w:t>.</w:t>
      </w:r>
      <w:r w:rsidRPr="004404AD">
        <w:rPr>
          <w:rStyle w:val="FootnoteReference"/>
          <w:rFonts w:cs="David"/>
          <w:sz w:val="28"/>
          <w:szCs w:val="28"/>
          <w:rtl/>
        </w:rPr>
        <w:footnoteReference w:id="2"/>
      </w:r>
      <w:r w:rsidRPr="004404AD">
        <w:rPr>
          <w:rFonts w:cs="David" w:hint="cs"/>
          <w:sz w:val="28"/>
          <w:szCs w:val="28"/>
          <w:rtl/>
        </w:rPr>
        <w:t xml:space="preserve"> </w:t>
      </w:r>
    </w:p>
    <w:p w:rsidR="00FF1740" w:rsidRPr="004404AD" w:rsidRDefault="00FF1740" w:rsidP="00ED795D">
      <w:pPr>
        <w:spacing w:line="360" w:lineRule="auto"/>
        <w:rPr>
          <w:rFonts w:cs="David"/>
          <w:sz w:val="28"/>
          <w:szCs w:val="28"/>
          <w:rtl/>
        </w:rPr>
      </w:pPr>
    </w:p>
    <w:p w:rsidR="00524F06" w:rsidRPr="004404AD" w:rsidRDefault="00524F06" w:rsidP="00AD53BB">
      <w:pPr>
        <w:spacing w:line="360" w:lineRule="auto"/>
        <w:rPr>
          <w:rFonts w:cs="David"/>
          <w:sz w:val="28"/>
          <w:szCs w:val="28"/>
          <w:rtl/>
        </w:rPr>
      </w:pPr>
      <w:r w:rsidRPr="004404AD">
        <w:rPr>
          <w:rFonts w:cs="David" w:hint="cs"/>
          <w:sz w:val="28"/>
          <w:szCs w:val="28"/>
          <w:rtl/>
        </w:rPr>
        <w:lastRenderedPageBreak/>
        <w:t>לגישת ההפרטה שני ממדים עיקריים:</w:t>
      </w:r>
    </w:p>
    <w:p w:rsidR="00524F06" w:rsidRPr="004404AD" w:rsidRDefault="00524F06" w:rsidP="00524F06">
      <w:pPr>
        <w:pStyle w:val="ListParagraph"/>
        <w:numPr>
          <w:ilvl w:val="0"/>
          <w:numId w:val="6"/>
        </w:numPr>
        <w:spacing w:after="0" w:line="360" w:lineRule="auto"/>
        <w:rPr>
          <w:rFonts w:cs="David"/>
          <w:sz w:val="28"/>
          <w:szCs w:val="28"/>
        </w:rPr>
      </w:pPr>
      <w:r w:rsidRPr="004404AD">
        <w:rPr>
          <w:rFonts w:cs="David" w:hint="cs"/>
          <w:sz w:val="28"/>
          <w:szCs w:val="28"/>
          <w:rtl/>
        </w:rPr>
        <w:t>מדיניות ציבורית של העברת שירותי</w:t>
      </w:r>
      <w:r w:rsidRPr="004404AD">
        <w:rPr>
          <w:rFonts w:cs="David" w:hint="eastAsia"/>
          <w:sz w:val="28"/>
          <w:szCs w:val="28"/>
          <w:rtl/>
        </w:rPr>
        <w:t>ם</w:t>
      </w:r>
      <w:r w:rsidRPr="004404AD">
        <w:rPr>
          <w:rFonts w:cs="David" w:hint="cs"/>
          <w:sz w:val="28"/>
          <w:szCs w:val="28"/>
          <w:rtl/>
        </w:rPr>
        <w:t>, מוצרים ונכסים מניהולו ומבעלותו של המגזר הציבורי למגזר הפרטי.</w:t>
      </w:r>
    </w:p>
    <w:p w:rsidR="00524F06" w:rsidRDefault="00524F06" w:rsidP="00524F06">
      <w:pPr>
        <w:pStyle w:val="ListParagraph"/>
        <w:numPr>
          <w:ilvl w:val="0"/>
          <w:numId w:val="6"/>
        </w:numPr>
        <w:spacing w:after="0" w:line="360" w:lineRule="auto"/>
        <w:rPr>
          <w:rFonts w:cs="David"/>
          <w:sz w:val="28"/>
          <w:szCs w:val="28"/>
        </w:rPr>
      </w:pPr>
      <w:r w:rsidRPr="004404AD">
        <w:rPr>
          <w:rFonts w:cs="David" w:hint="cs"/>
          <w:sz w:val="28"/>
          <w:szCs w:val="28"/>
          <w:rtl/>
        </w:rPr>
        <w:t>תופעה רחבה של המגזר הפרטי המקבל עליו את הייצור והאספקה של מוצרים ושרו</w:t>
      </w:r>
      <w:r w:rsidR="00B524CD">
        <w:rPr>
          <w:rFonts w:cs="David" w:hint="cs"/>
          <w:sz w:val="28"/>
          <w:szCs w:val="28"/>
          <w:rtl/>
        </w:rPr>
        <w:t>ת</w:t>
      </w:r>
      <w:r w:rsidRPr="004404AD">
        <w:rPr>
          <w:rFonts w:cs="David" w:hint="cs"/>
          <w:sz w:val="28"/>
          <w:szCs w:val="28"/>
          <w:rtl/>
        </w:rPr>
        <w:t>ים שעד כה סיפק וייצר המגזר הציבורי</w:t>
      </w:r>
      <w:r w:rsidR="00B524CD">
        <w:rPr>
          <w:rFonts w:cs="David" w:hint="cs"/>
          <w:sz w:val="28"/>
          <w:szCs w:val="28"/>
          <w:rtl/>
        </w:rPr>
        <w:t>, תחת כללים שמכתיבה המדינה למגזר הפרטי</w:t>
      </w:r>
      <w:r>
        <w:rPr>
          <w:rFonts w:cs="David" w:hint="cs"/>
          <w:sz w:val="28"/>
          <w:szCs w:val="28"/>
          <w:rtl/>
        </w:rPr>
        <w:t xml:space="preserve">. </w:t>
      </w:r>
    </w:p>
    <w:p w:rsidR="00524F06" w:rsidRPr="00D31DB8" w:rsidRDefault="00524F06" w:rsidP="00AD53BB">
      <w:pPr>
        <w:spacing w:after="0" w:line="360" w:lineRule="auto"/>
        <w:rPr>
          <w:rFonts w:cs="David"/>
          <w:b/>
          <w:bCs/>
          <w:sz w:val="28"/>
          <w:szCs w:val="28"/>
          <w:rtl/>
        </w:rPr>
      </w:pPr>
      <w:r w:rsidRPr="00D31DB8">
        <w:rPr>
          <w:rFonts w:cs="David" w:hint="cs"/>
          <w:b/>
          <w:bCs/>
          <w:sz w:val="28"/>
          <w:szCs w:val="28"/>
          <w:rtl/>
        </w:rPr>
        <w:t>הלאמה היא המודל ההופכי של הפרטה.</w:t>
      </w:r>
    </w:p>
    <w:p w:rsidR="00B524CD" w:rsidRDefault="00003B58" w:rsidP="00AD53BB">
      <w:pPr>
        <w:spacing w:line="360" w:lineRule="auto"/>
        <w:rPr>
          <w:rFonts w:cs="David"/>
          <w:sz w:val="28"/>
          <w:szCs w:val="28"/>
          <w:rtl/>
        </w:rPr>
      </w:pPr>
      <w:r>
        <w:rPr>
          <w:rFonts w:cs="David" w:hint="cs"/>
          <w:sz w:val="28"/>
          <w:szCs w:val="28"/>
          <w:rtl/>
        </w:rPr>
        <w:t xml:space="preserve">תהליכים </w:t>
      </w:r>
      <w:r w:rsidR="005E28FA" w:rsidRPr="00D07DEB">
        <w:rPr>
          <w:rFonts w:cs="David" w:hint="cs"/>
          <w:sz w:val="28"/>
          <w:szCs w:val="28"/>
          <w:rtl/>
        </w:rPr>
        <w:t xml:space="preserve"> אלו מציינים קווי מדיניות </w:t>
      </w:r>
      <w:r w:rsidR="00D07DEB" w:rsidRPr="00D07DEB">
        <w:rPr>
          <w:rFonts w:cs="David" w:hint="cs"/>
          <w:sz w:val="28"/>
          <w:szCs w:val="28"/>
          <w:rtl/>
        </w:rPr>
        <w:t xml:space="preserve">אידאולוגים ויעילות </w:t>
      </w:r>
      <w:r w:rsidR="005E28FA" w:rsidRPr="00D07DEB">
        <w:rPr>
          <w:rFonts w:cs="David" w:hint="cs"/>
          <w:sz w:val="28"/>
          <w:szCs w:val="28"/>
          <w:rtl/>
        </w:rPr>
        <w:t>כלכלי</w:t>
      </w:r>
      <w:r w:rsidR="00D07DEB" w:rsidRPr="00D07DEB">
        <w:rPr>
          <w:rFonts w:cs="David" w:hint="cs"/>
          <w:sz w:val="28"/>
          <w:szCs w:val="28"/>
          <w:rtl/>
        </w:rPr>
        <w:t>ת</w:t>
      </w:r>
      <w:r w:rsidR="005E28FA" w:rsidRPr="00D07DEB">
        <w:rPr>
          <w:rFonts w:cs="David" w:hint="cs"/>
          <w:sz w:val="28"/>
          <w:szCs w:val="28"/>
          <w:rtl/>
        </w:rPr>
        <w:t xml:space="preserve"> </w:t>
      </w:r>
      <w:r w:rsidR="00D07DEB" w:rsidRPr="00D07DEB">
        <w:rPr>
          <w:rFonts w:cs="David" w:hint="cs"/>
          <w:sz w:val="28"/>
          <w:szCs w:val="28"/>
          <w:rtl/>
        </w:rPr>
        <w:t>לגיטימיים</w:t>
      </w:r>
      <w:r>
        <w:rPr>
          <w:rFonts w:cs="David" w:hint="cs"/>
          <w:sz w:val="28"/>
          <w:szCs w:val="28"/>
          <w:rtl/>
        </w:rPr>
        <w:t>, ה</w:t>
      </w:r>
      <w:r w:rsidR="005E28FA" w:rsidRPr="00D07DEB">
        <w:rPr>
          <w:rFonts w:cs="David" w:hint="cs"/>
          <w:sz w:val="28"/>
          <w:szCs w:val="28"/>
          <w:rtl/>
        </w:rPr>
        <w:t>נמצא</w:t>
      </w:r>
      <w:r>
        <w:rPr>
          <w:rFonts w:cs="David" w:hint="cs"/>
          <w:sz w:val="28"/>
          <w:szCs w:val="28"/>
          <w:rtl/>
        </w:rPr>
        <w:t>ים</w:t>
      </w:r>
      <w:r w:rsidR="005E28FA" w:rsidRPr="00D07DEB">
        <w:rPr>
          <w:rFonts w:cs="David" w:hint="cs"/>
          <w:sz w:val="28"/>
          <w:szCs w:val="28"/>
          <w:rtl/>
        </w:rPr>
        <w:t xml:space="preserve"> בארגז הכלים של </w:t>
      </w:r>
      <w:r w:rsidR="005E28FA" w:rsidRPr="00D31DB8">
        <w:rPr>
          <w:rFonts w:cs="David" w:hint="cs"/>
          <w:b/>
          <w:bCs/>
          <w:sz w:val="28"/>
          <w:szCs w:val="28"/>
          <w:rtl/>
        </w:rPr>
        <w:t>הממשל</w:t>
      </w:r>
      <w:r w:rsidR="00ED795D" w:rsidRPr="00D31DB8">
        <w:rPr>
          <w:rFonts w:cs="David" w:hint="cs"/>
          <w:b/>
          <w:bCs/>
          <w:sz w:val="28"/>
          <w:szCs w:val="28"/>
          <w:rtl/>
        </w:rPr>
        <w:t>ה</w:t>
      </w:r>
      <w:r w:rsidR="00ED795D">
        <w:rPr>
          <w:rFonts w:cs="David" w:hint="cs"/>
          <w:sz w:val="28"/>
          <w:szCs w:val="28"/>
          <w:rtl/>
        </w:rPr>
        <w:t xml:space="preserve">, והיא </w:t>
      </w:r>
      <w:r w:rsidR="00B524CD">
        <w:rPr>
          <w:rFonts w:cs="David" w:hint="cs"/>
          <w:sz w:val="28"/>
          <w:szCs w:val="28"/>
          <w:rtl/>
        </w:rPr>
        <w:t>מ</w:t>
      </w:r>
      <w:r w:rsidR="00ED795D">
        <w:rPr>
          <w:rFonts w:cs="David" w:hint="cs"/>
          <w:sz w:val="28"/>
          <w:szCs w:val="28"/>
          <w:rtl/>
        </w:rPr>
        <w:t xml:space="preserve">שתמשת בהם </w:t>
      </w:r>
      <w:r w:rsidR="00D07DEB" w:rsidRPr="00D07DEB">
        <w:rPr>
          <w:rFonts w:cs="David" w:hint="cs"/>
          <w:sz w:val="28"/>
          <w:szCs w:val="28"/>
          <w:rtl/>
        </w:rPr>
        <w:t xml:space="preserve"> על פי צרכיה המשתנים מ</w:t>
      </w:r>
      <w:r>
        <w:rPr>
          <w:rFonts w:cs="David" w:hint="cs"/>
          <w:sz w:val="28"/>
          <w:szCs w:val="28"/>
          <w:rtl/>
        </w:rPr>
        <w:t>עת לעת</w:t>
      </w:r>
      <w:r w:rsidR="00D07DEB" w:rsidRPr="00D07DEB">
        <w:rPr>
          <w:rFonts w:cs="David" w:hint="cs"/>
          <w:sz w:val="28"/>
          <w:szCs w:val="28"/>
          <w:rtl/>
        </w:rPr>
        <w:t>.</w:t>
      </w:r>
      <w:r w:rsidR="005E28FA" w:rsidRPr="00D07DEB">
        <w:rPr>
          <w:rFonts w:cs="David" w:hint="cs"/>
          <w:sz w:val="28"/>
          <w:szCs w:val="28"/>
          <w:rtl/>
        </w:rPr>
        <w:t xml:space="preserve"> </w:t>
      </w:r>
    </w:p>
    <w:p w:rsidR="00C43029" w:rsidRPr="00D07DEB" w:rsidRDefault="00F81F32" w:rsidP="00E06261">
      <w:pPr>
        <w:spacing w:line="360" w:lineRule="auto"/>
        <w:rPr>
          <w:rFonts w:cs="David"/>
          <w:sz w:val="28"/>
          <w:szCs w:val="28"/>
          <w:rtl/>
        </w:rPr>
      </w:pPr>
      <w:r>
        <w:rPr>
          <w:rFonts w:cs="David" w:hint="cs"/>
          <w:sz w:val="28"/>
          <w:szCs w:val="28"/>
          <w:rtl/>
        </w:rPr>
        <w:t xml:space="preserve">עד ל"אסון הכרמל" הופעלו </w:t>
      </w:r>
      <w:r w:rsidR="00C43029">
        <w:rPr>
          <w:rFonts w:cs="David" w:hint="cs"/>
          <w:sz w:val="28"/>
          <w:szCs w:val="28"/>
          <w:rtl/>
        </w:rPr>
        <w:t xml:space="preserve">רשויות הכיבוי על ידי השלטון המקומי בהתאם למודל של שוק פרטי. כבר משנת 1991 </w:t>
      </w:r>
      <w:r w:rsidR="00667B61">
        <w:rPr>
          <w:rFonts w:cs="David" w:hint="cs"/>
          <w:sz w:val="28"/>
          <w:szCs w:val="28"/>
          <w:rtl/>
        </w:rPr>
        <w:t xml:space="preserve">המליצו </w:t>
      </w:r>
      <w:r w:rsidR="00C43029" w:rsidRPr="00D07DEB">
        <w:rPr>
          <w:rFonts w:cs="David" w:hint="cs"/>
          <w:sz w:val="28"/>
          <w:szCs w:val="28"/>
          <w:rtl/>
        </w:rPr>
        <w:t>מספר וועדות בדיקה ודוחות מבקר המדינה</w:t>
      </w:r>
      <w:r w:rsidR="00C43029">
        <w:rPr>
          <w:rFonts w:cs="David" w:hint="cs"/>
          <w:sz w:val="28"/>
          <w:szCs w:val="28"/>
          <w:rtl/>
        </w:rPr>
        <w:t xml:space="preserve">  </w:t>
      </w:r>
      <w:r w:rsidR="00C43029" w:rsidRPr="00D07DEB">
        <w:rPr>
          <w:rFonts w:cs="David" w:hint="cs"/>
          <w:sz w:val="28"/>
          <w:szCs w:val="28"/>
          <w:rtl/>
        </w:rPr>
        <w:t>להקים רשות ארצית</w:t>
      </w:r>
      <w:r w:rsidR="00C43029">
        <w:rPr>
          <w:rFonts w:cs="David" w:hint="cs"/>
          <w:sz w:val="28"/>
          <w:szCs w:val="28"/>
          <w:rtl/>
        </w:rPr>
        <w:t xml:space="preserve"> לכבאות והצלה.</w:t>
      </w:r>
      <w:r w:rsidR="00C43029" w:rsidRPr="00D07DEB">
        <w:rPr>
          <w:rFonts w:cs="David" w:hint="cs"/>
          <w:sz w:val="28"/>
          <w:szCs w:val="28"/>
          <w:rtl/>
        </w:rPr>
        <w:t xml:space="preserve"> מספר ניסיונות חקיקה לא צלחו</w:t>
      </w:r>
      <w:r w:rsidR="00C43029">
        <w:rPr>
          <w:rFonts w:cs="David" w:hint="cs"/>
          <w:sz w:val="28"/>
          <w:szCs w:val="28"/>
          <w:rtl/>
        </w:rPr>
        <w:t>.</w:t>
      </w:r>
      <w:r w:rsidR="00C43029" w:rsidRPr="00D07DEB">
        <w:rPr>
          <w:rFonts w:cs="David" w:hint="cs"/>
          <w:sz w:val="28"/>
          <w:szCs w:val="28"/>
          <w:rtl/>
        </w:rPr>
        <w:t xml:space="preserve"> </w:t>
      </w:r>
      <w:r w:rsidR="00667B61">
        <w:rPr>
          <w:rFonts w:cs="David" w:hint="cs"/>
          <w:sz w:val="28"/>
          <w:szCs w:val="28"/>
          <w:rtl/>
        </w:rPr>
        <w:t>בשנת 2011 ל</w:t>
      </w:r>
      <w:r w:rsidR="00667B61" w:rsidRPr="00D07DEB">
        <w:rPr>
          <w:rFonts w:cs="David" w:hint="cs"/>
          <w:sz w:val="28"/>
          <w:szCs w:val="28"/>
          <w:rtl/>
        </w:rPr>
        <w:t>אחר "אסון הכרמל"</w:t>
      </w:r>
      <w:r w:rsidR="00667B61">
        <w:rPr>
          <w:rFonts w:cs="David" w:hint="cs"/>
          <w:sz w:val="28"/>
          <w:szCs w:val="28"/>
          <w:rtl/>
        </w:rPr>
        <w:t xml:space="preserve"> הוחלט להקים את ה</w:t>
      </w:r>
      <w:r w:rsidR="00667B61" w:rsidRPr="00D07DEB">
        <w:rPr>
          <w:rFonts w:cs="David" w:hint="cs"/>
          <w:sz w:val="28"/>
          <w:szCs w:val="28"/>
          <w:rtl/>
        </w:rPr>
        <w:t xml:space="preserve">רשות הארצית לכבאות והצלה. </w:t>
      </w:r>
      <w:r w:rsidR="00667B61">
        <w:rPr>
          <w:rFonts w:cs="David" w:hint="cs"/>
          <w:sz w:val="28"/>
          <w:szCs w:val="28"/>
          <w:rtl/>
        </w:rPr>
        <w:t xml:space="preserve">עם </w:t>
      </w:r>
      <w:r w:rsidR="00C43029" w:rsidRPr="00D07DEB">
        <w:rPr>
          <w:rFonts w:cs="David" w:hint="cs"/>
          <w:sz w:val="28"/>
          <w:szCs w:val="28"/>
          <w:rtl/>
        </w:rPr>
        <w:t>ההתקדמות בהליכי החקיקה, שריון תקציב  רב שנתי,  בד ובד עם חתימה על הסכם קיבוצי עם ארגון העובדים</w:t>
      </w:r>
      <w:r w:rsidR="00C43029" w:rsidRPr="00D07DEB">
        <w:rPr>
          <w:rFonts w:cs="David" w:hint="cs"/>
          <w:color w:val="FF0000"/>
          <w:sz w:val="28"/>
          <w:szCs w:val="28"/>
          <w:rtl/>
        </w:rPr>
        <w:t xml:space="preserve"> </w:t>
      </w:r>
      <w:r w:rsidR="00E06261">
        <w:rPr>
          <w:rFonts w:cs="David" w:hint="cs"/>
          <w:sz w:val="28"/>
          <w:szCs w:val="28"/>
          <w:rtl/>
        </w:rPr>
        <w:t xml:space="preserve">הוקם </w:t>
      </w:r>
      <w:r w:rsidR="00C43029" w:rsidRPr="00D07DEB">
        <w:rPr>
          <w:rFonts w:cs="David" w:hint="cs"/>
          <w:sz w:val="28"/>
          <w:szCs w:val="28"/>
          <w:rtl/>
        </w:rPr>
        <w:t>במהירות מתווה לארגון ארצי היררכי פיקודי</w:t>
      </w:r>
      <w:r w:rsidR="00D31DB8">
        <w:rPr>
          <w:rFonts w:cs="David" w:hint="cs"/>
          <w:sz w:val="28"/>
          <w:szCs w:val="28"/>
          <w:rtl/>
        </w:rPr>
        <w:t>,</w:t>
      </w:r>
      <w:r w:rsidR="00C43029">
        <w:rPr>
          <w:rFonts w:cs="David" w:hint="cs"/>
          <w:sz w:val="28"/>
          <w:szCs w:val="28"/>
          <w:rtl/>
        </w:rPr>
        <w:t xml:space="preserve"> שכל עובדיו הם עובדי מדינה </w:t>
      </w:r>
      <w:r w:rsidR="00E06261">
        <w:rPr>
          <w:rFonts w:cs="David" w:hint="cs"/>
          <w:sz w:val="28"/>
          <w:szCs w:val="28"/>
          <w:rtl/>
        </w:rPr>
        <w:t xml:space="preserve">והוא מנוהל </w:t>
      </w:r>
      <w:r w:rsidR="00C43029">
        <w:rPr>
          <w:rFonts w:cs="David" w:hint="cs"/>
          <w:sz w:val="28"/>
          <w:szCs w:val="28"/>
          <w:rtl/>
        </w:rPr>
        <w:t>כישות ממשלתית</w:t>
      </w:r>
      <w:r w:rsidR="00C43029" w:rsidRPr="00D07DEB">
        <w:rPr>
          <w:rFonts w:cs="David" w:hint="cs"/>
          <w:sz w:val="28"/>
          <w:szCs w:val="28"/>
          <w:rtl/>
        </w:rPr>
        <w:t xml:space="preserve"> </w:t>
      </w:r>
      <w:r w:rsidR="00C43029">
        <w:rPr>
          <w:rFonts w:cs="David" w:hint="cs"/>
          <w:sz w:val="28"/>
          <w:szCs w:val="28"/>
          <w:rtl/>
        </w:rPr>
        <w:t xml:space="preserve"> אחת</w:t>
      </w:r>
      <w:r w:rsidR="00667B61">
        <w:rPr>
          <w:rFonts w:cs="David" w:hint="cs"/>
          <w:sz w:val="28"/>
          <w:szCs w:val="28"/>
          <w:rtl/>
        </w:rPr>
        <w:t xml:space="preserve"> </w:t>
      </w:r>
      <w:r w:rsidR="00667B61">
        <w:rPr>
          <w:rFonts w:cs="David"/>
          <w:sz w:val="28"/>
          <w:szCs w:val="28"/>
          <w:rtl/>
        </w:rPr>
        <w:t>–</w:t>
      </w:r>
      <w:r w:rsidR="00667B61">
        <w:rPr>
          <w:rFonts w:cs="David" w:hint="cs"/>
          <w:sz w:val="28"/>
          <w:szCs w:val="28"/>
          <w:rtl/>
        </w:rPr>
        <w:t xml:space="preserve"> הליך הלאמה </w:t>
      </w:r>
      <w:r w:rsidR="00C43029" w:rsidRPr="00D07DEB">
        <w:rPr>
          <w:rFonts w:cs="David" w:hint="cs"/>
          <w:sz w:val="28"/>
          <w:szCs w:val="28"/>
          <w:rtl/>
        </w:rPr>
        <w:t>.</w:t>
      </w:r>
    </w:p>
    <w:p w:rsidR="00C43029" w:rsidRPr="00D07DEB" w:rsidRDefault="00C43029" w:rsidP="00FF1740">
      <w:pPr>
        <w:spacing w:line="360" w:lineRule="auto"/>
        <w:rPr>
          <w:rFonts w:cs="David"/>
          <w:sz w:val="28"/>
          <w:szCs w:val="28"/>
          <w:rtl/>
        </w:rPr>
      </w:pPr>
      <w:r w:rsidRPr="00D07DEB">
        <w:rPr>
          <w:rFonts w:cs="David" w:hint="cs"/>
          <w:sz w:val="28"/>
          <w:szCs w:val="28"/>
          <w:rtl/>
        </w:rPr>
        <w:t>הרצון</w:t>
      </w:r>
      <w:r>
        <w:rPr>
          <w:rFonts w:cs="David" w:hint="cs"/>
          <w:sz w:val="28"/>
          <w:szCs w:val="28"/>
          <w:rtl/>
        </w:rPr>
        <w:t xml:space="preserve"> לקיים הליך </w:t>
      </w:r>
      <w:r w:rsidR="00667B61">
        <w:rPr>
          <w:rFonts w:cs="David" w:hint="cs"/>
          <w:sz w:val="28"/>
          <w:szCs w:val="28"/>
          <w:rtl/>
        </w:rPr>
        <w:t xml:space="preserve">מהיר </w:t>
      </w:r>
      <w:r>
        <w:rPr>
          <w:rFonts w:cs="David" w:hint="cs"/>
          <w:sz w:val="28"/>
          <w:szCs w:val="28"/>
          <w:rtl/>
        </w:rPr>
        <w:t xml:space="preserve">של הלאמה </w:t>
      </w:r>
      <w:r w:rsidRPr="00D07DEB">
        <w:rPr>
          <w:rFonts w:cs="David" w:hint="cs"/>
          <w:sz w:val="28"/>
          <w:szCs w:val="28"/>
          <w:rtl/>
        </w:rPr>
        <w:t xml:space="preserve"> והצורך לתת מענה מהיר לפערים  ש</w:t>
      </w:r>
      <w:r w:rsidR="00667B61">
        <w:rPr>
          <w:rFonts w:cs="David" w:hint="cs"/>
          <w:sz w:val="28"/>
          <w:szCs w:val="28"/>
          <w:rtl/>
        </w:rPr>
        <w:t>ה</w:t>
      </w:r>
      <w:r w:rsidRPr="00D07DEB">
        <w:rPr>
          <w:rFonts w:cs="David" w:hint="cs"/>
          <w:sz w:val="28"/>
          <w:szCs w:val="28"/>
          <w:rtl/>
        </w:rPr>
        <w:t>תגלו בדו"ח מבקר המדינה</w:t>
      </w:r>
      <w:r w:rsidR="00AD53BB">
        <w:rPr>
          <w:rFonts w:cs="David" w:hint="cs"/>
          <w:sz w:val="28"/>
          <w:szCs w:val="28"/>
          <w:rtl/>
        </w:rPr>
        <w:t>,</w:t>
      </w:r>
      <w:r w:rsidR="00FF1740">
        <w:rPr>
          <w:rFonts w:cs="David" w:hint="cs"/>
          <w:sz w:val="28"/>
          <w:szCs w:val="28"/>
          <w:rtl/>
        </w:rPr>
        <w:t xml:space="preserve"> </w:t>
      </w:r>
      <w:r w:rsidRPr="00D07DEB">
        <w:rPr>
          <w:rFonts w:cs="David" w:hint="cs"/>
          <w:sz w:val="28"/>
          <w:szCs w:val="28"/>
          <w:rtl/>
        </w:rPr>
        <w:t>הובילו להקמת ארגון, עם  עבודת מטה לא סדורה דייה שלא  בחנה מספיק את כל התחומים והנושאים לטיפול. כתוצאה מהנסיבות והצרכים לא היה מנוס מאלתורים ושימוש בניסיון חיים ללא שימוש במודלים מובנים.</w:t>
      </w:r>
    </w:p>
    <w:p w:rsidR="00FD00E4" w:rsidRPr="00D07DEB" w:rsidRDefault="00003B58" w:rsidP="00D31DB8">
      <w:pPr>
        <w:spacing w:line="360" w:lineRule="auto"/>
        <w:rPr>
          <w:rFonts w:cs="David"/>
          <w:sz w:val="28"/>
          <w:szCs w:val="28"/>
          <w:rtl/>
        </w:rPr>
      </w:pPr>
      <w:r>
        <w:rPr>
          <w:rFonts w:cs="David" w:hint="cs"/>
          <w:sz w:val="28"/>
          <w:szCs w:val="28"/>
          <w:rtl/>
        </w:rPr>
        <w:t>העבודה תכלול</w:t>
      </w:r>
      <w:r w:rsidR="00D31DB8">
        <w:rPr>
          <w:rFonts w:cs="David" w:hint="cs"/>
          <w:sz w:val="28"/>
          <w:szCs w:val="28"/>
          <w:rtl/>
        </w:rPr>
        <w:t>:</w:t>
      </w:r>
      <w:r>
        <w:rPr>
          <w:rFonts w:cs="David" w:hint="cs"/>
          <w:sz w:val="28"/>
          <w:szCs w:val="28"/>
          <w:rtl/>
        </w:rPr>
        <w:t xml:space="preserve"> </w:t>
      </w:r>
      <w:r w:rsidR="00FD00E4" w:rsidRPr="00D07DEB">
        <w:rPr>
          <w:rFonts w:cs="David" w:hint="cs"/>
          <w:sz w:val="28"/>
          <w:szCs w:val="28"/>
          <w:rtl/>
        </w:rPr>
        <w:t>בחינת התאוריות הקיימות</w:t>
      </w:r>
      <w:r w:rsidR="00D31DB8">
        <w:rPr>
          <w:rFonts w:cs="David" w:hint="cs"/>
          <w:sz w:val="28"/>
          <w:szCs w:val="28"/>
          <w:rtl/>
        </w:rPr>
        <w:t xml:space="preserve"> בנושאי הלאמה הפרטה</w:t>
      </w:r>
      <w:r w:rsidR="00FD00E4" w:rsidRPr="00D07DEB">
        <w:rPr>
          <w:rFonts w:cs="David" w:hint="cs"/>
          <w:sz w:val="28"/>
          <w:szCs w:val="28"/>
          <w:rtl/>
        </w:rPr>
        <w:t xml:space="preserve"> , ניתוח והפקת לקחים </w:t>
      </w:r>
      <w:r w:rsidR="00B524CD">
        <w:rPr>
          <w:rFonts w:cs="David" w:hint="cs"/>
          <w:sz w:val="28"/>
          <w:szCs w:val="28"/>
          <w:rtl/>
        </w:rPr>
        <w:t xml:space="preserve">מהליכי ההלאמה שבוצעו וכן מתהליך </w:t>
      </w:r>
      <w:r w:rsidR="00FD00E4" w:rsidRPr="00D07DEB">
        <w:rPr>
          <w:rFonts w:cs="David" w:hint="cs"/>
          <w:sz w:val="28"/>
          <w:szCs w:val="28"/>
          <w:rtl/>
        </w:rPr>
        <w:t xml:space="preserve">השינוי האירגוני </w:t>
      </w:r>
      <w:r w:rsidR="00F97007">
        <w:rPr>
          <w:rFonts w:cs="David" w:hint="cs"/>
          <w:sz w:val="28"/>
          <w:szCs w:val="28"/>
          <w:rtl/>
        </w:rPr>
        <w:t xml:space="preserve">שבוצע </w:t>
      </w:r>
      <w:r w:rsidR="00FD00E4" w:rsidRPr="00D07DEB">
        <w:rPr>
          <w:rFonts w:cs="David" w:hint="cs"/>
          <w:sz w:val="28"/>
          <w:szCs w:val="28"/>
          <w:rtl/>
        </w:rPr>
        <w:t xml:space="preserve">במערך הכבאות לצורך בניית מתודולוגיות המספקת מענה לאתגרים הלאומיים </w:t>
      </w:r>
      <w:r w:rsidR="00D31DB8">
        <w:rPr>
          <w:rFonts w:cs="David" w:hint="cs"/>
          <w:sz w:val="28"/>
          <w:szCs w:val="28"/>
          <w:rtl/>
        </w:rPr>
        <w:t>דומים</w:t>
      </w:r>
      <w:r w:rsidR="00FD00E4" w:rsidRPr="00D07DEB">
        <w:rPr>
          <w:rFonts w:cs="David" w:hint="cs"/>
          <w:sz w:val="28"/>
          <w:szCs w:val="28"/>
          <w:rtl/>
        </w:rPr>
        <w:t xml:space="preserve">. </w:t>
      </w:r>
    </w:p>
    <w:p w:rsidR="00CC52EF" w:rsidRPr="00D07DEB" w:rsidRDefault="00CC52EF" w:rsidP="00D07DEB">
      <w:pPr>
        <w:spacing w:line="360" w:lineRule="auto"/>
        <w:rPr>
          <w:rFonts w:cs="David"/>
          <w:b/>
          <w:bCs/>
          <w:sz w:val="28"/>
          <w:szCs w:val="28"/>
          <w:rtl/>
        </w:rPr>
      </w:pPr>
      <w:r w:rsidRPr="00D07DEB">
        <w:rPr>
          <w:rFonts w:cs="David" w:hint="cs"/>
          <w:b/>
          <w:bCs/>
          <w:sz w:val="28"/>
          <w:szCs w:val="28"/>
          <w:rtl/>
        </w:rPr>
        <w:t>מטרת העבודה:</w:t>
      </w:r>
    </w:p>
    <w:p w:rsidR="006A4118" w:rsidRPr="006A4118" w:rsidRDefault="00C43029" w:rsidP="00A20FE6">
      <w:pPr>
        <w:pStyle w:val="ListParagraph"/>
        <w:numPr>
          <w:ilvl w:val="0"/>
          <w:numId w:val="1"/>
        </w:numPr>
        <w:spacing w:line="360" w:lineRule="auto"/>
        <w:rPr>
          <w:rFonts w:cs="David"/>
          <w:b/>
          <w:bCs/>
          <w:sz w:val="28"/>
          <w:szCs w:val="28"/>
        </w:rPr>
      </w:pPr>
      <w:r w:rsidRPr="005B4502">
        <w:rPr>
          <w:rFonts w:cs="David" w:hint="cs"/>
          <w:sz w:val="28"/>
          <w:szCs w:val="28"/>
          <w:rtl/>
        </w:rPr>
        <w:t>הצגת</w:t>
      </w:r>
      <w:r>
        <w:rPr>
          <w:rFonts w:cs="David" w:hint="cs"/>
          <w:sz w:val="28"/>
          <w:szCs w:val="28"/>
          <w:rtl/>
        </w:rPr>
        <w:t xml:space="preserve"> מודלים ותאוריות</w:t>
      </w:r>
      <w:r w:rsidR="00F97007">
        <w:rPr>
          <w:rFonts w:cs="David" w:hint="cs"/>
          <w:sz w:val="28"/>
          <w:szCs w:val="28"/>
          <w:rtl/>
        </w:rPr>
        <w:t xml:space="preserve"> של </w:t>
      </w:r>
      <w:r w:rsidR="005B4502" w:rsidRPr="005B4502">
        <w:rPr>
          <w:rFonts w:cs="David" w:hint="cs"/>
          <w:sz w:val="28"/>
          <w:szCs w:val="28"/>
          <w:rtl/>
        </w:rPr>
        <w:t>תהליכי הלאמה ו</w:t>
      </w:r>
      <w:r w:rsidR="00F97007">
        <w:rPr>
          <w:rFonts w:cs="David" w:hint="cs"/>
          <w:sz w:val="28"/>
          <w:szCs w:val="28"/>
          <w:rtl/>
        </w:rPr>
        <w:t xml:space="preserve">תהליכי </w:t>
      </w:r>
      <w:r w:rsidR="00F97007" w:rsidRPr="005B4502">
        <w:rPr>
          <w:rFonts w:cs="David" w:hint="cs"/>
          <w:sz w:val="28"/>
          <w:szCs w:val="28"/>
          <w:rtl/>
        </w:rPr>
        <w:t>הפרטה</w:t>
      </w:r>
      <w:r w:rsidR="00F97007">
        <w:rPr>
          <w:rFonts w:cs="David" w:hint="cs"/>
          <w:sz w:val="28"/>
          <w:szCs w:val="28"/>
          <w:rtl/>
        </w:rPr>
        <w:t xml:space="preserve"> שהצליחו</w:t>
      </w:r>
      <w:r w:rsidR="005B4502" w:rsidRPr="005B4502">
        <w:rPr>
          <w:rFonts w:cs="David" w:hint="cs"/>
          <w:sz w:val="28"/>
          <w:szCs w:val="28"/>
          <w:rtl/>
        </w:rPr>
        <w:t xml:space="preserve"> בארץ </w:t>
      </w:r>
      <w:r>
        <w:rPr>
          <w:rFonts w:cs="David" w:hint="cs"/>
          <w:b/>
          <w:bCs/>
          <w:sz w:val="28"/>
          <w:szCs w:val="28"/>
          <w:rtl/>
        </w:rPr>
        <w:t>.</w:t>
      </w:r>
    </w:p>
    <w:p w:rsidR="00A20FE6" w:rsidRPr="00A20FE6" w:rsidRDefault="00A20FE6" w:rsidP="00A20FE6">
      <w:pPr>
        <w:pStyle w:val="ListParagraph"/>
        <w:numPr>
          <w:ilvl w:val="0"/>
          <w:numId w:val="1"/>
        </w:numPr>
        <w:spacing w:line="360" w:lineRule="auto"/>
        <w:rPr>
          <w:rFonts w:cs="David"/>
          <w:b/>
          <w:bCs/>
          <w:sz w:val="28"/>
          <w:szCs w:val="28"/>
        </w:rPr>
      </w:pPr>
      <w:r>
        <w:rPr>
          <w:rFonts w:cs="David" w:hint="cs"/>
          <w:sz w:val="28"/>
          <w:szCs w:val="28"/>
          <w:rtl/>
        </w:rPr>
        <w:t>מתן עקרונות לניתוח תמונת מצב להבנת הצורך של מעבר מהפרטה להלאמה.</w:t>
      </w:r>
    </w:p>
    <w:p w:rsidR="006A4118" w:rsidRPr="00A20FE6" w:rsidRDefault="00CC52EF" w:rsidP="00287BE3">
      <w:pPr>
        <w:pStyle w:val="ListParagraph"/>
        <w:numPr>
          <w:ilvl w:val="0"/>
          <w:numId w:val="1"/>
        </w:numPr>
        <w:spacing w:line="360" w:lineRule="auto"/>
        <w:rPr>
          <w:rFonts w:cs="David"/>
          <w:b/>
          <w:bCs/>
          <w:sz w:val="28"/>
          <w:szCs w:val="28"/>
        </w:rPr>
      </w:pPr>
      <w:r w:rsidRPr="00A20FE6">
        <w:rPr>
          <w:rFonts w:cs="David" w:hint="cs"/>
          <w:sz w:val="28"/>
          <w:szCs w:val="28"/>
          <w:rtl/>
        </w:rPr>
        <w:lastRenderedPageBreak/>
        <w:t xml:space="preserve">הצגת מודלים לביצוע שינוי ארגוני </w:t>
      </w:r>
      <w:r w:rsidR="00C43029" w:rsidRPr="00A20FE6">
        <w:rPr>
          <w:rFonts w:cs="David" w:hint="cs"/>
          <w:sz w:val="28"/>
          <w:szCs w:val="28"/>
          <w:rtl/>
        </w:rPr>
        <w:t xml:space="preserve"> </w:t>
      </w:r>
      <w:r w:rsidR="00BE51C7" w:rsidRPr="00A20FE6">
        <w:rPr>
          <w:rFonts w:cs="David" w:hint="cs"/>
          <w:sz w:val="28"/>
          <w:szCs w:val="28"/>
          <w:rtl/>
        </w:rPr>
        <w:t>כיישום</w:t>
      </w:r>
      <w:r w:rsidR="00C43029" w:rsidRPr="00A20FE6">
        <w:rPr>
          <w:rFonts w:cs="David" w:hint="cs"/>
          <w:sz w:val="28"/>
          <w:szCs w:val="28"/>
          <w:rtl/>
        </w:rPr>
        <w:t xml:space="preserve"> ההליך ההלאמה </w:t>
      </w:r>
      <w:r w:rsidRPr="00A20FE6">
        <w:rPr>
          <w:rFonts w:cs="David"/>
          <w:sz w:val="28"/>
          <w:szCs w:val="28"/>
          <w:rtl/>
        </w:rPr>
        <w:t>–</w:t>
      </w:r>
      <w:r w:rsidRPr="00A20FE6">
        <w:rPr>
          <w:rFonts w:cs="David" w:hint="cs"/>
          <w:sz w:val="28"/>
          <w:szCs w:val="28"/>
          <w:rtl/>
        </w:rPr>
        <w:t xml:space="preserve"> הצגת </w:t>
      </w:r>
      <w:r w:rsidR="0068409F" w:rsidRPr="00A20FE6">
        <w:rPr>
          <w:rFonts w:cs="David" w:hint="cs"/>
          <w:sz w:val="28"/>
          <w:szCs w:val="28"/>
          <w:rtl/>
        </w:rPr>
        <w:t xml:space="preserve">הגישות המודרניות </w:t>
      </w:r>
      <w:r w:rsidRPr="00A20FE6">
        <w:rPr>
          <w:rFonts w:cs="David" w:hint="cs"/>
          <w:sz w:val="28"/>
          <w:szCs w:val="28"/>
          <w:rtl/>
        </w:rPr>
        <w:t xml:space="preserve">מושגי יסוד ואבני דרך </w:t>
      </w:r>
      <w:r w:rsidR="00287BE3">
        <w:rPr>
          <w:rFonts w:cs="David" w:hint="cs"/>
          <w:sz w:val="28"/>
          <w:szCs w:val="28"/>
          <w:rtl/>
        </w:rPr>
        <w:t>ליישום.</w:t>
      </w:r>
      <w:r w:rsidRPr="00A20FE6">
        <w:rPr>
          <w:rFonts w:cs="David" w:hint="cs"/>
          <w:sz w:val="28"/>
          <w:szCs w:val="28"/>
          <w:rtl/>
        </w:rPr>
        <w:t xml:space="preserve"> </w:t>
      </w:r>
    </w:p>
    <w:p w:rsidR="00CC52EF" w:rsidRPr="00D07DEB" w:rsidRDefault="00CC52EF" w:rsidP="001E5711">
      <w:pPr>
        <w:pStyle w:val="ListParagraph"/>
        <w:numPr>
          <w:ilvl w:val="0"/>
          <w:numId w:val="1"/>
        </w:numPr>
        <w:spacing w:line="360" w:lineRule="auto"/>
        <w:rPr>
          <w:rFonts w:cs="David"/>
          <w:b/>
          <w:bCs/>
          <w:sz w:val="28"/>
          <w:szCs w:val="28"/>
        </w:rPr>
      </w:pPr>
      <w:r w:rsidRPr="00D07DEB">
        <w:rPr>
          <w:rFonts w:cs="David" w:hint="cs"/>
          <w:sz w:val="28"/>
          <w:szCs w:val="28"/>
          <w:rtl/>
        </w:rPr>
        <w:t xml:space="preserve">ניתוח </w:t>
      </w:r>
      <w:r w:rsidR="0043124C" w:rsidRPr="00D07DEB">
        <w:rPr>
          <w:rFonts w:cs="David" w:hint="cs"/>
          <w:sz w:val="28"/>
          <w:szCs w:val="28"/>
          <w:rtl/>
        </w:rPr>
        <w:t xml:space="preserve">מקרה בוחן </w:t>
      </w:r>
      <w:r w:rsidR="0043124C" w:rsidRPr="00D07DEB">
        <w:rPr>
          <w:rFonts w:cs="David"/>
          <w:sz w:val="28"/>
          <w:szCs w:val="28"/>
          <w:rtl/>
        </w:rPr>
        <w:t>–</w:t>
      </w:r>
      <w:r w:rsidRPr="00D07DEB">
        <w:rPr>
          <w:rFonts w:cs="David" w:hint="cs"/>
          <w:sz w:val="28"/>
          <w:szCs w:val="28"/>
          <w:rtl/>
        </w:rPr>
        <w:t>ההליך שבוצע ברשות הכבאות במבט לאחור, לאור הדילמות והמתחים שעלו במהל</w:t>
      </w:r>
      <w:r w:rsidR="001E5711">
        <w:rPr>
          <w:rFonts w:cs="David" w:hint="cs"/>
          <w:sz w:val="28"/>
          <w:szCs w:val="28"/>
          <w:rtl/>
        </w:rPr>
        <w:t>כו</w:t>
      </w:r>
      <w:r w:rsidR="00A20FE6">
        <w:rPr>
          <w:rFonts w:cs="David" w:hint="cs"/>
          <w:sz w:val="28"/>
          <w:szCs w:val="28"/>
          <w:rtl/>
        </w:rPr>
        <w:t>,</w:t>
      </w:r>
      <w:r w:rsidRPr="00D07DEB">
        <w:rPr>
          <w:rFonts w:cs="David" w:hint="cs"/>
          <w:sz w:val="28"/>
          <w:szCs w:val="28"/>
          <w:rtl/>
        </w:rPr>
        <w:t xml:space="preserve"> בחינת מרחב האפשרויות שהיו בעת קבלת ההחלטה .</w:t>
      </w:r>
    </w:p>
    <w:p w:rsidR="00CC52EF" w:rsidRPr="00D07DEB" w:rsidRDefault="00CC52EF" w:rsidP="00D07DEB">
      <w:pPr>
        <w:spacing w:line="360" w:lineRule="auto"/>
        <w:rPr>
          <w:rFonts w:cs="David"/>
          <w:b/>
          <w:bCs/>
          <w:sz w:val="28"/>
          <w:szCs w:val="28"/>
          <w:rtl/>
        </w:rPr>
      </w:pPr>
      <w:r w:rsidRPr="00D07DEB">
        <w:rPr>
          <w:rFonts w:cs="David" w:hint="cs"/>
          <w:b/>
          <w:bCs/>
          <w:sz w:val="28"/>
          <w:szCs w:val="28"/>
          <w:rtl/>
        </w:rPr>
        <w:t>שאלות המחקר :</w:t>
      </w:r>
    </w:p>
    <w:p w:rsidR="00CC52EF" w:rsidRPr="00D07DEB" w:rsidRDefault="00CC52EF" w:rsidP="00A20FE6">
      <w:pPr>
        <w:pStyle w:val="ListParagraph"/>
        <w:numPr>
          <w:ilvl w:val="0"/>
          <w:numId w:val="2"/>
        </w:numPr>
        <w:spacing w:line="360" w:lineRule="auto"/>
        <w:rPr>
          <w:rFonts w:cs="David"/>
          <w:sz w:val="28"/>
          <w:szCs w:val="28"/>
        </w:rPr>
      </w:pPr>
      <w:r w:rsidRPr="00D07DEB">
        <w:rPr>
          <w:rFonts w:cs="David" w:hint="cs"/>
          <w:sz w:val="28"/>
          <w:szCs w:val="28"/>
          <w:rtl/>
        </w:rPr>
        <w:t>מה הם ה</w:t>
      </w:r>
      <w:r w:rsidR="00A20FE6">
        <w:rPr>
          <w:rFonts w:cs="David" w:hint="cs"/>
          <w:sz w:val="28"/>
          <w:szCs w:val="28"/>
          <w:rtl/>
        </w:rPr>
        <w:t>גורמים וה</w:t>
      </w:r>
      <w:r w:rsidRPr="00D07DEB">
        <w:rPr>
          <w:rFonts w:cs="David" w:hint="cs"/>
          <w:sz w:val="28"/>
          <w:szCs w:val="28"/>
          <w:rtl/>
        </w:rPr>
        <w:t>שיקולים ש</w:t>
      </w:r>
      <w:r w:rsidR="00A20FE6">
        <w:rPr>
          <w:rFonts w:cs="David" w:hint="cs"/>
          <w:sz w:val="28"/>
          <w:szCs w:val="28"/>
          <w:rtl/>
        </w:rPr>
        <w:t xml:space="preserve">יש </w:t>
      </w:r>
      <w:r w:rsidRPr="00D07DEB">
        <w:rPr>
          <w:rFonts w:cs="David" w:hint="cs"/>
          <w:sz w:val="28"/>
          <w:szCs w:val="28"/>
          <w:rtl/>
        </w:rPr>
        <w:t>לבח</w:t>
      </w:r>
      <w:r w:rsidR="00A20FE6">
        <w:rPr>
          <w:rFonts w:cs="David" w:hint="cs"/>
          <w:sz w:val="28"/>
          <w:szCs w:val="28"/>
          <w:rtl/>
        </w:rPr>
        <w:t>ו</w:t>
      </w:r>
      <w:r w:rsidRPr="00D07DEB">
        <w:rPr>
          <w:rFonts w:cs="David" w:hint="cs"/>
          <w:sz w:val="28"/>
          <w:szCs w:val="28"/>
          <w:rtl/>
        </w:rPr>
        <w:t>ן בעת קבלת החלטה לביצוע שינוי.</w:t>
      </w:r>
    </w:p>
    <w:p w:rsidR="00CC52EF" w:rsidRPr="00D07DEB" w:rsidRDefault="00A20FE6" w:rsidP="00740410">
      <w:pPr>
        <w:pStyle w:val="ListParagraph"/>
        <w:numPr>
          <w:ilvl w:val="0"/>
          <w:numId w:val="2"/>
        </w:numPr>
        <w:spacing w:line="360" w:lineRule="auto"/>
        <w:rPr>
          <w:rFonts w:cs="David"/>
          <w:sz w:val="28"/>
          <w:szCs w:val="28"/>
        </w:rPr>
      </w:pPr>
      <w:r>
        <w:rPr>
          <w:rFonts w:cs="David" w:hint="cs"/>
          <w:sz w:val="28"/>
          <w:szCs w:val="28"/>
          <w:rtl/>
        </w:rPr>
        <w:t xml:space="preserve">מהי </w:t>
      </w:r>
      <w:r w:rsidR="00CC52EF" w:rsidRPr="00D07DEB">
        <w:rPr>
          <w:rFonts w:cs="David" w:hint="cs"/>
          <w:sz w:val="28"/>
          <w:szCs w:val="28"/>
          <w:rtl/>
        </w:rPr>
        <w:t>דרך בחירת המודל ליישום השינוי.</w:t>
      </w:r>
    </w:p>
    <w:p w:rsidR="00CC52EF" w:rsidRDefault="00CC52EF" w:rsidP="00D07DEB">
      <w:pPr>
        <w:pStyle w:val="ListParagraph"/>
        <w:numPr>
          <w:ilvl w:val="0"/>
          <w:numId w:val="2"/>
        </w:numPr>
        <w:spacing w:line="360" w:lineRule="auto"/>
        <w:rPr>
          <w:rFonts w:cs="David"/>
          <w:sz w:val="28"/>
          <w:szCs w:val="28"/>
        </w:rPr>
      </w:pPr>
      <w:r w:rsidRPr="00D07DEB">
        <w:rPr>
          <w:rFonts w:cs="David" w:hint="cs"/>
          <w:sz w:val="28"/>
          <w:szCs w:val="28"/>
          <w:rtl/>
        </w:rPr>
        <w:t>מהם דרכי הפעולה הנדרשות לביצוע בעת קבלת ההחלטה לביצוע השינוי</w:t>
      </w:r>
      <w:r w:rsidR="00AD53BB">
        <w:rPr>
          <w:rFonts w:cs="David" w:hint="cs"/>
          <w:sz w:val="28"/>
          <w:szCs w:val="28"/>
          <w:rtl/>
        </w:rPr>
        <w:t>-מקרה בוחן אסון הכרמל 2010</w:t>
      </w:r>
      <w:r w:rsidRPr="00D07DEB">
        <w:rPr>
          <w:rFonts w:cs="David" w:hint="cs"/>
          <w:sz w:val="28"/>
          <w:szCs w:val="28"/>
          <w:rtl/>
        </w:rPr>
        <w:t>.</w:t>
      </w:r>
    </w:p>
    <w:p w:rsidR="00A20FE6" w:rsidRPr="00D07DEB" w:rsidRDefault="00A20FE6" w:rsidP="00D07DEB">
      <w:pPr>
        <w:pStyle w:val="ListParagraph"/>
        <w:numPr>
          <w:ilvl w:val="0"/>
          <w:numId w:val="2"/>
        </w:numPr>
        <w:spacing w:line="360" w:lineRule="auto"/>
        <w:rPr>
          <w:rFonts w:cs="David"/>
          <w:sz w:val="28"/>
          <w:szCs w:val="28"/>
        </w:rPr>
      </w:pPr>
      <w:r>
        <w:rPr>
          <w:rFonts w:cs="David" w:hint="cs"/>
          <w:sz w:val="28"/>
          <w:szCs w:val="28"/>
          <w:rtl/>
        </w:rPr>
        <w:t>מה ניתן ללמוד מהתהליך שבוצע ברשות הארצית לכבאות לאור לקחי</w:t>
      </w:r>
      <w:r w:rsidR="00287BE3">
        <w:rPr>
          <w:rFonts w:cs="David" w:hint="cs"/>
          <w:sz w:val="28"/>
          <w:szCs w:val="28"/>
          <w:rtl/>
        </w:rPr>
        <w:t xml:space="preserve"> המענה לשריפות בשנת 2016</w:t>
      </w:r>
    </w:p>
    <w:p w:rsidR="00CC52EF" w:rsidRPr="00D07DEB" w:rsidRDefault="00CC52EF" w:rsidP="00D07DEB">
      <w:pPr>
        <w:spacing w:line="360" w:lineRule="auto"/>
        <w:rPr>
          <w:rFonts w:cs="David"/>
          <w:b/>
          <w:bCs/>
          <w:sz w:val="28"/>
          <w:szCs w:val="28"/>
          <w:rtl/>
        </w:rPr>
      </w:pPr>
      <w:r w:rsidRPr="00D07DEB">
        <w:rPr>
          <w:rFonts w:cs="David" w:hint="cs"/>
          <w:b/>
          <w:bCs/>
          <w:sz w:val="28"/>
          <w:szCs w:val="28"/>
          <w:rtl/>
        </w:rPr>
        <w:t>תיחום המחקר:</w:t>
      </w:r>
    </w:p>
    <w:p w:rsidR="00CC52EF" w:rsidRPr="00D07DEB" w:rsidRDefault="00287BE3" w:rsidP="00287BE3">
      <w:pPr>
        <w:spacing w:line="360" w:lineRule="auto"/>
        <w:rPr>
          <w:rFonts w:cs="David"/>
          <w:sz w:val="28"/>
          <w:szCs w:val="28"/>
          <w:rtl/>
        </w:rPr>
      </w:pPr>
      <w:r>
        <w:rPr>
          <w:rFonts w:cs="David" w:hint="cs"/>
          <w:sz w:val="28"/>
          <w:szCs w:val="28"/>
          <w:rtl/>
        </w:rPr>
        <w:t>מחקר זה יעסוק בשאלות שנוגעות לזיהוי הצורך לשינוי מהפרטה בארגון להלאמתו- דרכי הזיהוי</w:t>
      </w:r>
      <w:r w:rsidR="001E5711">
        <w:rPr>
          <w:rFonts w:cs="David" w:hint="cs"/>
          <w:sz w:val="28"/>
          <w:szCs w:val="28"/>
          <w:rtl/>
        </w:rPr>
        <w:t>,</w:t>
      </w:r>
      <w:r>
        <w:rPr>
          <w:rFonts w:cs="David" w:hint="cs"/>
          <w:sz w:val="28"/>
          <w:szCs w:val="28"/>
          <w:rtl/>
        </w:rPr>
        <w:t xml:space="preserve"> הצורך ומימושו.</w:t>
      </w:r>
    </w:p>
    <w:p w:rsidR="00CC52EF" w:rsidRPr="00D07DEB" w:rsidRDefault="00CC52EF" w:rsidP="00D07DEB">
      <w:pPr>
        <w:spacing w:line="360" w:lineRule="auto"/>
        <w:rPr>
          <w:rFonts w:cs="David"/>
          <w:b/>
          <w:bCs/>
          <w:sz w:val="28"/>
          <w:szCs w:val="28"/>
          <w:rtl/>
        </w:rPr>
      </w:pPr>
      <w:r w:rsidRPr="00D07DEB">
        <w:rPr>
          <w:rFonts w:cs="David" w:hint="cs"/>
          <w:b/>
          <w:bCs/>
          <w:sz w:val="28"/>
          <w:szCs w:val="28"/>
          <w:rtl/>
        </w:rPr>
        <w:t>הצגת הרעיונות במחקר (ראשי פרקים)</w:t>
      </w:r>
      <w:r w:rsidR="002001F2" w:rsidRPr="00D07DEB">
        <w:rPr>
          <w:rFonts w:cs="David" w:hint="cs"/>
          <w:b/>
          <w:bCs/>
          <w:sz w:val="28"/>
          <w:szCs w:val="28"/>
          <w:rtl/>
        </w:rPr>
        <w:t>:</w:t>
      </w:r>
    </w:p>
    <w:p w:rsidR="00CC52EF" w:rsidRPr="00D07DEB" w:rsidRDefault="00CC52EF" w:rsidP="006A4118">
      <w:pPr>
        <w:spacing w:line="360" w:lineRule="auto"/>
        <w:rPr>
          <w:rFonts w:cs="David"/>
          <w:sz w:val="28"/>
          <w:szCs w:val="28"/>
          <w:rtl/>
        </w:rPr>
      </w:pPr>
      <w:r w:rsidRPr="00D07DEB">
        <w:rPr>
          <w:rFonts w:cs="David" w:hint="cs"/>
          <w:sz w:val="28"/>
          <w:szCs w:val="28"/>
          <w:rtl/>
        </w:rPr>
        <w:t xml:space="preserve">העבודה תכלול </w:t>
      </w:r>
      <w:r w:rsidR="006A4118">
        <w:rPr>
          <w:rFonts w:cs="David" w:hint="cs"/>
          <w:sz w:val="28"/>
          <w:szCs w:val="28"/>
          <w:rtl/>
        </w:rPr>
        <w:t>שישה</w:t>
      </w:r>
      <w:r w:rsidR="006A4118" w:rsidRPr="00D07DEB">
        <w:rPr>
          <w:rFonts w:cs="David" w:hint="cs"/>
          <w:sz w:val="28"/>
          <w:szCs w:val="28"/>
          <w:rtl/>
        </w:rPr>
        <w:t xml:space="preserve">  </w:t>
      </w:r>
      <w:r w:rsidRPr="00D07DEB">
        <w:rPr>
          <w:rFonts w:cs="David" w:hint="cs"/>
          <w:sz w:val="28"/>
          <w:szCs w:val="28"/>
          <w:rtl/>
        </w:rPr>
        <w:t>פרקים עיקריים והם :</w:t>
      </w:r>
    </w:p>
    <w:p w:rsidR="009B457E" w:rsidRDefault="009B457E" w:rsidP="00AD53BB">
      <w:pPr>
        <w:pStyle w:val="ListParagraph"/>
        <w:numPr>
          <w:ilvl w:val="0"/>
          <w:numId w:val="3"/>
        </w:numPr>
        <w:spacing w:line="360" w:lineRule="auto"/>
        <w:rPr>
          <w:rFonts w:cs="David"/>
          <w:sz w:val="28"/>
          <w:szCs w:val="28"/>
        </w:rPr>
      </w:pPr>
      <w:r>
        <w:rPr>
          <w:rFonts w:cs="David" w:hint="cs"/>
          <w:sz w:val="28"/>
          <w:szCs w:val="28"/>
          <w:rtl/>
        </w:rPr>
        <w:t>סקיר</w:t>
      </w:r>
      <w:r w:rsidR="00AD53BB">
        <w:rPr>
          <w:rFonts w:cs="David" w:hint="cs"/>
          <w:sz w:val="28"/>
          <w:szCs w:val="28"/>
          <w:rtl/>
        </w:rPr>
        <w:t>ת</w:t>
      </w:r>
      <w:r>
        <w:rPr>
          <w:rFonts w:cs="David" w:hint="cs"/>
          <w:sz w:val="28"/>
          <w:szCs w:val="28"/>
          <w:rtl/>
        </w:rPr>
        <w:t xml:space="preserve"> ספרות של </w:t>
      </w:r>
      <w:r w:rsidR="00740410">
        <w:rPr>
          <w:rFonts w:cs="David" w:hint="cs"/>
          <w:sz w:val="28"/>
          <w:szCs w:val="28"/>
          <w:rtl/>
        </w:rPr>
        <w:t>מודלים ו</w:t>
      </w:r>
      <w:r>
        <w:rPr>
          <w:rFonts w:cs="David" w:hint="cs"/>
          <w:sz w:val="28"/>
          <w:szCs w:val="28"/>
          <w:rtl/>
        </w:rPr>
        <w:t xml:space="preserve">תהליכי הלאמה והפרטה </w:t>
      </w:r>
      <w:r w:rsidR="00555E21">
        <w:rPr>
          <w:rFonts w:cs="David" w:hint="cs"/>
          <w:sz w:val="28"/>
          <w:szCs w:val="28"/>
          <w:rtl/>
        </w:rPr>
        <w:t>ובארץ</w:t>
      </w:r>
      <w:r w:rsidR="006A4118">
        <w:rPr>
          <w:rFonts w:cs="David" w:hint="cs"/>
          <w:sz w:val="28"/>
          <w:szCs w:val="28"/>
          <w:rtl/>
        </w:rPr>
        <w:t>.</w:t>
      </w:r>
    </w:p>
    <w:p w:rsidR="00CC52EF" w:rsidRPr="00D07DEB" w:rsidRDefault="00CC52EF" w:rsidP="00AD53BB">
      <w:pPr>
        <w:pStyle w:val="ListParagraph"/>
        <w:numPr>
          <w:ilvl w:val="0"/>
          <w:numId w:val="3"/>
        </w:numPr>
        <w:spacing w:line="360" w:lineRule="auto"/>
        <w:rPr>
          <w:rFonts w:cs="David"/>
          <w:sz w:val="28"/>
          <w:szCs w:val="28"/>
        </w:rPr>
      </w:pPr>
      <w:r w:rsidRPr="00D07DEB">
        <w:rPr>
          <w:rFonts w:cs="David" w:hint="cs"/>
          <w:sz w:val="28"/>
          <w:szCs w:val="28"/>
          <w:rtl/>
        </w:rPr>
        <w:t>סקיר</w:t>
      </w:r>
      <w:r w:rsidR="00AD53BB">
        <w:rPr>
          <w:rFonts w:cs="David" w:hint="cs"/>
          <w:sz w:val="28"/>
          <w:szCs w:val="28"/>
          <w:rtl/>
        </w:rPr>
        <w:t>ת</w:t>
      </w:r>
      <w:r w:rsidRPr="00D07DEB">
        <w:rPr>
          <w:rFonts w:cs="David" w:hint="cs"/>
          <w:sz w:val="28"/>
          <w:szCs w:val="28"/>
          <w:rtl/>
        </w:rPr>
        <w:t xml:space="preserve"> ספרות של מודלים של שינויים ארגוניים, תפקיד המנהיג.</w:t>
      </w:r>
    </w:p>
    <w:p w:rsidR="00CC52EF" w:rsidRPr="00D07DEB" w:rsidRDefault="00CC52EF" w:rsidP="00D07DEB">
      <w:pPr>
        <w:pStyle w:val="ListParagraph"/>
        <w:numPr>
          <w:ilvl w:val="0"/>
          <w:numId w:val="3"/>
        </w:numPr>
        <w:spacing w:line="360" w:lineRule="auto"/>
        <w:rPr>
          <w:rFonts w:cs="David"/>
          <w:sz w:val="28"/>
          <w:szCs w:val="28"/>
        </w:rPr>
      </w:pPr>
      <w:r w:rsidRPr="00D07DEB">
        <w:rPr>
          <w:rFonts w:cs="David" w:hint="cs"/>
          <w:sz w:val="28"/>
          <w:szCs w:val="28"/>
          <w:rtl/>
        </w:rPr>
        <w:t xml:space="preserve">השינוי הארגוני בכבאות </w:t>
      </w:r>
      <w:r w:rsidRPr="00D07DEB">
        <w:rPr>
          <w:rFonts w:cs="David"/>
          <w:sz w:val="28"/>
          <w:szCs w:val="28"/>
          <w:rtl/>
        </w:rPr>
        <w:t>–</w:t>
      </w:r>
      <w:r w:rsidRPr="00D07DEB">
        <w:rPr>
          <w:rFonts w:cs="David" w:hint="cs"/>
          <w:sz w:val="28"/>
          <w:szCs w:val="28"/>
          <w:rtl/>
        </w:rPr>
        <w:t xml:space="preserve"> הסיבות לשינוי, הסביבה הפנימית, הסביבה החיצונית, אבני הדרך בתהליך. </w:t>
      </w:r>
    </w:p>
    <w:p w:rsidR="00CC52EF" w:rsidRPr="00D07DEB" w:rsidRDefault="00CC52EF" w:rsidP="00740410">
      <w:pPr>
        <w:pStyle w:val="ListParagraph"/>
        <w:numPr>
          <w:ilvl w:val="0"/>
          <w:numId w:val="3"/>
        </w:numPr>
        <w:spacing w:line="360" w:lineRule="auto"/>
        <w:rPr>
          <w:rFonts w:cs="David"/>
          <w:sz w:val="28"/>
          <w:szCs w:val="28"/>
        </w:rPr>
      </w:pPr>
      <w:r w:rsidRPr="00D07DEB">
        <w:rPr>
          <w:rFonts w:cs="David" w:hint="cs"/>
          <w:sz w:val="28"/>
          <w:szCs w:val="28"/>
          <w:rtl/>
        </w:rPr>
        <w:t>מתודולוגיה - ניתוח השינוי אל מול המודלים שהוצגו.</w:t>
      </w:r>
    </w:p>
    <w:p w:rsidR="00CC52EF" w:rsidRPr="00D07DEB" w:rsidRDefault="00CC52EF" w:rsidP="00D07DEB">
      <w:pPr>
        <w:pStyle w:val="ListParagraph"/>
        <w:numPr>
          <w:ilvl w:val="0"/>
          <w:numId w:val="3"/>
        </w:numPr>
        <w:spacing w:line="360" w:lineRule="auto"/>
        <w:rPr>
          <w:rFonts w:cs="David"/>
          <w:sz w:val="28"/>
          <w:szCs w:val="28"/>
        </w:rPr>
      </w:pPr>
      <w:r w:rsidRPr="00D07DEB">
        <w:rPr>
          <w:rFonts w:cs="David" w:hint="cs"/>
          <w:sz w:val="28"/>
          <w:szCs w:val="28"/>
          <w:rtl/>
        </w:rPr>
        <w:t>ניתוח ומסקנות</w:t>
      </w:r>
    </w:p>
    <w:p w:rsidR="005074FA" w:rsidRDefault="00CC52EF" w:rsidP="006A4118">
      <w:pPr>
        <w:spacing w:line="360" w:lineRule="auto"/>
        <w:rPr>
          <w:rFonts w:cs="David"/>
          <w:sz w:val="28"/>
          <w:szCs w:val="28"/>
          <w:rtl/>
        </w:rPr>
      </w:pPr>
      <w:r w:rsidRPr="00D07DEB">
        <w:rPr>
          <w:rFonts w:cs="David" w:hint="cs"/>
          <w:b/>
          <w:bCs/>
          <w:sz w:val="28"/>
          <w:szCs w:val="28"/>
          <w:rtl/>
        </w:rPr>
        <w:t>חשיבות העבודה</w:t>
      </w:r>
      <w:r w:rsidR="006A4118">
        <w:rPr>
          <w:rFonts w:cs="David" w:hint="cs"/>
          <w:b/>
          <w:bCs/>
          <w:sz w:val="28"/>
          <w:szCs w:val="28"/>
          <w:rtl/>
        </w:rPr>
        <w:t>:</w:t>
      </w:r>
      <w:r w:rsidRPr="00D07DEB">
        <w:rPr>
          <w:rFonts w:cs="David" w:hint="cs"/>
          <w:b/>
          <w:bCs/>
          <w:sz w:val="28"/>
          <w:szCs w:val="28"/>
          <w:rtl/>
        </w:rPr>
        <w:t xml:space="preserve"> </w:t>
      </w:r>
    </w:p>
    <w:p w:rsidR="006A4118" w:rsidRDefault="0078383F" w:rsidP="00287BE3">
      <w:pPr>
        <w:spacing w:line="360" w:lineRule="auto"/>
        <w:rPr>
          <w:rFonts w:cs="David"/>
          <w:sz w:val="28"/>
          <w:szCs w:val="28"/>
          <w:rtl/>
        </w:rPr>
      </w:pPr>
      <w:r w:rsidRPr="006A4118">
        <w:rPr>
          <w:rFonts w:cs="David" w:hint="cs"/>
          <w:sz w:val="28"/>
          <w:szCs w:val="28"/>
          <w:rtl/>
        </w:rPr>
        <w:t>בעשורים האחרונים</w:t>
      </w:r>
      <w:r w:rsidR="00287BE3">
        <w:rPr>
          <w:rFonts w:cs="David" w:hint="cs"/>
          <w:sz w:val="28"/>
          <w:szCs w:val="28"/>
          <w:rtl/>
        </w:rPr>
        <w:t xml:space="preserve"> </w:t>
      </w:r>
      <w:r w:rsidR="00287BE3" w:rsidRPr="006A4118">
        <w:rPr>
          <w:rFonts w:cs="David" w:hint="cs"/>
          <w:sz w:val="28"/>
          <w:szCs w:val="28"/>
          <w:rtl/>
        </w:rPr>
        <w:t>פועלת</w:t>
      </w:r>
      <w:r w:rsidRPr="006A4118">
        <w:rPr>
          <w:rFonts w:cs="David" w:hint="cs"/>
          <w:sz w:val="28"/>
          <w:szCs w:val="28"/>
          <w:rtl/>
        </w:rPr>
        <w:t xml:space="preserve"> מדינת ישראל לשינוי דפוסי הפעילות של המגזר הציבורי והעברתו ממגזר המכוון לעצב חברה למגזר המבוסס על רווח. לאור זאת בוצעו </w:t>
      </w:r>
      <w:r w:rsidRPr="006A4118">
        <w:rPr>
          <w:rFonts w:cs="David" w:hint="cs"/>
          <w:sz w:val="28"/>
          <w:szCs w:val="28"/>
          <w:rtl/>
        </w:rPr>
        <w:lastRenderedPageBreak/>
        <w:t xml:space="preserve">הליכי הפרטה </w:t>
      </w:r>
      <w:r w:rsidR="00287BE3">
        <w:rPr>
          <w:rFonts w:cs="David" w:hint="cs"/>
          <w:sz w:val="28"/>
          <w:szCs w:val="28"/>
          <w:rtl/>
        </w:rPr>
        <w:t xml:space="preserve">מאסיביים של </w:t>
      </w:r>
      <w:r w:rsidRPr="006A4118">
        <w:rPr>
          <w:rFonts w:cs="David" w:hint="cs"/>
          <w:sz w:val="28"/>
          <w:szCs w:val="28"/>
          <w:rtl/>
        </w:rPr>
        <w:t xml:space="preserve">העברת תחומי אחריות מהמדינה למגזר הפרטי וכן העברת חלק מהשירותים למיקור חוץ. </w:t>
      </w:r>
    </w:p>
    <w:p w:rsidR="00073C9D" w:rsidRDefault="00EB56A8" w:rsidP="001E5711">
      <w:pPr>
        <w:spacing w:line="360" w:lineRule="auto"/>
        <w:rPr>
          <w:rFonts w:cs="David"/>
          <w:sz w:val="28"/>
          <w:szCs w:val="28"/>
          <w:rtl/>
        </w:rPr>
      </w:pPr>
      <w:r w:rsidRPr="006A4118">
        <w:rPr>
          <w:rFonts w:cs="David" w:hint="cs"/>
          <w:sz w:val="28"/>
          <w:szCs w:val="28"/>
          <w:rtl/>
        </w:rPr>
        <w:t xml:space="preserve"> </w:t>
      </w:r>
      <w:r w:rsidR="00CC52EF" w:rsidRPr="00D07DEB">
        <w:rPr>
          <w:rFonts w:cs="David" w:hint="cs"/>
          <w:sz w:val="28"/>
          <w:szCs w:val="28"/>
          <w:rtl/>
        </w:rPr>
        <w:t>מערך הכבאות , אחרי השריפה בכרמל בשנת 2010 עבר רפורמה מקיפה ש</w:t>
      </w:r>
      <w:r w:rsidR="005422D6">
        <w:rPr>
          <w:rFonts w:cs="David" w:hint="cs"/>
          <w:sz w:val="28"/>
          <w:szCs w:val="28"/>
          <w:rtl/>
        </w:rPr>
        <w:t xml:space="preserve">כמותה </w:t>
      </w:r>
      <w:r w:rsidR="00CC52EF" w:rsidRPr="00D07DEB">
        <w:rPr>
          <w:rFonts w:cs="David" w:hint="cs"/>
          <w:sz w:val="28"/>
          <w:szCs w:val="28"/>
          <w:rtl/>
        </w:rPr>
        <w:t xml:space="preserve">לא הייתה במדינת ישראל. ייעוד הרשות הארצית לכיבוי והצלה הוא הפעלת מערך שירותי כבאות והצלה לשם הצלת חיים וצמצום הנזק לרכוש כתוצאה מאירועי דליקות חומרים מסוכנים וחילוץ בשגרה וחירום. </w:t>
      </w:r>
      <w:r w:rsidR="001E5711">
        <w:rPr>
          <w:rFonts w:cs="David" w:hint="cs"/>
          <w:sz w:val="28"/>
          <w:szCs w:val="28"/>
          <w:rtl/>
        </w:rPr>
        <w:t>ה</w:t>
      </w:r>
      <w:r w:rsidR="00CC52EF" w:rsidRPr="00D07DEB">
        <w:rPr>
          <w:rFonts w:cs="David" w:hint="cs"/>
          <w:sz w:val="28"/>
          <w:szCs w:val="28"/>
          <w:rtl/>
        </w:rPr>
        <w:t>רשות הארצית לכבאות היא הגוף העיקרי שנותן מענה לעורף</w:t>
      </w:r>
      <w:r w:rsidR="001E5711">
        <w:rPr>
          <w:rFonts w:cs="David" w:hint="cs"/>
          <w:sz w:val="28"/>
          <w:szCs w:val="28"/>
          <w:rtl/>
        </w:rPr>
        <w:t>,</w:t>
      </w:r>
      <w:r w:rsidR="00CC52EF" w:rsidRPr="00D07DEB">
        <w:rPr>
          <w:rFonts w:cs="David" w:hint="cs"/>
          <w:sz w:val="28"/>
          <w:szCs w:val="28"/>
          <w:rtl/>
        </w:rPr>
        <w:t xml:space="preserve"> </w:t>
      </w:r>
      <w:r w:rsidR="001E5711">
        <w:rPr>
          <w:rFonts w:cs="David" w:hint="cs"/>
          <w:sz w:val="28"/>
          <w:szCs w:val="28"/>
          <w:rtl/>
        </w:rPr>
        <w:t>ש</w:t>
      </w:r>
      <w:r w:rsidR="00605758" w:rsidRPr="00D07DEB">
        <w:rPr>
          <w:rFonts w:cs="David" w:hint="cs"/>
          <w:sz w:val="28"/>
          <w:szCs w:val="28"/>
          <w:rtl/>
        </w:rPr>
        <w:t>חשיבות</w:t>
      </w:r>
      <w:r w:rsidR="00605758">
        <w:rPr>
          <w:rFonts w:cs="David" w:hint="cs"/>
          <w:sz w:val="28"/>
          <w:szCs w:val="28"/>
          <w:rtl/>
        </w:rPr>
        <w:t>ו</w:t>
      </w:r>
      <w:r w:rsidR="00605758" w:rsidRPr="00D07DEB">
        <w:rPr>
          <w:rFonts w:cs="David" w:hint="cs"/>
          <w:sz w:val="28"/>
          <w:szCs w:val="28"/>
          <w:rtl/>
        </w:rPr>
        <w:t xml:space="preserve"> </w:t>
      </w:r>
      <w:r w:rsidR="00CC52EF" w:rsidRPr="00D07DEB">
        <w:rPr>
          <w:rFonts w:cs="David" w:hint="cs"/>
          <w:sz w:val="28"/>
          <w:szCs w:val="28"/>
          <w:rtl/>
        </w:rPr>
        <w:t xml:space="preserve">עלתה לעין ארוך בשנים האחרונות. השינוי האירגוני שהרשות עברה כלל </w:t>
      </w:r>
      <w:r w:rsidR="00073C9D">
        <w:rPr>
          <w:rFonts w:cs="David" w:hint="cs"/>
          <w:sz w:val="28"/>
          <w:szCs w:val="28"/>
          <w:rtl/>
        </w:rPr>
        <w:t xml:space="preserve"> </w:t>
      </w:r>
      <w:r w:rsidR="00CC52EF" w:rsidRPr="00D07DEB">
        <w:rPr>
          <w:rFonts w:cs="David" w:hint="cs"/>
          <w:sz w:val="28"/>
          <w:szCs w:val="28"/>
          <w:rtl/>
        </w:rPr>
        <w:t>פירוק איגודי הערים והלאמתם</w:t>
      </w:r>
      <w:r w:rsidR="00073C9D">
        <w:rPr>
          <w:rFonts w:cs="David" w:hint="cs"/>
          <w:sz w:val="28"/>
          <w:szCs w:val="28"/>
          <w:rtl/>
        </w:rPr>
        <w:t>,</w:t>
      </w:r>
      <w:r w:rsidR="00CC52EF" w:rsidRPr="00D07DEB">
        <w:rPr>
          <w:rFonts w:cs="David" w:hint="cs"/>
          <w:sz w:val="28"/>
          <w:szCs w:val="28"/>
          <w:rtl/>
        </w:rPr>
        <w:t xml:space="preserve"> בניית  רשות ארצית לכבאות.</w:t>
      </w:r>
    </w:p>
    <w:p w:rsidR="00CC52EF" w:rsidRPr="00D07DEB" w:rsidRDefault="00CC52EF" w:rsidP="00A323E4">
      <w:pPr>
        <w:spacing w:after="0" w:line="360" w:lineRule="auto"/>
        <w:rPr>
          <w:rFonts w:cs="David"/>
          <w:sz w:val="28"/>
          <w:szCs w:val="28"/>
          <w:rtl/>
        </w:rPr>
      </w:pPr>
      <w:r w:rsidRPr="00D07DEB">
        <w:rPr>
          <w:rFonts w:cs="David" w:hint="cs"/>
          <w:sz w:val="28"/>
          <w:szCs w:val="28"/>
          <w:rtl/>
        </w:rPr>
        <w:t>שינוי אירגוני ש</w:t>
      </w:r>
      <w:r w:rsidR="00A323E4">
        <w:rPr>
          <w:rFonts w:cs="David" w:hint="cs"/>
          <w:sz w:val="28"/>
          <w:szCs w:val="28"/>
          <w:rtl/>
        </w:rPr>
        <w:t>נ</w:t>
      </w:r>
      <w:r w:rsidRPr="00D07DEB">
        <w:rPr>
          <w:rFonts w:cs="David" w:hint="cs"/>
          <w:sz w:val="28"/>
          <w:szCs w:val="28"/>
          <w:rtl/>
        </w:rPr>
        <w:t xml:space="preserve">עשה בדרך נכונה יוביל להקמת כוח עמידה המבוסס על גורמי החירום הפועלים 24/7 אשר יודעים לתת מענה מיטבי בזמן תגובה קצר לכל </w:t>
      </w:r>
      <w:r w:rsidR="00A323E4">
        <w:rPr>
          <w:rFonts w:cs="David" w:hint="cs"/>
          <w:sz w:val="28"/>
          <w:szCs w:val="28"/>
          <w:rtl/>
        </w:rPr>
        <w:t>אירוע</w:t>
      </w:r>
      <w:r w:rsidR="00073C9D">
        <w:rPr>
          <w:rFonts w:cs="David" w:hint="cs"/>
          <w:sz w:val="28"/>
          <w:szCs w:val="28"/>
          <w:rtl/>
        </w:rPr>
        <w:t>.</w:t>
      </w:r>
      <w:r w:rsidRPr="00D07DEB">
        <w:rPr>
          <w:rFonts w:cs="David" w:hint="cs"/>
          <w:sz w:val="28"/>
          <w:szCs w:val="28"/>
          <w:rtl/>
        </w:rPr>
        <w:t xml:space="preserve"> </w:t>
      </w:r>
      <w:r w:rsidR="00A323E4">
        <w:rPr>
          <w:rFonts w:cs="David" w:hint="cs"/>
          <w:sz w:val="28"/>
          <w:szCs w:val="28"/>
          <w:rtl/>
        </w:rPr>
        <w:t xml:space="preserve">שינוי </w:t>
      </w:r>
      <w:r w:rsidR="00073C9D">
        <w:rPr>
          <w:rFonts w:cs="David" w:hint="cs"/>
          <w:sz w:val="28"/>
          <w:szCs w:val="28"/>
          <w:rtl/>
        </w:rPr>
        <w:t xml:space="preserve">שכזה </w:t>
      </w:r>
      <w:r w:rsidR="00A323E4">
        <w:rPr>
          <w:rFonts w:cs="David" w:hint="cs"/>
          <w:sz w:val="28"/>
          <w:szCs w:val="28"/>
          <w:rtl/>
        </w:rPr>
        <w:t xml:space="preserve">שיעשה על פי מודל סדור </w:t>
      </w:r>
      <w:r w:rsidR="00BC613E" w:rsidRPr="00D07DEB">
        <w:rPr>
          <w:rFonts w:cs="David" w:hint="cs"/>
          <w:sz w:val="28"/>
          <w:szCs w:val="28"/>
          <w:rtl/>
        </w:rPr>
        <w:t>י</w:t>
      </w:r>
      <w:r w:rsidR="00A323E4">
        <w:rPr>
          <w:rFonts w:cs="David" w:hint="cs"/>
          <w:sz w:val="28"/>
          <w:szCs w:val="28"/>
          <w:rtl/>
        </w:rPr>
        <w:t xml:space="preserve">אפשר </w:t>
      </w:r>
      <w:r w:rsidRPr="00D07DEB">
        <w:rPr>
          <w:rFonts w:cs="David" w:hint="cs"/>
          <w:sz w:val="28"/>
          <w:szCs w:val="28"/>
          <w:rtl/>
        </w:rPr>
        <w:t xml:space="preserve"> לקברניטי המדינה את החוסן לעמוד מול האתגרים</w:t>
      </w:r>
      <w:r w:rsidR="00A323E4">
        <w:rPr>
          <w:rFonts w:cs="David" w:hint="cs"/>
          <w:sz w:val="28"/>
          <w:szCs w:val="28"/>
          <w:rtl/>
        </w:rPr>
        <w:t>,</w:t>
      </w:r>
      <w:r w:rsidRPr="00D07DEB">
        <w:rPr>
          <w:rFonts w:cs="David" w:hint="cs"/>
          <w:sz w:val="28"/>
          <w:szCs w:val="28"/>
          <w:rtl/>
        </w:rPr>
        <w:t xml:space="preserve"> מבטיח עוצמה לאומית מאוזנת  </w:t>
      </w:r>
      <w:r w:rsidR="00A323E4">
        <w:rPr>
          <w:rFonts w:cs="David" w:hint="cs"/>
          <w:sz w:val="28"/>
          <w:szCs w:val="28"/>
          <w:rtl/>
        </w:rPr>
        <w:t xml:space="preserve">בשגרה, </w:t>
      </w:r>
      <w:r w:rsidR="00A323E4" w:rsidRPr="00D07DEB">
        <w:rPr>
          <w:rFonts w:cs="David" w:hint="cs"/>
          <w:sz w:val="28"/>
          <w:szCs w:val="28"/>
          <w:rtl/>
        </w:rPr>
        <w:t>ב</w:t>
      </w:r>
      <w:r w:rsidR="00A323E4">
        <w:rPr>
          <w:rFonts w:cs="David" w:hint="cs"/>
          <w:sz w:val="28"/>
          <w:szCs w:val="28"/>
          <w:rtl/>
        </w:rPr>
        <w:t xml:space="preserve">עת </w:t>
      </w:r>
      <w:r w:rsidRPr="00D07DEB">
        <w:rPr>
          <w:rFonts w:cs="David" w:hint="cs"/>
          <w:sz w:val="28"/>
          <w:szCs w:val="28"/>
          <w:rtl/>
        </w:rPr>
        <w:t xml:space="preserve">מלחמה </w:t>
      </w:r>
      <w:r w:rsidR="00BC613E" w:rsidRPr="00D07DEB">
        <w:rPr>
          <w:rFonts w:cs="David" w:hint="cs"/>
          <w:sz w:val="28"/>
          <w:szCs w:val="28"/>
          <w:rtl/>
        </w:rPr>
        <w:t xml:space="preserve">, </w:t>
      </w:r>
      <w:r w:rsidR="00A323E4">
        <w:rPr>
          <w:rFonts w:cs="David" w:hint="cs"/>
          <w:sz w:val="28"/>
          <w:szCs w:val="28"/>
          <w:rtl/>
        </w:rPr>
        <w:t>ב</w:t>
      </w:r>
      <w:r w:rsidR="00BC613E" w:rsidRPr="00D07DEB">
        <w:rPr>
          <w:rFonts w:cs="David" w:hint="cs"/>
          <w:sz w:val="28"/>
          <w:szCs w:val="28"/>
          <w:rtl/>
        </w:rPr>
        <w:t xml:space="preserve">אסונות טבע, </w:t>
      </w:r>
      <w:r w:rsidRPr="00D07DEB">
        <w:rPr>
          <w:rFonts w:cs="David" w:hint="cs"/>
          <w:sz w:val="28"/>
          <w:szCs w:val="28"/>
          <w:rtl/>
        </w:rPr>
        <w:t>על מנת לתת מענה אופרטיבי לכל מתאר</w:t>
      </w:r>
      <w:r w:rsidR="00A323E4">
        <w:rPr>
          <w:rFonts w:cs="David" w:hint="cs"/>
          <w:sz w:val="28"/>
          <w:szCs w:val="28"/>
          <w:rtl/>
        </w:rPr>
        <w:t xml:space="preserve"> ובכל ארגון</w:t>
      </w:r>
      <w:r w:rsidR="00073C9D">
        <w:rPr>
          <w:rFonts w:cs="David" w:hint="cs"/>
          <w:sz w:val="28"/>
          <w:szCs w:val="28"/>
          <w:rtl/>
        </w:rPr>
        <w:t>.</w:t>
      </w:r>
    </w:p>
    <w:p w:rsidR="00B24C63" w:rsidRDefault="00CC52EF" w:rsidP="00BA3F9B">
      <w:pPr>
        <w:spacing w:after="0" w:line="360" w:lineRule="auto"/>
        <w:rPr>
          <w:sz w:val="28"/>
          <w:szCs w:val="28"/>
          <w:rtl/>
        </w:rPr>
      </w:pPr>
      <w:r w:rsidRPr="00D07DEB">
        <w:rPr>
          <w:rFonts w:cs="David" w:hint="cs"/>
          <w:sz w:val="28"/>
          <w:szCs w:val="28"/>
          <w:rtl/>
        </w:rPr>
        <w:t xml:space="preserve">העבודה </w:t>
      </w:r>
      <w:r w:rsidR="00BA3F9B">
        <w:rPr>
          <w:rFonts w:cs="David" w:hint="cs"/>
          <w:sz w:val="28"/>
          <w:szCs w:val="28"/>
          <w:rtl/>
        </w:rPr>
        <w:t xml:space="preserve">זו </w:t>
      </w:r>
      <w:r w:rsidRPr="00D07DEB">
        <w:rPr>
          <w:rFonts w:cs="David" w:hint="cs"/>
          <w:sz w:val="28"/>
          <w:szCs w:val="28"/>
          <w:rtl/>
        </w:rPr>
        <w:t xml:space="preserve">נועדה להציג בפני מקבלי ההחלטות כלים ליישום </w:t>
      </w:r>
      <w:r w:rsidR="0087594B">
        <w:rPr>
          <w:rFonts w:cs="David" w:hint="cs"/>
          <w:sz w:val="28"/>
          <w:szCs w:val="28"/>
          <w:rtl/>
        </w:rPr>
        <w:t xml:space="preserve">שינויים בארגונים משלב הבנת הצורך ועד ליישום השינוי. </w:t>
      </w:r>
      <w:r w:rsidRPr="00D07DEB">
        <w:rPr>
          <w:rFonts w:cs="David" w:hint="cs"/>
          <w:sz w:val="28"/>
          <w:szCs w:val="28"/>
          <w:rtl/>
        </w:rPr>
        <w:t xml:space="preserve">מנהיגי הארגון </w:t>
      </w:r>
      <w:r w:rsidR="0087594B">
        <w:rPr>
          <w:rFonts w:cs="David" w:hint="cs"/>
          <w:sz w:val="28"/>
          <w:szCs w:val="28"/>
          <w:rtl/>
        </w:rPr>
        <w:t xml:space="preserve">נדרשים להכיר את </w:t>
      </w:r>
      <w:r w:rsidRPr="00D07DEB">
        <w:rPr>
          <w:rFonts w:cs="David" w:hint="cs"/>
          <w:sz w:val="28"/>
          <w:szCs w:val="28"/>
          <w:rtl/>
        </w:rPr>
        <w:t xml:space="preserve">דרכי </w:t>
      </w:r>
      <w:r w:rsidR="001E5711">
        <w:rPr>
          <w:rFonts w:cs="David" w:hint="cs"/>
          <w:sz w:val="28"/>
          <w:szCs w:val="28"/>
          <w:rtl/>
        </w:rPr>
        <w:t>ה</w:t>
      </w:r>
      <w:bookmarkStart w:id="0" w:name="_GoBack"/>
      <w:bookmarkEnd w:id="0"/>
      <w:r w:rsidRPr="00D07DEB">
        <w:rPr>
          <w:rFonts w:cs="David" w:hint="cs"/>
          <w:sz w:val="28"/>
          <w:szCs w:val="28"/>
          <w:rtl/>
        </w:rPr>
        <w:t>פעולה להתמודדות עם המשימה. שכן אם לא נפעל בהתאם למתודה מובנת נעסוק באלתורים לא נגיע ליעד המצופה.</w:t>
      </w:r>
    </w:p>
    <w:p w:rsidR="00FF1740" w:rsidRDefault="00FF1740" w:rsidP="00BA3F9B">
      <w:pPr>
        <w:spacing w:after="0" w:line="360" w:lineRule="auto"/>
        <w:rPr>
          <w:sz w:val="28"/>
          <w:szCs w:val="28"/>
          <w:rtl/>
        </w:rPr>
      </w:pPr>
    </w:p>
    <w:p w:rsidR="00FF1740" w:rsidRDefault="00FF1740" w:rsidP="00BA3F9B">
      <w:pPr>
        <w:spacing w:after="0" w:line="360" w:lineRule="auto"/>
        <w:rPr>
          <w:sz w:val="28"/>
          <w:szCs w:val="28"/>
          <w:rtl/>
        </w:rPr>
      </w:pPr>
    </w:p>
    <w:p w:rsidR="004B6AA9" w:rsidRDefault="004B6AA9" w:rsidP="00BA3F9B">
      <w:pPr>
        <w:spacing w:after="0" w:line="360" w:lineRule="auto"/>
        <w:rPr>
          <w:sz w:val="28"/>
          <w:szCs w:val="28"/>
          <w:rtl/>
        </w:rPr>
      </w:pPr>
      <w:r>
        <w:rPr>
          <w:rFonts w:hint="cs"/>
          <w:sz w:val="28"/>
          <w:szCs w:val="28"/>
          <w:rtl/>
        </w:rPr>
        <w:t>יוזם העבודה: ישעיהו (שיקו) בר דב</w:t>
      </w:r>
    </w:p>
    <w:p w:rsidR="004B6AA9" w:rsidRPr="00D07DEB" w:rsidRDefault="004B6AA9" w:rsidP="004B6AA9">
      <w:pPr>
        <w:spacing w:after="0" w:line="360" w:lineRule="auto"/>
        <w:rPr>
          <w:sz w:val="28"/>
          <w:szCs w:val="28"/>
        </w:rPr>
      </w:pPr>
      <w:r>
        <w:rPr>
          <w:rFonts w:hint="cs"/>
          <w:sz w:val="28"/>
          <w:szCs w:val="28"/>
          <w:rtl/>
        </w:rPr>
        <w:t xml:space="preserve">מנחה העבודה: ד"ר אייל אפרתי </w:t>
      </w:r>
    </w:p>
    <w:sectPr w:rsidR="004B6AA9" w:rsidRPr="00D07DEB" w:rsidSect="00D52E8B">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081" w:rsidRDefault="009D2081" w:rsidP="00FB075F">
      <w:pPr>
        <w:spacing w:after="0" w:line="240" w:lineRule="auto"/>
      </w:pPr>
      <w:r>
        <w:separator/>
      </w:r>
    </w:p>
  </w:endnote>
  <w:endnote w:type="continuationSeparator" w:id="0">
    <w:p w:rsidR="009D2081" w:rsidRDefault="009D2081" w:rsidP="00FB0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0997191"/>
      <w:docPartObj>
        <w:docPartGallery w:val="Page Numbers (Bottom of Page)"/>
        <w:docPartUnique/>
      </w:docPartObj>
    </w:sdtPr>
    <w:sdtEndPr>
      <w:rPr>
        <w:cs/>
      </w:rPr>
    </w:sdtEndPr>
    <w:sdtContent>
      <w:p w:rsidR="00FB075F" w:rsidRDefault="00300FA8">
        <w:pPr>
          <w:pStyle w:val="Footer"/>
          <w:jc w:val="right"/>
          <w:rPr>
            <w:rtl/>
            <w:cs/>
          </w:rPr>
        </w:pPr>
        <w:r>
          <w:fldChar w:fldCharType="begin"/>
        </w:r>
        <w:r w:rsidR="00FB075F">
          <w:rPr>
            <w:rtl/>
            <w:cs/>
          </w:rPr>
          <w:instrText>PAGE   \* MERGEFORMAT</w:instrText>
        </w:r>
        <w:r>
          <w:fldChar w:fldCharType="separate"/>
        </w:r>
        <w:r w:rsidR="0052267C" w:rsidRPr="0052267C">
          <w:rPr>
            <w:noProof/>
            <w:rtl/>
            <w:lang w:val="he-IL"/>
          </w:rPr>
          <w:t>4</w:t>
        </w:r>
        <w:r>
          <w:fldChar w:fldCharType="end"/>
        </w:r>
      </w:p>
    </w:sdtContent>
  </w:sdt>
  <w:p w:rsidR="00FB075F" w:rsidRDefault="00FB0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081" w:rsidRDefault="009D2081" w:rsidP="00FB075F">
      <w:pPr>
        <w:spacing w:after="0" w:line="240" w:lineRule="auto"/>
      </w:pPr>
      <w:r>
        <w:separator/>
      </w:r>
    </w:p>
  </w:footnote>
  <w:footnote w:type="continuationSeparator" w:id="0">
    <w:p w:rsidR="009D2081" w:rsidRDefault="009D2081" w:rsidP="00FB075F">
      <w:pPr>
        <w:spacing w:after="0" w:line="240" w:lineRule="auto"/>
      </w:pPr>
      <w:r>
        <w:continuationSeparator/>
      </w:r>
    </w:p>
  </w:footnote>
  <w:footnote w:id="1">
    <w:p w:rsidR="00524F06" w:rsidRDefault="00524F06" w:rsidP="00524F06">
      <w:pPr>
        <w:pStyle w:val="FootnoteText"/>
        <w:rPr>
          <w:rtl/>
        </w:rPr>
      </w:pPr>
      <w:r>
        <w:rPr>
          <w:rStyle w:val="FootnoteReference"/>
        </w:rPr>
        <w:footnoteRef/>
      </w:r>
      <w:r>
        <w:rPr>
          <w:rtl/>
        </w:rPr>
        <w:t xml:space="preserve"> </w:t>
      </w:r>
      <w:r>
        <w:rPr>
          <w:rFonts w:hint="cs"/>
          <w:rtl/>
        </w:rPr>
        <w:t>דפנה ברק ארז המשפט הציבורי של הפרטה , מודלים, נורמות, ואתגרים, עיוני משפט עמ' 468</w:t>
      </w:r>
    </w:p>
  </w:footnote>
  <w:footnote w:id="2">
    <w:p w:rsidR="00524F06" w:rsidRDefault="00524F06" w:rsidP="00524F06">
      <w:pPr>
        <w:pStyle w:val="FootnoteText"/>
      </w:pPr>
      <w:r>
        <w:rPr>
          <w:rStyle w:val="FootnoteReference"/>
        </w:rPr>
        <w:footnoteRef/>
      </w:r>
      <w:r>
        <w:rPr>
          <w:rtl/>
        </w:rPr>
        <w:t xml:space="preserve"> </w:t>
      </w:r>
      <w:r>
        <w:rPr>
          <w:rFonts w:hint="cs"/>
          <w:rtl/>
        </w:rPr>
        <w:t xml:space="preserve">יצחק </w:t>
      </w:r>
      <w:r>
        <w:rPr>
          <w:rFonts w:hint="cs"/>
          <w:rtl/>
        </w:rPr>
        <w:t>כץ הפרטה בישראל ובעולם, פקר 1977 עמ' 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110"/>
    <w:multiLevelType w:val="hybridMultilevel"/>
    <w:tmpl w:val="E1AAB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81E1F"/>
    <w:multiLevelType w:val="hybridMultilevel"/>
    <w:tmpl w:val="75C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291A9C"/>
    <w:multiLevelType w:val="multilevel"/>
    <w:tmpl w:val="FD10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E603FF"/>
    <w:multiLevelType w:val="hybridMultilevel"/>
    <w:tmpl w:val="43269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34973"/>
    <w:multiLevelType w:val="multilevel"/>
    <w:tmpl w:val="2294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A6219F"/>
    <w:multiLevelType w:val="hybridMultilevel"/>
    <w:tmpl w:val="09183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C52EF"/>
    <w:rsid w:val="000009D1"/>
    <w:rsid w:val="00000AAF"/>
    <w:rsid w:val="00002D35"/>
    <w:rsid w:val="00003B58"/>
    <w:rsid w:val="00006C34"/>
    <w:rsid w:val="00011292"/>
    <w:rsid w:val="00012D3A"/>
    <w:rsid w:val="0001316A"/>
    <w:rsid w:val="0001465D"/>
    <w:rsid w:val="00016327"/>
    <w:rsid w:val="00016338"/>
    <w:rsid w:val="0002022C"/>
    <w:rsid w:val="00020284"/>
    <w:rsid w:val="00021CDB"/>
    <w:rsid w:val="00022160"/>
    <w:rsid w:val="000222B5"/>
    <w:rsid w:val="000232F5"/>
    <w:rsid w:val="00023A10"/>
    <w:rsid w:val="0003223D"/>
    <w:rsid w:val="00032ABE"/>
    <w:rsid w:val="00032F78"/>
    <w:rsid w:val="000335A1"/>
    <w:rsid w:val="00034142"/>
    <w:rsid w:val="000443B3"/>
    <w:rsid w:val="00045B76"/>
    <w:rsid w:val="0004770A"/>
    <w:rsid w:val="0005121F"/>
    <w:rsid w:val="000523F6"/>
    <w:rsid w:val="00056C5A"/>
    <w:rsid w:val="000612F9"/>
    <w:rsid w:val="0006361A"/>
    <w:rsid w:val="000653A3"/>
    <w:rsid w:val="0006648E"/>
    <w:rsid w:val="00071C17"/>
    <w:rsid w:val="000736E8"/>
    <w:rsid w:val="00073C9D"/>
    <w:rsid w:val="000803B0"/>
    <w:rsid w:val="000825A7"/>
    <w:rsid w:val="0008394E"/>
    <w:rsid w:val="000859AA"/>
    <w:rsid w:val="0009164E"/>
    <w:rsid w:val="00091F1E"/>
    <w:rsid w:val="00092289"/>
    <w:rsid w:val="00093EDF"/>
    <w:rsid w:val="00094EF7"/>
    <w:rsid w:val="00095280"/>
    <w:rsid w:val="000964F2"/>
    <w:rsid w:val="000A4D14"/>
    <w:rsid w:val="000A66E7"/>
    <w:rsid w:val="000A6BE9"/>
    <w:rsid w:val="000A6EAC"/>
    <w:rsid w:val="000A7E17"/>
    <w:rsid w:val="000B0DEC"/>
    <w:rsid w:val="000B3718"/>
    <w:rsid w:val="000B4532"/>
    <w:rsid w:val="000B489F"/>
    <w:rsid w:val="000C0ED5"/>
    <w:rsid w:val="000C36CF"/>
    <w:rsid w:val="000C5213"/>
    <w:rsid w:val="000C5AAA"/>
    <w:rsid w:val="000D24AA"/>
    <w:rsid w:val="000D26E0"/>
    <w:rsid w:val="000D2F56"/>
    <w:rsid w:val="000D33E4"/>
    <w:rsid w:val="000D3D4E"/>
    <w:rsid w:val="000D4104"/>
    <w:rsid w:val="000D67BA"/>
    <w:rsid w:val="000E06BB"/>
    <w:rsid w:val="000E20D9"/>
    <w:rsid w:val="000E2E7C"/>
    <w:rsid w:val="000E5AEC"/>
    <w:rsid w:val="000F02C7"/>
    <w:rsid w:val="000F086D"/>
    <w:rsid w:val="000F1A92"/>
    <w:rsid w:val="000F2660"/>
    <w:rsid w:val="000F365E"/>
    <w:rsid w:val="000F3802"/>
    <w:rsid w:val="000F3B6B"/>
    <w:rsid w:val="000F3E84"/>
    <w:rsid w:val="000F453C"/>
    <w:rsid w:val="000F4F6F"/>
    <w:rsid w:val="000F5A46"/>
    <w:rsid w:val="000F6068"/>
    <w:rsid w:val="001014E2"/>
    <w:rsid w:val="001047BE"/>
    <w:rsid w:val="0010537E"/>
    <w:rsid w:val="001053C8"/>
    <w:rsid w:val="00105AF8"/>
    <w:rsid w:val="00105C03"/>
    <w:rsid w:val="001072F3"/>
    <w:rsid w:val="00112BA2"/>
    <w:rsid w:val="00113877"/>
    <w:rsid w:val="001172D5"/>
    <w:rsid w:val="001203A1"/>
    <w:rsid w:val="0012045D"/>
    <w:rsid w:val="00124EE6"/>
    <w:rsid w:val="00125635"/>
    <w:rsid w:val="00125714"/>
    <w:rsid w:val="0012692E"/>
    <w:rsid w:val="0013386C"/>
    <w:rsid w:val="00134876"/>
    <w:rsid w:val="001365E5"/>
    <w:rsid w:val="0015478C"/>
    <w:rsid w:val="0015551A"/>
    <w:rsid w:val="00157B7D"/>
    <w:rsid w:val="00163CC1"/>
    <w:rsid w:val="00163FE6"/>
    <w:rsid w:val="0016634D"/>
    <w:rsid w:val="00170F23"/>
    <w:rsid w:val="00174575"/>
    <w:rsid w:val="0017569F"/>
    <w:rsid w:val="00176411"/>
    <w:rsid w:val="0017706F"/>
    <w:rsid w:val="0018391E"/>
    <w:rsid w:val="001857FB"/>
    <w:rsid w:val="00191C35"/>
    <w:rsid w:val="001934B2"/>
    <w:rsid w:val="00194D1C"/>
    <w:rsid w:val="00196BD4"/>
    <w:rsid w:val="001A047A"/>
    <w:rsid w:val="001A236B"/>
    <w:rsid w:val="001A2781"/>
    <w:rsid w:val="001A2945"/>
    <w:rsid w:val="001A3DAD"/>
    <w:rsid w:val="001B207A"/>
    <w:rsid w:val="001B24CA"/>
    <w:rsid w:val="001B350F"/>
    <w:rsid w:val="001B68CB"/>
    <w:rsid w:val="001B6C6B"/>
    <w:rsid w:val="001B7CE4"/>
    <w:rsid w:val="001C2BC8"/>
    <w:rsid w:val="001D11DE"/>
    <w:rsid w:val="001D1F6F"/>
    <w:rsid w:val="001D2106"/>
    <w:rsid w:val="001D210C"/>
    <w:rsid w:val="001D3D22"/>
    <w:rsid w:val="001E1BC5"/>
    <w:rsid w:val="001E42A3"/>
    <w:rsid w:val="001E4923"/>
    <w:rsid w:val="001E5711"/>
    <w:rsid w:val="001E61F7"/>
    <w:rsid w:val="001E6800"/>
    <w:rsid w:val="001E6ACC"/>
    <w:rsid w:val="001E7F58"/>
    <w:rsid w:val="001F0EC2"/>
    <w:rsid w:val="001F1AEA"/>
    <w:rsid w:val="001F2F86"/>
    <w:rsid w:val="001F386C"/>
    <w:rsid w:val="001F4C95"/>
    <w:rsid w:val="002001F2"/>
    <w:rsid w:val="00203FA5"/>
    <w:rsid w:val="00205B45"/>
    <w:rsid w:val="00210AAA"/>
    <w:rsid w:val="00211A95"/>
    <w:rsid w:val="002135CE"/>
    <w:rsid w:val="00213CD5"/>
    <w:rsid w:val="002146E8"/>
    <w:rsid w:val="002158B1"/>
    <w:rsid w:val="002173DD"/>
    <w:rsid w:val="00220963"/>
    <w:rsid w:val="00221BAE"/>
    <w:rsid w:val="002236DE"/>
    <w:rsid w:val="0022421B"/>
    <w:rsid w:val="00224662"/>
    <w:rsid w:val="0022471F"/>
    <w:rsid w:val="00232431"/>
    <w:rsid w:val="00232D38"/>
    <w:rsid w:val="00233DF0"/>
    <w:rsid w:val="00234812"/>
    <w:rsid w:val="002372B2"/>
    <w:rsid w:val="00241A5B"/>
    <w:rsid w:val="002466F5"/>
    <w:rsid w:val="00250173"/>
    <w:rsid w:val="002508EA"/>
    <w:rsid w:val="00250BF9"/>
    <w:rsid w:val="00254E61"/>
    <w:rsid w:val="0025707B"/>
    <w:rsid w:val="0025724A"/>
    <w:rsid w:val="00260EB7"/>
    <w:rsid w:val="00262363"/>
    <w:rsid w:val="00262C05"/>
    <w:rsid w:val="002659AF"/>
    <w:rsid w:val="00265B56"/>
    <w:rsid w:val="002660E8"/>
    <w:rsid w:val="00267C21"/>
    <w:rsid w:val="00270BA8"/>
    <w:rsid w:val="00272036"/>
    <w:rsid w:val="00277AF6"/>
    <w:rsid w:val="00280149"/>
    <w:rsid w:val="00280573"/>
    <w:rsid w:val="00281069"/>
    <w:rsid w:val="00281AED"/>
    <w:rsid w:val="00282B61"/>
    <w:rsid w:val="00283FDB"/>
    <w:rsid w:val="00284047"/>
    <w:rsid w:val="002848EE"/>
    <w:rsid w:val="00284990"/>
    <w:rsid w:val="00284CAB"/>
    <w:rsid w:val="00284E23"/>
    <w:rsid w:val="00285496"/>
    <w:rsid w:val="00285EFE"/>
    <w:rsid w:val="0028685F"/>
    <w:rsid w:val="00287BE3"/>
    <w:rsid w:val="002900F1"/>
    <w:rsid w:val="002918A6"/>
    <w:rsid w:val="0029216E"/>
    <w:rsid w:val="002953C7"/>
    <w:rsid w:val="0029601F"/>
    <w:rsid w:val="002A0F9B"/>
    <w:rsid w:val="002A14B3"/>
    <w:rsid w:val="002A1867"/>
    <w:rsid w:val="002A2083"/>
    <w:rsid w:val="002A253F"/>
    <w:rsid w:val="002A488D"/>
    <w:rsid w:val="002A4DE7"/>
    <w:rsid w:val="002A50F4"/>
    <w:rsid w:val="002A61EE"/>
    <w:rsid w:val="002B196E"/>
    <w:rsid w:val="002B25B5"/>
    <w:rsid w:val="002B450F"/>
    <w:rsid w:val="002B68D9"/>
    <w:rsid w:val="002B6E2F"/>
    <w:rsid w:val="002B714E"/>
    <w:rsid w:val="002B773B"/>
    <w:rsid w:val="002C0FB4"/>
    <w:rsid w:val="002C10EB"/>
    <w:rsid w:val="002C11E1"/>
    <w:rsid w:val="002C1357"/>
    <w:rsid w:val="002C219C"/>
    <w:rsid w:val="002C566E"/>
    <w:rsid w:val="002C56C5"/>
    <w:rsid w:val="002C5EA6"/>
    <w:rsid w:val="002D07F1"/>
    <w:rsid w:val="002D12EE"/>
    <w:rsid w:val="002D248E"/>
    <w:rsid w:val="002D2FCC"/>
    <w:rsid w:val="002D5D5C"/>
    <w:rsid w:val="002E00DD"/>
    <w:rsid w:val="002E120C"/>
    <w:rsid w:val="002E39CB"/>
    <w:rsid w:val="002E74D8"/>
    <w:rsid w:val="002E7620"/>
    <w:rsid w:val="002F3157"/>
    <w:rsid w:val="002F4106"/>
    <w:rsid w:val="002F5038"/>
    <w:rsid w:val="002F7F30"/>
    <w:rsid w:val="00300FA8"/>
    <w:rsid w:val="00301312"/>
    <w:rsid w:val="00301F40"/>
    <w:rsid w:val="0030281D"/>
    <w:rsid w:val="00302D15"/>
    <w:rsid w:val="00303148"/>
    <w:rsid w:val="00307986"/>
    <w:rsid w:val="003110D6"/>
    <w:rsid w:val="00312A10"/>
    <w:rsid w:val="00312C06"/>
    <w:rsid w:val="00313A28"/>
    <w:rsid w:val="00314534"/>
    <w:rsid w:val="00315013"/>
    <w:rsid w:val="0031523E"/>
    <w:rsid w:val="00315482"/>
    <w:rsid w:val="00315DB6"/>
    <w:rsid w:val="00316D2B"/>
    <w:rsid w:val="0031751E"/>
    <w:rsid w:val="00320392"/>
    <w:rsid w:val="00320AA8"/>
    <w:rsid w:val="003212D9"/>
    <w:rsid w:val="00322CD2"/>
    <w:rsid w:val="00326114"/>
    <w:rsid w:val="003300BD"/>
    <w:rsid w:val="00330149"/>
    <w:rsid w:val="00330276"/>
    <w:rsid w:val="00330C9E"/>
    <w:rsid w:val="00333005"/>
    <w:rsid w:val="00334665"/>
    <w:rsid w:val="00334D79"/>
    <w:rsid w:val="003358A8"/>
    <w:rsid w:val="00340120"/>
    <w:rsid w:val="00344C46"/>
    <w:rsid w:val="00354FB9"/>
    <w:rsid w:val="003578A8"/>
    <w:rsid w:val="00357B05"/>
    <w:rsid w:val="00362413"/>
    <w:rsid w:val="003644AD"/>
    <w:rsid w:val="00372FC0"/>
    <w:rsid w:val="003734F5"/>
    <w:rsid w:val="0037384B"/>
    <w:rsid w:val="003744D6"/>
    <w:rsid w:val="00375D4C"/>
    <w:rsid w:val="00380FDA"/>
    <w:rsid w:val="0038405E"/>
    <w:rsid w:val="00384B5E"/>
    <w:rsid w:val="003863DA"/>
    <w:rsid w:val="003877EF"/>
    <w:rsid w:val="0039275F"/>
    <w:rsid w:val="00393F2A"/>
    <w:rsid w:val="00395C75"/>
    <w:rsid w:val="00396FC6"/>
    <w:rsid w:val="003973AC"/>
    <w:rsid w:val="003A1CCB"/>
    <w:rsid w:val="003A21BE"/>
    <w:rsid w:val="003A2886"/>
    <w:rsid w:val="003A4FE4"/>
    <w:rsid w:val="003B00CB"/>
    <w:rsid w:val="003B13B0"/>
    <w:rsid w:val="003B16D0"/>
    <w:rsid w:val="003B1872"/>
    <w:rsid w:val="003B449C"/>
    <w:rsid w:val="003B4EEA"/>
    <w:rsid w:val="003B7249"/>
    <w:rsid w:val="003B7296"/>
    <w:rsid w:val="003C3D14"/>
    <w:rsid w:val="003C4179"/>
    <w:rsid w:val="003C461F"/>
    <w:rsid w:val="003C4BF3"/>
    <w:rsid w:val="003C7F5C"/>
    <w:rsid w:val="003D3D5A"/>
    <w:rsid w:val="003D70F7"/>
    <w:rsid w:val="003D7482"/>
    <w:rsid w:val="003E100B"/>
    <w:rsid w:val="003E26E9"/>
    <w:rsid w:val="003E3A99"/>
    <w:rsid w:val="003E795F"/>
    <w:rsid w:val="003F08EB"/>
    <w:rsid w:val="003F132D"/>
    <w:rsid w:val="003F2AEC"/>
    <w:rsid w:val="003F36EC"/>
    <w:rsid w:val="003F4755"/>
    <w:rsid w:val="003F6311"/>
    <w:rsid w:val="003F664C"/>
    <w:rsid w:val="004011CB"/>
    <w:rsid w:val="00403132"/>
    <w:rsid w:val="0041045C"/>
    <w:rsid w:val="004146E1"/>
    <w:rsid w:val="004149D5"/>
    <w:rsid w:val="0041593B"/>
    <w:rsid w:val="0041682B"/>
    <w:rsid w:val="004168DF"/>
    <w:rsid w:val="004169D3"/>
    <w:rsid w:val="004175A8"/>
    <w:rsid w:val="00417E51"/>
    <w:rsid w:val="00420673"/>
    <w:rsid w:val="004218CD"/>
    <w:rsid w:val="00423D20"/>
    <w:rsid w:val="00426CD7"/>
    <w:rsid w:val="004275F5"/>
    <w:rsid w:val="00430554"/>
    <w:rsid w:val="00430D27"/>
    <w:rsid w:val="0043124C"/>
    <w:rsid w:val="00431836"/>
    <w:rsid w:val="004351C3"/>
    <w:rsid w:val="004353AA"/>
    <w:rsid w:val="00436049"/>
    <w:rsid w:val="00436A97"/>
    <w:rsid w:val="00436F4F"/>
    <w:rsid w:val="004416F6"/>
    <w:rsid w:val="00441A91"/>
    <w:rsid w:val="004456E7"/>
    <w:rsid w:val="004476BD"/>
    <w:rsid w:val="00450383"/>
    <w:rsid w:val="00452305"/>
    <w:rsid w:val="004535EC"/>
    <w:rsid w:val="00453C20"/>
    <w:rsid w:val="004579CA"/>
    <w:rsid w:val="00457F90"/>
    <w:rsid w:val="00460038"/>
    <w:rsid w:val="004606CB"/>
    <w:rsid w:val="00460852"/>
    <w:rsid w:val="00461A1F"/>
    <w:rsid w:val="0046322B"/>
    <w:rsid w:val="00463B44"/>
    <w:rsid w:val="00463DE7"/>
    <w:rsid w:val="0046763A"/>
    <w:rsid w:val="004713E9"/>
    <w:rsid w:val="0047392E"/>
    <w:rsid w:val="00481A01"/>
    <w:rsid w:val="00481F01"/>
    <w:rsid w:val="0048282D"/>
    <w:rsid w:val="00490A43"/>
    <w:rsid w:val="00493B6C"/>
    <w:rsid w:val="00494838"/>
    <w:rsid w:val="00497F4A"/>
    <w:rsid w:val="004A050B"/>
    <w:rsid w:val="004A06C1"/>
    <w:rsid w:val="004A21F2"/>
    <w:rsid w:val="004A27D6"/>
    <w:rsid w:val="004A4683"/>
    <w:rsid w:val="004A4FFC"/>
    <w:rsid w:val="004A78C7"/>
    <w:rsid w:val="004B00A0"/>
    <w:rsid w:val="004B121C"/>
    <w:rsid w:val="004B1778"/>
    <w:rsid w:val="004B271E"/>
    <w:rsid w:val="004B3B12"/>
    <w:rsid w:val="004B6AA9"/>
    <w:rsid w:val="004C01D4"/>
    <w:rsid w:val="004C15AF"/>
    <w:rsid w:val="004C19B3"/>
    <w:rsid w:val="004C352D"/>
    <w:rsid w:val="004C3EE0"/>
    <w:rsid w:val="004C4672"/>
    <w:rsid w:val="004C558C"/>
    <w:rsid w:val="004C68A1"/>
    <w:rsid w:val="004C6E82"/>
    <w:rsid w:val="004C7262"/>
    <w:rsid w:val="004C75A4"/>
    <w:rsid w:val="004D1305"/>
    <w:rsid w:val="004D1456"/>
    <w:rsid w:val="004D3281"/>
    <w:rsid w:val="004D4EB5"/>
    <w:rsid w:val="004D74DF"/>
    <w:rsid w:val="004D78BE"/>
    <w:rsid w:val="004E148B"/>
    <w:rsid w:val="004E26C7"/>
    <w:rsid w:val="004E2DB7"/>
    <w:rsid w:val="004E322F"/>
    <w:rsid w:val="004E3EBE"/>
    <w:rsid w:val="004E75E7"/>
    <w:rsid w:val="004E7636"/>
    <w:rsid w:val="004E77D6"/>
    <w:rsid w:val="004E7F24"/>
    <w:rsid w:val="004F0CEB"/>
    <w:rsid w:val="004F47A5"/>
    <w:rsid w:val="004F4FAC"/>
    <w:rsid w:val="004F7AF0"/>
    <w:rsid w:val="004F7FBE"/>
    <w:rsid w:val="00502B7D"/>
    <w:rsid w:val="005074FA"/>
    <w:rsid w:val="00507910"/>
    <w:rsid w:val="00513AC4"/>
    <w:rsid w:val="00513E7D"/>
    <w:rsid w:val="005163ED"/>
    <w:rsid w:val="005166AB"/>
    <w:rsid w:val="0052267C"/>
    <w:rsid w:val="00524F06"/>
    <w:rsid w:val="00526BBF"/>
    <w:rsid w:val="00531D87"/>
    <w:rsid w:val="005351A5"/>
    <w:rsid w:val="00535A0A"/>
    <w:rsid w:val="00536287"/>
    <w:rsid w:val="00536CB0"/>
    <w:rsid w:val="005422D6"/>
    <w:rsid w:val="00544578"/>
    <w:rsid w:val="0054797A"/>
    <w:rsid w:val="005506A6"/>
    <w:rsid w:val="00552BC6"/>
    <w:rsid w:val="0055302E"/>
    <w:rsid w:val="00555258"/>
    <w:rsid w:val="00555E21"/>
    <w:rsid w:val="005630AA"/>
    <w:rsid w:val="00572C01"/>
    <w:rsid w:val="0057398B"/>
    <w:rsid w:val="005772D2"/>
    <w:rsid w:val="00577542"/>
    <w:rsid w:val="005803F0"/>
    <w:rsid w:val="00580D50"/>
    <w:rsid w:val="005815B2"/>
    <w:rsid w:val="005843B0"/>
    <w:rsid w:val="00584C6E"/>
    <w:rsid w:val="0058536D"/>
    <w:rsid w:val="00587A30"/>
    <w:rsid w:val="00587F82"/>
    <w:rsid w:val="00590098"/>
    <w:rsid w:val="0059366A"/>
    <w:rsid w:val="00593D71"/>
    <w:rsid w:val="005A0EF5"/>
    <w:rsid w:val="005A1505"/>
    <w:rsid w:val="005A3417"/>
    <w:rsid w:val="005A3980"/>
    <w:rsid w:val="005B317D"/>
    <w:rsid w:val="005B4502"/>
    <w:rsid w:val="005B7A00"/>
    <w:rsid w:val="005C28AB"/>
    <w:rsid w:val="005C3362"/>
    <w:rsid w:val="005C45B5"/>
    <w:rsid w:val="005C66F0"/>
    <w:rsid w:val="005C7243"/>
    <w:rsid w:val="005C76CE"/>
    <w:rsid w:val="005C7EEA"/>
    <w:rsid w:val="005D056C"/>
    <w:rsid w:val="005D43A8"/>
    <w:rsid w:val="005D5136"/>
    <w:rsid w:val="005E0A18"/>
    <w:rsid w:val="005E0BD2"/>
    <w:rsid w:val="005E28FA"/>
    <w:rsid w:val="005E2BDB"/>
    <w:rsid w:val="005E32CA"/>
    <w:rsid w:val="005E3C6B"/>
    <w:rsid w:val="005E6A3C"/>
    <w:rsid w:val="005E7C0B"/>
    <w:rsid w:val="005F0AFA"/>
    <w:rsid w:val="005F297D"/>
    <w:rsid w:val="005F3D39"/>
    <w:rsid w:val="005F41EE"/>
    <w:rsid w:val="005F7A8F"/>
    <w:rsid w:val="00602E99"/>
    <w:rsid w:val="00603448"/>
    <w:rsid w:val="006055AC"/>
    <w:rsid w:val="00605758"/>
    <w:rsid w:val="00606497"/>
    <w:rsid w:val="00606FF8"/>
    <w:rsid w:val="00607A51"/>
    <w:rsid w:val="00611298"/>
    <w:rsid w:val="0061276F"/>
    <w:rsid w:val="00613977"/>
    <w:rsid w:val="00614228"/>
    <w:rsid w:val="0061607B"/>
    <w:rsid w:val="00616D4A"/>
    <w:rsid w:val="0061721B"/>
    <w:rsid w:val="006206AE"/>
    <w:rsid w:val="00620FD0"/>
    <w:rsid w:val="006239AB"/>
    <w:rsid w:val="00623A2E"/>
    <w:rsid w:val="006246DF"/>
    <w:rsid w:val="00625CA6"/>
    <w:rsid w:val="00627AB2"/>
    <w:rsid w:val="00630B42"/>
    <w:rsid w:val="00630D2D"/>
    <w:rsid w:val="00630DEC"/>
    <w:rsid w:val="00631438"/>
    <w:rsid w:val="0063333C"/>
    <w:rsid w:val="00634321"/>
    <w:rsid w:val="0063487B"/>
    <w:rsid w:val="00635979"/>
    <w:rsid w:val="0064148C"/>
    <w:rsid w:val="00644C67"/>
    <w:rsid w:val="0064502E"/>
    <w:rsid w:val="006503EF"/>
    <w:rsid w:val="00650F28"/>
    <w:rsid w:val="0065171E"/>
    <w:rsid w:val="00651C88"/>
    <w:rsid w:val="006547DF"/>
    <w:rsid w:val="00660440"/>
    <w:rsid w:val="006615DA"/>
    <w:rsid w:val="006620F9"/>
    <w:rsid w:val="0066211B"/>
    <w:rsid w:val="0066387E"/>
    <w:rsid w:val="00663D71"/>
    <w:rsid w:val="006655DC"/>
    <w:rsid w:val="0066621D"/>
    <w:rsid w:val="00667B61"/>
    <w:rsid w:val="00670BF9"/>
    <w:rsid w:val="00672D8C"/>
    <w:rsid w:val="00672DE2"/>
    <w:rsid w:val="00675E2B"/>
    <w:rsid w:val="00676399"/>
    <w:rsid w:val="006818F0"/>
    <w:rsid w:val="00682865"/>
    <w:rsid w:val="0068353A"/>
    <w:rsid w:val="00683889"/>
    <w:rsid w:val="00683C1B"/>
    <w:rsid w:val="0068409F"/>
    <w:rsid w:val="00686C85"/>
    <w:rsid w:val="006875ED"/>
    <w:rsid w:val="00687C39"/>
    <w:rsid w:val="006931D1"/>
    <w:rsid w:val="00693E66"/>
    <w:rsid w:val="00695703"/>
    <w:rsid w:val="006971D4"/>
    <w:rsid w:val="006979F1"/>
    <w:rsid w:val="006A0658"/>
    <w:rsid w:val="006A146B"/>
    <w:rsid w:val="006A22D2"/>
    <w:rsid w:val="006A283E"/>
    <w:rsid w:val="006A2B6C"/>
    <w:rsid w:val="006A34F8"/>
    <w:rsid w:val="006A3C90"/>
    <w:rsid w:val="006A3E37"/>
    <w:rsid w:val="006A4118"/>
    <w:rsid w:val="006A5B3A"/>
    <w:rsid w:val="006A5D11"/>
    <w:rsid w:val="006A7670"/>
    <w:rsid w:val="006B7FE2"/>
    <w:rsid w:val="006C0657"/>
    <w:rsid w:val="006C0CFB"/>
    <w:rsid w:val="006C2824"/>
    <w:rsid w:val="006C2C23"/>
    <w:rsid w:val="006D218D"/>
    <w:rsid w:val="006D2273"/>
    <w:rsid w:val="006D3B8F"/>
    <w:rsid w:val="006D6A77"/>
    <w:rsid w:val="006E0258"/>
    <w:rsid w:val="006E329D"/>
    <w:rsid w:val="006E4540"/>
    <w:rsid w:val="006F09E7"/>
    <w:rsid w:val="006F1099"/>
    <w:rsid w:val="006F151B"/>
    <w:rsid w:val="006F64F1"/>
    <w:rsid w:val="006F6A7A"/>
    <w:rsid w:val="006F747D"/>
    <w:rsid w:val="006F7FF0"/>
    <w:rsid w:val="00702BB9"/>
    <w:rsid w:val="007044E1"/>
    <w:rsid w:val="00705B34"/>
    <w:rsid w:val="00705B77"/>
    <w:rsid w:val="0070657B"/>
    <w:rsid w:val="00706828"/>
    <w:rsid w:val="00707654"/>
    <w:rsid w:val="00711C96"/>
    <w:rsid w:val="00712C42"/>
    <w:rsid w:val="00712D63"/>
    <w:rsid w:val="007132C0"/>
    <w:rsid w:val="007156C2"/>
    <w:rsid w:val="007170B0"/>
    <w:rsid w:val="007215A8"/>
    <w:rsid w:val="00725065"/>
    <w:rsid w:val="0072752F"/>
    <w:rsid w:val="00727E70"/>
    <w:rsid w:val="00730121"/>
    <w:rsid w:val="00731DDC"/>
    <w:rsid w:val="00733461"/>
    <w:rsid w:val="00734548"/>
    <w:rsid w:val="00736A54"/>
    <w:rsid w:val="007372BD"/>
    <w:rsid w:val="00737383"/>
    <w:rsid w:val="00737A23"/>
    <w:rsid w:val="00737D32"/>
    <w:rsid w:val="00737E4B"/>
    <w:rsid w:val="00740410"/>
    <w:rsid w:val="00740A39"/>
    <w:rsid w:val="0074387C"/>
    <w:rsid w:val="00744E2C"/>
    <w:rsid w:val="00750385"/>
    <w:rsid w:val="0075039B"/>
    <w:rsid w:val="00756C74"/>
    <w:rsid w:val="00757F2A"/>
    <w:rsid w:val="007607D2"/>
    <w:rsid w:val="007610BD"/>
    <w:rsid w:val="0076170D"/>
    <w:rsid w:val="00761BEB"/>
    <w:rsid w:val="00762935"/>
    <w:rsid w:val="00762B7E"/>
    <w:rsid w:val="00763584"/>
    <w:rsid w:val="00764B7E"/>
    <w:rsid w:val="0077046F"/>
    <w:rsid w:val="00770D07"/>
    <w:rsid w:val="00770F2A"/>
    <w:rsid w:val="00772A10"/>
    <w:rsid w:val="00772D07"/>
    <w:rsid w:val="00773396"/>
    <w:rsid w:val="00774542"/>
    <w:rsid w:val="00775739"/>
    <w:rsid w:val="00775995"/>
    <w:rsid w:val="00776A66"/>
    <w:rsid w:val="007804CB"/>
    <w:rsid w:val="00782101"/>
    <w:rsid w:val="0078383F"/>
    <w:rsid w:val="007842F0"/>
    <w:rsid w:val="00786507"/>
    <w:rsid w:val="00791025"/>
    <w:rsid w:val="00792F8E"/>
    <w:rsid w:val="00793C0E"/>
    <w:rsid w:val="007958E5"/>
    <w:rsid w:val="007A2A8E"/>
    <w:rsid w:val="007A30BC"/>
    <w:rsid w:val="007A3BB0"/>
    <w:rsid w:val="007A40C0"/>
    <w:rsid w:val="007A4693"/>
    <w:rsid w:val="007A61ED"/>
    <w:rsid w:val="007A7AAB"/>
    <w:rsid w:val="007B069E"/>
    <w:rsid w:val="007B2647"/>
    <w:rsid w:val="007B448A"/>
    <w:rsid w:val="007B529D"/>
    <w:rsid w:val="007B6081"/>
    <w:rsid w:val="007B7AC5"/>
    <w:rsid w:val="007C0B67"/>
    <w:rsid w:val="007C0F5F"/>
    <w:rsid w:val="007C0FCF"/>
    <w:rsid w:val="007C11B1"/>
    <w:rsid w:val="007C1754"/>
    <w:rsid w:val="007C2203"/>
    <w:rsid w:val="007C2607"/>
    <w:rsid w:val="007D00E2"/>
    <w:rsid w:val="007D1134"/>
    <w:rsid w:val="007D631E"/>
    <w:rsid w:val="007D7319"/>
    <w:rsid w:val="007D79E7"/>
    <w:rsid w:val="007E0824"/>
    <w:rsid w:val="007E3B4A"/>
    <w:rsid w:val="007F0039"/>
    <w:rsid w:val="007F1654"/>
    <w:rsid w:val="007F217D"/>
    <w:rsid w:val="007F2B9B"/>
    <w:rsid w:val="007F3293"/>
    <w:rsid w:val="007F3BE4"/>
    <w:rsid w:val="0080197D"/>
    <w:rsid w:val="00802AB5"/>
    <w:rsid w:val="00802EAD"/>
    <w:rsid w:val="00803C34"/>
    <w:rsid w:val="00805AB7"/>
    <w:rsid w:val="008127CD"/>
    <w:rsid w:val="00812921"/>
    <w:rsid w:val="00814307"/>
    <w:rsid w:val="0081433D"/>
    <w:rsid w:val="0081697D"/>
    <w:rsid w:val="00817248"/>
    <w:rsid w:val="00817566"/>
    <w:rsid w:val="00821D8F"/>
    <w:rsid w:val="00822855"/>
    <w:rsid w:val="00822FCF"/>
    <w:rsid w:val="008235CE"/>
    <w:rsid w:val="00824609"/>
    <w:rsid w:val="00825BCD"/>
    <w:rsid w:val="00831048"/>
    <w:rsid w:val="00833E68"/>
    <w:rsid w:val="008342FD"/>
    <w:rsid w:val="00834B3A"/>
    <w:rsid w:val="008431C6"/>
    <w:rsid w:val="008433E9"/>
    <w:rsid w:val="00843964"/>
    <w:rsid w:val="00844D58"/>
    <w:rsid w:val="00846931"/>
    <w:rsid w:val="00847728"/>
    <w:rsid w:val="00850056"/>
    <w:rsid w:val="0085275F"/>
    <w:rsid w:val="00852FB1"/>
    <w:rsid w:val="00853BEB"/>
    <w:rsid w:val="008541C1"/>
    <w:rsid w:val="00855003"/>
    <w:rsid w:val="00855208"/>
    <w:rsid w:val="008555F9"/>
    <w:rsid w:val="00855F6A"/>
    <w:rsid w:val="00856239"/>
    <w:rsid w:val="00857DB4"/>
    <w:rsid w:val="00861017"/>
    <w:rsid w:val="00861538"/>
    <w:rsid w:val="0086453C"/>
    <w:rsid w:val="008649CC"/>
    <w:rsid w:val="00865881"/>
    <w:rsid w:val="00865E6D"/>
    <w:rsid w:val="00866602"/>
    <w:rsid w:val="0086740B"/>
    <w:rsid w:val="00871BC8"/>
    <w:rsid w:val="00872549"/>
    <w:rsid w:val="00872A66"/>
    <w:rsid w:val="008734A6"/>
    <w:rsid w:val="00873AEF"/>
    <w:rsid w:val="00873E12"/>
    <w:rsid w:val="008756FB"/>
    <w:rsid w:val="0087594B"/>
    <w:rsid w:val="008771A9"/>
    <w:rsid w:val="0088179B"/>
    <w:rsid w:val="008819BE"/>
    <w:rsid w:val="008850A9"/>
    <w:rsid w:val="008872EC"/>
    <w:rsid w:val="00890F4D"/>
    <w:rsid w:val="008918A7"/>
    <w:rsid w:val="008919F9"/>
    <w:rsid w:val="0089217B"/>
    <w:rsid w:val="00892834"/>
    <w:rsid w:val="008960A4"/>
    <w:rsid w:val="00897F09"/>
    <w:rsid w:val="008A00BC"/>
    <w:rsid w:val="008A2C5A"/>
    <w:rsid w:val="008A469F"/>
    <w:rsid w:val="008B1598"/>
    <w:rsid w:val="008B7A38"/>
    <w:rsid w:val="008C337D"/>
    <w:rsid w:val="008C365A"/>
    <w:rsid w:val="008C3C86"/>
    <w:rsid w:val="008C4B08"/>
    <w:rsid w:val="008C6BB0"/>
    <w:rsid w:val="008C6F27"/>
    <w:rsid w:val="008D31BD"/>
    <w:rsid w:val="008D3F44"/>
    <w:rsid w:val="008D69B5"/>
    <w:rsid w:val="008D7246"/>
    <w:rsid w:val="008D7DD9"/>
    <w:rsid w:val="008D7F48"/>
    <w:rsid w:val="008E0086"/>
    <w:rsid w:val="008E3BCE"/>
    <w:rsid w:val="008E4A8C"/>
    <w:rsid w:val="008E4FD9"/>
    <w:rsid w:val="008E52FC"/>
    <w:rsid w:val="008E744D"/>
    <w:rsid w:val="008E77F8"/>
    <w:rsid w:val="008F0852"/>
    <w:rsid w:val="008F12A8"/>
    <w:rsid w:val="008F1FA0"/>
    <w:rsid w:val="008F2CAF"/>
    <w:rsid w:val="008F3145"/>
    <w:rsid w:val="008F4E0F"/>
    <w:rsid w:val="008F53AA"/>
    <w:rsid w:val="008F65E0"/>
    <w:rsid w:val="008F7704"/>
    <w:rsid w:val="009040B0"/>
    <w:rsid w:val="009043AA"/>
    <w:rsid w:val="009045BF"/>
    <w:rsid w:val="00904B68"/>
    <w:rsid w:val="0090573C"/>
    <w:rsid w:val="00910A75"/>
    <w:rsid w:val="00911B1A"/>
    <w:rsid w:val="00914DE9"/>
    <w:rsid w:val="009161F4"/>
    <w:rsid w:val="00916893"/>
    <w:rsid w:val="009174ED"/>
    <w:rsid w:val="00917712"/>
    <w:rsid w:val="00917D27"/>
    <w:rsid w:val="00920895"/>
    <w:rsid w:val="009219DC"/>
    <w:rsid w:val="009258FD"/>
    <w:rsid w:val="0092645E"/>
    <w:rsid w:val="00926F16"/>
    <w:rsid w:val="00930683"/>
    <w:rsid w:val="00932EF3"/>
    <w:rsid w:val="00932F6C"/>
    <w:rsid w:val="00933EFE"/>
    <w:rsid w:val="0093405C"/>
    <w:rsid w:val="00934312"/>
    <w:rsid w:val="00934FA6"/>
    <w:rsid w:val="00936495"/>
    <w:rsid w:val="009374BF"/>
    <w:rsid w:val="0094022C"/>
    <w:rsid w:val="00941A0C"/>
    <w:rsid w:val="00941AB9"/>
    <w:rsid w:val="00941D7C"/>
    <w:rsid w:val="0095031C"/>
    <w:rsid w:val="009527AC"/>
    <w:rsid w:val="00955045"/>
    <w:rsid w:val="00956B65"/>
    <w:rsid w:val="0096069B"/>
    <w:rsid w:val="009616BB"/>
    <w:rsid w:val="00964607"/>
    <w:rsid w:val="009646EF"/>
    <w:rsid w:val="0096520F"/>
    <w:rsid w:val="0096661D"/>
    <w:rsid w:val="00967E54"/>
    <w:rsid w:val="00971F35"/>
    <w:rsid w:val="00972DA3"/>
    <w:rsid w:val="0097530E"/>
    <w:rsid w:val="00976218"/>
    <w:rsid w:val="009769C4"/>
    <w:rsid w:val="0098197A"/>
    <w:rsid w:val="00983D4F"/>
    <w:rsid w:val="009847CB"/>
    <w:rsid w:val="0099096D"/>
    <w:rsid w:val="00991ECA"/>
    <w:rsid w:val="00993A95"/>
    <w:rsid w:val="00994F98"/>
    <w:rsid w:val="009957EF"/>
    <w:rsid w:val="009A1882"/>
    <w:rsid w:val="009A4CDF"/>
    <w:rsid w:val="009A5E36"/>
    <w:rsid w:val="009A6A71"/>
    <w:rsid w:val="009A7544"/>
    <w:rsid w:val="009B0240"/>
    <w:rsid w:val="009B0B0B"/>
    <w:rsid w:val="009B40EC"/>
    <w:rsid w:val="009B44E9"/>
    <w:rsid w:val="009B457E"/>
    <w:rsid w:val="009B540D"/>
    <w:rsid w:val="009B598F"/>
    <w:rsid w:val="009B7389"/>
    <w:rsid w:val="009C14E7"/>
    <w:rsid w:val="009C1812"/>
    <w:rsid w:val="009C4053"/>
    <w:rsid w:val="009C6E00"/>
    <w:rsid w:val="009D0C69"/>
    <w:rsid w:val="009D0F68"/>
    <w:rsid w:val="009D124A"/>
    <w:rsid w:val="009D16F1"/>
    <w:rsid w:val="009D2081"/>
    <w:rsid w:val="009D2AA7"/>
    <w:rsid w:val="009D32D9"/>
    <w:rsid w:val="009D66D5"/>
    <w:rsid w:val="009D67D7"/>
    <w:rsid w:val="009E2081"/>
    <w:rsid w:val="009E39C3"/>
    <w:rsid w:val="009E3C59"/>
    <w:rsid w:val="009E4EF7"/>
    <w:rsid w:val="009E62AB"/>
    <w:rsid w:val="009E6C0E"/>
    <w:rsid w:val="009E6E02"/>
    <w:rsid w:val="009F34BA"/>
    <w:rsid w:val="009F41B4"/>
    <w:rsid w:val="009F432C"/>
    <w:rsid w:val="009F55A0"/>
    <w:rsid w:val="00A020E7"/>
    <w:rsid w:val="00A0371A"/>
    <w:rsid w:val="00A069D6"/>
    <w:rsid w:val="00A10D4C"/>
    <w:rsid w:val="00A10F37"/>
    <w:rsid w:val="00A11CF3"/>
    <w:rsid w:val="00A13471"/>
    <w:rsid w:val="00A17089"/>
    <w:rsid w:val="00A20FE6"/>
    <w:rsid w:val="00A21C25"/>
    <w:rsid w:val="00A21E47"/>
    <w:rsid w:val="00A21F6D"/>
    <w:rsid w:val="00A22861"/>
    <w:rsid w:val="00A25B85"/>
    <w:rsid w:val="00A323E4"/>
    <w:rsid w:val="00A350FE"/>
    <w:rsid w:val="00A35BC6"/>
    <w:rsid w:val="00A362CB"/>
    <w:rsid w:val="00A36F4D"/>
    <w:rsid w:val="00A42FD1"/>
    <w:rsid w:val="00A43B3B"/>
    <w:rsid w:val="00A43BA5"/>
    <w:rsid w:val="00A457A8"/>
    <w:rsid w:val="00A46184"/>
    <w:rsid w:val="00A50F92"/>
    <w:rsid w:val="00A5420D"/>
    <w:rsid w:val="00A542EB"/>
    <w:rsid w:val="00A54AED"/>
    <w:rsid w:val="00A54E57"/>
    <w:rsid w:val="00A550B2"/>
    <w:rsid w:val="00A55132"/>
    <w:rsid w:val="00A56C16"/>
    <w:rsid w:val="00A56DD6"/>
    <w:rsid w:val="00A619BB"/>
    <w:rsid w:val="00A6459E"/>
    <w:rsid w:val="00A65F54"/>
    <w:rsid w:val="00A67F76"/>
    <w:rsid w:val="00A716D4"/>
    <w:rsid w:val="00A72FB2"/>
    <w:rsid w:val="00A74C80"/>
    <w:rsid w:val="00A76A14"/>
    <w:rsid w:val="00A815C2"/>
    <w:rsid w:val="00A828A2"/>
    <w:rsid w:val="00A83851"/>
    <w:rsid w:val="00A83B4E"/>
    <w:rsid w:val="00A87C37"/>
    <w:rsid w:val="00A910DE"/>
    <w:rsid w:val="00A9282F"/>
    <w:rsid w:val="00A92FE2"/>
    <w:rsid w:val="00A94E31"/>
    <w:rsid w:val="00A953EF"/>
    <w:rsid w:val="00A9540F"/>
    <w:rsid w:val="00A96ADC"/>
    <w:rsid w:val="00AA0586"/>
    <w:rsid w:val="00AA271D"/>
    <w:rsid w:val="00AA2781"/>
    <w:rsid w:val="00AA2B7E"/>
    <w:rsid w:val="00AA2D56"/>
    <w:rsid w:val="00AA532F"/>
    <w:rsid w:val="00AA5491"/>
    <w:rsid w:val="00AA5EBF"/>
    <w:rsid w:val="00AA5F4E"/>
    <w:rsid w:val="00AA763E"/>
    <w:rsid w:val="00AA77B4"/>
    <w:rsid w:val="00AB0998"/>
    <w:rsid w:val="00AB0B0A"/>
    <w:rsid w:val="00AB1EA8"/>
    <w:rsid w:val="00AB215A"/>
    <w:rsid w:val="00AB2529"/>
    <w:rsid w:val="00AB2A47"/>
    <w:rsid w:val="00AB3672"/>
    <w:rsid w:val="00AB3BD4"/>
    <w:rsid w:val="00AB6D2A"/>
    <w:rsid w:val="00AB79FC"/>
    <w:rsid w:val="00AC1F78"/>
    <w:rsid w:val="00AC43D0"/>
    <w:rsid w:val="00AC4733"/>
    <w:rsid w:val="00AC66D9"/>
    <w:rsid w:val="00AC6D13"/>
    <w:rsid w:val="00AD0AD4"/>
    <w:rsid w:val="00AD1AE9"/>
    <w:rsid w:val="00AD2465"/>
    <w:rsid w:val="00AD40A6"/>
    <w:rsid w:val="00AD5156"/>
    <w:rsid w:val="00AD51F2"/>
    <w:rsid w:val="00AD53BB"/>
    <w:rsid w:val="00AD62F5"/>
    <w:rsid w:val="00AE071C"/>
    <w:rsid w:val="00AE1947"/>
    <w:rsid w:val="00AE317D"/>
    <w:rsid w:val="00AE45C2"/>
    <w:rsid w:val="00AE4987"/>
    <w:rsid w:val="00AE4CE0"/>
    <w:rsid w:val="00AE7587"/>
    <w:rsid w:val="00AE7681"/>
    <w:rsid w:val="00AE7EF7"/>
    <w:rsid w:val="00AF30DA"/>
    <w:rsid w:val="00AF4853"/>
    <w:rsid w:val="00AF4DAB"/>
    <w:rsid w:val="00AF56BD"/>
    <w:rsid w:val="00AF6C7D"/>
    <w:rsid w:val="00B00DB4"/>
    <w:rsid w:val="00B00E27"/>
    <w:rsid w:val="00B01ADA"/>
    <w:rsid w:val="00B01B4A"/>
    <w:rsid w:val="00B07171"/>
    <w:rsid w:val="00B07D70"/>
    <w:rsid w:val="00B1072E"/>
    <w:rsid w:val="00B1442F"/>
    <w:rsid w:val="00B1474E"/>
    <w:rsid w:val="00B1508B"/>
    <w:rsid w:val="00B17248"/>
    <w:rsid w:val="00B17CDF"/>
    <w:rsid w:val="00B2020D"/>
    <w:rsid w:val="00B22368"/>
    <w:rsid w:val="00B2368D"/>
    <w:rsid w:val="00B24C63"/>
    <w:rsid w:val="00B309FD"/>
    <w:rsid w:val="00B31DBF"/>
    <w:rsid w:val="00B31FE2"/>
    <w:rsid w:val="00B3226A"/>
    <w:rsid w:val="00B33CAA"/>
    <w:rsid w:val="00B340DC"/>
    <w:rsid w:val="00B3434C"/>
    <w:rsid w:val="00B369CC"/>
    <w:rsid w:val="00B36EC1"/>
    <w:rsid w:val="00B4016D"/>
    <w:rsid w:val="00B4026A"/>
    <w:rsid w:val="00B409D4"/>
    <w:rsid w:val="00B41C78"/>
    <w:rsid w:val="00B41E8A"/>
    <w:rsid w:val="00B421BD"/>
    <w:rsid w:val="00B43D20"/>
    <w:rsid w:val="00B477C5"/>
    <w:rsid w:val="00B47D9B"/>
    <w:rsid w:val="00B5093F"/>
    <w:rsid w:val="00B50F0C"/>
    <w:rsid w:val="00B524CD"/>
    <w:rsid w:val="00B52C6A"/>
    <w:rsid w:val="00B53615"/>
    <w:rsid w:val="00B53971"/>
    <w:rsid w:val="00B54239"/>
    <w:rsid w:val="00B5692D"/>
    <w:rsid w:val="00B61279"/>
    <w:rsid w:val="00B618B7"/>
    <w:rsid w:val="00B61D53"/>
    <w:rsid w:val="00B61DC5"/>
    <w:rsid w:val="00B62566"/>
    <w:rsid w:val="00B625E6"/>
    <w:rsid w:val="00B65554"/>
    <w:rsid w:val="00B67064"/>
    <w:rsid w:val="00B67772"/>
    <w:rsid w:val="00B67D74"/>
    <w:rsid w:val="00B7260E"/>
    <w:rsid w:val="00B72F9B"/>
    <w:rsid w:val="00B75032"/>
    <w:rsid w:val="00B75A0B"/>
    <w:rsid w:val="00B767BD"/>
    <w:rsid w:val="00B80A84"/>
    <w:rsid w:val="00B81172"/>
    <w:rsid w:val="00B813D1"/>
    <w:rsid w:val="00B8384F"/>
    <w:rsid w:val="00B844E1"/>
    <w:rsid w:val="00B84838"/>
    <w:rsid w:val="00B8589A"/>
    <w:rsid w:val="00B87D24"/>
    <w:rsid w:val="00B91442"/>
    <w:rsid w:val="00B91F2B"/>
    <w:rsid w:val="00B9278F"/>
    <w:rsid w:val="00B94876"/>
    <w:rsid w:val="00B9561C"/>
    <w:rsid w:val="00BA01B8"/>
    <w:rsid w:val="00BA3F9B"/>
    <w:rsid w:val="00BA4993"/>
    <w:rsid w:val="00BA61EE"/>
    <w:rsid w:val="00BB0622"/>
    <w:rsid w:val="00BB0FC2"/>
    <w:rsid w:val="00BB2B92"/>
    <w:rsid w:val="00BB49BE"/>
    <w:rsid w:val="00BC11F1"/>
    <w:rsid w:val="00BC1D20"/>
    <w:rsid w:val="00BC2A2C"/>
    <w:rsid w:val="00BC613E"/>
    <w:rsid w:val="00BC6663"/>
    <w:rsid w:val="00BC6FC6"/>
    <w:rsid w:val="00BD4BFC"/>
    <w:rsid w:val="00BD5C7B"/>
    <w:rsid w:val="00BD7045"/>
    <w:rsid w:val="00BE43FE"/>
    <w:rsid w:val="00BE4A6C"/>
    <w:rsid w:val="00BE51C7"/>
    <w:rsid w:val="00BE563E"/>
    <w:rsid w:val="00BE5A46"/>
    <w:rsid w:val="00BE600F"/>
    <w:rsid w:val="00BE645E"/>
    <w:rsid w:val="00BE6A0E"/>
    <w:rsid w:val="00BE6B36"/>
    <w:rsid w:val="00BE779F"/>
    <w:rsid w:val="00BF02E7"/>
    <w:rsid w:val="00BF2B19"/>
    <w:rsid w:val="00BF46F0"/>
    <w:rsid w:val="00BF49CA"/>
    <w:rsid w:val="00BF4EF6"/>
    <w:rsid w:val="00C02400"/>
    <w:rsid w:val="00C0304E"/>
    <w:rsid w:val="00C037FE"/>
    <w:rsid w:val="00C0428B"/>
    <w:rsid w:val="00C07528"/>
    <w:rsid w:val="00C12115"/>
    <w:rsid w:val="00C1273A"/>
    <w:rsid w:val="00C134BA"/>
    <w:rsid w:val="00C209F8"/>
    <w:rsid w:val="00C219A5"/>
    <w:rsid w:val="00C23BD7"/>
    <w:rsid w:val="00C27EFC"/>
    <w:rsid w:val="00C31399"/>
    <w:rsid w:val="00C32B27"/>
    <w:rsid w:val="00C33591"/>
    <w:rsid w:val="00C34DFA"/>
    <w:rsid w:val="00C36004"/>
    <w:rsid w:val="00C36CA1"/>
    <w:rsid w:val="00C376F7"/>
    <w:rsid w:val="00C425C0"/>
    <w:rsid w:val="00C4278B"/>
    <w:rsid w:val="00C43029"/>
    <w:rsid w:val="00C43788"/>
    <w:rsid w:val="00C449A3"/>
    <w:rsid w:val="00C454CC"/>
    <w:rsid w:val="00C506B0"/>
    <w:rsid w:val="00C533D3"/>
    <w:rsid w:val="00C5344A"/>
    <w:rsid w:val="00C567E0"/>
    <w:rsid w:val="00C60906"/>
    <w:rsid w:val="00C62CC6"/>
    <w:rsid w:val="00C638A5"/>
    <w:rsid w:val="00C65780"/>
    <w:rsid w:val="00C70B01"/>
    <w:rsid w:val="00C74050"/>
    <w:rsid w:val="00C743BD"/>
    <w:rsid w:val="00C812FF"/>
    <w:rsid w:val="00C8130A"/>
    <w:rsid w:val="00C848F0"/>
    <w:rsid w:val="00C933E9"/>
    <w:rsid w:val="00C939E2"/>
    <w:rsid w:val="00C93FBE"/>
    <w:rsid w:val="00CA0461"/>
    <w:rsid w:val="00CA26C4"/>
    <w:rsid w:val="00CA3ABD"/>
    <w:rsid w:val="00CA5DB8"/>
    <w:rsid w:val="00CA60E8"/>
    <w:rsid w:val="00CB13FC"/>
    <w:rsid w:val="00CB203C"/>
    <w:rsid w:val="00CB2B56"/>
    <w:rsid w:val="00CB4DFD"/>
    <w:rsid w:val="00CB4F20"/>
    <w:rsid w:val="00CB5C5E"/>
    <w:rsid w:val="00CB6AB8"/>
    <w:rsid w:val="00CB7806"/>
    <w:rsid w:val="00CC4B4A"/>
    <w:rsid w:val="00CC529F"/>
    <w:rsid w:val="00CC52EF"/>
    <w:rsid w:val="00CC5B5C"/>
    <w:rsid w:val="00CC661C"/>
    <w:rsid w:val="00CC70C6"/>
    <w:rsid w:val="00CD496E"/>
    <w:rsid w:val="00CD58C8"/>
    <w:rsid w:val="00CD5FF6"/>
    <w:rsid w:val="00CE0A76"/>
    <w:rsid w:val="00CE2B11"/>
    <w:rsid w:val="00CE3DC8"/>
    <w:rsid w:val="00CE627D"/>
    <w:rsid w:val="00CE7003"/>
    <w:rsid w:val="00CE779E"/>
    <w:rsid w:val="00CF085F"/>
    <w:rsid w:val="00CF089E"/>
    <w:rsid w:val="00CF1AD7"/>
    <w:rsid w:val="00CF408F"/>
    <w:rsid w:val="00CF468F"/>
    <w:rsid w:val="00CF55A8"/>
    <w:rsid w:val="00CF5AB8"/>
    <w:rsid w:val="00CF63F4"/>
    <w:rsid w:val="00CF76EC"/>
    <w:rsid w:val="00D01E4F"/>
    <w:rsid w:val="00D02171"/>
    <w:rsid w:val="00D03267"/>
    <w:rsid w:val="00D03A46"/>
    <w:rsid w:val="00D048BF"/>
    <w:rsid w:val="00D07391"/>
    <w:rsid w:val="00D07B73"/>
    <w:rsid w:val="00D07DEB"/>
    <w:rsid w:val="00D11342"/>
    <w:rsid w:val="00D13D7C"/>
    <w:rsid w:val="00D1449B"/>
    <w:rsid w:val="00D157DF"/>
    <w:rsid w:val="00D15CA2"/>
    <w:rsid w:val="00D20E2D"/>
    <w:rsid w:val="00D24BC7"/>
    <w:rsid w:val="00D31509"/>
    <w:rsid w:val="00D31DB8"/>
    <w:rsid w:val="00D339B9"/>
    <w:rsid w:val="00D33BAD"/>
    <w:rsid w:val="00D33FBA"/>
    <w:rsid w:val="00D3420F"/>
    <w:rsid w:val="00D3595B"/>
    <w:rsid w:val="00D35B7F"/>
    <w:rsid w:val="00D35BFB"/>
    <w:rsid w:val="00D363EA"/>
    <w:rsid w:val="00D368AE"/>
    <w:rsid w:val="00D37B54"/>
    <w:rsid w:val="00D41C8C"/>
    <w:rsid w:val="00D477B2"/>
    <w:rsid w:val="00D50481"/>
    <w:rsid w:val="00D5065C"/>
    <w:rsid w:val="00D5107F"/>
    <w:rsid w:val="00D61B52"/>
    <w:rsid w:val="00D627C4"/>
    <w:rsid w:val="00D63713"/>
    <w:rsid w:val="00D64BC2"/>
    <w:rsid w:val="00D652C2"/>
    <w:rsid w:val="00D67014"/>
    <w:rsid w:val="00D67CA6"/>
    <w:rsid w:val="00D7508F"/>
    <w:rsid w:val="00D81C1E"/>
    <w:rsid w:val="00D822AE"/>
    <w:rsid w:val="00D82999"/>
    <w:rsid w:val="00D8585D"/>
    <w:rsid w:val="00D85A4B"/>
    <w:rsid w:val="00D85CA7"/>
    <w:rsid w:val="00D917E4"/>
    <w:rsid w:val="00D92482"/>
    <w:rsid w:val="00D96C0A"/>
    <w:rsid w:val="00D97F0B"/>
    <w:rsid w:val="00DA3F23"/>
    <w:rsid w:val="00DA53EF"/>
    <w:rsid w:val="00DA5643"/>
    <w:rsid w:val="00DA58B7"/>
    <w:rsid w:val="00DB0B34"/>
    <w:rsid w:val="00DB5579"/>
    <w:rsid w:val="00DB58E1"/>
    <w:rsid w:val="00DB7C98"/>
    <w:rsid w:val="00DC26D8"/>
    <w:rsid w:val="00DC29C1"/>
    <w:rsid w:val="00DC3873"/>
    <w:rsid w:val="00DC3D78"/>
    <w:rsid w:val="00DD1BB7"/>
    <w:rsid w:val="00DD266C"/>
    <w:rsid w:val="00DD3C12"/>
    <w:rsid w:val="00DD5B65"/>
    <w:rsid w:val="00DE177F"/>
    <w:rsid w:val="00DE1BD3"/>
    <w:rsid w:val="00DE4543"/>
    <w:rsid w:val="00DE5675"/>
    <w:rsid w:val="00DE5CE3"/>
    <w:rsid w:val="00DE5F30"/>
    <w:rsid w:val="00DF6588"/>
    <w:rsid w:val="00DF7DB3"/>
    <w:rsid w:val="00E00066"/>
    <w:rsid w:val="00E00209"/>
    <w:rsid w:val="00E022FD"/>
    <w:rsid w:val="00E04D25"/>
    <w:rsid w:val="00E06261"/>
    <w:rsid w:val="00E107A7"/>
    <w:rsid w:val="00E10812"/>
    <w:rsid w:val="00E12D48"/>
    <w:rsid w:val="00E12EC5"/>
    <w:rsid w:val="00E21134"/>
    <w:rsid w:val="00E22406"/>
    <w:rsid w:val="00E22D47"/>
    <w:rsid w:val="00E250E2"/>
    <w:rsid w:val="00E2561B"/>
    <w:rsid w:val="00E2630D"/>
    <w:rsid w:val="00E32740"/>
    <w:rsid w:val="00E33467"/>
    <w:rsid w:val="00E339BE"/>
    <w:rsid w:val="00E40FF3"/>
    <w:rsid w:val="00E41057"/>
    <w:rsid w:val="00E41C25"/>
    <w:rsid w:val="00E444F2"/>
    <w:rsid w:val="00E4649E"/>
    <w:rsid w:val="00E51BC4"/>
    <w:rsid w:val="00E543A5"/>
    <w:rsid w:val="00E54F5C"/>
    <w:rsid w:val="00E5521F"/>
    <w:rsid w:val="00E564F7"/>
    <w:rsid w:val="00E56812"/>
    <w:rsid w:val="00E579C4"/>
    <w:rsid w:val="00E57DAC"/>
    <w:rsid w:val="00E6041F"/>
    <w:rsid w:val="00E61994"/>
    <w:rsid w:val="00E61ECA"/>
    <w:rsid w:val="00E62140"/>
    <w:rsid w:val="00E6272B"/>
    <w:rsid w:val="00E62BAE"/>
    <w:rsid w:val="00E6671D"/>
    <w:rsid w:val="00E6739B"/>
    <w:rsid w:val="00E67F63"/>
    <w:rsid w:val="00E700F1"/>
    <w:rsid w:val="00E71EBE"/>
    <w:rsid w:val="00E721B4"/>
    <w:rsid w:val="00E7313E"/>
    <w:rsid w:val="00E73F8B"/>
    <w:rsid w:val="00E74C7B"/>
    <w:rsid w:val="00E75A6C"/>
    <w:rsid w:val="00E7681D"/>
    <w:rsid w:val="00E77731"/>
    <w:rsid w:val="00E77BEF"/>
    <w:rsid w:val="00E8492F"/>
    <w:rsid w:val="00E857BA"/>
    <w:rsid w:val="00E863D6"/>
    <w:rsid w:val="00E86CBB"/>
    <w:rsid w:val="00E90350"/>
    <w:rsid w:val="00E9230C"/>
    <w:rsid w:val="00E935E3"/>
    <w:rsid w:val="00E936EA"/>
    <w:rsid w:val="00E93CDC"/>
    <w:rsid w:val="00E942C7"/>
    <w:rsid w:val="00E97A81"/>
    <w:rsid w:val="00EA08FB"/>
    <w:rsid w:val="00EA0EA3"/>
    <w:rsid w:val="00EA2297"/>
    <w:rsid w:val="00EA2C2A"/>
    <w:rsid w:val="00EA3379"/>
    <w:rsid w:val="00EA4F90"/>
    <w:rsid w:val="00EA593E"/>
    <w:rsid w:val="00EA5DAB"/>
    <w:rsid w:val="00EA5F4E"/>
    <w:rsid w:val="00EA7BF7"/>
    <w:rsid w:val="00EA7D40"/>
    <w:rsid w:val="00EB12EC"/>
    <w:rsid w:val="00EB1532"/>
    <w:rsid w:val="00EB1D2C"/>
    <w:rsid w:val="00EB56A8"/>
    <w:rsid w:val="00EB6348"/>
    <w:rsid w:val="00EB6BAE"/>
    <w:rsid w:val="00EB6E38"/>
    <w:rsid w:val="00EC1D54"/>
    <w:rsid w:val="00EC3EBE"/>
    <w:rsid w:val="00EC5D4C"/>
    <w:rsid w:val="00EC5E85"/>
    <w:rsid w:val="00EC6682"/>
    <w:rsid w:val="00EC66E8"/>
    <w:rsid w:val="00EC69DD"/>
    <w:rsid w:val="00ED0989"/>
    <w:rsid w:val="00ED427F"/>
    <w:rsid w:val="00ED795D"/>
    <w:rsid w:val="00EE0141"/>
    <w:rsid w:val="00EE0900"/>
    <w:rsid w:val="00EE26AF"/>
    <w:rsid w:val="00EE2D12"/>
    <w:rsid w:val="00EF0435"/>
    <w:rsid w:val="00EF2285"/>
    <w:rsid w:val="00EF2496"/>
    <w:rsid w:val="00EF2F4F"/>
    <w:rsid w:val="00EF3D1A"/>
    <w:rsid w:val="00F0327F"/>
    <w:rsid w:val="00F04945"/>
    <w:rsid w:val="00F06692"/>
    <w:rsid w:val="00F06AA5"/>
    <w:rsid w:val="00F07506"/>
    <w:rsid w:val="00F1180A"/>
    <w:rsid w:val="00F11BB0"/>
    <w:rsid w:val="00F17C25"/>
    <w:rsid w:val="00F23FD7"/>
    <w:rsid w:val="00F27950"/>
    <w:rsid w:val="00F332A2"/>
    <w:rsid w:val="00F33819"/>
    <w:rsid w:val="00F366D4"/>
    <w:rsid w:val="00F368AC"/>
    <w:rsid w:val="00F37E5D"/>
    <w:rsid w:val="00F41190"/>
    <w:rsid w:val="00F4256E"/>
    <w:rsid w:val="00F43E88"/>
    <w:rsid w:val="00F4742B"/>
    <w:rsid w:val="00F47B57"/>
    <w:rsid w:val="00F500D6"/>
    <w:rsid w:val="00F5048A"/>
    <w:rsid w:val="00F61774"/>
    <w:rsid w:val="00F62ED9"/>
    <w:rsid w:val="00F6486A"/>
    <w:rsid w:val="00F64A24"/>
    <w:rsid w:val="00F64EE5"/>
    <w:rsid w:val="00F659A7"/>
    <w:rsid w:val="00F66466"/>
    <w:rsid w:val="00F67183"/>
    <w:rsid w:val="00F67C1E"/>
    <w:rsid w:val="00F7027A"/>
    <w:rsid w:val="00F72632"/>
    <w:rsid w:val="00F72E4C"/>
    <w:rsid w:val="00F7481C"/>
    <w:rsid w:val="00F774D7"/>
    <w:rsid w:val="00F81F32"/>
    <w:rsid w:val="00F828BB"/>
    <w:rsid w:val="00F83629"/>
    <w:rsid w:val="00F8494B"/>
    <w:rsid w:val="00F85272"/>
    <w:rsid w:val="00F90864"/>
    <w:rsid w:val="00F9197C"/>
    <w:rsid w:val="00F93195"/>
    <w:rsid w:val="00F968FE"/>
    <w:rsid w:val="00F97007"/>
    <w:rsid w:val="00FA283A"/>
    <w:rsid w:val="00FA46CF"/>
    <w:rsid w:val="00FA5992"/>
    <w:rsid w:val="00FA5E85"/>
    <w:rsid w:val="00FA6AC9"/>
    <w:rsid w:val="00FA7170"/>
    <w:rsid w:val="00FB02AF"/>
    <w:rsid w:val="00FB075F"/>
    <w:rsid w:val="00FB35BF"/>
    <w:rsid w:val="00FB50A4"/>
    <w:rsid w:val="00FB5779"/>
    <w:rsid w:val="00FB71BA"/>
    <w:rsid w:val="00FC083F"/>
    <w:rsid w:val="00FC0BA0"/>
    <w:rsid w:val="00FC36C9"/>
    <w:rsid w:val="00FC3B87"/>
    <w:rsid w:val="00FC63AD"/>
    <w:rsid w:val="00FD00E4"/>
    <w:rsid w:val="00FD046F"/>
    <w:rsid w:val="00FD168D"/>
    <w:rsid w:val="00FE0E8B"/>
    <w:rsid w:val="00FE139F"/>
    <w:rsid w:val="00FE2175"/>
    <w:rsid w:val="00FE404C"/>
    <w:rsid w:val="00FE45B4"/>
    <w:rsid w:val="00FE6A21"/>
    <w:rsid w:val="00FF1740"/>
    <w:rsid w:val="00FF5F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2EF"/>
    <w:pPr>
      <w:ind w:left="720"/>
      <w:contextualSpacing/>
    </w:pPr>
  </w:style>
  <w:style w:type="paragraph" w:styleId="BalloonText">
    <w:name w:val="Balloon Text"/>
    <w:basedOn w:val="Normal"/>
    <w:link w:val="BalloonTextChar"/>
    <w:uiPriority w:val="99"/>
    <w:semiHidden/>
    <w:unhideWhenUsed/>
    <w:rsid w:val="00AB0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B0A"/>
    <w:rPr>
      <w:rFonts w:ascii="Tahoma" w:hAnsi="Tahoma" w:cs="Tahoma"/>
      <w:sz w:val="16"/>
      <w:szCs w:val="16"/>
    </w:rPr>
  </w:style>
  <w:style w:type="character" w:customStyle="1" w:styleId="apple-converted-space">
    <w:name w:val="apple-converted-space"/>
    <w:basedOn w:val="DefaultParagraphFont"/>
    <w:rsid w:val="00793C0E"/>
  </w:style>
  <w:style w:type="character" w:styleId="Hyperlink">
    <w:name w:val="Hyperlink"/>
    <w:basedOn w:val="DefaultParagraphFont"/>
    <w:uiPriority w:val="99"/>
    <w:semiHidden/>
    <w:unhideWhenUsed/>
    <w:rsid w:val="00793C0E"/>
    <w:rPr>
      <w:color w:val="0000FF"/>
      <w:u w:val="single"/>
    </w:rPr>
  </w:style>
  <w:style w:type="paragraph" w:styleId="Header">
    <w:name w:val="header"/>
    <w:basedOn w:val="Normal"/>
    <w:link w:val="HeaderChar"/>
    <w:uiPriority w:val="99"/>
    <w:unhideWhenUsed/>
    <w:rsid w:val="00FB07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075F"/>
  </w:style>
  <w:style w:type="paragraph" w:styleId="Footer">
    <w:name w:val="footer"/>
    <w:basedOn w:val="Normal"/>
    <w:link w:val="FooterChar"/>
    <w:uiPriority w:val="99"/>
    <w:unhideWhenUsed/>
    <w:rsid w:val="00FB07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075F"/>
  </w:style>
  <w:style w:type="paragraph" w:styleId="FootnoteText">
    <w:name w:val="footnote text"/>
    <w:basedOn w:val="Normal"/>
    <w:link w:val="FootnoteTextChar"/>
    <w:semiHidden/>
    <w:rsid w:val="00524F06"/>
    <w:pPr>
      <w:spacing w:before="120" w:after="120" w:line="336" w:lineRule="auto"/>
      <w:jc w:val="both"/>
    </w:pPr>
    <w:rPr>
      <w:rFonts w:ascii="Times New Roman" w:eastAsia="Times New Roman" w:hAnsi="Times New Roman" w:cs="David"/>
      <w:sz w:val="20"/>
      <w:szCs w:val="20"/>
      <w:lang w:eastAsia="he-IL"/>
    </w:rPr>
  </w:style>
  <w:style w:type="character" w:customStyle="1" w:styleId="FootnoteTextChar">
    <w:name w:val="Footnote Text Char"/>
    <w:basedOn w:val="DefaultParagraphFont"/>
    <w:link w:val="FootnoteText"/>
    <w:semiHidden/>
    <w:rsid w:val="00524F06"/>
    <w:rPr>
      <w:rFonts w:ascii="Times New Roman" w:eastAsia="Times New Roman" w:hAnsi="Times New Roman" w:cs="David"/>
      <w:sz w:val="20"/>
      <w:szCs w:val="20"/>
      <w:lang w:eastAsia="he-IL"/>
    </w:rPr>
  </w:style>
  <w:style w:type="character" w:styleId="FootnoteReference">
    <w:name w:val="footnote reference"/>
    <w:uiPriority w:val="99"/>
    <w:semiHidden/>
    <w:rsid w:val="00524F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2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2EF"/>
    <w:pPr>
      <w:ind w:left="720"/>
      <w:contextualSpacing/>
    </w:pPr>
  </w:style>
  <w:style w:type="paragraph" w:styleId="a4">
    <w:name w:val="Balloon Text"/>
    <w:basedOn w:val="a"/>
    <w:link w:val="a5"/>
    <w:uiPriority w:val="99"/>
    <w:semiHidden/>
    <w:unhideWhenUsed/>
    <w:rsid w:val="00AB0B0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AB0B0A"/>
    <w:rPr>
      <w:rFonts w:ascii="Tahoma" w:hAnsi="Tahoma" w:cs="Tahoma"/>
      <w:sz w:val="16"/>
      <w:szCs w:val="16"/>
    </w:rPr>
  </w:style>
  <w:style w:type="character" w:customStyle="1" w:styleId="apple-converted-space">
    <w:name w:val="apple-converted-space"/>
    <w:basedOn w:val="a0"/>
    <w:rsid w:val="00793C0E"/>
  </w:style>
  <w:style w:type="character" w:styleId="Hyperlink">
    <w:name w:val="Hyperlink"/>
    <w:basedOn w:val="a0"/>
    <w:uiPriority w:val="99"/>
    <w:semiHidden/>
    <w:unhideWhenUsed/>
    <w:rsid w:val="00793C0E"/>
    <w:rPr>
      <w:color w:val="0000FF"/>
      <w:u w:val="single"/>
    </w:rPr>
  </w:style>
  <w:style w:type="paragraph" w:styleId="a6">
    <w:name w:val="header"/>
    <w:basedOn w:val="a"/>
    <w:link w:val="a7"/>
    <w:uiPriority w:val="99"/>
    <w:unhideWhenUsed/>
    <w:rsid w:val="00FB075F"/>
    <w:pPr>
      <w:tabs>
        <w:tab w:val="center" w:pos="4153"/>
        <w:tab w:val="right" w:pos="8306"/>
      </w:tabs>
      <w:spacing w:after="0" w:line="240" w:lineRule="auto"/>
    </w:pPr>
  </w:style>
  <w:style w:type="character" w:customStyle="1" w:styleId="a7">
    <w:name w:val="כותרת עליונה תו"/>
    <w:basedOn w:val="a0"/>
    <w:link w:val="a6"/>
    <w:uiPriority w:val="99"/>
    <w:rsid w:val="00FB075F"/>
  </w:style>
  <w:style w:type="paragraph" w:styleId="a8">
    <w:name w:val="footer"/>
    <w:basedOn w:val="a"/>
    <w:link w:val="a9"/>
    <w:uiPriority w:val="99"/>
    <w:unhideWhenUsed/>
    <w:rsid w:val="00FB075F"/>
    <w:pPr>
      <w:tabs>
        <w:tab w:val="center" w:pos="4153"/>
        <w:tab w:val="right" w:pos="8306"/>
      </w:tabs>
      <w:spacing w:after="0" w:line="240" w:lineRule="auto"/>
    </w:pPr>
  </w:style>
  <w:style w:type="character" w:customStyle="1" w:styleId="a9">
    <w:name w:val="כותרת תחתונה תו"/>
    <w:basedOn w:val="a0"/>
    <w:link w:val="a8"/>
    <w:uiPriority w:val="99"/>
    <w:rsid w:val="00FB075F"/>
  </w:style>
  <w:style w:type="paragraph" w:styleId="aa">
    <w:name w:val="footnote text"/>
    <w:basedOn w:val="a"/>
    <w:link w:val="ab"/>
    <w:semiHidden/>
    <w:rsid w:val="00524F06"/>
    <w:pPr>
      <w:spacing w:before="120" w:after="120" w:line="336" w:lineRule="auto"/>
      <w:jc w:val="both"/>
    </w:pPr>
    <w:rPr>
      <w:rFonts w:ascii="Times New Roman" w:eastAsia="Times New Roman" w:hAnsi="Times New Roman" w:cs="David"/>
      <w:sz w:val="20"/>
      <w:szCs w:val="20"/>
      <w:lang w:eastAsia="he-IL"/>
    </w:rPr>
  </w:style>
  <w:style w:type="character" w:customStyle="1" w:styleId="ab">
    <w:name w:val="טקסט הערת שוליים תו"/>
    <w:basedOn w:val="a0"/>
    <w:link w:val="aa"/>
    <w:semiHidden/>
    <w:rsid w:val="00524F06"/>
    <w:rPr>
      <w:rFonts w:ascii="Times New Roman" w:eastAsia="Times New Roman" w:hAnsi="Times New Roman" w:cs="David"/>
      <w:sz w:val="20"/>
      <w:szCs w:val="20"/>
      <w:lang w:eastAsia="he-IL"/>
    </w:rPr>
  </w:style>
  <w:style w:type="character" w:styleId="ac">
    <w:name w:val="footnote reference"/>
    <w:uiPriority w:val="99"/>
    <w:semiHidden/>
    <w:rsid w:val="00524F06"/>
    <w:rPr>
      <w:vertAlign w:val="superscript"/>
    </w:rPr>
  </w:style>
</w:styles>
</file>

<file path=word/webSettings.xml><?xml version="1.0" encoding="utf-8"?>
<w:webSettings xmlns:r="http://schemas.openxmlformats.org/officeDocument/2006/relationships" xmlns:w="http://schemas.openxmlformats.org/wordprocessingml/2006/main">
  <w:divs>
    <w:div w:id="1129977827">
      <w:bodyDiv w:val="1"/>
      <w:marLeft w:val="0"/>
      <w:marRight w:val="0"/>
      <w:marTop w:val="0"/>
      <w:marBottom w:val="0"/>
      <w:divBdr>
        <w:top w:val="none" w:sz="0" w:space="0" w:color="auto"/>
        <w:left w:val="none" w:sz="0" w:space="0" w:color="auto"/>
        <w:bottom w:val="none" w:sz="0" w:space="0" w:color="auto"/>
        <w:right w:val="none" w:sz="0" w:space="0" w:color="auto"/>
      </w:divBdr>
    </w:div>
    <w:div w:id="1754428060">
      <w:bodyDiv w:val="1"/>
      <w:marLeft w:val="0"/>
      <w:marRight w:val="0"/>
      <w:marTop w:val="0"/>
      <w:marBottom w:val="0"/>
      <w:divBdr>
        <w:top w:val="none" w:sz="0" w:space="0" w:color="auto"/>
        <w:left w:val="none" w:sz="0" w:space="0" w:color="auto"/>
        <w:bottom w:val="none" w:sz="0" w:space="0" w:color="auto"/>
        <w:right w:val="none" w:sz="0" w:space="0" w:color="auto"/>
      </w:divBdr>
    </w:div>
    <w:div w:id="19109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3BED-46B6-4EBE-85C4-4F753878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862</Words>
  <Characters>4313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Fire Department Israel</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ronitve@moin.gov.il</dc:creator>
  <cp:lastModifiedBy>bynet</cp:lastModifiedBy>
  <cp:revision>2</cp:revision>
  <cp:lastPrinted>2016-12-22T21:23:00Z</cp:lastPrinted>
  <dcterms:created xsi:type="dcterms:W3CDTF">2016-12-24T17:02:00Z</dcterms:created>
  <dcterms:modified xsi:type="dcterms:W3CDTF">2016-12-24T17:02:00Z</dcterms:modified>
</cp:coreProperties>
</file>