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BF" w:rsidRPr="001C3579" w:rsidRDefault="00447D9E" w:rsidP="001C3579">
      <w:pPr>
        <w:spacing w:line="360" w:lineRule="auto"/>
        <w:jc w:val="center"/>
        <w:rPr>
          <w:rFonts w:cs="David"/>
          <w:b/>
          <w:bCs/>
          <w:sz w:val="28"/>
          <w:szCs w:val="28"/>
          <w:u w:val="single"/>
          <w:rtl/>
        </w:rPr>
      </w:pPr>
      <w:r w:rsidRPr="001C3579">
        <w:rPr>
          <w:rFonts w:cs="David" w:hint="cs"/>
          <w:b/>
          <w:bCs/>
          <w:sz w:val="28"/>
          <w:szCs w:val="28"/>
          <w:u w:val="single"/>
          <w:rtl/>
        </w:rPr>
        <w:t>הצעת מחקר לעבודה שנתית</w:t>
      </w:r>
      <w:r w:rsidR="001D1C42" w:rsidRPr="001C3579">
        <w:rPr>
          <w:rFonts w:cs="David" w:hint="cs"/>
          <w:b/>
          <w:bCs/>
          <w:sz w:val="28"/>
          <w:szCs w:val="28"/>
          <w:u w:val="single"/>
          <w:rtl/>
        </w:rPr>
        <w:t xml:space="preserve"> </w:t>
      </w:r>
      <w:r w:rsidR="001D1C42" w:rsidRPr="001C3579">
        <w:rPr>
          <w:rFonts w:cs="David"/>
          <w:b/>
          <w:bCs/>
          <w:sz w:val="28"/>
          <w:szCs w:val="28"/>
          <w:u w:val="single"/>
          <w:rtl/>
        </w:rPr>
        <w:t>–</w:t>
      </w:r>
      <w:r w:rsidR="00C30954" w:rsidRPr="001C3579">
        <w:rPr>
          <w:rFonts w:cs="David" w:hint="cs"/>
          <w:b/>
          <w:bCs/>
          <w:sz w:val="28"/>
          <w:szCs w:val="28"/>
          <w:u w:val="single"/>
          <w:rtl/>
        </w:rPr>
        <w:t xml:space="preserve"> </w:t>
      </w:r>
      <w:proofErr w:type="spellStart"/>
      <w:r w:rsidR="00C30954" w:rsidRPr="001C3579">
        <w:rPr>
          <w:rFonts w:cs="David" w:hint="cs"/>
          <w:b/>
          <w:bCs/>
          <w:sz w:val="28"/>
          <w:szCs w:val="28"/>
          <w:u w:val="single"/>
          <w:rtl/>
        </w:rPr>
        <w:t>טיוטא</w:t>
      </w:r>
      <w:proofErr w:type="spellEnd"/>
      <w:r w:rsidR="00C30954" w:rsidRPr="001C3579">
        <w:rPr>
          <w:rFonts w:cs="David" w:hint="cs"/>
          <w:b/>
          <w:bCs/>
          <w:sz w:val="28"/>
          <w:szCs w:val="28"/>
          <w:u w:val="single"/>
          <w:rtl/>
        </w:rPr>
        <w:t xml:space="preserve"> ראשונית</w:t>
      </w:r>
    </w:p>
    <w:p w:rsidR="00A93558" w:rsidRDefault="000409BF" w:rsidP="001C3579">
      <w:pPr>
        <w:spacing w:line="360" w:lineRule="auto"/>
        <w:jc w:val="both"/>
        <w:rPr>
          <w:rFonts w:cs="David"/>
          <w:b/>
          <w:bCs/>
          <w:sz w:val="28"/>
          <w:szCs w:val="28"/>
          <w:rtl/>
        </w:rPr>
      </w:pPr>
      <w:r w:rsidRPr="001C3579">
        <w:rPr>
          <w:rFonts w:cs="David" w:hint="cs"/>
          <w:b/>
          <w:bCs/>
          <w:sz w:val="28"/>
          <w:szCs w:val="28"/>
          <w:rtl/>
        </w:rPr>
        <w:t xml:space="preserve"> </w:t>
      </w:r>
    </w:p>
    <w:p w:rsidR="000409BF" w:rsidRPr="001C3579" w:rsidRDefault="000409BF" w:rsidP="001C3579">
      <w:pPr>
        <w:spacing w:line="360" w:lineRule="auto"/>
        <w:jc w:val="both"/>
        <w:rPr>
          <w:rFonts w:cs="David"/>
          <w:sz w:val="28"/>
          <w:szCs w:val="28"/>
          <w:rtl/>
        </w:rPr>
      </w:pPr>
      <w:r w:rsidRPr="001C3579">
        <w:rPr>
          <w:rFonts w:cs="David" w:hint="cs"/>
          <w:b/>
          <w:bCs/>
          <w:sz w:val="28"/>
          <w:szCs w:val="28"/>
          <w:rtl/>
        </w:rPr>
        <w:t xml:space="preserve">שם התלמיד: </w:t>
      </w:r>
      <w:r w:rsidR="00C70C86" w:rsidRPr="001C3579">
        <w:rPr>
          <w:rFonts w:cs="David" w:hint="cs"/>
          <w:sz w:val="28"/>
          <w:szCs w:val="28"/>
          <w:rtl/>
        </w:rPr>
        <w:t>י</w:t>
      </w:r>
      <w:r w:rsidRPr="001C3579">
        <w:rPr>
          <w:rFonts w:cs="David" w:hint="cs"/>
          <w:sz w:val="28"/>
          <w:szCs w:val="28"/>
          <w:rtl/>
        </w:rPr>
        <w:t>ניב אלאלוף</w:t>
      </w:r>
    </w:p>
    <w:p w:rsidR="00CF2259" w:rsidRDefault="00CF2259" w:rsidP="001C3579">
      <w:pPr>
        <w:spacing w:line="360" w:lineRule="auto"/>
        <w:jc w:val="both"/>
        <w:rPr>
          <w:rFonts w:cs="David"/>
          <w:b/>
          <w:bCs/>
          <w:sz w:val="28"/>
          <w:szCs w:val="28"/>
          <w:rtl/>
        </w:rPr>
      </w:pPr>
    </w:p>
    <w:p w:rsidR="000409BF" w:rsidRPr="001C3579" w:rsidRDefault="000409BF" w:rsidP="001C3579">
      <w:pPr>
        <w:spacing w:line="360" w:lineRule="auto"/>
        <w:jc w:val="both"/>
        <w:rPr>
          <w:rFonts w:cs="David"/>
          <w:sz w:val="28"/>
          <w:szCs w:val="28"/>
          <w:rtl/>
        </w:rPr>
      </w:pPr>
      <w:r w:rsidRPr="001C3579">
        <w:rPr>
          <w:rFonts w:cs="David" w:hint="cs"/>
          <w:b/>
          <w:bCs/>
          <w:sz w:val="28"/>
          <w:szCs w:val="28"/>
          <w:rtl/>
        </w:rPr>
        <w:t>נושא העבודה:</w:t>
      </w:r>
      <w:r w:rsidR="006D7A4F" w:rsidRPr="001C3579">
        <w:rPr>
          <w:rFonts w:cs="David" w:hint="cs"/>
          <w:b/>
          <w:bCs/>
          <w:sz w:val="28"/>
          <w:szCs w:val="28"/>
          <w:rtl/>
        </w:rPr>
        <w:t xml:space="preserve"> </w:t>
      </w:r>
      <w:r w:rsidR="006D7A4F" w:rsidRPr="007228EB">
        <w:rPr>
          <w:rFonts w:cs="David" w:hint="cs"/>
          <w:b/>
          <w:bCs/>
          <w:sz w:val="28"/>
          <w:szCs w:val="28"/>
          <w:rtl/>
        </w:rPr>
        <w:t xml:space="preserve">ממלכתיות בצה"ל </w:t>
      </w:r>
      <w:r w:rsidR="007228EB" w:rsidRPr="007228EB">
        <w:rPr>
          <w:rFonts w:cs="David"/>
          <w:b/>
          <w:bCs/>
          <w:sz w:val="28"/>
          <w:szCs w:val="28"/>
          <w:rtl/>
        </w:rPr>
        <w:t>–</w:t>
      </w:r>
      <w:r w:rsidR="007228EB" w:rsidRPr="007228EB">
        <w:rPr>
          <w:rFonts w:cs="David" w:hint="cs"/>
          <w:b/>
          <w:bCs/>
          <w:sz w:val="28"/>
          <w:szCs w:val="28"/>
          <w:rtl/>
        </w:rPr>
        <w:t xml:space="preserve"> "מבועה לבבואה"</w:t>
      </w:r>
    </w:p>
    <w:p w:rsidR="00CF2259" w:rsidRDefault="00CF2259" w:rsidP="001C3579">
      <w:pPr>
        <w:spacing w:line="360" w:lineRule="auto"/>
        <w:jc w:val="both"/>
        <w:rPr>
          <w:rFonts w:cs="David"/>
          <w:b/>
          <w:bCs/>
          <w:sz w:val="28"/>
          <w:szCs w:val="28"/>
          <w:u w:val="single"/>
          <w:rtl/>
        </w:rPr>
      </w:pPr>
    </w:p>
    <w:p w:rsidR="000409BF" w:rsidRPr="001C3579" w:rsidRDefault="00970771" w:rsidP="001C3579">
      <w:pPr>
        <w:spacing w:line="360" w:lineRule="auto"/>
        <w:jc w:val="both"/>
        <w:rPr>
          <w:rFonts w:cs="David"/>
          <w:b/>
          <w:bCs/>
          <w:sz w:val="28"/>
          <w:szCs w:val="28"/>
          <w:u w:val="single"/>
          <w:rtl/>
        </w:rPr>
      </w:pPr>
      <w:r w:rsidRPr="001C3579">
        <w:rPr>
          <w:rFonts w:cs="David" w:hint="cs"/>
          <w:b/>
          <w:bCs/>
          <w:sz w:val="28"/>
          <w:szCs w:val="28"/>
          <w:u w:val="single"/>
          <w:rtl/>
        </w:rPr>
        <w:t>רקע</w:t>
      </w:r>
    </w:p>
    <w:p w:rsidR="00536DE2" w:rsidRDefault="00332CD6" w:rsidP="00332CD6">
      <w:pPr>
        <w:spacing w:line="360" w:lineRule="auto"/>
        <w:jc w:val="both"/>
        <w:rPr>
          <w:rFonts w:cs="David"/>
          <w:sz w:val="28"/>
          <w:szCs w:val="28"/>
          <w:rtl/>
        </w:rPr>
      </w:pPr>
      <w:r>
        <w:rPr>
          <w:rFonts w:cs="David" w:hint="cs"/>
          <w:sz w:val="28"/>
          <w:szCs w:val="28"/>
          <w:rtl/>
        </w:rPr>
        <w:t xml:space="preserve">עוד קודם לתקופת קום המדינה </w:t>
      </w:r>
      <w:r w:rsidR="00536DE2">
        <w:rPr>
          <w:rFonts w:cs="David" w:hint="cs"/>
          <w:sz w:val="28"/>
          <w:szCs w:val="28"/>
          <w:rtl/>
        </w:rPr>
        <w:t xml:space="preserve">גיבש דוד בן גוריון </w:t>
      </w:r>
      <w:r w:rsidR="00536DE2" w:rsidRPr="006B7C9E">
        <w:rPr>
          <w:rFonts w:cs="David" w:hint="cs"/>
          <w:b/>
          <w:bCs/>
          <w:sz w:val="28"/>
          <w:szCs w:val="28"/>
          <w:rtl/>
        </w:rPr>
        <w:t>תפיסה ממלכתית ישראלית</w:t>
      </w:r>
      <w:r w:rsidR="00536DE2">
        <w:rPr>
          <w:rFonts w:cs="David" w:hint="cs"/>
          <w:sz w:val="28"/>
          <w:szCs w:val="28"/>
          <w:rtl/>
        </w:rPr>
        <w:t xml:space="preserve"> </w:t>
      </w:r>
      <w:r w:rsidR="006B7C9E">
        <w:rPr>
          <w:rFonts w:cs="David" w:hint="cs"/>
          <w:sz w:val="28"/>
          <w:szCs w:val="28"/>
          <w:rtl/>
        </w:rPr>
        <w:t>א</w:t>
      </w:r>
      <w:r w:rsidR="00536DE2">
        <w:rPr>
          <w:rFonts w:cs="David" w:hint="cs"/>
          <w:sz w:val="28"/>
          <w:szCs w:val="28"/>
          <w:rtl/>
        </w:rPr>
        <w:t>ש</w:t>
      </w:r>
      <w:r w:rsidR="006B7C9E">
        <w:rPr>
          <w:rFonts w:cs="David" w:hint="cs"/>
          <w:sz w:val="28"/>
          <w:szCs w:val="28"/>
          <w:rtl/>
        </w:rPr>
        <w:t xml:space="preserve">ר </w:t>
      </w:r>
      <w:r w:rsidR="00536DE2">
        <w:rPr>
          <w:rFonts w:cs="David" w:hint="cs"/>
          <w:sz w:val="28"/>
          <w:szCs w:val="28"/>
          <w:rtl/>
        </w:rPr>
        <w:t xml:space="preserve">לב ליבה הינה זהות ישראלית אחת, זהות מופת בחברת מופת </w:t>
      </w:r>
      <w:r>
        <w:rPr>
          <w:rFonts w:cs="David" w:hint="cs"/>
          <w:sz w:val="28"/>
          <w:szCs w:val="28"/>
          <w:rtl/>
        </w:rPr>
        <w:t xml:space="preserve">שביטויה הוא </w:t>
      </w:r>
      <w:r w:rsidR="006B7C9E">
        <w:rPr>
          <w:rFonts w:cs="David" w:hint="cs"/>
          <w:sz w:val="28"/>
          <w:szCs w:val="28"/>
          <w:rtl/>
        </w:rPr>
        <w:t>כור היתוך.</w:t>
      </w:r>
      <w:r w:rsidR="00536DE2">
        <w:rPr>
          <w:rFonts w:cs="David" w:hint="cs"/>
          <w:sz w:val="28"/>
          <w:szCs w:val="28"/>
          <w:rtl/>
        </w:rPr>
        <w:t xml:space="preserve"> </w:t>
      </w:r>
      <w:r w:rsidR="006B7C9E">
        <w:rPr>
          <w:rFonts w:cs="David" w:hint="cs"/>
          <w:sz w:val="28"/>
          <w:szCs w:val="28"/>
          <w:rtl/>
        </w:rPr>
        <w:t xml:space="preserve">נשיא </w:t>
      </w:r>
      <w:r w:rsidR="007228EB">
        <w:rPr>
          <w:rFonts w:cs="David" w:hint="cs"/>
          <w:sz w:val="28"/>
          <w:szCs w:val="28"/>
          <w:rtl/>
        </w:rPr>
        <w:t>המדינה, רובי ריבלין</w:t>
      </w:r>
      <w:r w:rsidR="006B7C9E">
        <w:rPr>
          <w:rFonts w:cs="David" w:hint="cs"/>
          <w:sz w:val="28"/>
          <w:szCs w:val="28"/>
          <w:rtl/>
        </w:rPr>
        <w:t xml:space="preserve"> זיהה את השינויים הרבים </w:t>
      </w:r>
      <w:r w:rsidR="006B7C9E" w:rsidRPr="00A809B3">
        <w:rPr>
          <w:rFonts w:cs="David" w:hint="cs"/>
          <w:b/>
          <w:bCs/>
          <w:sz w:val="28"/>
          <w:szCs w:val="28"/>
          <w:rtl/>
        </w:rPr>
        <w:t>במדינה, בחברה ובסביבה</w:t>
      </w:r>
      <w:r w:rsidR="006B7C9E">
        <w:rPr>
          <w:rFonts w:cs="David" w:hint="cs"/>
          <w:sz w:val="28"/>
          <w:szCs w:val="28"/>
          <w:rtl/>
        </w:rPr>
        <w:t xml:space="preserve"> והניח </w:t>
      </w:r>
      <w:r>
        <w:rPr>
          <w:rFonts w:cs="David" w:hint="cs"/>
          <w:sz w:val="28"/>
          <w:szCs w:val="28"/>
          <w:rtl/>
        </w:rPr>
        <w:t>בנאום השבטים</w:t>
      </w:r>
      <w:r w:rsidR="006B7C9E">
        <w:rPr>
          <w:rFonts w:cs="David" w:hint="cs"/>
          <w:sz w:val="28"/>
          <w:szCs w:val="28"/>
          <w:rtl/>
        </w:rPr>
        <w:t>, תפיסה הפוכה</w:t>
      </w:r>
      <w:r w:rsidRPr="00332CD6">
        <w:rPr>
          <w:rFonts w:cs="David" w:hint="cs"/>
          <w:sz w:val="28"/>
          <w:szCs w:val="28"/>
          <w:rtl/>
        </w:rPr>
        <w:t xml:space="preserve"> </w:t>
      </w:r>
      <w:r>
        <w:rPr>
          <w:rFonts w:cs="David" w:hint="cs"/>
          <w:sz w:val="28"/>
          <w:szCs w:val="28"/>
          <w:rtl/>
        </w:rPr>
        <w:t>במובנים רבים, מקומו של</w:t>
      </w:r>
      <w:r w:rsidR="006B7C9E">
        <w:rPr>
          <w:rFonts w:cs="David" w:hint="cs"/>
          <w:sz w:val="28"/>
          <w:szCs w:val="28"/>
          <w:rtl/>
        </w:rPr>
        <w:t xml:space="preserve"> האחר, סובלנות, היכרות ו</w:t>
      </w:r>
      <w:r>
        <w:rPr>
          <w:rFonts w:cs="David" w:hint="cs"/>
          <w:sz w:val="28"/>
          <w:szCs w:val="28"/>
          <w:rtl/>
        </w:rPr>
        <w:t xml:space="preserve">עשייה </w:t>
      </w:r>
      <w:r w:rsidR="006B7C9E">
        <w:rPr>
          <w:rFonts w:cs="David" w:hint="cs"/>
          <w:sz w:val="28"/>
          <w:szCs w:val="28"/>
          <w:rtl/>
        </w:rPr>
        <w:t>משות</w:t>
      </w:r>
      <w:r>
        <w:rPr>
          <w:rFonts w:cs="David" w:hint="cs"/>
          <w:sz w:val="28"/>
          <w:szCs w:val="28"/>
          <w:rtl/>
        </w:rPr>
        <w:t xml:space="preserve">פת מתוך שונות. </w:t>
      </w:r>
      <w:r w:rsidR="006B7C9E">
        <w:rPr>
          <w:rFonts w:cs="David" w:hint="cs"/>
          <w:sz w:val="28"/>
          <w:szCs w:val="28"/>
          <w:rtl/>
        </w:rPr>
        <w:t xml:space="preserve">במשך שנים רבות צעד </w:t>
      </w:r>
      <w:r>
        <w:rPr>
          <w:rFonts w:cs="David" w:hint="cs"/>
          <w:sz w:val="28"/>
          <w:szCs w:val="28"/>
          <w:rtl/>
        </w:rPr>
        <w:t xml:space="preserve">צה"ל </w:t>
      </w:r>
      <w:r w:rsidR="006B7C9E">
        <w:rPr>
          <w:rFonts w:cs="David" w:hint="cs"/>
          <w:sz w:val="28"/>
          <w:szCs w:val="28"/>
          <w:rtl/>
        </w:rPr>
        <w:t xml:space="preserve">בהתאמה מלאה לתפיסת בן גוריון ומימש את חזונו </w:t>
      </w:r>
      <w:r w:rsidR="006B7C9E">
        <w:rPr>
          <w:rFonts w:cs="David" w:hint="cs"/>
          <w:b/>
          <w:bCs/>
          <w:sz w:val="28"/>
          <w:szCs w:val="28"/>
          <w:rtl/>
        </w:rPr>
        <w:t>כ</w:t>
      </w:r>
      <w:r w:rsidR="006B7C9E" w:rsidRPr="006B7C9E">
        <w:rPr>
          <w:rFonts w:cs="David" w:hint="cs"/>
          <w:b/>
          <w:bCs/>
          <w:sz w:val="28"/>
          <w:szCs w:val="28"/>
          <w:rtl/>
        </w:rPr>
        <w:t>בועת מופת</w:t>
      </w:r>
      <w:r w:rsidR="006B7C9E">
        <w:rPr>
          <w:rFonts w:cs="David" w:hint="cs"/>
          <w:b/>
          <w:bCs/>
          <w:sz w:val="28"/>
          <w:szCs w:val="28"/>
          <w:rtl/>
        </w:rPr>
        <w:t xml:space="preserve"> בתוך החברה הישראלית. </w:t>
      </w:r>
      <w:r>
        <w:rPr>
          <w:rFonts w:cs="David" w:hint="cs"/>
          <w:sz w:val="28"/>
          <w:szCs w:val="28"/>
          <w:rtl/>
        </w:rPr>
        <w:t>נראה</w:t>
      </w:r>
      <w:r w:rsidR="006B7C9E" w:rsidRPr="006B7C9E">
        <w:rPr>
          <w:rFonts w:cs="David" w:hint="cs"/>
          <w:sz w:val="28"/>
          <w:szCs w:val="28"/>
          <w:rtl/>
        </w:rPr>
        <w:t xml:space="preserve"> </w:t>
      </w:r>
      <w:r>
        <w:rPr>
          <w:rFonts w:cs="David" w:hint="cs"/>
          <w:sz w:val="28"/>
          <w:szCs w:val="28"/>
          <w:rtl/>
        </w:rPr>
        <w:t>ש</w:t>
      </w:r>
      <w:r w:rsidR="006B7C9E" w:rsidRPr="006B7C9E">
        <w:rPr>
          <w:rFonts w:cs="David" w:hint="cs"/>
          <w:sz w:val="28"/>
          <w:szCs w:val="28"/>
          <w:rtl/>
        </w:rPr>
        <w:t xml:space="preserve">השינויים </w:t>
      </w:r>
      <w:r w:rsidR="006B7C9E" w:rsidRPr="00897891">
        <w:rPr>
          <w:rFonts w:cs="David" w:hint="cs"/>
          <w:sz w:val="28"/>
          <w:szCs w:val="28"/>
          <w:rtl/>
        </w:rPr>
        <w:t xml:space="preserve">ובהם, </w:t>
      </w:r>
      <w:r>
        <w:rPr>
          <w:rFonts w:cs="David" w:hint="cs"/>
          <w:sz w:val="28"/>
          <w:szCs w:val="28"/>
          <w:rtl/>
        </w:rPr>
        <w:t>"</w:t>
      </w:r>
      <w:r w:rsidR="00A809B3" w:rsidRPr="00897891">
        <w:rPr>
          <w:rFonts w:cs="David" w:hint="cs"/>
          <w:sz w:val="28"/>
          <w:szCs w:val="28"/>
          <w:rtl/>
        </w:rPr>
        <w:t>דיפוזיות אידיאולוגית</w:t>
      </w:r>
      <w:r>
        <w:rPr>
          <w:rFonts w:cs="David" w:hint="cs"/>
          <w:sz w:val="28"/>
          <w:szCs w:val="28"/>
          <w:rtl/>
        </w:rPr>
        <w:t>"</w:t>
      </w:r>
      <w:r w:rsidR="00A809B3" w:rsidRPr="00897891">
        <w:rPr>
          <w:rFonts w:cs="David" w:hint="cs"/>
          <w:sz w:val="28"/>
          <w:szCs w:val="28"/>
          <w:rtl/>
        </w:rPr>
        <w:t>, היעדר מכנה משותף, היעדר גבולות וקווים</w:t>
      </w:r>
      <w:r w:rsidR="007228EB" w:rsidRPr="00897891">
        <w:rPr>
          <w:rFonts w:cs="David" w:hint="cs"/>
          <w:sz w:val="28"/>
          <w:szCs w:val="28"/>
          <w:rtl/>
        </w:rPr>
        <w:t xml:space="preserve">, </w:t>
      </w:r>
      <w:r w:rsidR="00A809B3" w:rsidRPr="00897891">
        <w:rPr>
          <w:rFonts w:cs="David" w:hint="cs"/>
          <w:sz w:val="28"/>
          <w:szCs w:val="28"/>
          <w:rtl/>
        </w:rPr>
        <w:t>עד כדי שחיטת פרות קדושות</w:t>
      </w:r>
      <w:r w:rsidR="007228EB" w:rsidRPr="00897891">
        <w:rPr>
          <w:rFonts w:cs="David" w:hint="cs"/>
          <w:sz w:val="28"/>
          <w:szCs w:val="28"/>
          <w:rtl/>
        </w:rPr>
        <w:t xml:space="preserve">, כל אלו </w:t>
      </w:r>
      <w:r w:rsidR="00A809B3" w:rsidRPr="00897891">
        <w:rPr>
          <w:rFonts w:cs="David" w:hint="cs"/>
          <w:sz w:val="28"/>
          <w:szCs w:val="28"/>
          <w:rtl/>
        </w:rPr>
        <w:t>"ג</w:t>
      </w:r>
      <w:r>
        <w:rPr>
          <w:rFonts w:cs="David" w:hint="cs"/>
          <w:sz w:val="28"/>
          <w:szCs w:val="28"/>
          <w:rtl/>
        </w:rPr>
        <w:t>ו</w:t>
      </w:r>
      <w:r w:rsidR="00A809B3" w:rsidRPr="00897891">
        <w:rPr>
          <w:rFonts w:cs="David" w:hint="cs"/>
          <w:sz w:val="28"/>
          <w:szCs w:val="28"/>
          <w:rtl/>
        </w:rPr>
        <w:t>רר</w:t>
      </w:r>
      <w:r>
        <w:rPr>
          <w:rFonts w:cs="David" w:hint="cs"/>
          <w:sz w:val="28"/>
          <w:szCs w:val="28"/>
          <w:rtl/>
        </w:rPr>
        <w:t>ים</w:t>
      </w:r>
      <w:r w:rsidR="00A809B3" w:rsidRPr="00897891">
        <w:rPr>
          <w:rFonts w:cs="David" w:hint="cs"/>
          <w:sz w:val="28"/>
          <w:szCs w:val="28"/>
          <w:rtl/>
        </w:rPr>
        <w:t>" את צה"ל</w:t>
      </w:r>
      <w:r w:rsidR="00897891" w:rsidRPr="00897891">
        <w:rPr>
          <w:rFonts w:cs="David" w:hint="cs"/>
          <w:sz w:val="28"/>
          <w:szCs w:val="28"/>
          <w:rtl/>
        </w:rPr>
        <w:t xml:space="preserve"> </w:t>
      </w:r>
      <w:r w:rsidR="00A809B3" w:rsidRPr="00897891">
        <w:rPr>
          <w:rFonts w:cs="David" w:hint="cs"/>
          <w:sz w:val="28"/>
          <w:szCs w:val="28"/>
          <w:rtl/>
        </w:rPr>
        <w:t>לתוך</w:t>
      </w:r>
      <w:r>
        <w:rPr>
          <w:rFonts w:cs="David" w:hint="cs"/>
          <w:sz w:val="28"/>
          <w:szCs w:val="28"/>
          <w:rtl/>
        </w:rPr>
        <w:t xml:space="preserve"> שיח </w:t>
      </w:r>
      <w:r w:rsidR="00897891" w:rsidRPr="00897891">
        <w:rPr>
          <w:rFonts w:cs="David" w:hint="cs"/>
          <w:sz w:val="28"/>
          <w:szCs w:val="28"/>
          <w:rtl/>
        </w:rPr>
        <w:t xml:space="preserve">מפלג, </w:t>
      </w:r>
      <w:r>
        <w:rPr>
          <w:rFonts w:cs="David" w:hint="cs"/>
          <w:sz w:val="28"/>
          <w:szCs w:val="28"/>
          <w:rtl/>
        </w:rPr>
        <w:t>מ</w:t>
      </w:r>
      <w:r w:rsidR="007228EB" w:rsidRPr="00897891">
        <w:rPr>
          <w:rFonts w:cs="David" w:hint="cs"/>
          <w:sz w:val="28"/>
          <w:szCs w:val="28"/>
          <w:rtl/>
        </w:rPr>
        <w:t>חלחל</w:t>
      </w:r>
      <w:r>
        <w:rPr>
          <w:rFonts w:cs="David" w:hint="cs"/>
          <w:sz w:val="28"/>
          <w:szCs w:val="28"/>
          <w:rtl/>
        </w:rPr>
        <w:t>ים</w:t>
      </w:r>
      <w:r w:rsidR="007228EB" w:rsidRPr="00897891">
        <w:rPr>
          <w:rFonts w:cs="David" w:hint="cs"/>
          <w:sz w:val="28"/>
          <w:szCs w:val="28"/>
          <w:rtl/>
        </w:rPr>
        <w:t xml:space="preserve"> ל</w:t>
      </w:r>
      <w:r w:rsidR="00897891" w:rsidRPr="00897891">
        <w:rPr>
          <w:rFonts w:cs="David" w:hint="cs"/>
          <w:sz w:val="28"/>
          <w:szCs w:val="28"/>
          <w:rtl/>
        </w:rPr>
        <w:t xml:space="preserve">תוך שורותיו ולעיתים אף </w:t>
      </w:r>
      <w:r>
        <w:rPr>
          <w:rFonts w:cs="David" w:hint="cs"/>
          <w:sz w:val="28"/>
          <w:szCs w:val="28"/>
          <w:rtl/>
        </w:rPr>
        <w:t>מ</w:t>
      </w:r>
      <w:r w:rsidR="007228EB" w:rsidRPr="00897891">
        <w:rPr>
          <w:rFonts w:cs="David" w:hint="cs"/>
          <w:sz w:val="28"/>
          <w:szCs w:val="28"/>
          <w:rtl/>
        </w:rPr>
        <w:t>הוו</w:t>
      </w:r>
      <w:r>
        <w:rPr>
          <w:rFonts w:cs="David" w:hint="cs"/>
          <w:sz w:val="28"/>
          <w:szCs w:val="28"/>
          <w:rtl/>
        </w:rPr>
        <w:t>ים</w:t>
      </w:r>
      <w:r w:rsidR="007228EB" w:rsidRPr="00897891">
        <w:rPr>
          <w:rFonts w:cs="David" w:hint="cs"/>
          <w:sz w:val="28"/>
          <w:szCs w:val="28"/>
          <w:rtl/>
        </w:rPr>
        <w:t xml:space="preserve"> מכשול ללכידות ולביצוע המשימה באופן מיטבי.</w:t>
      </w:r>
      <w:r w:rsidR="00A809B3" w:rsidRPr="00897891">
        <w:rPr>
          <w:rFonts w:cs="David" w:hint="cs"/>
          <w:sz w:val="28"/>
          <w:szCs w:val="28"/>
          <w:rtl/>
        </w:rPr>
        <w:t xml:space="preserve">  </w:t>
      </w:r>
      <w:r w:rsidR="00897891" w:rsidRPr="00897891">
        <w:rPr>
          <w:rFonts w:cs="David" w:hint="cs"/>
          <w:sz w:val="28"/>
          <w:szCs w:val="28"/>
          <w:rtl/>
        </w:rPr>
        <w:t xml:space="preserve">צה"ל </w:t>
      </w:r>
      <w:r>
        <w:rPr>
          <w:rFonts w:cs="David" w:hint="cs"/>
          <w:sz w:val="28"/>
          <w:szCs w:val="28"/>
          <w:rtl/>
        </w:rPr>
        <w:t>מ</w:t>
      </w:r>
      <w:r w:rsidR="00897891">
        <w:rPr>
          <w:rFonts w:cs="David" w:hint="cs"/>
          <w:sz w:val="28"/>
          <w:szCs w:val="28"/>
          <w:rtl/>
        </w:rPr>
        <w:t xml:space="preserve">ושפע </w:t>
      </w:r>
      <w:r w:rsidR="00897891" w:rsidRPr="00897891">
        <w:rPr>
          <w:rFonts w:cs="David" w:hint="cs"/>
          <w:sz w:val="28"/>
          <w:szCs w:val="28"/>
          <w:rtl/>
        </w:rPr>
        <w:t>יותר ויותר</w:t>
      </w:r>
      <w:r w:rsidR="00897891">
        <w:rPr>
          <w:rFonts w:cs="David" w:hint="cs"/>
          <w:sz w:val="28"/>
          <w:szCs w:val="28"/>
          <w:rtl/>
        </w:rPr>
        <w:t xml:space="preserve"> </w:t>
      </w:r>
      <w:r w:rsidR="00897891" w:rsidRPr="00897891">
        <w:rPr>
          <w:rFonts w:cs="David" w:hint="cs"/>
          <w:sz w:val="28"/>
          <w:szCs w:val="28"/>
          <w:rtl/>
        </w:rPr>
        <w:t>מן החבר</w:t>
      </w:r>
      <w:r>
        <w:rPr>
          <w:rFonts w:cs="David" w:hint="cs"/>
          <w:sz w:val="28"/>
          <w:szCs w:val="28"/>
          <w:rtl/>
        </w:rPr>
        <w:t>ה ונדרש להתמודדויות מורכבות הנוגעות ב</w:t>
      </w:r>
      <w:r w:rsidR="00897891" w:rsidRPr="00897891">
        <w:rPr>
          <w:rFonts w:cs="David" w:hint="cs"/>
          <w:sz w:val="28"/>
          <w:szCs w:val="28"/>
          <w:rtl/>
        </w:rPr>
        <w:t xml:space="preserve">מתחים שבין תפיסת הממלכתיות האידיאלית שלו </w:t>
      </w:r>
      <w:r w:rsidR="00A72C3B">
        <w:rPr>
          <w:rFonts w:cs="David" w:hint="cs"/>
          <w:sz w:val="28"/>
          <w:szCs w:val="28"/>
          <w:rtl/>
        </w:rPr>
        <w:t xml:space="preserve">עצמו </w:t>
      </w:r>
      <w:r w:rsidR="00897891" w:rsidRPr="00897891">
        <w:rPr>
          <w:rFonts w:cs="David" w:hint="cs"/>
          <w:sz w:val="28"/>
          <w:szCs w:val="28"/>
          <w:rtl/>
        </w:rPr>
        <w:t>ל</w:t>
      </w:r>
      <w:r w:rsidR="00A72C3B">
        <w:rPr>
          <w:rFonts w:cs="David" w:hint="cs"/>
          <w:sz w:val="28"/>
          <w:szCs w:val="28"/>
          <w:rtl/>
        </w:rPr>
        <w:t>בין ה</w:t>
      </w:r>
      <w:r w:rsidR="00897891" w:rsidRPr="00897891">
        <w:rPr>
          <w:rFonts w:cs="David" w:hint="cs"/>
          <w:sz w:val="28"/>
          <w:szCs w:val="28"/>
          <w:rtl/>
        </w:rPr>
        <w:t>השתנות המשמעותית בחברה הישראלית.</w:t>
      </w:r>
      <w:r w:rsidR="00897891">
        <w:rPr>
          <w:rFonts w:cs="David" w:hint="cs"/>
          <w:b/>
          <w:bCs/>
          <w:sz w:val="28"/>
          <w:szCs w:val="28"/>
          <w:rtl/>
        </w:rPr>
        <w:t xml:space="preserve"> </w:t>
      </w:r>
      <w:r w:rsidR="00A809B3">
        <w:rPr>
          <w:rFonts w:cs="David" w:hint="cs"/>
          <w:b/>
          <w:bCs/>
          <w:sz w:val="28"/>
          <w:szCs w:val="28"/>
          <w:rtl/>
        </w:rPr>
        <w:t xml:space="preserve">   </w:t>
      </w:r>
      <w:r w:rsidR="006B7C9E" w:rsidRPr="00897891">
        <w:rPr>
          <w:rFonts w:cs="David" w:hint="cs"/>
          <w:sz w:val="28"/>
          <w:szCs w:val="28"/>
          <w:rtl/>
        </w:rPr>
        <w:t xml:space="preserve"> </w:t>
      </w:r>
      <w:r w:rsidR="006B7C9E">
        <w:rPr>
          <w:rFonts w:cs="David" w:hint="cs"/>
          <w:sz w:val="28"/>
          <w:szCs w:val="28"/>
          <w:rtl/>
        </w:rPr>
        <w:t xml:space="preserve">  </w:t>
      </w:r>
    </w:p>
    <w:p w:rsidR="00547C3D" w:rsidRPr="001C3579" w:rsidRDefault="00536DE2" w:rsidP="00A77169">
      <w:pPr>
        <w:spacing w:line="360" w:lineRule="auto"/>
        <w:jc w:val="both"/>
        <w:rPr>
          <w:rFonts w:cs="David"/>
          <w:sz w:val="28"/>
          <w:szCs w:val="28"/>
          <w:rtl/>
        </w:rPr>
      </w:pPr>
      <w:r>
        <w:rPr>
          <w:rFonts w:cs="David" w:hint="cs"/>
          <w:sz w:val="28"/>
          <w:szCs w:val="28"/>
          <w:rtl/>
        </w:rPr>
        <w:t xml:space="preserve"> </w:t>
      </w:r>
      <w:r w:rsidR="00332CD6">
        <w:rPr>
          <w:rFonts w:cs="David" w:hint="cs"/>
          <w:sz w:val="28"/>
          <w:szCs w:val="28"/>
          <w:rtl/>
        </w:rPr>
        <w:t>למפקדי צה"ל חסר כיום מצפן להתנהלות ממלכתית שנכון שתהיה המדייקת והמחוללת לכל החלטותיהם. התפתחות מושג הממלכתיות עברה שינוי</w:t>
      </w:r>
      <w:r w:rsidR="00875DB0" w:rsidRPr="001C3579">
        <w:rPr>
          <w:rFonts w:cs="David" w:hint="cs"/>
          <w:sz w:val="28"/>
          <w:szCs w:val="28"/>
          <w:rtl/>
        </w:rPr>
        <w:t xml:space="preserve"> מימי בן גוריון, בהם היה ברור מה </w:t>
      </w:r>
      <w:r w:rsidR="00332CD6">
        <w:rPr>
          <w:rFonts w:cs="David" w:hint="cs"/>
          <w:sz w:val="28"/>
          <w:szCs w:val="28"/>
          <w:rtl/>
        </w:rPr>
        <w:t>משמעותה</w:t>
      </w:r>
      <w:r w:rsidR="00593170" w:rsidRPr="001C3579">
        <w:rPr>
          <w:rFonts w:cs="David" w:hint="cs"/>
          <w:sz w:val="28"/>
          <w:szCs w:val="28"/>
          <w:rtl/>
        </w:rPr>
        <w:t xml:space="preserve"> ומהו המצפן והמטרות </w:t>
      </w:r>
      <w:r w:rsidR="00A77169">
        <w:rPr>
          <w:rFonts w:cs="David" w:hint="cs"/>
          <w:sz w:val="28"/>
          <w:szCs w:val="28"/>
          <w:rtl/>
        </w:rPr>
        <w:t xml:space="preserve">שהוא משרת ועד </w:t>
      </w:r>
      <w:r w:rsidR="00875DB0" w:rsidRPr="001C3579">
        <w:rPr>
          <w:rFonts w:cs="David" w:hint="cs"/>
          <w:sz w:val="28"/>
          <w:szCs w:val="28"/>
          <w:rtl/>
        </w:rPr>
        <w:t>לימ</w:t>
      </w:r>
      <w:r w:rsidR="00A77169">
        <w:rPr>
          <w:rFonts w:cs="David" w:hint="cs"/>
          <w:sz w:val="28"/>
          <w:szCs w:val="28"/>
          <w:rtl/>
        </w:rPr>
        <w:t>י</w:t>
      </w:r>
      <w:r w:rsidR="00875DB0" w:rsidRPr="001C3579">
        <w:rPr>
          <w:rFonts w:cs="David" w:hint="cs"/>
          <w:sz w:val="28"/>
          <w:szCs w:val="28"/>
          <w:rtl/>
        </w:rPr>
        <w:t>נו אנו בהם האתג</w:t>
      </w:r>
      <w:r w:rsidR="001575B2" w:rsidRPr="001C3579">
        <w:rPr>
          <w:rFonts w:cs="David" w:hint="cs"/>
          <w:sz w:val="28"/>
          <w:szCs w:val="28"/>
          <w:rtl/>
        </w:rPr>
        <w:t xml:space="preserve">רים השתנו </w:t>
      </w:r>
      <w:r w:rsidR="00A77169">
        <w:rPr>
          <w:rFonts w:cs="David" w:hint="cs"/>
          <w:sz w:val="28"/>
          <w:szCs w:val="28"/>
          <w:rtl/>
        </w:rPr>
        <w:t xml:space="preserve">וכן </w:t>
      </w:r>
      <w:r w:rsidR="001575B2" w:rsidRPr="001C3579">
        <w:rPr>
          <w:rFonts w:cs="David" w:hint="cs"/>
          <w:sz w:val="28"/>
          <w:szCs w:val="28"/>
          <w:rtl/>
        </w:rPr>
        <w:t>הדורות והצרכים</w:t>
      </w:r>
      <w:r w:rsidR="00A77169">
        <w:rPr>
          <w:rFonts w:cs="David" w:hint="cs"/>
          <w:sz w:val="28"/>
          <w:szCs w:val="28"/>
          <w:rtl/>
        </w:rPr>
        <w:t>.</w:t>
      </w:r>
      <w:r w:rsidR="001575B2" w:rsidRPr="001C3579">
        <w:rPr>
          <w:rFonts w:cs="David" w:hint="cs"/>
          <w:sz w:val="28"/>
          <w:szCs w:val="28"/>
          <w:rtl/>
        </w:rPr>
        <w:t xml:space="preserve"> </w:t>
      </w:r>
      <w:r w:rsidR="00875DB0" w:rsidRPr="001C3579">
        <w:rPr>
          <w:rFonts w:cs="David" w:hint="cs"/>
          <w:sz w:val="28"/>
          <w:szCs w:val="28"/>
          <w:rtl/>
        </w:rPr>
        <w:t>מכאן שגם הגדרת התפיסה הממלכתית צריכה לעבור התאמות</w:t>
      </w:r>
      <w:r w:rsidR="00A77169">
        <w:rPr>
          <w:rFonts w:cs="David" w:hint="cs"/>
          <w:sz w:val="28"/>
          <w:szCs w:val="28"/>
          <w:rtl/>
        </w:rPr>
        <w:t>.</w:t>
      </w:r>
      <w:r w:rsidR="00875DB0" w:rsidRPr="001C3579">
        <w:rPr>
          <w:rFonts w:cs="David" w:hint="cs"/>
          <w:sz w:val="28"/>
          <w:szCs w:val="28"/>
          <w:rtl/>
        </w:rPr>
        <w:t xml:space="preserve">  </w:t>
      </w:r>
      <w:r w:rsidR="00547C3D" w:rsidRPr="001C3579">
        <w:rPr>
          <w:rFonts w:cs="David" w:hint="cs"/>
          <w:sz w:val="28"/>
          <w:szCs w:val="28"/>
          <w:rtl/>
        </w:rPr>
        <w:t xml:space="preserve">   </w:t>
      </w:r>
    </w:p>
    <w:p w:rsidR="00A77169" w:rsidRDefault="00A77169" w:rsidP="001C3579">
      <w:pPr>
        <w:spacing w:line="360" w:lineRule="auto"/>
        <w:jc w:val="both"/>
        <w:rPr>
          <w:rFonts w:cs="David"/>
          <w:b/>
          <w:bCs/>
          <w:sz w:val="28"/>
          <w:szCs w:val="28"/>
          <w:u w:val="single"/>
          <w:rtl/>
        </w:rPr>
      </w:pPr>
    </w:p>
    <w:p w:rsidR="00A93558" w:rsidRDefault="00A93558" w:rsidP="00ED5C7E">
      <w:pPr>
        <w:spacing w:line="360" w:lineRule="auto"/>
        <w:jc w:val="both"/>
        <w:rPr>
          <w:rFonts w:cs="David"/>
          <w:b/>
          <w:bCs/>
          <w:sz w:val="28"/>
          <w:szCs w:val="28"/>
          <w:u w:val="single"/>
          <w:rtl/>
        </w:rPr>
      </w:pPr>
    </w:p>
    <w:p w:rsidR="002E2208" w:rsidRDefault="002E2208" w:rsidP="00ED5C7E">
      <w:pPr>
        <w:spacing w:line="360" w:lineRule="auto"/>
        <w:jc w:val="both"/>
        <w:rPr>
          <w:rFonts w:cs="David"/>
          <w:b/>
          <w:bCs/>
          <w:sz w:val="28"/>
          <w:szCs w:val="28"/>
          <w:u w:val="single"/>
          <w:rtl/>
        </w:rPr>
      </w:pPr>
    </w:p>
    <w:p w:rsidR="002E2208" w:rsidRDefault="002E2208" w:rsidP="00ED5C7E">
      <w:pPr>
        <w:spacing w:line="360" w:lineRule="auto"/>
        <w:jc w:val="both"/>
        <w:rPr>
          <w:rFonts w:cs="David"/>
          <w:b/>
          <w:bCs/>
          <w:sz w:val="28"/>
          <w:szCs w:val="28"/>
          <w:u w:val="single"/>
          <w:rtl/>
        </w:rPr>
      </w:pPr>
    </w:p>
    <w:p w:rsidR="00A77169" w:rsidRDefault="00A77169" w:rsidP="00ED5C7E">
      <w:pPr>
        <w:spacing w:line="360" w:lineRule="auto"/>
        <w:jc w:val="both"/>
        <w:rPr>
          <w:rFonts w:cs="David"/>
          <w:b/>
          <w:bCs/>
          <w:sz w:val="28"/>
          <w:szCs w:val="28"/>
          <w:u w:val="single"/>
          <w:rtl/>
        </w:rPr>
      </w:pPr>
    </w:p>
    <w:p w:rsidR="00A77169" w:rsidRDefault="00A77169" w:rsidP="00ED5C7E">
      <w:pPr>
        <w:spacing w:line="360" w:lineRule="auto"/>
        <w:jc w:val="both"/>
        <w:rPr>
          <w:rFonts w:cs="David"/>
          <w:b/>
          <w:bCs/>
          <w:sz w:val="28"/>
          <w:szCs w:val="28"/>
          <w:u w:val="single"/>
          <w:rtl/>
        </w:rPr>
      </w:pPr>
    </w:p>
    <w:p w:rsidR="00CF2259" w:rsidRDefault="00CF2259" w:rsidP="00ED5C7E">
      <w:pPr>
        <w:spacing w:line="360" w:lineRule="auto"/>
        <w:jc w:val="both"/>
        <w:rPr>
          <w:rFonts w:cs="David"/>
          <w:b/>
          <w:bCs/>
          <w:sz w:val="28"/>
          <w:szCs w:val="28"/>
          <w:u w:val="single"/>
          <w:rtl/>
        </w:rPr>
      </w:pPr>
    </w:p>
    <w:p w:rsidR="0096246F" w:rsidRPr="001C3579" w:rsidRDefault="00970771" w:rsidP="00646AE4">
      <w:pPr>
        <w:spacing w:line="360" w:lineRule="auto"/>
        <w:jc w:val="both"/>
        <w:rPr>
          <w:rFonts w:cs="David"/>
          <w:b/>
          <w:bCs/>
          <w:sz w:val="28"/>
          <w:szCs w:val="28"/>
          <w:u w:val="single"/>
        </w:rPr>
      </w:pPr>
      <w:r w:rsidRPr="001C3579">
        <w:rPr>
          <w:rFonts w:cs="David" w:hint="cs"/>
          <w:b/>
          <w:bCs/>
          <w:sz w:val="28"/>
          <w:szCs w:val="28"/>
          <w:u w:val="single"/>
          <w:rtl/>
        </w:rPr>
        <w:t xml:space="preserve">מטרות </w:t>
      </w:r>
      <w:r w:rsidR="00750EF6">
        <w:rPr>
          <w:rFonts w:cs="David" w:hint="cs"/>
          <w:b/>
          <w:bCs/>
          <w:sz w:val="28"/>
          <w:szCs w:val="28"/>
          <w:u w:val="single"/>
          <w:rtl/>
        </w:rPr>
        <w:t>העבודה</w:t>
      </w:r>
      <w:bookmarkStart w:id="0" w:name="_GoBack"/>
      <w:bookmarkEnd w:id="0"/>
      <w:r w:rsidR="00A77169">
        <w:rPr>
          <w:rFonts w:cs="David" w:hint="cs"/>
          <w:b/>
          <w:bCs/>
          <w:sz w:val="28"/>
          <w:szCs w:val="28"/>
          <w:u w:val="single"/>
          <w:rtl/>
        </w:rPr>
        <w:t xml:space="preserve"> </w:t>
      </w:r>
    </w:p>
    <w:p w:rsidR="004F3E6A" w:rsidRPr="001C3579" w:rsidRDefault="00ED5C7E" w:rsidP="001C3579">
      <w:pPr>
        <w:pStyle w:val="a3"/>
        <w:numPr>
          <w:ilvl w:val="0"/>
          <w:numId w:val="4"/>
        </w:numPr>
        <w:spacing w:line="360" w:lineRule="auto"/>
        <w:jc w:val="both"/>
        <w:rPr>
          <w:rFonts w:cs="David"/>
          <w:sz w:val="28"/>
          <w:szCs w:val="28"/>
        </w:rPr>
      </w:pPr>
      <w:r>
        <w:rPr>
          <w:rFonts w:cs="David" w:hint="cs"/>
          <w:sz w:val="28"/>
          <w:szCs w:val="28"/>
          <w:rtl/>
        </w:rPr>
        <w:t>למפות את עיקרי המתחים המתקיימים בין תפיסת הממלכתיות "המסורתית" של מדינת ישראל לבין אתגרי הממלכתיות הנוכחיים</w:t>
      </w:r>
      <w:r w:rsidR="001575B2" w:rsidRPr="001C3579">
        <w:rPr>
          <w:rFonts w:cs="David" w:hint="cs"/>
          <w:sz w:val="28"/>
          <w:szCs w:val="28"/>
          <w:rtl/>
        </w:rPr>
        <w:t>.</w:t>
      </w:r>
    </w:p>
    <w:p w:rsidR="004F3E6A" w:rsidRPr="001C3579" w:rsidRDefault="00A77169" w:rsidP="00A77169">
      <w:pPr>
        <w:pStyle w:val="a3"/>
        <w:numPr>
          <w:ilvl w:val="0"/>
          <w:numId w:val="4"/>
        </w:numPr>
        <w:spacing w:line="360" w:lineRule="auto"/>
        <w:jc w:val="both"/>
        <w:rPr>
          <w:rFonts w:cs="David"/>
          <w:sz w:val="28"/>
          <w:szCs w:val="28"/>
        </w:rPr>
      </w:pPr>
      <w:r>
        <w:rPr>
          <w:rFonts w:cs="David" w:hint="cs"/>
          <w:sz w:val="28"/>
          <w:szCs w:val="28"/>
          <w:rtl/>
        </w:rPr>
        <w:t>לנתח את הקשיים שחווה צה"ל</w:t>
      </w:r>
      <w:r w:rsidR="00ED5C7E">
        <w:rPr>
          <w:rFonts w:cs="David" w:hint="cs"/>
          <w:sz w:val="28"/>
          <w:szCs w:val="28"/>
          <w:rtl/>
        </w:rPr>
        <w:t xml:space="preserve"> ו</w:t>
      </w:r>
      <w:r>
        <w:rPr>
          <w:rFonts w:cs="David" w:hint="cs"/>
          <w:sz w:val="28"/>
          <w:szCs w:val="28"/>
          <w:rtl/>
        </w:rPr>
        <w:t>את ה</w:t>
      </w:r>
      <w:r w:rsidR="00ED5C7E">
        <w:rPr>
          <w:rFonts w:cs="David" w:hint="cs"/>
          <w:sz w:val="28"/>
          <w:szCs w:val="28"/>
          <w:rtl/>
        </w:rPr>
        <w:t>ביטויים בפועל במימוש הממלכתיות "המסורתית".</w:t>
      </w:r>
    </w:p>
    <w:p w:rsidR="0096246F" w:rsidRDefault="00ED5C7E" w:rsidP="001C3579">
      <w:pPr>
        <w:pStyle w:val="a3"/>
        <w:numPr>
          <w:ilvl w:val="0"/>
          <w:numId w:val="4"/>
        </w:numPr>
        <w:spacing w:line="360" w:lineRule="auto"/>
        <w:jc w:val="both"/>
        <w:rPr>
          <w:rFonts w:cs="David"/>
          <w:sz w:val="28"/>
          <w:szCs w:val="28"/>
        </w:rPr>
      </w:pPr>
      <w:r>
        <w:rPr>
          <w:rFonts w:cs="David" w:hint="cs"/>
          <w:sz w:val="28"/>
          <w:szCs w:val="28"/>
          <w:rtl/>
        </w:rPr>
        <w:t>להצביע על המשמעויות שנובעות מההיסט למפקדי צה"ל.</w:t>
      </w:r>
    </w:p>
    <w:p w:rsidR="00ED5C7E" w:rsidRPr="001C3579" w:rsidRDefault="00ED5C7E" w:rsidP="001C3579">
      <w:pPr>
        <w:pStyle w:val="a3"/>
        <w:numPr>
          <w:ilvl w:val="0"/>
          <w:numId w:val="4"/>
        </w:numPr>
        <w:spacing w:line="360" w:lineRule="auto"/>
        <w:jc w:val="both"/>
        <w:rPr>
          <w:rFonts w:cs="David"/>
          <w:sz w:val="28"/>
          <w:szCs w:val="28"/>
        </w:rPr>
      </w:pPr>
      <w:r>
        <w:rPr>
          <w:rFonts w:cs="David" w:hint="cs"/>
          <w:sz w:val="28"/>
          <w:szCs w:val="28"/>
          <w:rtl/>
        </w:rPr>
        <w:t>להציע עקרונות לעיצוב תודעתי עכשווי.</w:t>
      </w:r>
    </w:p>
    <w:p w:rsidR="00CF2259" w:rsidRDefault="00CF2259" w:rsidP="001C3579">
      <w:pPr>
        <w:spacing w:line="360" w:lineRule="auto"/>
        <w:jc w:val="both"/>
        <w:rPr>
          <w:rFonts w:cs="David"/>
          <w:b/>
          <w:bCs/>
          <w:sz w:val="28"/>
          <w:szCs w:val="28"/>
          <w:u w:val="single"/>
          <w:rtl/>
        </w:rPr>
      </w:pPr>
    </w:p>
    <w:p w:rsidR="000409BF" w:rsidRPr="001C3579" w:rsidRDefault="000409BF" w:rsidP="001C3579">
      <w:pPr>
        <w:spacing w:line="360" w:lineRule="auto"/>
        <w:jc w:val="both"/>
        <w:rPr>
          <w:rFonts w:cs="David"/>
          <w:b/>
          <w:bCs/>
          <w:sz w:val="28"/>
          <w:szCs w:val="28"/>
          <w:u w:val="single"/>
          <w:rtl/>
        </w:rPr>
      </w:pPr>
      <w:r w:rsidRPr="001C3579">
        <w:rPr>
          <w:rFonts w:cs="David" w:hint="cs"/>
          <w:b/>
          <w:bCs/>
          <w:sz w:val="28"/>
          <w:szCs w:val="28"/>
          <w:u w:val="single"/>
          <w:rtl/>
        </w:rPr>
        <w:t>שאלות</w:t>
      </w:r>
      <w:r w:rsidR="00970771" w:rsidRPr="001C3579">
        <w:rPr>
          <w:rFonts w:cs="David" w:hint="cs"/>
          <w:b/>
          <w:bCs/>
          <w:sz w:val="28"/>
          <w:szCs w:val="28"/>
          <w:u w:val="single"/>
          <w:rtl/>
        </w:rPr>
        <w:t xml:space="preserve"> המחקר</w:t>
      </w:r>
    </w:p>
    <w:p w:rsidR="000409BF" w:rsidRPr="001C3579" w:rsidRDefault="00ED5C7E" w:rsidP="00A77169">
      <w:pPr>
        <w:pStyle w:val="a3"/>
        <w:numPr>
          <w:ilvl w:val="0"/>
          <w:numId w:val="7"/>
        </w:numPr>
        <w:spacing w:line="360" w:lineRule="auto"/>
        <w:jc w:val="both"/>
        <w:rPr>
          <w:rFonts w:cs="David"/>
          <w:sz w:val="28"/>
          <w:szCs w:val="28"/>
        </w:rPr>
      </w:pPr>
      <w:r>
        <w:rPr>
          <w:rFonts w:cs="David" w:hint="cs"/>
          <w:sz w:val="28"/>
          <w:szCs w:val="28"/>
          <w:rtl/>
        </w:rPr>
        <w:t xml:space="preserve">מה </w:t>
      </w:r>
      <w:r w:rsidR="00A77169">
        <w:rPr>
          <w:rFonts w:cs="David" w:hint="cs"/>
          <w:sz w:val="28"/>
          <w:szCs w:val="28"/>
          <w:rtl/>
        </w:rPr>
        <w:t>הם מאפייני ה</w:t>
      </w:r>
      <w:r>
        <w:rPr>
          <w:rFonts w:cs="David" w:hint="cs"/>
          <w:sz w:val="28"/>
          <w:szCs w:val="28"/>
          <w:rtl/>
        </w:rPr>
        <w:t xml:space="preserve">ממלכתיות </w:t>
      </w:r>
      <w:r w:rsidR="00A93558">
        <w:rPr>
          <w:rFonts w:cs="David" w:hint="cs"/>
          <w:sz w:val="28"/>
          <w:szCs w:val="28"/>
          <w:rtl/>
        </w:rPr>
        <w:t>"</w:t>
      </w:r>
      <w:r w:rsidR="00A77169">
        <w:rPr>
          <w:rFonts w:cs="David" w:hint="cs"/>
          <w:sz w:val="28"/>
          <w:szCs w:val="28"/>
          <w:rtl/>
        </w:rPr>
        <w:t>ה</w:t>
      </w:r>
      <w:r>
        <w:rPr>
          <w:rFonts w:cs="David" w:hint="cs"/>
          <w:sz w:val="28"/>
          <w:szCs w:val="28"/>
          <w:rtl/>
        </w:rPr>
        <w:t>מסורתית</w:t>
      </w:r>
      <w:r w:rsidR="00A93558">
        <w:rPr>
          <w:rFonts w:cs="David" w:hint="cs"/>
          <w:sz w:val="28"/>
          <w:szCs w:val="28"/>
          <w:rtl/>
        </w:rPr>
        <w:t>"</w:t>
      </w:r>
      <w:r>
        <w:rPr>
          <w:rFonts w:cs="David" w:hint="cs"/>
          <w:sz w:val="28"/>
          <w:szCs w:val="28"/>
          <w:rtl/>
        </w:rPr>
        <w:t xml:space="preserve"> במדינת ישראל ?</w:t>
      </w:r>
    </w:p>
    <w:p w:rsidR="00970771" w:rsidRDefault="00ED5C7E" w:rsidP="00ED5C7E">
      <w:pPr>
        <w:pStyle w:val="a3"/>
        <w:numPr>
          <w:ilvl w:val="0"/>
          <w:numId w:val="7"/>
        </w:numPr>
        <w:spacing w:line="360" w:lineRule="auto"/>
        <w:jc w:val="both"/>
        <w:rPr>
          <w:rFonts w:cs="David"/>
          <w:sz w:val="28"/>
          <w:szCs w:val="28"/>
        </w:rPr>
      </w:pPr>
      <w:r>
        <w:rPr>
          <w:rFonts w:cs="David" w:hint="cs"/>
          <w:sz w:val="28"/>
          <w:szCs w:val="28"/>
          <w:rtl/>
        </w:rPr>
        <w:t>מהו השינוי שחל בתפיסת הממלכתיות במדינת ישראל ?</w:t>
      </w:r>
    </w:p>
    <w:p w:rsidR="00ED5C7E" w:rsidRDefault="00ED5C7E" w:rsidP="00ED5C7E">
      <w:pPr>
        <w:pStyle w:val="a3"/>
        <w:numPr>
          <w:ilvl w:val="0"/>
          <w:numId w:val="7"/>
        </w:numPr>
        <w:spacing w:line="360" w:lineRule="auto"/>
        <w:jc w:val="both"/>
        <w:rPr>
          <w:rFonts w:cs="David"/>
          <w:sz w:val="28"/>
          <w:szCs w:val="28"/>
        </w:rPr>
      </w:pPr>
      <w:r>
        <w:rPr>
          <w:rFonts w:cs="David" w:hint="cs"/>
          <w:sz w:val="28"/>
          <w:szCs w:val="28"/>
          <w:rtl/>
        </w:rPr>
        <w:t>כיצד משפיע השינוי</w:t>
      </w:r>
      <w:r w:rsidR="00A77169">
        <w:rPr>
          <w:rFonts w:cs="David" w:hint="cs"/>
          <w:sz w:val="28"/>
          <w:szCs w:val="28"/>
          <w:rtl/>
        </w:rPr>
        <w:t>,</w:t>
      </w:r>
      <w:r>
        <w:rPr>
          <w:rFonts w:cs="David" w:hint="cs"/>
          <w:sz w:val="28"/>
          <w:szCs w:val="28"/>
          <w:rtl/>
        </w:rPr>
        <w:t xml:space="preserve"> שחל בתפיסת הממלכתיות במדינת ישראל על התנהלותו של צה"ל (היבטים וביטויים בפועל) ?</w:t>
      </w:r>
    </w:p>
    <w:p w:rsidR="00ED5C7E" w:rsidRDefault="00ED5C7E" w:rsidP="00A93558">
      <w:pPr>
        <w:pStyle w:val="a3"/>
        <w:numPr>
          <w:ilvl w:val="0"/>
          <w:numId w:val="7"/>
        </w:numPr>
        <w:spacing w:line="360" w:lineRule="auto"/>
        <w:jc w:val="both"/>
        <w:rPr>
          <w:rFonts w:cs="David"/>
          <w:sz w:val="28"/>
          <w:szCs w:val="28"/>
        </w:rPr>
      </w:pPr>
      <w:r>
        <w:rPr>
          <w:rFonts w:cs="David" w:hint="cs"/>
          <w:sz w:val="28"/>
          <w:szCs w:val="28"/>
          <w:rtl/>
        </w:rPr>
        <w:t>מה הן ההשלכות של השינוי על הקונצנזוס בשורות צה"ל בנוגע למהות הממלכתיות?</w:t>
      </w:r>
    </w:p>
    <w:p w:rsidR="00ED5C7E" w:rsidRPr="001C3579" w:rsidRDefault="00ED5C7E" w:rsidP="00ED5C7E">
      <w:pPr>
        <w:pStyle w:val="a3"/>
        <w:numPr>
          <w:ilvl w:val="0"/>
          <w:numId w:val="7"/>
        </w:numPr>
        <w:spacing w:line="360" w:lineRule="auto"/>
        <w:jc w:val="both"/>
        <w:rPr>
          <w:rFonts w:cs="David"/>
          <w:sz w:val="28"/>
          <w:szCs w:val="28"/>
        </w:rPr>
      </w:pPr>
      <w:r>
        <w:rPr>
          <w:rFonts w:cs="David" w:hint="cs"/>
          <w:sz w:val="28"/>
          <w:szCs w:val="28"/>
          <w:rtl/>
        </w:rPr>
        <w:t xml:space="preserve">אלו עקרונות </w:t>
      </w:r>
      <w:r w:rsidR="00A93558">
        <w:rPr>
          <w:rFonts w:cs="David" w:hint="cs"/>
          <w:sz w:val="28"/>
          <w:szCs w:val="28"/>
          <w:rtl/>
        </w:rPr>
        <w:t>כלליים ניתן להניח בפני מקבלי ההחלטות שיסייעו בידיהם לקביעת גבולות וקווים ברורים יותר לממלכתיות הרלוונטית בימנו ?</w:t>
      </w:r>
    </w:p>
    <w:p w:rsidR="003E4429" w:rsidRPr="001C3579" w:rsidRDefault="00970771" w:rsidP="001C3579">
      <w:pPr>
        <w:pStyle w:val="a3"/>
        <w:spacing w:line="360" w:lineRule="auto"/>
        <w:jc w:val="both"/>
        <w:rPr>
          <w:rFonts w:cs="David"/>
          <w:sz w:val="28"/>
          <w:szCs w:val="28"/>
          <w:rtl/>
        </w:rPr>
      </w:pPr>
      <w:r w:rsidRPr="001C3579">
        <w:rPr>
          <w:rFonts w:cs="David" w:hint="cs"/>
          <w:sz w:val="28"/>
          <w:szCs w:val="28"/>
          <w:rtl/>
        </w:rPr>
        <w:t xml:space="preserve">  </w:t>
      </w:r>
    </w:p>
    <w:p w:rsidR="00A93558" w:rsidRDefault="00A93558" w:rsidP="001C3579">
      <w:pPr>
        <w:spacing w:line="360" w:lineRule="auto"/>
        <w:jc w:val="both"/>
        <w:rPr>
          <w:rFonts w:cs="David"/>
          <w:b/>
          <w:bCs/>
          <w:sz w:val="28"/>
          <w:szCs w:val="28"/>
          <w:u w:val="single"/>
          <w:rtl/>
        </w:rPr>
      </w:pPr>
    </w:p>
    <w:p w:rsidR="000409BF" w:rsidRPr="001C3579" w:rsidRDefault="00970771" w:rsidP="001C3579">
      <w:pPr>
        <w:spacing w:line="360" w:lineRule="auto"/>
        <w:jc w:val="both"/>
        <w:rPr>
          <w:rFonts w:cs="David"/>
          <w:b/>
          <w:bCs/>
          <w:sz w:val="28"/>
          <w:szCs w:val="28"/>
          <w:u w:val="single"/>
          <w:rtl/>
        </w:rPr>
      </w:pPr>
      <w:r w:rsidRPr="001C3579">
        <w:rPr>
          <w:rFonts w:cs="David" w:hint="cs"/>
          <w:b/>
          <w:bCs/>
          <w:sz w:val="28"/>
          <w:szCs w:val="28"/>
          <w:u w:val="single"/>
          <w:rtl/>
        </w:rPr>
        <w:t>טענות המחקר</w:t>
      </w:r>
    </w:p>
    <w:p w:rsidR="00A77169" w:rsidRDefault="00875DB0" w:rsidP="00A77169">
      <w:pPr>
        <w:pStyle w:val="a3"/>
        <w:numPr>
          <w:ilvl w:val="0"/>
          <w:numId w:val="9"/>
        </w:numPr>
        <w:spacing w:line="360" w:lineRule="auto"/>
        <w:jc w:val="both"/>
        <w:rPr>
          <w:rFonts w:cs="David"/>
          <w:sz w:val="28"/>
          <w:szCs w:val="28"/>
        </w:rPr>
      </w:pPr>
      <w:r w:rsidRPr="00A77169">
        <w:rPr>
          <w:rFonts w:cs="David" w:hint="cs"/>
          <w:sz w:val="28"/>
          <w:szCs w:val="28"/>
          <w:rtl/>
        </w:rPr>
        <w:t>צה"</w:t>
      </w:r>
      <w:r w:rsidR="00A93558" w:rsidRPr="00A77169">
        <w:rPr>
          <w:rFonts w:cs="David" w:hint="cs"/>
          <w:sz w:val="28"/>
          <w:szCs w:val="28"/>
          <w:rtl/>
        </w:rPr>
        <w:t>ל פועל כ</w:t>
      </w:r>
      <w:r w:rsidR="001575B2" w:rsidRPr="00A77169">
        <w:rPr>
          <w:rFonts w:cs="David" w:hint="cs"/>
          <w:sz w:val="28"/>
          <w:szCs w:val="28"/>
          <w:rtl/>
        </w:rPr>
        <w:t>יום</w:t>
      </w:r>
      <w:r w:rsidR="00A77169" w:rsidRPr="00A77169">
        <w:rPr>
          <w:rFonts w:cs="David" w:hint="cs"/>
          <w:sz w:val="28"/>
          <w:szCs w:val="28"/>
          <w:rtl/>
        </w:rPr>
        <w:t xml:space="preserve"> עם </w:t>
      </w:r>
      <w:r w:rsidR="001575B2" w:rsidRPr="00A77169">
        <w:rPr>
          <w:rFonts w:cs="David" w:hint="cs"/>
          <w:sz w:val="28"/>
          <w:szCs w:val="28"/>
          <w:rtl/>
        </w:rPr>
        <w:t xml:space="preserve">מצפן ממלכתי </w:t>
      </w:r>
      <w:r w:rsidR="00A77169">
        <w:rPr>
          <w:rFonts w:cs="David" w:hint="cs"/>
          <w:sz w:val="28"/>
          <w:szCs w:val="28"/>
          <w:rtl/>
        </w:rPr>
        <w:t>שאינו הולם במלואו את רוח התקופה</w:t>
      </w:r>
      <w:r w:rsidR="00A93558" w:rsidRPr="00A77169">
        <w:rPr>
          <w:rFonts w:cs="David" w:hint="cs"/>
          <w:sz w:val="28"/>
          <w:szCs w:val="28"/>
          <w:rtl/>
        </w:rPr>
        <w:t xml:space="preserve"> </w:t>
      </w:r>
      <w:r w:rsidRPr="00A77169">
        <w:rPr>
          <w:rFonts w:cs="David" w:hint="cs"/>
          <w:sz w:val="28"/>
          <w:szCs w:val="28"/>
          <w:rtl/>
        </w:rPr>
        <w:t xml:space="preserve">ועל כן </w:t>
      </w:r>
      <w:r w:rsidR="00A77169">
        <w:rPr>
          <w:rFonts w:cs="David" w:hint="cs"/>
          <w:sz w:val="28"/>
          <w:szCs w:val="28"/>
          <w:rtl/>
        </w:rPr>
        <w:t>הוא נתקל</w:t>
      </w:r>
      <w:r w:rsidRPr="00A77169">
        <w:rPr>
          <w:rFonts w:cs="David" w:hint="cs"/>
          <w:sz w:val="28"/>
          <w:szCs w:val="28"/>
          <w:rtl/>
        </w:rPr>
        <w:t xml:space="preserve"> </w:t>
      </w:r>
      <w:r w:rsidR="00A77169">
        <w:rPr>
          <w:rFonts w:cs="David" w:hint="cs"/>
          <w:sz w:val="28"/>
          <w:szCs w:val="28"/>
          <w:rtl/>
        </w:rPr>
        <w:t>מדי</w:t>
      </w:r>
      <w:r w:rsidR="001575B2" w:rsidRPr="00A77169">
        <w:rPr>
          <w:rFonts w:cs="David" w:hint="cs"/>
          <w:sz w:val="28"/>
          <w:szCs w:val="28"/>
          <w:rtl/>
        </w:rPr>
        <w:t xml:space="preserve"> </w:t>
      </w:r>
      <w:r w:rsidRPr="00A77169">
        <w:rPr>
          <w:rFonts w:cs="David" w:hint="cs"/>
          <w:sz w:val="28"/>
          <w:szCs w:val="28"/>
          <w:rtl/>
        </w:rPr>
        <w:t xml:space="preserve">יום באתגרים </w:t>
      </w:r>
      <w:r w:rsidR="001575B2" w:rsidRPr="00A77169">
        <w:rPr>
          <w:rFonts w:cs="David" w:hint="cs"/>
          <w:sz w:val="28"/>
          <w:szCs w:val="28"/>
          <w:rtl/>
        </w:rPr>
        <w:t>סבוכים ו</w:t>
      </w:r>
      <w:r w:rsidRPr="00A77169">
        <w:rPr>
          <w:rFonts w:cs="David" w:hint="cs"/>
          <w:sz w:val="28"/>
          <w:szCs w:val="28"/>
          <w:rtl/>
        </w:rPr>
        <w:t>מ</w:t>
      </w:r>
      <w:r w:rsidR="001575B2" w:rsidRPr="00A77169">
        <w:rPr>
          <w:rFonts w:cs="David" w:hint="cs"/>
          <w:sz w:val="28"/>
          <w:szCs w:val="28"/>
          <w:rtl/>
        </w:rPr>
        <w:t>ורכבים שמ</w:t>
      </w:r>
      <w:r w:rsidR="00E339E6" w:rsidRPr="00A77169">
        <w:rPr>
          <w:rFonts w:cs="David" w:hint="cs"/>
          <w:sz w:val="28"/>
          <w:szCs w:val="28"/>
          <w:rtl/>
        </w:rPr>
        <w:t>שפיע</w:t>
      </w:r>
      <w:r w:rsidR="001575B2" w:rsidRPr="00A77169">
        <w:rPr>
          <w:rFonts w:cs="David" w:hint="cs"/>
          <w:sz w:val="28"/>
          <w:szCs w:val="28"/>
          <w:rtl/>
        </w:rPr>
        <w:t xml:space="preserve">ים לרעה על החלטותיו, </w:t>
      </w:r>
      <w:r w:rsidR="00A77169">
        <w:rPr>
          <w:rFonts w:cs="David" w:hint="cs"/>
          <w:sz w:val="28"/>
          <w:szCs w:val="28"/>
          <w:rtl/>
        </w:rPr>
        <w:t xml:space="preserve">על </w:t>
      </w:r>
      <w:r w:rsidR="001575B2" w:rsidRPr="00A77169">
        <w:rPr>
          <w:rFonts w:cs="David" w:hint="cs"/>
          <w:sz w:val="28"/>
          <w:szCs w:val="28"/>
          <w:rtl/>
        </w:rPr>
        <w:t>איכותו ו</w:t>
      </w:r>
      <w:r w:rsidR="00A77169">
        <w:rPr>
          <w:rFonts w:cs="David" w:hint="cs"/>
          <w:sz w:val="28"/>
          <w:szCs w:val="28"/>
          <w:rtl/>
        </w:rPr>
        <w:t xml:space="preserve">על </w:t>
      </w:r>
      <w:r w:rsidR="001575B2" w:rsidRPr="00A77169">
        <w:rPr>
          <w:rFonts w:cs="David" w:hint="cs"/>
          <w:sz w:val="28"/>
          <w:szCs w:val="28"/>
          <w:rtl/>
        </w:rPr>
        <w:t>מיצוב</w:t>
      </w:r>
      <w:r w:rsidR="00A77169">
        <w:rPr>
          <w:rFonts w:cs="David" w:hint="cs"/>
          <w:sz w:val="28"/>
          <w:szCs w:val="28"/>
          <w:rtl/>
        </w:rPr>
        <w:t xml:space="preserve">ו </w:t>
      </w:r>
      <w:r w:rsidR="001575B2" w:rsidRPr="00A77169">
        <w:rPr>
          <w:rFonts w:cs="David" w:hint="cs"/>
          <w:sz w:val="28"/>
          <w:szCs w:val="28"/>
          <w:rtl/>
        </w:rPr>
        <w:t xml:space="preserve">בחברה הישראלית. </w:t>
      </w:r>
    </w:p>
    <w:p w:rsidR="00875DB0" w:rsidRPr="00A77169" w:rsidRDefault="00A77169" w:rsidP="00A77169">
      <w:pPr>
        <w:pStyle w:val="a3"/>
        <w:numPr>
          <w:ilvl w:val="0"/>
          <w:numId w:val="9"/>
        </w:numPr>
        <w:spacing w:line="360" w:lineRule="auto"/>
        <w:jc w:val="both"/>
        <w:rPr>
          <w:rFonts w:cs="David"/>
          <w:sz w:val="28"/>
          <w:szCs w:val="28"/>
          <w:rtl/>
        </w:rPr>
      </w:pPr>
      <w:r>
        <w:rPr>
          <w:rFonts w:cs="David" w:hint="cs"/>
          <w:sz w:val="28"/>
          <w:szCs w:val="28"/>
          <w:rtl/>
        </w:rPr>
        <w:t xml:space="preserve">צה"ל לא מספק </w:t>
      </w:r>
      <w:r w:rsidR="00875DB0" w:rsidRPr="00A77169">
        <w:rPr>
          <w:rFonts w:cs="David" w:hint="cs"/>
          <w:sz w:val="28"/>
          <w:szCs w:val="28"/>
          <w:rtl/>
        </w:rPr>
        <w:t xml:space="preserve">למפקדיו כלים </w:t>
      </w:r>
      <w:r w:rsidR="001575B2" w:rsidRPr="00A77169">
        <w:rPr>
          <w:rFonts w:cs="David" w:hint="cs"/>
          <w:sz w:val="28"/>
          <w:szCs w:val="28"/>
          <w:rtl/>
        </w:rPr>
        <w:t>בהירים להתמודדות עם אתגרים אלו וב</w:t>
      </w:r>
      <w:r>
        <w:rPr>
          <w:rFonts w:cs="David" w:hint="cs"/>
          <w:sz w:val="28"/>
          <w:szCs w:val="28"/>
          <w:rtl/>
        </w:rPr>
        <w:t>של כך</w:t>
      </w:r>
      <w:r w:rsidR="001575B2" w:rsidRPr="00A77169">
        <w:rPr>
          <w:rFonts w:cs="David" w:hint="cs"/>
          <w:sz w:val="28"/>
          <w:szCs w:val="28"/>
          <w:rtl/>
        </w:rPr>
        <w:t xml:space="preserve"> מתפתח </w:t>
      </w:r>
      <w:r>
        <w:rPr>
          <w:rFonts w:cs="David" w:hint="cs"/>
          <w:sz w:val="28"/>
          <w:szCs w:val="28"/>
          <w:rtl/>
        </w:rPr>
        <w:t>"</w:t>
      </w:r>
      <w:r w:rsidR="001575B2" w:rsidRPr="00A77169">
        <w:rPr>
          <w:rFonts w:cs="David" w:hint="cs"/>
          <w:sz w:val="28"/>
          <w:szCs w:val="28"/>
          <w:rtl/>
        </w:rPr>
        <w:t>כדור שלג</w:t>
      </w:r>
      <w:r>
        <w:rPr>
          <w:rFonts w:cs="David" w:hint="cs"/>
          <w:sz w:val="28"/>
          <w:szCs w:val="28"/>
          <w:rtl/>
        </w:rPr>
        <w:t>"</w:t>
      </w:r>
      <w:r w:rsidR="001575B2" w:rsidRPr="00A77169">
        <w:rPr>
          <w:rFonts w:cs="David" w:hint="cs"/>
          <w:sz w:val="28"/>
          <w:szCs w:val="28"/>
          <w:rtl/>
        </w:rPr>
        <w:t xml:space="preserve"> שלילי </w:t>
      </w:r>
      <w:r>
        <w:rPr>
          <w:rFonts w:cs="David" w:hint="cs"/>
          <w:sz w:val="28"/>
          <w:szCs w:val="28"/>
          <w:rtl/>
        </w:rPr>
        <w:t>שעלול להפוך אירועים טקטיים צה"ליים להתנגשות אסטרטגית בחברה הישראלית.</w:t>
      </w:r>
    </w:p>
    <w:p w:rsidR="00A93558" w:rsidRDefault="00A93558" w:rsidP="001C3579">
      <w:pPr>
        <w:spacing w:line="360" w:lineRule="auto"/>
        <w:jc w:val="both"/>
        <w:rPr>
          <w:rFonts w:cs="David"/>
          <w:b/>
          <w:bCs/>
          <w:sz w:val="28"/>
          <w:szCs w:val="28"/>
          <w:u w:val="single"/>
          <w:rtl/>
        </w:rPr>
      </w:pPr>
    </w:p>
    <w:p w:rsidR="002D15C8" w:rsidRDefault="002D15C8" w:rsidP="001C3579">
      <w:pPr>
        <w:spacing w:line="360" w:lineRule="auto"/>
        <w:jc w:val="both"/>
        <w:rPr>
          <w:rFonts w:cs="David"/>
          <w:b/>
          <w:bCs/>
          <w:sz w:val="28"/>
          <w:szCs w:val="28"/>
          <w:u w:val="single"/>
          <w:rtl/>
        </w:rPr>
      </w:pPr>
    </w:p>
    <w:p w:rsidR="00A77169" w:rsidRPr="00CF2259" w:rsidRDefault="00970771" w:rsidP="00CF2259">
      <w:pPr>
        <w:spacing w:line="360" w:lineRule="auto"/>
        <w:jc w:val="both"/>
        <w:rPr>
          <w:rFonts w:cs="David"/>
          <w:b/>
          <w:bCs/>
          <w:sz w:val="28"/>
          <w:szCs w:val="28"/>
          <w:u w:val="single"/>
          <w:rtl/>
        </w:rPr>
      </w:pPr>
      <w:r w:rsidRPr="001C3579">
        <w:rPr>
          <w:rFonts w:cs="David" w:hint="cs"/>
          <w:b/>
          <w:bCs/>
          <w:sz w:val="28"/>
          <w:szCs w:val="28"/>
          <w:u w:val="single"/>
          <w:rtl/>
        </w:rPr>
        <w:lastRenderedPageBreak/>
        <w:t>תיחום העבודה</w:t>
      </w:r>
    </w:p>
    <w:p w:rsidR="00E339E6" w:rsidRPr="001C3579" w:rsidRDefault="00E339E6" w:rsidP="00A77169">
      <w:pPr>
        <w:spacing w:line="360" w:lineRule="auto"/>
        <w:jc w:val="both"/>
        <w:rPr>
          <w:rFonts w:cs="David"/>
          <w:sz w:val="28"/>
          <w:szCs w:val="28"/>
          <w:rtl/>
        </w:rPr>
      </w:pPr>
      <w:r w:rsidRPr="001C3579">
        <w:rPr>
          <w:rFonts w:cs="David" w:hint="cs"/>
          <w:sz w:val="28"/>
          <w:szCs w:val="28"/>
          <w:rtl/>
        </w:rPr>
        <w:t>מושג הממלכתיות</w:t>
      </w:r>
      <w:r w:rsidR="00970771" w:rsidRPr="001C3579">
        <w:rPr>
          <w:rFonts w:cs="David" w:hint="cs"/>
          <w:sz w:val="28"/>
          <w:szCs w:val="28"/>
          <w:rtl/>
        </w:rPr>
        <w:t xml:space="preserve"> בחברה והשתקפותו בצה"ל</w:t>
      </w:r>
      <w:r w:rsidR="00A77169">
        <w:rPr>
          <w:rFonts w:cs="David" w:hint="cs"/>
          <w:sz w:val="28"/>
          <w:szCs w:val="28"/>
          <w:rtl/>
        </w:rPr>
        <w:t xml:space="preserve"> ייבחנו </w:t>
      </w:r>
      <w:r w:rsidRPr="001C3579">
        <w:rPr>
          <w:rFonts w:cs="David" w:hint="cs"/>
          <w:sz w:val="28"/>
          <w:szCs w:val="28"/>
          <w:rtl/>
        </w:rPr>
        <w:t>דרך הס</w:t>
      </w:r>
      <w:r w:rsidR="00970771" w:rsidRPr="001C3579">
        <w:rPr>
          <w:rFonts w:cs="David" w:hint="cs"/>
          <w:sz w:val="28"/>
          <w:szCs w:val="28"/>
          <w:rtl/>
        </w:rPr>
        <w:t>פרות ו</w:t>
      </w:r>
      <w:r w:rsidR="00A77169">
        <w:rPr>
          <w:rFonts w:cs="David" w:hint="cs"/>
          <w:sz w:val="28"/>
          <w:szCs w:val="28"/>
          <w:rtl/>
        </w:rPr>
        <w:t>ה</w:t>
      </w:r>
      <w:r w:rsidR="00970771" w:rsidRPr="001C3579">
        <w:rPr>
          <w:rFonts w:cs="David" w:hint="cs"/>
          <w:sz w:val="28"/>
          <w:szCs w:val="28"/>
          <w:rtl/>
        </w:rPr>
        <w:t xml:space="preserve">ראיונות הנוגעים למהותו עם </w:t>
      </w:r>
      <w:r w:rsidRPr="001C3579">
        <w:rPr>
          <w:rFonts w:cs="David" w:hint="cs"/>
          <w:sz w:val="28"/>
          <w:szCs w:val="28"/>
          <w:rtl/>
        </w:rPr>
        <w:t>קום המדינה ובשנים שלאחריה וכן דרך שאלונים וראיונות עם מפקדים בדרגים שונים, מנהיגים</w:t>
      </w:r>
      <w:r w:rsidR="00A77169">
        <w:rPr>
          <w:rFonts w:cs="David" w:hint="cs"/>
          <w:sz w:val="28"/>
          <w:szCs w:val="28"/>
          <w:rtl/>
        </w:rPr>
        <w:t xml:space="preserve"> ומשרתי ציבור מהצבא ומחוצה לו, </w:t>
      </w:r>
      <w:r w:rsidRPr="001C3579">
        <w:rPr>
          <w:rFonts w:cs="David" w:hint="cs"/>
          <w:sz w:val="28"/>
          <w:szCs w:val="28"/>
          <w:rtl/>
        </w:rPr>
        <w:t>כדי לבחון את התפיסה העכשווית ביחס למושג זה</w:t>
      </w:r>
      <w:r w:rsidR="00970771" w:rsidRPr="001C3579">
        <w:rPr>
          <w:rFonts w:cs="David" w:hint="cs"/>
          <w:sz w:val="28"/>
          <w:szCs w:val="28"/>
          <w:rtl/>
        </w:rPr>
        <w:t xml:space="preserve">. </w:t>
      </w:r>
      <w:r w:rsidR="00A77169">
        <w:rPr>
          <w:rFonts w:cs="David" w:hint="cs"/>
          <w:sz w:val="28"/>
          <w:szCs w:val="28"/>
          <w:rtl/>
        </w:rPr>
        <w:t>עבודה זו</w:t>
      </w:r>
      <w:r w:rsidR="00CF2259">
        <w:rPr>
          <w:rFonts w:cs="David" w:hint="cs"/>
          <w:sz w:val="28"/>
          <w:szCs w:val="28"/>
          <w:rtl/>
        </w:rPr>
        <w:t xml:space="preserve"> לא תעסוק בחקר הממלכתיות בישראל, אלא תסתמך על ידע קיים ונראה שלא תתיימר להניח כלים פרקטיים בתוך הרעיון התפיסתי, לכך יידרש צוות ייעודי. </w:t>
      </w:r>
    </w:p>
    <w:p w:rsidR="00A93558" w:rsidRDefault="00A93558" w:rsidP="001C3579">
      <w:pPr>
        <w:spacing w:line="360" w:lineRule="auto"/>
        <w:jc w:val="both"/>
        <w:rPr>
          <w:rFonts w:cs="David"/>
          <w:b/>
          <w:bCs/>
          <w:sz w:val="28"/>
          <w:szCs w:val="28"/>
          <w:u w:val="single"/>
          <w:rtl/>
        </w:rPr>
      </w:pPr>
    </w:p>
    <w:p w:rsidR="00CF2259" w:rsidRDefault="00CF2259" w:rsidP="001C3579">
      <w:pPr>
        <w:spacing w:line="360" w:lineRule="auto"/>
        <w:jc w:val="both"/>
        <w:rPr>
          <w:rFonts w:cs="David"/>
          <w:b/>
          <w:bCs/>
          <w:sz w:val="28"/>
          <w:szCs w:val="28"/>
          <w:u w:val="single"/>
          <w:rtl/>
        </w:rPr>
      </w:pPr>
      <w:r>
        <w:rPr>
          <w:rFonts w:cs="David" w:hint="cs"/>
          <w:b/>
          <w:bCs/>
          <w:sz w:val="28"/>
          <w:szCs w:val="28"/>
          <w:u w:val="single"/>
          <w:rtl/>
        </w:rPr>
        <w:t>חשיבות העבודה</w:t>
      </w:r>
    </w:p>
    <w:p w:rsidR="00CF2259" w:rsidRPr="00CF2259" w:rsidRDefault="00CF2259" w:rsidP="001C3579">
      <w:pPr>
        <w:spacing w:line="360" w:lineRule="auto"/>
        <w:jc w:val="both"/>
        <w:rPr>
          <w:rFonts w:cs="David"/>
          <w:sz w:val="28"/>
          <w:szCs w:val="28"/>
          <w:rtl/>
        </w:rPr>
      </w:pPr>
      <w:r w:rsidRPr="00CF2259">
        <w:rPr>
          <w:rFonts w:cs="David" w:hint="cs"/>
          <w:sz w:val="28"/>
          <w:szCs w:val="28"/>
          <w:rtl/>
        </w:rPr>
        <w:t xml:space="preserve">אין כל ספק באשר להתפתחותו של </w:t>
      </w:r>
      <w:r w:rsidRPr="00CF2259">
        <w:rPr>
          <w:rFonts w:cs="David" w:hint="cs"/>
          <w:b/>
          <w:bCs/>
          <w:sz w:val="28"/>
          <w:szCs w:val="28"/>
          <w:rtl/>
        </w:rPr>
        <w:t>היסט משמעותי</w:t>
      </w:r>
      <w:r>
        <w:rPr>
          <w:rFonts w:cs="David" w:hint="cs"/>
          <w:sz w:val="28"/>
          <w:szCs w:val="28"/>
          <w:rtl/>
        </w:rPr>
        <w:t xml:space="preserve"> בתפיסת הממלכתיות בצה"ל </w:t>
      </w:r>
      <w:r w:rsidR="0024538A">
        <w:rPr>
          <w:rFonts w:cs="David" w:hint="cs"/>
          <w:sz w:val="28"/>
          <w:szCs w:val="28"/>
          <w:rtl/>
        </w:rPr>
        <w:t xml:space="preserve">ובמימושה </w:t>
      </w:r>
      <w:r>
        <w:rPr>
          <w:rFonts w:cs="David" w:hint="cs"/>
          <w:sz w:val="28"/>
          <w:szCs w:val="28"/>
          <w:rtl/>
        </w:rPr>
        <w:t xml:space="preserve">נוכח מציאות </w:t>
      </w:r>
      <w:r w:rsidR="0024538A">
        <w:rPr>
          <w:rFonts w:cs="David" w:hint="cs"/>
          <w:sz w:val="28"/>
          <w:szCs w:val="28"/>
          <w:rtl/>
        </w:rPr>
        <w:t xml:space="preserve">לאומית חברתית </w:t>
      </w:r>
      <w:r>
        <w:rPr>
          <w:rFonts w:cs="David" w:hint="cs"/>
          <w:sz w:val="28"/>
          <w:szCs w:val="28"/>
          <w:rtl/>
        </w:rPr>
        <w:t>משתנה.</w:t>
      </w:r>
      <w:r w:rsidR="0024538A">
        <w:rPr>
          <w:rFonts w:cs="David" w:hint="cs"/>
          <w:sz w:val="28"/>
          <w:szCs w:val="28"/>
          <w:rtl/>
        </w:rPr>
        <w:t xml:space="preserve"> היסט זה משפיע על צה"ל ומשימותיו ועל מיקומו בחברה הישראלית באופן דרמטי. העיסוק בנושאי חברה צבא אינו פשוט לצה"ל ובפועל מתקיים אחת לתקופה ארוכה מאוד. תכלית עבודה זו להצביע על הצורך בחשיבה צה"לית מחודשת בנושא. </w:t>
      </w:r>
      <w:r>
        <w:rPr>
          <w:rFonts w:cs="David" w:hint="cs"/>
          <w:sz w:val="28"/>
          <w:szCs w:val="28"/>
          <w:rtl/>
        </w:rPr>
        <w:t xml:space="preserve"> </w:t>
      </w:r>
      <w:r w:rsidRPr="00CF2259">
        <w:rPr>
          <w:rFonts w:cs="David" w:hint="cs"/>
          <w:sz w:val="28"/>
          <w:szCs w:val="28"/>
          <w:rtl/>
        </w:rPr>
        <w:t xml:space="preserve"> </w:t>
      </w:r>
    </w:p>
    <w:p w:rsidR="00CF2259" w:rsidRDefault="00CF2259" w:rsidP="001C3579">
      <w:pPr>
        <w:spacing w:line="360" w:lineRule="auto"/>
        <w:jc w:val="both"/>
        <w:rPr>
          <w:rFonts w:cs="David"/>
          <w:b/>
          <w:bCs/>
          <w:sz w:val="28"/>
          <w:szCs w:val="28"/>
          <w:u w:val="single"/>
          <w:rtl/>
        </w:rPr>
      </w:pPr>
    </w:p>
    <w:p w:rsidR="00CF2259" w:rsidRDefault="00CF2259" w:rsidP="001C3579">
      <w:pPr>
        <w:spacing w:line="360" w:lineRule="auto"/>
        <w:jc w:val="both"/>
        <w:rPr>
          <w:rFonts w:cs="David"/>
          <w:b/>
          <w:bCs/>
          <w:sz w:val="28"/>
          <w:szCs w:val="28"/>
          <w:u w:val="single"/>
          <w:rtl/>
        </w:rPr>
      </w:pPr>
    </w:p>
    <w:p w:rsidR="000409BF" w:rsidRPr="001C3579" w:rsidRDefault="00CB61E8" w:rsidP="001C3579">
      <w:pPr>
        <w:spacing w:line="360" w:lineRule="auto"/>
        <w:jc w:val="both"/>
        <w:rPr>
          <w:rFonts w:cs="David"/>
          <w:b/>
          <w:bCs/>
          <w:sz w:val="28"/>
          <w:szCs w:val="28"/>
          <w:u w:val="single"/>
          <w:rtl/>
        </w:rPr>
      </w:pPr>
      <w:r w:rsidRPr="001C3579">
        <w:rPr>
          <w:rFonts w:cs="David" w:hint="cs"/>
          <w:b/>
          <w:bCs/>
          <w:sz w:val="28"/>
          <w:szCs w:val="28"/>
          <w:u w:val="single"/>
          <w:rtl/>
        </w:rPr>
        <w:t>דרך ה</w:t>
      </w:r>
      <w:r w:rsidR="00031E95" w:rsidRPr="001C3579">
        <w:rPr>
          <w:rFonts w:cs="David" w:hint="cs"/>
          <w:b/>
          <w:bCs/>
          <w:sz w:val="28"/>
          <w:szCs w:val="28"/>
          <w:u w:val="single"/>
          <w:rtl/>
        </w:rPr>
        <w:t xml:space="preserve">צגת הרעיונות במחקר - </w:t>
      </w:r>
      <w:r w:rsidR="00970771" w:rsidRPr="001C3579">
        <w:rPr>
          <w:rFonts w:cs="David" w:hint="cs"/>
          <w:b/>
          <w:bCs/>
          <w:sz w:val="28"/>
          <w:szCs w:val="28"/>
          <w:u w:val="single"/>
          <w:rtl/>
        </w:rPr>
        <w:t>ראשי פרקים</w:t>
      </w:r>
    </w:p>
    <w:p w:rsidR="006D7A4F" w:rsidRPr="00CF2259" w:rsidRDefault="00CF2259" w:rsidP="00CF2259">
      <w:pPr>
        <w:pStyle w:val="a3"/>
        <w:numPr>
          <w:ilvl w:val="0"/>
          <w:numId w:val="10"/>
        </w:numPr>
        <w:spacing w:line="360" w:lineRule="auto"/>
        <w:jc w:val="both"/>
        <w:rPr>
          <w:rFonts w:cs="David"/>
          <w:sz w:val="28"/>
          <w:szCs w:val="28"/>
          <w:rtl/>
        </w:rPr>
      </w:pPr>
      <w:r w:rsidRPr="00CF2259">
        <w:rPr>
          <w:rFonts w:cs="David" w:hint="cs"/>
          <w:sz w:val="28"/>
          <w:szCs w:val="28"/>
          <w:rtl/>
        </w:rPr>
        <w:t>מאפייני</w:t>
      </w:r>
      <w:r w:rsidR="00E339E6" w:rsidRPr="00CF2259">
        <w:rPr>
          <w:rFonts w:cs="David" w:hint="cs"/>
          <w:sz w:val="28"/>
          <w:szCs w:val="28"/>
          <w:rtl/>
        </w:rPr>
        <w:t xml:space="preserve"> הממלכתיות</w:t>
      </w:r>
      <w:r w:rsidRPr="00CF2259">
        <w:rPr>
          <w:rFonts w:cs="David" w:hint="cs"/>
          <w:sz w:val="28"/>
          <w:szCs w:val="28"/>
          <w:rtl/>
        </w:rPr>
        <w:t xml:space="preserve"> המסורתית.</w:t>
      </w:r>
      <w:r w:rsidR="00E339E6" w:rsidRPr="00CF2259">
        <w:rPr>
          <w:rFonts w:cs="David" w:hint="cs"/>
          <w:sz w:val="28"/>
          <w:szCs w:val="28"/>
          <w:rtl/>
        </w:rPr>
        <w:t xml:space="preserve"> </w:t>
      </w:r>
    </w:p>
    <w:p w:rsidR="00E1475A" w:rsidRPr="00CF2259" w:rsidRDefault="00CF2259" w:rsidP="00CF2259">
      <w:pPr>
        <w:pStyle w:val="a3"/>
        <w:numPr>
          <w:ilvl w:val="0"/>
          <w:numId w:val="10"/>
        </w:numPr>
        <w:spacing w:line="360" w:lineRule="auto"/>
        <w:jc w:val="both"/>
        <w:rPr>
          <w:rFonts w:cs="David"/>
          <w:sz w:val="28"/>
          <w:szCs w:val="28"/>
          <w:rtl/>
        </w:rPr>
      </w:pPr>
      <w:r w:rsidRPr="00CF2259">
        <w:rPr>
          <w:rFonts w:cs="David" w:hint="cs"/>
          <w:sz w:val="28"/>
          <w:szCs w:val="28"/>
          <w:rtl/>
        </w:rPr>
        <w:t>השינוי שחל בתפיסת</w:t>
      </w:r>
      <w:r w:rsidR="00E1475A" w:rsidRPr="00CF2259">
        <w:rPr>
          <w:rFonts w:cs="David" w:hint="cs"/>
          <w:sz w:val="28"/>
          <w:szCs w:val="28"/>
          <w:rtl/>
        </w:rPr>
        <w:t xml:space="preserve"> הממלכתיות</w:t>
      </w:r>
      <w:r w:rsidRPr="00CF2259">
        <w:rPr>
          <w:rFonts w:cs="David" w:hint="cs"/>
          <w:sz w:val="28"/>
          <w:szCs w:val="28"/>
          <w:rtl/>
        </w:rPr>
        <w:t xml:space="preserve"> במדינת ישראל.</w:t>
      </w:r>
    </w:p>
    <w:p w:rsidR="00E339E6" w:rsidRPr="00CF2259" w:rsidRDefault="00CF2259" w:rsidP="00CF2259">
      <w:pPr>
        <w:pStyle w:val="a3"/>
        <w:numPr>
          <w:ilvl w:val="0"/>
          <w:numId w:val="10"/>
        </w:numPr>
        <w:spacing w:line="360" w:lineRule="auto"/>
        <w:jc w:val="both"/>
        <w:rPr>
          <w:rFonts w:cs="David"/>
          <w:sz w:val="28"/>
          <w:szCs w:val="28"/>
          <w:rtl/>
        </w:rPr>
      </w:pPr>
      <w:r w:rsidRPr="00CF2259">
        <w:rPr>
          <w:rFonts w:cs="David" w:hint="cs"/>
          <w:sz w:val="28"/>
          <w:szCs w:val="28"/>
          <w:rtl/>
        </w:rPr>
        <w:t>השפעות השינוי שחל בתפיסת הממלכתיות במדינת ישראל על התנהלותו של צה"ל.</w:t>
      </w:r>
    </w:p>
    <w:p w:rsidR="006D7A4F" w:rsidRDefault="00CF2259" w:rsidP="00CF2259">
      <w:pPr>
        <w:pStyle w:val="a3"/>
        <w:numPr>
          <w:ilvl w:val="0"/>
          <w:numId w:val="10"/>
        </w:numPr>
        <w:spacing w:line="360" w:lineRule="auto"/>
        <w:jc w:val="both"/>
        <w:rPr>
          <w:rFonts w:cs="David"/>
          <w:sz w:val="28"/>
          <w:szCs w:val="28"/>
        </w:rPr>
      </w:pPr>
      <w:r w:rsidRPr="00CF2259">
        <w:rPr>
          <w:rFonts w:cs="David" w:hint="cs"/>
          <w:sz w:val="28"/>
          <w:szCs w:val="28"/>
          <w:rtl/>
        </w:rPr>
        <w:t>השלכות השינוי על הקונצנזוס בשורות צה"ל בנוגע למהות הממלכתיות</w:t>
      </w:r>
      <w:r>
        <w:rPr>
          <w:rFonts w:cs="David" w:hint="cs"/>
          <w:sz w:val="28"/>
          <w:szCs w:val="28"/>
          <w:rtl/>
        </w:rPr>
        <w:t>.</w:t>
      </w:r>
    </w:p>
    <w:p w:rsidR="00CF2259" w:rsidRPr="00CF2259" w:rsidRDefault="00CF2259" w:rsidP="00CF2259">
      <w:pPr>
        <w:pStyle w:val="a3"/>
        <w:numPr>
          <w:ilvl w:val="0"/>
          <w:numId w:val="10"/>
        </w:numPr>
        <w:spacing w:line="360" w:lineRule="auto"/>
        <w:jc w:val="both"/>
        <w:rPr>
          <w:rFonts w:cs="David"/>
          <w:sz w:val="28"/>
          <w:szCs w:val="28"/>
          <w:rtl/>
        </w:rPr>
      </w:pPr>
      <w:r>
        <w:rPr>
          <w:rFonts w:cs="David" w:hint="cs"/>
          <w:sz w:val="28"/>
          <w:szCs w:val="28"/>
          <w:rtl/>
        </w:rPr>
        <w:t>חשיבה מחודשת על גבולות הממלכתיות בצה"ל 2017.</w:t>
      </w:r>
    </w:p>
    <w:p w:rsidR="00CB61E8" w:rsidRPr="00CF2259" w:rsidRDefault="00970771" w:rsidP="00CF2259">
      <w:pPr>
        <w:pStyle w:val="a3"/>
        <w:numPr>
          <w:ilvl w:val="0"/>
          <w:numId w:val="10"/>
        </w:numPr>
        <w:spacing w:line="360" w:lineRule="auto"/>
        <w:jc w:val="both"/>
        <w:rPr>
          <w:rFonts w:cs="David"/>
          <w:sz w:val="28"/>
          <w:szCs w:val="28"/>
          <w:rtl/>
        </w:rPr>
      </w:pPr>
      <w:r w:rsidRPr="00CF2259">
        <w:rPr>
          <w:rFonts w:cs="David" w:hint="cs"/>
          <w:sz w:val="28"/>
          <w:szCs w:val="28"/>
          <w:rtl/>
        </w:rPr>
        <w:t>סיכום והבנה</w:t>
      </w:r>
      <w:r w:rsidR="00E1475A" w:rsidRPr="00CF2259">
        <w:rPr>
          <w:rFonts w:cs="David" w:hint="cs"/>
          <w:sz w:val="28"/>
          <w:szCs w:val="28"/>
          <w:rtl/>
        </w:rPr>
        <w:t xml:space="preserve"> אישית</w:t>
      </w:r>
      <w:r w:rsidR="00031E95" w:rsidRPr="00CF2259">
        <w:rPr>
          <w:rFonts w:cs="David" w:hint="cs"/>
          <w:sz w:val="28"/>
          <w:szCs w:val="28"/>
          <w:rtl/>
        </w:rPr>
        <w:t>.</w:t>
      </w:r>
    </w:p>
    <w:p w:rsidR="00031E95" w:rsidRPr="001C3579" w:rsidRDefault="00031E95" w:rsidP="001C3579">
      <w:pPr>
        <w:spacing w:line="360" w:lineRule="auto"/>
        <w:jc w:val="both"/>
        <w:rPr>
          <w:rFonts w:cs="David"/>
          <w:b/>
          <w:bCs/>
          <w:sz w:val="28"/>
          <w:szCs w:val="28"/>
          <w:rtl/>
        </w:rPr>
      </w:pPr>
    </w:p>
    <w:p w:rsidR="00CB61E8" w:rsidRPr="001C3579" w:rsidRDefault="002D15C8" w:rsidP="001C3579">
      <w:pPr>
        <w:spacing w:line="360" w:lineRule="auto"/>
        <w:jc w:val="both"/>
        <w:rPr>
          <w:rFonts w:cs="David"/>
          <w:b/>
          <w:bCs/>
          <w:sz w:val="28"/>
          <w:szCs w:val="28"/>
          <w:rtl/>
        </w:rPr>
      </w:pPr>
      <w:r>
        <w:rPr>
          <w:rFonts w:cs="David" w:hint="cs"/>
          <w:b/>
          <w:bCs/>
          <w:sz w:val="28"/>
          <w:szCs w:val="28"/>
          <w:rtl/>
        </w:rPr>
        <w:t>יוזם העבודה: הכותב</w:t>
      </w:r>
    </w:p>
    <w:p w:rsidR="00CB61E8" w:rsidRPr="001C3579" w:rsidRDefault="00CB61E8" w:rsidP="001C3579">
      <w:pPr>
        <w:spacing w:line="360" w:lineRule="auto"/>
        <w:jc w:val="both"/>
        <w:rPr>
          <w:rFonts w:cs="David"/>
          <w:b/>
          <w:bCs/>
          <w:sz w:val="28"/>
          <w:szCs w:val="28"/>
          <w:rtl/>
        </w:rPr>
      </w:pPr>
      <w:r w:rsidRPr="001C3579">
        <w:rPr>
          <w:rFonts w:cs="David" w:hint="cs"/>
          <w:b/>
          <w:bCs/>
          <w:sz w:val="28"/>
          <w:szCs w:val="28"/>
          <w:rtl/>
        </w:rPr>
        <w:t>מנחה העבודה:</w:t>
      </w:r>
      <w:r w:rsidR="006D7A4F" w:rsidRPr="001C3579">
        <w:rPr>
          <w:rFonts w:cs="David" w:hint="cs"/>
          <w:b/>
          <w:bCs/>
          <w:sz w:val="28"/>
          <w:szCs w:val="28"/>
          <w:rtl/>
        </w:rPr>
        <w:t xml:space="preserve"> </w:t>
      </w:r>
      <w:r w:rsidR="00970771" w:rsidRPr="001C3579">
        <w:rPr>
          <w:rFonts w:cs="David" w:hint="cs"/>
          <w:b/>
          <w:bCs/>
          <w:sz w:val="28"/>
          <w:szCs w:val="28"/>
          <w:rtl/>
        </w:rPr>
        <w:t xml:space="preserve">ד"ר </w:t>
      </w:r>
      <w:r w:rsidR="006D7A4F" w:rsidRPr="001C3579">
        <w:rPr>
          <w:rFonts w:cs="David" w:hint="cs"/>
          <w:b/>
          <w:bCs/>
          <w:sz w:val="28"/>
          <w:szCs w:val="28"/>
          <w:rtl/>
        </w:rPr>
        <w:t>חנן כהן</w:t>
      </w:r>
      <w:r w:rsidR="00A93558">
        <w:rPr>
          <w:rFonts w:cs="David" w:hint="cs"/>
          <w:b/>
          <w:bCs/>
          <w:sz w:val="28"/>
          <w:szCs w:val="28"/>
          <w:rtl/>
        </w:rPr>
        <w:t>, חוקר ממלכתיות ב"מעוז".</w:t>
      </w:r>
    </w:p>
    <w:p w:rsidR="004E2975" w:rsidRPr="001C3579" w:rsidRDefault="004E2975" w:rsidP="001C3579">
      <w:pPr>
        <w:spacing w:line="360" w:lineRule="auto"/>
        <w:jc w:val="both"/>
        <w:rPr>
          <w:rFonts w:cs="David"/>
          <w:b/>
          <w:bCs/>
          <w:sz w:val="28"/>
          <w:szCs w:val="28"/>
          <w:rtl/>
        </w:rPr>
      </w:pPr>
    </w:p>
    <w:sectPr w:rsidR="004E2975" w:rsidRPr="001C3579" w:rsidSect="00D348B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B71"/>
    <w:multiLevelType w:val="hybridMultilevel"/>
    <w:tmpl w:val="06CE4EB2"/>
    <w:lvl w:ilvl="0" w:tplc="ADECA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138E2"/>
    <w:multiLevelType w:val="hybridMultilevel"/>
    <w:tmpl w:val="DAD48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B490F"/>
    <w:multiLevelType w:val="hybridMultilevel"/>
    <w:tmpl w:val="F83A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23CA"/>
    <w:multiLevelType w:val="hybridMultilevel"/>
    <w:tmpl w:val="ED00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E512B"/>
    <w:multiLevelType w:val="hybridMultilevel"/>
    <w:tmpl w:val="1BE44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60ADE"/>
    <w:multiLevelType w:val="hybridMultilevel"/>
    <w:tmpl w:val="7A5A5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55058"/>
    <w:multiLevelType w:val="hybridMultilevel"/>
    <w:tmpl w:val="D66A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83CD8"/>
    <w:multiLevelType w:val="hybridMultilevel"/>
    <w:tmpl w:val="E32A43A6"/>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12284"/>
    <w:multiLevelType w:val="hybridMultilevel"/>
    <w:tmpl w:val="B51E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510B5"/>
    <w:multiLevelType w:val="hybridMultilevel"/>
    <w:tmpl w:val="FF2AB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8"/>
  </w:num>
  <w:num w:numId="6">
    <w:abstractNumId w:val="3"/>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11"/>
    <w:rsid w:val="00031E95"/>
    <w:rsid w:val="000409BF"/>
    <w:rsid w:val="000D01B6"/>
    <w:rsid w:val="001575B2"/>
    <w:rsid w:val="001C3579"/>
    <w:rsid w:val="001D1C42"/>
    <w:rsid w:val="001E4E66"/>
    <w:rsid w:val="002002EC"/>
    <w:rsid w:val="00202EB1"/>
    <w:rsid w:val="0024538A"/>
    <w:rsid w:val="00257559"/>
    <w:rsid w:val="002D15C8"/>
    <w:rsid w:val="002E2208"/>
    <w:rsid w:val="00332CD6"/>
    <w:rsid w:val="0039185C"/>
    <w:rsid w:val="003E4429"/>
    <w:rsid w:val="00447D9E"/>
    <w:rsid w:val="0047533A"/>
    <w:rsid w:val="004A5F84"/>
    <w:rsid w:val="004E2975"/>
    <w:rsid w:val="004F0E3F"/>
    <w:rsid w:val="004F3E6A"/>
    <w:rsid w:val="00536DE2"/>
    <w:rsid w:val="00547C3D"/>
    <w:rsid w:val="00593170"/>
    <w:rsid w:val="0060016D"/>
    <w:rsid w:val="00646287"/>
    <w:rsid w:val="00646AE4"/>
    <w:rsid w:val="00680350"/>
    <w:rsid w:val="006B7C9E"/>
    <w:rsid w:val="006D7A4F"/>
    <w:rsid w:val="00705D16"/>
    <w:rsid w:val="007228EB"/>
    <w:rsid w:val="00746FBF"/>
    <w:rsid w:val="00750EF6"/>
    <w:rsid w:val="007E7B3C"/>
    <w:rsid w:val="00875DB0"/>
    <w:rsid w:val="008878B9"/>
    <w:rsid w:val="00897891"/>
    <w:rsid w:val="0096246F"/>
    <w:rsid w:val="00970771"/>
    <w:rsid w:val="0097451F"/>
    <w:rsid w:val="00A72C3B"/>
    <w:rsid w:val="00A77169"/>
    <w:rsid w:val="00A809B3"/>
    <w:rsid w:val="00A93558"/>
    <w:rsid w:val="00B15FE4"/>
    <w:rsid w:val="00C30954"/>
    <w:rsid w:val="00C70C86"/>
    <w:rsid w:val="00C91E7F"/>
    <w:rsid w:val="00CB61E8"/>
    <w:rsid w:val="00CF2259"/>
    <w:rsid w:val="00D348B3"/>
    <w:rsid w:val="00E1475A"/>
    <w:rsid w:val="00E339E6"/>
    <w:rsid w:val="00ED3919"/>
    <w:rsid w:val="00ED5C7E"/>
    <w:rsid w:val="00F66211"/>
    <w:rsid w:val="00FE43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F1D6-67AD-4038-8DA8-1F89F3FD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1B6"/>
    <w:pPr>
      <w:ind w:left="720"/>
      <w:contextualSpacing/>
    </w:pPr>
  </w:style>
  <w:style w:type="paragraph" w:styleId="a4">
    <w:name w:val="Balloon Text"/>
    <w:basedOn w:val="a"/>
    <w:link w:val="a5"/>
    <w:uiPriority w:val="99"/>
    <w:semiHidden/>
    <w:unhideWhenUsed/>
    <w:rsid w:val="00646AE4"/>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46AE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426">
      <w:bodyDiv w:val="1"/>
      <w:marLeft w:val="0"/>
      <w:marRight w:val="0"/>
      <w:marTop w:val="0"/>
      <w:marBottom w:val="0"/>
      <w:divBdr>
        <w:top w:val="none" w:sz="0" w:space="0" w:color="auto"/>
        <w:left w:val="none" w:sz="0" w:space="0" w:color="auto"/>
        <w:bottom w:val="none" w:sz="0" w:space="0" w:color="auto"/>
        <w:right w:val="none" w:sz="0" w:space="0" w:color="auto"/>
      </w:divBdr>
      <w:divsChild>
        <w:div w:id="959923573">
          <w:marLeft w:val="0"/>
          <w:marRight w:val="0"/>
          <w:marTop w:val="0"/>
          <w:marBottom w:val="0"/>
          <w:divBdr>
            <w:top w:val="none" w:sz="0" w:space="0" w:color="auto"/>
            <w:left w:val="none" w:sz="0" w:space="0" w:color="auto"/>
            <w:bottom w:val="none" w:sz="0" w:space="0" w:color="auto"/>
            <w:right w:val="none" w:sz="0" w:space="0" w:color="auto"/>
          </w:divBdr>
        </w:div>
        <w:div w:id="960845616">
          <w:marLeft w:val="0"/>
          <w:marRight w:val="0"/>
          <w:marTop w:val="0"/>
          <w:marBottom w:val="0"/>
          <w:divBdr>
            <w:top w:val="none" w:sz="0" w:space="0" w:color="auto"/>
            <w:left w:val="none" w:sz="0" w:space="0" w:color="auto"/>
            <w:bottom w:val="none" w:sz="0" w:space="0" w:color="auto"/>
            <w:right w:val="none" w:sz="0" w:space="0" w:color="auto"/>
          </w:divBdr>
        </w:div>
        <w:div w:id="1606695702">
          <w:marLeft w:val="0"/>
          <w:marRight w:val="0"/>
          <w:marTop w:val="0"/>
          <w:marBottom w:val="0"/>
          <w:divBdr>
            <w:top w:val="none" w:sz="0" w:space="0" w:color="auto"/>
            <w:left w:val="none" w:sz="0" w:space="0" w:color="auto"/>
            <w:bottom w:val="none" w:sz="0" w:space="0" w:color="auto"/>
            <w:right w:val="none" w:sz="0" w:space="0" w:color="auto"/>
          </w:divBdr>
        </w:div>
        <w:div w:id="112095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561</Words>
  <Characters>2810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u23937</cp:lastModifiedBy>
  <cp:revision>5</cp:revision>
  <cp:lastPrinted>2017-12-05T10:45:00Z</cp:lastPrinted>
  <dcterms:created xsi:type="dcterms:W3CDTF">2017-12-05T10:10:00Z</dcterms:created>
  <dcterms:modified xsi:type="dcterms:W3CDTF">2017-12-07T14:27:00Z</dcterms:modified>
</cp:coreProperties>
</file>