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22" w:rsidRPr="008D13FE" w:rsidRDefault="0038484F" w:rsidP="00B25097">
      <w:pPr>
        <w:pStyle w:val="5"/>
        <w:spacing w:line="360" w:lineRule="auto"/>
        <w:jc w:val="left"/>
        <w:rPr>
          <w:b w:val="0"/>
          <w:bCs w:val="0"/>
          <w:sz w:val="24"/>
          <w:szCs w:val="24"/>
          <w:rtl/>
        </w:rPr>
      </w:pPr>
      <w:r w:rsidRPr="008D13FE">
        <w:rPr>
          <w:b w:val="0"/>
          <w:bCs w:val="0"/>
          <w:noProof/>
          <w:sz w:val="24"/>
          <w:szCs w:val="24"/>
          <w:rtl/>
        </w:rPr>
        <mc:AlternateContent>
          <mc:Choice Requires="wpg">
            <w:drawing>
              <wp:anchor distT="0" distB="0" distL="114300" distR="114300" simplePos="0" relativeHeight="251661312" behindDoc="0" locked="0" layoutInCell="1" allowOverlap="1" wp14:anchorId="3633EA66" wp14:editId="00B41D55">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E5" w:rsidRPr="00240CE2" w:rsidRDefault="00265BE5"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3EA66" id="Group 3" o:spid="_x0000_s1026" style="position:absolute;left:0;text-align:left;margin-left:-41.25pt;margin-top:-45pt;width:502.6pt;height:61.5pt;z-index:251661312" coordorigin="1440,718"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65BE5" w:rsidRPr="00240CE2" w:rsidRDefault="00265BE5"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Pr="008D13FE" w:rsidRDefault="006D288E" w:rsidP="00B25097">
      <w:pPr>
        <w:pStyle w:val="5"/>
        <w:spacing w:line="360" w:lineRule="auto"/>
        <w:jc w:val="left"/>
        <w:rPr>
          <w:b w:val="0"/>
          <w:bCs w:val="0"/>
          <w:sz w:val="24"/>
          <w:szCs w:val="24"/>
          <w:rtl/>
        </w:rPr>
      </w:pPr>
      <w:r w:rsidRPr="008D13FE">
        <w:rPr>
          <w:b w:val="0"/>
          <w:bCs w:val="0"/>
          <w:noProof/>
          <w:sz w:val="24"/>
          <w:szCs w:val="24"/>
          <w:rtl/>
        </w:rPr>
        <mc:AlternateContent>
          <mc:Choice Requires="wps">
            <w:drawing>
              <wp:anchor distT="45720" distB="45720" distL="114300" distR="114300" simplePos="0" relativeHeight="251663360" behindDoc="0" locked="0" layoutInCell="1" allowOverlap="1" wp14:anchorId="18D5E3EE" wp14:editId="6095CEB8">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265BE5" w:rsidRPr="00B57255" w:rsidRDefault="00265BE5" w:rsidP="0063767D">
                            <w:pPr>
                              <w:jc w:val="both"/>
                              <w:rPr>
                                <w:rFonts w:cs="David"/>
                                <w:sz w:val="24"/>
                                <w:szCs w:val="24"/>
                                <w:rtl/>
                                <w:cs/>
                              </w:rPr>
                            </w:pPr>
                            <w:r w:rsidRPr="00B57255">
                              <w:rPr>
                                <w:rFonts w:cs="David" w:hint="cs"/>
                                <w:b/>
                                <w:bCs/>
                                <w:sz w:val="24"/>
                                <w:szCs w:val="24"/>
                                <w:rtl/>
                              </w:rPr>
                              <w:t>מפקד</w:t>
                            </w:r>
                            <w:r>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סמ</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דס</w:t>
                            </w:r>
                            <w:r w:rsidRPr="00B57255">
                              <w:rPr>
                                <w:rFonts w:cs="David" w:hint="cs"/>
                                <w:sz w:val="24"/>
                                <w:szCs w:val="24"/>
                                <w:u w:val="single"/>
                                <w:rtl/>
                              </w:rPr>
                              <w:t xml:space="preserve"> </w:t>
                            </w:r>
                            <w:r>
                              <w:rPr>
                                <w:rFonts w:cs="David" w:hint="cs"/>
                                <w:sz w:val="24"/>
                                <w:szCs w:val="24"/>
                                <w:u w:val="single"/>
                                <w:rtl/>
                              </w:rPr>
                              <w:t>083</w:t>
                            </w:r>
                            <w:r w:rsidRPr="00B57255">
                              <w:rPr>
                                <w:rFonts w:cs="David"/>
                                <w:sz w:val="24"/>
                                <w:szCs w:val="24"/>
                                <w:u w:val="single"/>
                                <w:rtl/>
                              </w:rPr>
                              <w:br/>
                            </w:r>
                            <w:r>
                              <w:rPr>
                                <w:rFonts w:cs="David" w:hint="cs"/>
                                <w:sz w:val="24"/>
                                <w:szCs w:val="24"/>
                                <w:rtl/>
                              </w:rPr>
                              <w:t>יד'</w:t>
                            </w:r>
                            <w:r w:rsidRPr="00B57255">
                              <w:rPr>
                                <w:rFonts w:cs="David" w:hint="cs"/>
                                <w:sz w:val="24"/>
                                <w:szCs w:val="24"/>
                                <w:rtl/>
                              </w:rPr>
                              <w:t xml:space="preserve"> </w:t>
                            </w:r>
                            <w:r>
                              <w:rPr>
                                <w:rFonts w:cs="David" w:hint="cs"/>
                                <w:sz w:val="24"/>
                                <w:szCs w:val="24"/>
                                <w:rtl/>
                              </w:rPr>
                              <w:t>ניסן תש"פ</w:t>
                            </w:r>
                            <w:r w:rsidRPr="00B57255">
                              <w:rPr>
                                <w:rFonts w:cs="David"/>
                                <w:sz w:val="24"/>
                                <w:szCs w:val="24"/>
                                <w:rtl/>
                              </w:rPr>
                              <w:br/>
                            </w:r>
                            <w:r>
                              <w:rPr>
                                <w:rFonts w:cs="David" w:hint="cs"/>
                                <w:sz w:val="24"/>
                                <w:szCs w:val="24"/>
                                <w:rtl/>
                              </w:rPr>
                              <w:t>8 אפריל</w:t>
                            </w:r>
                            <w:r w:rsidRPr="00B57255">
                              <w:rPr>
                                <w:rFonts w:cs="David" w:hint="cs"/>
                                <w:sz w:val="24"/>
                                <w:szCs w:val="24"/>
                                <w:rtl/>
                              </w:rPr>
                              <w:t xml:space="preserve"> 20</w:t>
                            </w:r>
                            <w:r>
                              <w:rPr>
                                <w:rFonts w:cs="David" w:hint="cs"/>
                                <w:sz w:val="24"/>
                                <w:szCs w:val="24"/>
                                <w:rtl/>
                              </w:rPr>
                              <w:t>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E3E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265BE5" w:rsidRPr="00B57255" w:rsidRDefault="00265BE5" w:rsidP="0063767D">
                      <w:pPr>
                        <w:jc w:val="both"/>
                        <w:rPr>
                          <w:rFonts w:cs="David"/>
                          <w:sz w:val="24"/>
                          <w:szCs w:val="24"/>
                          <w:rtl/>
                          <w:cs/>
                        </w:rPr>
                      </w:pPr>
                      <w:r w:rsidRPr="00B57255">
                        <w:rPr>
                          <w:rFonts w:cs="David" w:hint="cs"/>
                          <w:b/>
                          <w:bCs/>
                          <w:sz w:val="24"/>
                          <w:szCs w:val="24"/>
                          <w:rtl/>
                        </w:rPr>
                        <w:t>מפקד</w:t>
                      </w:r>
                      <w:r>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סמ</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דס</w:t>
                      </w:r>
                      <w:r w:rsidRPr="00B57255">
                        <w:rPr>
                          <w:rFonts w:cs="David" w:hint="cs"/>
                          <w:sz w:val="24"/>
                          <w:szCs w:val="24"/>
                          <w:u w:val="single"/>
                          <w:rtl/>
                        </w:rPr>
                        <w:t xml:space="preserve"> </w:t>
                      </w:r>
                      <w:r>
                        <w:rPr>
                          <w:rFonts w:cs="David" w:hint="cs"/>
                          <w:sz w:val="24"/>
                          <w:szCs w:val="24"/>
                          <w:u w:val="single"/>
                          <w:rtl/>
                        </w:rPr>
                        <w:t>083</w:t>
                      </w:r>
                      <w:r w:rsidRPr="00B57255">
                        <w:rPr>
                          <w:rFonts w:cs="David"/>
                          <w:sz w:val="24"/>
                          <w:szCs w:val="24"/>
                          <w:u w:val="single"/>
                          <w:rtl/>
                        </w:rPr>
                        <w:br/>
                      </w:r>
                      <w:r>
                        <w:rPr>
                          <w:rFonts w:cs="David" w:hint="cs"/>
                          <w:sz w:val="24"/>
                          <w:szCs w:val="24"/>
                          <w:rtl/>
                        </w:rPr>
                        <w:t>יד'</w:t>
                      </w:r>
                      <w:r w:rsidRPr="00B57255">
                        <w:rPr>
                          <w:rFonts w:cs="David" w:hint="cs"/>
                          <w:sz w:val="24"/>
                          <w:szCs w:val="24"/>
                          <w:rtl/>
                        </w:rPr>
                        <w:t xml:space="preserve"> </w:t>
                      </w:r>
                      <w:r>
                        <w:rPr>
                          <w:rFonts w:cs="David" w:hint="cs"/>
                          <w:sz w:val="24"/>
                          <w:szCs w:val="24"/>
                          <w:rtl/>
                        </w:rPr>
                        <w:t>ניסן תש"פ</w:t>
                      </w:r>
                      <w:r w:rsidRPr="00B57255">
                        <w:rPr>
                          <w:rFonts w:cs="David"/>
                          <w:sz w:val="24"/>
                          <w:szCs w:val="24"/>
                          <w:rtl/>
                        </w:rPr>
                        <w:br/>
                      </w:r>
                      <w:r>
                        <w:rPr>
                          <w:rFonts w:cs="David" w:hint="cs"/>
                          <w:sz w:val="24"/>
                          <w:szCs w:val="24"/>
                          <w:rtl/>
                        </w:rPr>
                        <w:t>8 אפריל</w:t>
                      </w:r>
                      <w:r w:rsidRPr="00B57255">
                        <w:rPr>
                          <w:rFonts w:cs="David" w:hint="cs"/>
                          <w:sz w:val="24"/>
                          <w:szCs w:val="24"/>
                          <w:rtl/>
                        </w:rPr>
                        <w:t xml:space="preserve"> 20</w:t>
                      </w:r>
                      <w:r>
                        <w:rPr>
                          <w:rFonts w:cs="David" w:hint="cs"/>
                          <w:sz w:val="24"/>
                          <w:szCs w:val="24"/>
                          <w:rtl/>
                        </w:rPr>
                        <w:t>20</w:t>
                      </w:r>
                      <w:r w:rsidRPr="00B57255">
                        <w:rPr>
                          <w:rFonts w:cs="David"/>
                          <w:sz w:val="24"/>
                          <w:szCs w:val="24"/>
                          <w:rtl/>
                        </w:rPr>
                        <w:br/>
                      </w:r>
                    </w:p>
                  </w:txbxContent>
                </v:textbox>
                <w10:wrap type="square"/>
              </v:shape>
            </w:pict>
          </mc:Fallback>
        </mc:AlternateContent>
      </w:r>
      <w:r w:rsidR="00EB3FE3" w:rsidRPr="008D13FE">
        <w:rPr>
          <w:b w:val="0"/>
          <w:bCs w:val="0"/>
          <w:noProof/>
          <w:sz w:val="24"/>
          <w:szCs w:val="24"/>
          <w:rtl/>
        </w:rPr>
        <mc:AlternateContent>
          <mc:Choice Requires="wps">
            <w:drawing>
              <wp:anchor distT="0" distB="0" distL="114300" distR="114300" simplePos="0" relativeHeight="251660288" behindDoc="0" locked="0" layoutInCell="1" allowOverlap="1" wp14:anchorId="6E284318" wp14:editId="19A2D493">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BE5" w:rsidRPr="00240CE2" w:rsidRDefault="00265BE5"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84318"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265BE5" w:rsidRPr="00240CE2" w:rsidRDefault="00265BE5"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v:textbox>
                <w10:wrap anchorx="page"/>
              </v:shape>
            </w:pict>
          </mc:Fallback>
        </mc:AlternateContent>
      </w:r>
    </w:p>
    <w:p w:rsidR="007618EB" w:rsidRPr="008D13FE" w:rsidRDefault="007618EB" w:rsidP="00B25097">
      <w:pPr>
        <w:pStyle w:val="5"/>
        <w:spacing w:line="360" w:lineRule="auto"/>
        <w:jc w:val="left"/>
        <w:rPr>
          <w:b w:val="0"/>
          <w:bCs w:val="0"/>
          <w:sz w:val="24"/>
          <w:szCs w:val="24"/>
        </w:rPr>
      </w:pPr>
    </w:p>
    <w:p w:rsidR="00B66954" w:rsidRPr="008D13FE" w:rsidRDefault="00B66954" w:rsidP="00B25097">
      <w:pPr>
        <w:rPr>
          <w:rFonts w:cs="David"/>
          <w:sz w:val="24"/>
          <w:szCs w:val="24"/>
          <w:rtl/>
        </w:rPr>
      </w:pPr>
    </w:p>
    <w:p w:rsidR="00EB3FE3" w:rsidRPr="008D13FE" w:rsidRDefault="00EB3FE3" w:rsidP="00B25097">
      <w:pPr>
        <w:rPr>
          <w:rFonts w:cs="David"/>
          <w:sz w:val="24"/>
          <w:szCs w:val="24"/>
          <w:rtl/>
        </w:rPr>
      </w:pPr>
    </w:p>
    <w:p w:rsidR="00EB3FE3" w:rsidRPr="008D13FE" w:rsidRDefault="00EB3FE3" w:rsidP="00B25097">
      <w:pPr>
        <w:rPr>
          <w:rFonts w:cs="David"/>
          <w:sz w:val="24"/>
          <w:szCs w:val="24"/>
          <w:rtl/>
        </w:rPr>
      </w:pPr>
    </w:p>
    <w:p w:rsidR="00EB3FE3" w:rsidRPr="008D13FE" w:rsidRDefault="00EB3FE3" w:rsidP="00B25097">
      <w:pPr>
        <w:rPr>
          <w:rFonts w:cs="David"/>
          <w:sz w:val="24"/>
          <w:szCs w:val="24"/>
          <w:rtl/>
        </w:rPr>
      </w:pPr>
    </w:p>
    <w:p w:rsidR="00EB3FE3" w:rsidRPr="008D13FE" w:rsidRDefault="00EB3FE3" w:rsidP="00B25097">
      <w:pPr>
        <w:rPr>
          <w:rFonts w:cs="David"/>
          <w:sz w:val="24"/>
          <w:szCs w:val="24"/>
          <w:rtl/>
        </w:rPr>
      </w:pPr>
    </w:p>
    <w:p w:rsidR="00EB3FE3" w:rsidRPr="008D13FE" w:rsidRDefault="00EB3FE3" w:rsidP="00B25097">
      <w:pPr>
        <w:rPr>
          <w:rFonts w:cs="David"/>
          <w:sz w:val="24"/>
          <w:szCs w:val="24"/>
          <w:rtl/>
        </w:rPr>
      </w:pPr>
    </w:p>
    <w:p w:rsidR="006D288E" w:rsidRPr="008D13FE" w:rsidRDefault="006D288E" w:rsidP="00B25097">
      <w:pPr>
        <w:rPr>
          <w:rFonts w:ascii="David" w:hAnsi="David" w:cs="David"/>
          <w:sz w:val="24"/>
          <w:szCs w:val="24"/>
          <w:rtl/>
        </w:rPr>
      </w:pPr>
    </w:p>
    <w:p w:rsidR="00C4589B" w:rsidRPr="008D13FE" w:rsidRDefault="00C4589B" w:rsidP="00B25097">
      <w:pPr>
        <w:rPr>
          <w:rFonts w:ascii="David" w:hAnsi="David" w:cs="David"/>
          <w:sz w:val="24"/>
          <w:szCs w:val="24"/>
          <w:rtl/>
        </w:rPr>
      </w:pPr>
    </w:p>
    <w:p w:rsidR="006D288E" w:rsidRPr="008D13FE" w:rsidRDefault="006D288E" w:rsidP="00B25097">
      <w:pPr>
        <w:rPr>
          <w:rFonts w:ascii="David" w:hAnsi="David" w:cs="David"/>
          <w:sz w:val="24"/>
          <w:szCs w:val="24"/>
          <w:u w:val="single"/>
          <w:rtl/>
        </w:rPr>
      </w:pPr>
      <w:r w:rsidRPr="008D13FE">
        <w:rPr>
          <w:rFonts w:ascii="David" w:hAnsi="David" w:cs="David"/>
          <w:sz w:val="24"/>
          <w:szCs w:val="24"/>
          <w:rtl/>
        </w:rPr>
        <w:t xml:space="preserve">הנדון: </w:t>
      </w:r>
      <w:r w:rsidR="00B2172A" w:rsidRPr="008D13FE">
        <w:rPr>
          <w:rFonts w:ascii="David" w:hAnsi="David" w:cs="David" w:hint="cs"/>
          <w:sz w:val="24"/>
          <w:szCs w:val="24"/>
          <w:u w:val="single"/>
          <w:rtl/>
        </w:rPr>
        <w:t>הצעה ל</w:t>
      </w:r>
      <w:r w:rsidR="000A7CEB">
        <w:rPr>
          <w:rFonts w:ascii="David" w:hAnsi="David" w:cs="David" w:hint="cs"/>
          <w:sz w:val="24"/>
          <w:szCs w:val="24"/>
          <w:u w:val="single"/>
          <w:rtl/>
        </w:rPr>
        <w:t>מילון מונחים ו</w:t>
      </w:r>
      <w:r w:rsidR="00B2172A" w:rsidRPr="008D13FE">
        <w:rPr>
          <w:rFonts w:ascii="David" w:hAnsi="David" w:cs="David" w:hint="cs"/>
          <w:sz w:val="24"/>
          <w:szCs w:val="24"/>
          <w:u w:val="single"/>
          <w:rtl/>
        </w:rPr>
        <w:t xml:space="preserve">מושגי יסוד בתחום </w:t>
      </w:r>
      <w:r w:rsidR="000A7CEB">
        <w:rPr>
          <w:rFonts w:ascii="David" w:hAnsi="David" w:cs="David" w:hint="cs"/>
          <w:sz w:val="24"/>
          <w:szCs w:val="24"/>
          <w:u w:val="single"/>
          <w:rtl/>
        </w:rPr>
        <w:t>ה</w:t>
      </w:r>
      <w:r w:rsidR="00B2172A" w:rsidRPr="008D13FE">
        <w:rPr>
          <w:rFonts w:ascii="David" w:hAnsi="David" w:cs="David" w:hint="cs"/>
          <w:sz w:val="24"/>
          <w:szCs w:val="24"/>
          <w:u w:val="single"/>
          <w:rtl/>
        </w:rPr>
        <w:t xml:space="preserve">הגנה לאומית </w:t>
      </w:r>
      <w:r w:rsidR="00B2172A" w:rsidRPr="008D13FE">
        <w:rPr>
          <w:rFonts w:ascii="David" w:hAnsi="David" w:cs="David"/>
          <w:sz w:val="24"/>
          <w:szCs w:val="24"/>
          <w:u w:val="single"/>
          <w:rtl/>
        </w:rPr>
        <w:t>–</w:t>
      </w:r>
      <w:r w:rsidR="00B2172A" w:rsidRPr="008D13FE">
        <w:rPr>
          <w:rFonts w:ascii="David" w:hAnsi="David" w:cs="David" w:hint="cs"/>
          <w:sz w:val="24"/>
          <w:szCs w:val="24"/>
          <w:u w:val="single"/>
          <w:rtl/>
        </w:rPr>
        <w:t>מחזור מ"ז מב"ל</w:t>
      </w:r>
    </w:p>
    <w:p w:rsidR="00483BBB" w:rsidRPr="008D13FE" w:rsidRDefault="00483BBB" w:rsidP="00B25097">
      <w:pPr>
        <w:spacing w:line="360" w:lineRule="auto"/>
        <w:rPr>
          <w:rFonts w:ascii="David" w:hAnsi="David" w:cs="David"/>
          <w:sz w:val="24"/>
          <w:szCs w:val="24"/>
          <w:rtl/>
        </w:rPr>
      </w:pPr>
    </w:p>
    <w:p w:rsidR="00483BBB" w:rsidRPr="00C26C05" w:rsidRDefault="00C26C05" w:rsidP="00B25097">
      <w:pPr>
        <w:spacing w:line="360" w:lineRule="auto"/>
        <w:rPr>
          <w:rFonts w:ascii="David" w:hAnsi="David" w:cs="David"/>
          <w:b/>
          <w:bCs/>
          <w:sz w:val="24"/>
          <w:szCs w:val="24"/>
          <w:u w:val="single"/>
          <w:rtl/>
        </w:rPr>
      </w:pPr>
      <w:r w:rsidRPr="00C26C05">
        <w:rPr>
          <w:rFonts w:ascii="David" w:hAnsi="David" w:cs="David" w:hint="cs"/>
          <w:b/>
          <w:bCs/>
          <w:sz w:val="24"/>
          <w:szCs w:val="24"/>
          <w:u w:val="single"/>
          <w:rtl/>
        </w:rPr>
        <w:t>מבוא</w:t>
      </w:r>
    </w:p>
    <w:p w:rsidR="00B2172A" w:rsidRPr="00C26C05" w:rsidRDefault="00B2172A" w:rsidP="00C26C05">
      <w:pPr>
        <w:spacing w:line="360" w:lineRule="auto"/>
        <w:ind w:firstLine="720"/>
        <w:rPr>
          <w:rFonts w:ascii="David" w:hAnsi="David" w:cs="David"/>
          <w:sz w:val="24"/>
          <w:szCs w:val="24"/>
        </w:rPr>
      </w:pPr>
      <w:r w:rsidRPr="00C26C05">
        <w:rPr>
          <w:rFonts w:ascii="David" w:hAnsi="David" w:cs="David" w:hint="cs"/>
          <w:sz w:val="24"/>
          <w:szCs w:val="24"/>
          <w:rtl/>
        </w:rPr>
        <w:t>תחום הגנה לאומית</w:t>
      </w:r>
      <w:r w:rsidR="005A15B6" w:rsidRPr="00C26C05">
        <w:rPr>
          <w:rFonts w:ascii="David" w:hAnsi="David" w:cs="David" w:hint="cs"/>
          <w:sz w:val="24"/>
          <w:szCs w:val="24"/>
          <w:rtl/>
        </w:rPr>
        <w:t xml:space="preserve"> </w:t>
      </w:r>
      <w:r w:rsidR="00B00510" w:rsidRPr="00C26C05">
        <w:rPr>
          <w:rFonts w:ascii="David" w:hAnsi="David" w:cs="David" w:hint="cs"/>
          <w:sz w:val="24"/>
          <w:szCs w:val="24"/>
          <w:rtl/>
        </w:rPr>
        <w:t>,</w:t>
      </w:r>
      <w:r w:rsidRPr="00C26C05">
        <w:rPr>
          <w:rFonts w:ascii="David" w:hAnsi="David" w:cs="David" w:hint="cs"/>
          <w:sz w:val="24"/>
          <w:szCs w:val="24"/>
          <w:rtl/>
        </w:rPr>
        <w:t xml:space="preserve"> הינו מרכיב מרכזי בתפיסת הביטחון הלאומית</w:t>
      </w:r>
      <w:r w:rsidR="00E63FF8" w:rsidRPr="00C26C05">
        <w:rPr>
          <w:rFonts w:ascii="David" w:hAnsi="David" w:cs="David" w:hint="cs"/>
          <w:sz w:val="24"/>
          <w:szCs w:val="24"/>
          <w:rtl/>
        </w:rPr>
        <w:t>,</w:t>
      </w:r>
      <w:r w:rsidRPr="00C26C05">
        <w:rPr>
          <w:rFonts w:ascii="David" w:hAnsi="David" w:cs="David" w:hint="cs"/>
          <w:sz w:val="24"/>
          <w:szCs w:val="24"/>
          <w:rtl/>
        </w:rPr>
        <w:t xml:space="preserve"> של </w:t>
      </w:r>
      <w:r w:rsidR="00E2031B" w:rsidRPr="00C26C05">
        <w:rPr>
          <w:rFonts w:ascii="David" w:hAnsi="David" w:cs="David" w:hint="cs"/>
          <w:sz w:val="24"/>
          <w:szCs w:val="24"/>
          <w:rtl/>
        </w:rPr>
        <w:t xml:space="preserve">כל </w:t>
      </w:r>
      <w:r w:rsidRPr="00C26C05">
        <w:rPr>
          <w:rFonts w:ascii="David" w:hAnsi="David" w:cs="David" w:hint="cs"/>
          <w:sz w:val="24"/>
          <w:szCs w:val="24"/>
          <w:rtl/>
        </w:rPr>
        <w:t>מדינה</w:t>
      </w:r>
      <w:r w:rsidR="00E2031B" w:rsidRPr="00C26C05">
        <w:rPr>
          <w:rFonts w:ascii="David" w:hAnsi="David" w:cs="David" w:hint="cs"/>
          <w:sz w:val="24"/>
          <w:szCs w:val="24"/>
          <w:rtl/>
        </w:rPr>
        <w:t>. על אחת כמה וכמה, מרכיב זה הינו קריטי</w:t>
      </w:r>
      <w:r w:rsidR="00E63FF8" w:rsidRPr="00C26C05">
        <w:rPr>
          <w:rFonts w:ascii="David" w:hAnsi="David" w:cs="David" w:hint="cs"/>
          <w:sz w:val="24"/>
          <w:szCs w:val="24"/>
          <w:rtl/>
        </w:rPr>
        <w:t>,</w:t>
      </w:r>
      <w:r w:rsidR="00E2031B" w:rsidRPr="00C26C05">
        <w:rPr>
          <w:rFonts w:ascii="David" w:hAnsi="David" w:cs="David" w:hint="cs"/>
          <w:sz w:val="24"/>
          <w:szCs w:val="24"/>
          <w:rtl/>
        </w:rPr>
        <w:t xml:space="preserve"> </w:t>
      </w:r>
      <w:r w:rsidR="009B7B3D" w:rsidRPr="00C26C05">
        <w:rPr>
          <w:rFonts w:ascii="David" w:hAnsi="David" w:cs="David" w:hint="cs"/>
          <w:sz w:val="24"/>
          <w:szCs w:val="24"/>
          <w:rtl/>
        </w:rPr>
        <w:t>ב</w:t>
      </w:r>
      <w:r w:rsidR="00E2031B" w:rsidRPr="00C26C05">
        <w:rPr>
          <w:rFonts w:ascii="David" w:hAnsi="David" w:cs="David" w:hint="cs"/>
          <w:sz w:val="24"/>
          <w:szCs w:val="24"/>
          <w:rtl/>
        </w:rPr>
        <w:t xml:space="preserve">מדינה </w:t>
      </w:r>
      <w:r w:rsidR="00C26C05">
        <w:rPr>
          <w:rFonts w:ascii="David" w:hAnsi="David" w:cs="David" w:hint="cs"/>
          <w:sz w:val="24"/>
          <w:szCs w:val="24"/>
          <w:rtl/>
        </w:rPr>
        <w:t xml:space="preserve">דוגמת ישראל, </w:t>
      </w:r>
      <w:r w:rsidR="00E2031B" w:rsidRPr="00C26C05">
        <w:rPr>
          <w:rFonts w:ascii="David" w:hAnsi="David" w:cs="David" w:hint="cs"/>
          <w:sz w:val="24"/>
          <w:szCs w:val="24"/>
          <w:rtl/>
        </w:rPr>
        <w:t>המתמודדת עם איום קיומי ובטחוני.</w:t>
      </w:r>
      <w:r w:rsidR="00C26C05">
        <w:rPr>
          <w:rFonts w:ascii="David" w:hAnsi="David" w:cs="David" w:hint="cs"/>
          <w:sz w:val="24"/>
          <w:szCs w:val="24"/>
          <w:rtl/>
        </w:rPr>
        <w:t xml:space="preserve"> </w:t>
      </w:r>
      <w:r w:rsidR="009B7B3D" w:rsidRPr="00C26C05">
        <w:rPr>
          <w:rFonts w:ascii="David" w:hAnsi="David" w:cs="David" w:hint="cs"/>
          <w:sz w:val="24"/>
          <w:szCs w:val="24"/>
          <w:rtl/>
        </w:rPr>
        <w:t xml:space="preserve">בשל כך, </w:t>
      </w:r>
      <w:r w:rsidR="00E2031B" w:rsidRPr="00C26C05">
        <w:rPr>
          <w:rFonts w:ascii="David" w:hAnsi="David" w:cs="David" w:hint="cs"/>
          <w:sz w:val="24"/>
          <w:szCs w:val="24"/>
          <w:rtl/>
        </w:rPr>
        <w:t xml:space="preserve">תחום </w:t>
      </w:r>
      <w:r w:rsidR="009B7B3D" w:rsidRPr="00C26C05">
        <w:rPr>
          <w:rFonts w:ascii="David" w:hAnsi="David" w:cs="David" w:hint="cs"/>
          <w:sz w:val="24"/>
          <w:szCs w:val="24"/>
          <w:rtl/>
        </w:rPr>
        <w:t>הגנה הלאומית</w:t>
      </w:r>
      <w:r w:rsidR="00E2031B" w:rsidRPr="00C26C05">
        <w:rPr>
          <w:rFonts w:ascii="David" w:hAnsi="David" w:cs="David" w:hint="cs"/>
          <w:sz w:val="24"/>
          <w:szCs w:val="24"/>
          <w:rtl/>
        </w:rPr>
        <w:t xml:space="preserve">, הינו </w:t>
      </w:r>
      <w:r w:rsidRPr="00C26C05">
        <w:rPr>
          <w:rFonts w:ascii="David" w:hAnsi="David" w:cs="David" w:hint="cs"/>
          <w:sz w:val="24"/>
          <w:szCs w:val="24"/>
          <w:rtl/>
        </w:rPr>
        <w:t>אחד מתחומי הלמידה</w:t>
      </w:r>
      <w:r w:rsidR="00E91E05" w:rsidRPr="00C26C05">
        <w:rPr>
          <w:rFonts w:ascii="David" w:hAnsi="David" w:cs="David" w:hint="cs"/>
          <w:sz w:val="24"/>
          <w:szCs w:val="24"/>
          <w:rtl/>
        </w:rPr>
        <w:t xml:space="preserve"> המרכזיים</w:t>
      </w:r>
      <w:r w:rsidRPr="00C26C05">
        <w:rPr>
          <w:rFonts w:ascii="David" w:hAnsi="David" w:cs="David" w:hint="cs"/>
          <w:sz w:val="24"/>
          <w:szCs w:val="24"/>
          <w:rtl/>
        </w:rPr>
        <w:t xml:space="preserve"> בתוכנית </w:t>
      </w:r>
      <w:r w:rsidR="009B7B3D" w:rsidRPr="00C26C05">
        <w:rPr>
          <w:rFonts w:ascii="David" w:hAnsi="David" w:cs="David" w:hint="cs"/>
          <w:sz w:val="24"/>
          <w:szCs w:val="24"/>
          <w:rtl/>
        </w:rPr>
        <w:t>המכללה לביטחון לאומי הישראלית (המב"ל).</w:t>
      </w:r>
      <w:r w:rsidR="00C26C05">
        <w:rPr>
          <w:rFonts w:ascii="David" w:hAnsi="David" w:cs="David" w:hint="cs"/>
          <w:sz w:val="24"/>
          <w:szCs w:val="24"/>
          <w:rtl/>
        </w:rPr>
        <w:t xml:space="preserve"> </w:t>
      </w:r>
      <w:r w:rsidRPr="00C26C05">
        <w:rPr>
          <w:rFonts w:ascii="David" w:hAnsi="David" w:cs="David" w:hint="cs"/>
          <w:sz w:val="24"/>
          <w:szCs w:val="24"/>
          <w:rtl/>
        </w:rPr>
        <w:t xml:space="preserve">כחלק מהערכות למחזור מ"ח במב"ל, הוחלט לפתוח את תוכנית הלימודים, בלימוד של </w:t>
      </w:r>
      <w:r w:rsidR="00B00510" w:rsidRPr="00C26C05">
        <w:rPr>
          <w:rFonts w:ascii="David" w:hAnsi="David" w:cs="David" w:hint="cs"/>
          <w:sz w:val="24"/>
          <w:szCs w:val="24"/>
          <w:rtl/>
        </w:rPr>
        <w:t xml:space="preserve">יסודות </w:t>
      </w:r>
      <w:r w:rsidRPr="00C26C05">
        <w:rPr>
          <w:rFonts w:ascii="David" w:hAnsi="David" w:cs="David" w:hint="cs"/>
          <w:sz w:val="24"/>
          <w:szCs w:val="24"/>
          <w:rtl/>
        </w:rPr>
        <w:t>בביטחון לאומי</w:t>
      </w:r>
      <w:r w:rsidR="00E2031B" w:rsidRPr="00C26C05">
        <w:rPr>
          <w:rFonts w:ascii="David" w:hAnsi="David" w:cs="David" w:hint="cs"/>
          <w:sz w:val="24"/>
          <w:szCs w:val="24"/>
          <w:rtl/>
        </w:rPr>
        <w:t xml:space="preserve">. </w:t>
      </w:r>
      <w:r w:rsidR="00E91E05" w:rsidRPr="00C26C05">
        <w:rPr>
          <w:rFonts w:ascii="David" w:hAnsi="David" w:cs="David" w:hint="cs"/>
          <w:sz w:val="24"/>
          <w:szCs w:val="24"/>
          <w:rtl/>
        </w:rPr>
        <w:t>יסודות</w:t>
      </w:r>
      <w:r w:rsidR="00E2031B" w:rsidRPr="00C26C05">
        <w:rPr>
          <w:rFonts w:ascii="David" w:hAnsi="David" w:cs="David" w:hint="cs"/>
          <w:sz w:val="24"/>
          <w:szCs w:val="24"/>
          <w:rtl/>
        </w:rPr>
        <w:t xml:space="preserve"> אלו</w:t>
      </w:r>
      <w:r w:rsidR="00E63FF8" w:rsidRPr="00C26C05">
        <w:rPr>
          <w:rFonts w:ascii="David" w:hAnsi="David" w:cs="David" w:hint="cs"/>
          <w:sz w:val="24"/>
          <w:szCs w:val="24"/>
          <w:rtl/>
        </w:rPr>
        <w:t>,</w:t>
      </w:r>
      <w:r w:rsidR="00E2031B" w:rsidRPr="00C26C05">
        <w:rPr>
          <w:rFonts w:ascii="David" w:hAnsi="David" w:cs="David" w:hint="cs"/>
          <w:sz w:val="24"/>
          <w:szCs w:val="24"/>
          <w:rtl/>
        </w:rPr>
        <w:t xml:space="preserve"> יכללו </w:t>
      </w:r>
      <w:r w:rsidR="00E91E05" w:rsidRPr="00C26C05">
        <w:rPr>
          <w:rFonts w:ascii="David" w:hAnsi="David" w:cs="David" w:hint="cs"/>
          <w:sz w:val="24"/>
          <w:szCs w:val="24"/>
          <w:rtl/>
        </w:rPr>
        <w:t>בין השאר</w:t>
      </w:r>
      <w:r w:rsidR="009B7B3D" w:rsidRPr="00C26C05">
        <w:rPr>
          <w:rFonts w:ascii="David" w:hAnsi="David" w:cs="David" w:hint="cs"/>
          <w:sz w:val="24"/>
          <w:szCs w:val="24"/>
          <w:rtl/>
        </w:rPr>
        <w:t xml:space="preserve"> את הגדרתם של מושגי היסוד והמונחים, אשר רלוונטים ו/או שהנם בעלי זיקה,</w:t>
      </w:r>
      <w:r w:rsidR="00E91E05" w:rsidRPr="00C26C05">
        <w:rPr>
          <w:rFonts w:ascii="David" w:hAnsi="David" w:cs="David" w:hint="cs"/>
          <w:sz w:val="24"/>
          <w:szCs w:val="24"/>
          <w:rtl/>
        </w:rPr>
        <w:t xml:space="preserve"> ל</w:t>
      </w:r>
      <w:r w:rsidR="00E63FF8" w:rsidRPr="00C26C05">
        <w:rPr>
          <w:rFonts w:ascii="David" w:hAnsi="David" w:cs="David" w:hint="cs"/>
          <w:sz w:val="24"/>
          <w:szCs w:val="24"/>
          <w:rtl/>
        </w:rPr>
        <w:t xml:space="preserve">תחום </w:t>
      </w:r>
      <w:r w:rsidR="00E2031B" w:rsidRPr="00C26C05">
        <w:rPr>
          <w:rFonts w:ascii="David" w:hAnsi="David" w:cs="David" w:hint="cs"/>
          <w:sz w:val="24"/>
          <w:szCs w:val="24"/>
          <w:rtl/>
        </w:rPr>
        <w:t>הגנה הלאומית</w:t>
      </w:r>
      <w:r w:rsidR="00E91E05" w:rsidRPr="00C26C05">
        <w:rPr>
          <w:rFonts w:ascii="David" w:hAnsi="David" w:cs="David" w:hint="cs"/>
          <w:sz w:val="24"/>
          <w:szCs w:val="24"/>
          <w:rtl/>
        </w:rPr>
        <w:t>.</w:t>
      </w:r>
      <w:r w:rsidR="00C26C05">
        <w:rPr>
          <w:rFonts w:ascii="David" w:hAnsi="David" w:cs="David" w:hint="cs"/>
          <w:sz w:val="24"/>
          <w:szCs w:val="24"/>
          <w:rtl/>
        </w:rPr>
        <w:t xml:space="preserve"> </w:t>
      </w:r>
      <w:r w:rsidR="00C26C05" w:rsidRPr="00C26C05">
        <w:rPr>
          <w:rFonts w:ascii="David" w:hAnsi="David" w:cs="David" w:hint="cs"/>
          <w:sz w:val="24"/>
          <w:szCs w:val="24"/>
          <w:rtl/>
        </w:rPr>
        <w:t>ה</w:t>
      </w:r>
      <w:r w:rsidR="003D1C4C">
        <w:rPr>
          <w:rFonts w:ascii="David" w:hAnsi="David" w:cs="David" w:hint="cs"/>
          <w:sz w:val="24"/>
          <w:szCs w:val="24"/>
          <w:rtl/>
        </w:rPr>
        <w:t xml:space="preserve">ההגדרות הינן </w:t>
      </w:r>
      <w:r w:rsidR="00C26C05" w:rsidRPr="00C26C05">
        <w:rPr>
          <w:rFonts w:ascii="David" w:hAnsi="David" w:cs="David" w:hint="cs"/>
          <w:sz w:val="24"/>
          <w:szCs w:val="24"/>
          <w:rtl/>
        </w:rPr>
        <w:t>של המושגים (</w:t>
      </w:r>
      <w:r w:rsidR="00C26C05" w:rsidRPr="00C26C05">
        <w:rPr>
          <w:rFonts w:ascii="David" w:hAnsi="David" w:cs="David" w:hint="cs"/>
          <w:sz w:val="24"/>
          <w:szCs w:val="24"/>
        </w:rPr>
        <w:t>C</w:t>
      </w:r>
      <w:r w:rsidR="00C26C05" w:rsidRPr="00C26C05">
        <w:rPr>
          <w:rFonts w:asciiTheme="minorHAnsi" w:hAnsiTheme="minorHAnsi" w:cs="David"/>
          <w:sz w:val="24"/>
          <w:szCs w:val="24"/>
        </w:rPr>
        <w:t>oncepts</w:t>
      </w:r>
      <w:r w:rsidR="00C26C05" w:rsidRPr="00C26C05">
        <w:rPr>
          <w:rFonts w:ascii="David" w:hAnsi="David" w:cs="David" w:hint="cs"/>
          <w:sz w:val="24"/>
          <w:szCs w:val="24"/>
          <w:rtl/>
        </w:rPr>
        <w:t>), המתארים מציאות מורכבת וסבוכה והן של המונחים</w:t>
      </w:r>
      <w:r w:rsidR="00C26C05">
        <w:rPr>
          <w:rFonts w:ascii="David" w:hAnsi="David" w:cs="David" w:hint="cs"/>
          <w:sz w:val="24"/>
          <w:szCs w:val="24"/>
          <w:rtl/>
        </w:rPr>
        <w:t xml:space="preserve">        </w:t>
      </w:r>
      <w:r w:rsidR="00C26C05" w:rsidRPr="00C26C05">
        <w:rPr>
          <w:rFonts w:ascii="David" w:hAnsi="David" w:cs="David" w:hint="cs"/>
          <w:sz w:val="24"/>
          <w:szCs w:val="24"/>
          <w:rtl/>
        </w:rPr>
        <w:t xml:space="preserve"> ( </w:t>
      </w:r>
      <w:r w:rsidR="00C26C05" w:rsidRPr="00C26C05">
        <w:rPr>
          <w:rFonts w:ascii="David" w:hAnsi="David" w:cs="David" w:hint="cs"/>
          <w:sz w:val="24"/>
          <w:szCs w:val="24"/>
        </w:rPr>
        <w:t>T</w:t>
      </w:r>
      <w:r w:rsidR="00C26C05" w:rsidRPr="00C26C05">
        <w:rPr>
          <w:rFonts w:asciiTheme="minorHAnsi" w:hAnsiTheme="minorHAnsi" w:cs="David"/>
          <w:sz w:val="24"/>
          <w:szCs w:val="24"/>
        </w:rPr>
        <w:t>erms</w:t>
      </w:r>
      <w:r w:rsidR="00C26C05" w:rsidRPr="00C26C05">
        <w:rPr>
          <w:rFonts w:ascii="David" w:hAnsi="David" w:cs="David" w:hint="cs"/>
          <w:sz w:val="24"/>
          <w:szCs w:val="24"/>
          <w:rtl/>
        </w:rPr>
        <w:t>), אשר משמעותם יותר סגורה ומוחלטת (לניר. 2014).</w:t>
      </w:r>
    </w:p>
    <w:p w:rsidR="00C26C05" w:rsidRDefault="00C26C05" w:rsidP="00C26C05">
      <w:pPr>
        <w:spacing w:line="360" w:lineRule="auto"/>
        <w:rPr>
          <w:rFonts w:ascii="David" w:hAnsi="David" w:cs="David"/>
          <w:sz w:val="24"/>
          <w:szCs w:val="24"/>
          <w:rtl/>
        </w:rPr>
      </w:pPr>
    </w:p>
    <w:p w:rsidR="00C26C05" w:rsidRDefault="00C26C05" w:rsidP="00C26C05">
      <w:pPr>
        <w:spacing w:line="360" w:lineRule="auto"/>
        <w:rPr>
          <w:rFonts w:ascii="David" w:hAnsi="David" w:cs="David"/>
          <w:sz w:val="24"/>
          <w:szCs w:val="24"/>
          <w:rtl/>
        </w:rPr>
      </w:pPr>
      <w:r w:rsidRPr="00C26C05">
        <w:rPr>
          <w:rFonts w:ascii="David" w:hAnsi="David" w:cs="David" w:hint="cs"/>
          <w:b/>
          <w:bCs/>
          <w:sz w:val="24"/>
          <w:szCs w:val="24"/>
          <w:u w:val="single"/>
          <w:rtl/>
        </w:rPr>
        <w:t>מטרת המסמך</w:t>
      </w:r>
      <w:r>
        <w:rPr>
          <w:rFonts w:ascii="David" w:hAnsi="David" w:cs="David" w:hint="cs"/>
          <w:sz w:val="24"/>
          <w:szCs w:val="24"/>
          <w:rtl/>
        </w:rPr>
        <w:t>:</w:t>
      </w:r>
    </w:p>
    <w:p w:rsidR="00EB6876" w:rsidRDefault="00C26C05" w:rsidP="00EB6876">
      <w:pPr>
        <w:pStyle w:val="a3"/>
        <w:numPr>
          <w:ilvl w:val="0"/>
          <w:numId w:val="18"/>
        </w:numPr>
        <w:spacing w:line="360" w:lineRule="auto"/>
        <w:rPr>
          <w:rFonts w:ascii="David" w:hAnsi="David" w:cs="David"/>
          <w:sz w:val="24"/>
          <w:szCs w:val="24"/>
        </w:rPr>
      </w:pPr>
      <w:r w:rsidRPr="00EB6876">
        <w:rPr>
          <w:rFonts w:ascii="David" w:hAnsi="David" w:cs="David" w:hint="cs"/>
          <w:sz w:val="24"/>
          <w:szCs w:val="24"/>
          <w:rtl/>
        </w:rPr>
        <w:t xml:space="preserve">יצירת מסגרת </w:t>
      </w:r>
      <w:r w:rsidR="00E91E05" w:rsidRPr="00EB6876">
        <w:rPr>
          <w:rFonts w:ascii="David" w:hAnsi="David" w:cs="David" w:hint="cs"/>
          <w:sz w:val="24"/>
          <w:szCs w:val="24"/>
          <w:rtl/>
        </w:rPr>
        <w:t xml:space="preserve">ידע </w:t>
      </w:r>
      <w:r w:rsidRPr="00EB6876">
        <w:rPr>
          <w:rFonts w:ascii="David" w:hAnsi="David" w:cs="David" w:hint="cs"/>
          <w:sz w:val="24"/>
          <w:szCs w:val="24"/>
          <w:rtl/>
        </w:rPr>
        <w:t>משותפת למשתתפי המב"ל</w:t>
      </w:r>
      <w:r w:rsidR="00835F7A">
        <w:rPr>
          <w:rFonts w:ascii="David" w:hAnsi="David" w:cs="David" w:hint="cs"/>
          <w:sz w:val="24"/>
          <w:szCs w:val="24"/>
          <w:rtl/>
        </w:rPr>
        <w:t>,</w:t>
      </w:r>
      <w:r w:rsidRPr="00EB6876">
        <w:rPr>
          <w:rFonts w:ascii="David" w:hAnsi="David" w:cs="David" w:hint="cs"/>
          <w:sz w:val="24"/>
          <w:szCs w:val="24"/>
          <w:rtl/>
        </w:rPr>
        <w:t xml:space="preserve"> הכוללת הגדרות למונחים ומושגים בתחום ההגנה הלאומית</w:t>
      </w:r>
      <w:r w:rsidR="00EB6876">
        <w:rPr>
          <w:rFonts w:ascii="David" w:hAnsi="David" w:cs="David" w:hint="cs"/>
          <w:sz w:val="24"/>
          <w:szCs w:val="24"/>
          <w:rtl/>
        </w:rPr>
        <w:t xml:space="preserve"> או ש</w:t>
      </w:r>
      <w:r w:rsidR="00835F7A">
        <w:rPr>
          <w:rFonts w:ascii="David" w:hAnsi="David" w:cs="David" w:hint="cs"/>
          <w:sz w:val="24"/>
          <w:szCs w:val="24"/>
          <w:rtl/>
        </w:rPr>
        <w:t xml:space="preserve">תחום </w:t>
      </w:r>
      <w:r w:rsidR="00EB6876">
        <w:rPr>
          <w:rFonts w:ascii="David" w:hAnsi="David" w:cs="David" w:hint="cs"/>
          <w:sz w:val="24"/>
          <w:szCs w:val="24"/>
          <w:rtl/>
        </w:rPr>
        <w:t>הגנה לאומית מושפע מהם</w:t>
      </w:r>
      <w:r w:rsidR="00323B8B">
        <w:rPr>
          <w:rFonts w:ascii="David" w:hAnsi="David" w:cs="David" w:hint="cs"/>
          <w:sz w:val="24"/>
          <w:szCs w:val="24"/>
          <w:rtl/>
        </w:rPr>
        <w:t xml:space="preserve"> ומשפיע עליהם</w:t>
      </w:r>
      <w:r w:rsidRPr="00EB6876">
        <w:rPr>
          <w:rFonts w:ascii="David" w:hAnsi="David" w:cs="David" w:hint="cs"/>
          <w:sz w:val="24"/>
          <w:szCs w:val="24"/>
          <w:rtl/>
        </w:rPr>
        <w:t xml:space="preserve">. </w:t>
      </w:r>
    </w:p>
    <w:p w:rsidR="0087417A" w:rsidRDefault="0087417A" w:rsidP="00EB6876">
      <w:pPr>
        <w:pStyle w:val="a3"/>
        <w:numPr>
          <w:ilvl w:val="0"/>
          <w:numId w:val="18"/>
        </w:numPr>
        <w:spacing w:line="360" w:lineRule="auto"/>
        <w:rPr>
          <w:rFonts w:ascii="David" w:hAnsi="David" w:cs="David"/>
          <w:sz w:val="24"/>
          <w:szCs w:val="24"/>
        </w:rPr>
      </w:pPr>
      <w:r>
        <w:rPr>
          <w:rFonts w:ascii="David" w:hAnsi="David" w:cs="David" w:hint="cs"/>
          <w:sz w:val="24"/>
          <w:szCs w:val="24"/>
          <w:rtl/>
        </w:rPr>
        <w:t>הגדרת מושגי יסוד ומונחי יסוד בתחום הגנה לאומית</w:t>
      </w:r>
      <w:r w:rsidR="00835F7A">
        <w:rPr>
          <w:rFonts w:ascii="David" w:hAnsi="David" w:cs="David" w:hint="cs"/>
          <w:sz w:val="24"/>
          <w:szCs w:val="24"/>
          <w:rtl/>
        </w:rPr>
        <w:t>,</w:t>
      </w:r>
      <w:r>
        <w:rPr>
          <w:rFonts w:ascii="David" w:hAnsi="David" w:cs="David" w:hint="cs"/>
          <w:sz w:val="24"/>
          <w:szCs w:val="24"/>
          <w:rtl/>
        </w:rPr>
        <w:t xml:space="preserve"> אשר ילמדו בעונת היסודות במב"ל</w:t>
      </w:r>
      <w:r w:rsidR="00A9478D">
        <w:rPr>
          <w:rFonts w:ascii="David" w:hAnsi="David" w:cs="David" w:hint="cs"/>
          <w:sz w:val="24"/>
          <w:szCs w:val="24"/>
          <w:rtl/>
        </w:rPr>
        <w:t>:</w:t>
      </w:r>
    </w:p>
    <w:p w:rsidR="0056380D" w:rsidRDefault="0056380D" w:rsidP="0056380D">
      <w:pPr>
        <w:spacing w:line="360" w:lineRule="auto"/>
        <w:rPr>
          <w:rFonts w:ascii="David" w:hAnsi="David" w:cs="David"/>
          <w:sz w:val="24"/>
          <w:szCs w:val="24"/>
          <w:rtl/>
        </w:rPr>
      </w:pPr>
    </w:p>
    <w:p w:rsidR="00462681" w:rsidRPr="00C26C05" w:rsidRDefault="00462681" w:rsidP="00335CC2">
      <w:pPr>
        <w:spacing w:line="360" w:lineRule="auto"/>
        <w:rPr>
          <w:rFonts w:ascii="David" w:hAnsi="David" w:cs="David"/>
          <w:b/>
          <w:bCs/>
          <w:sz w:val="24"/>
          <w:szCs w:val="24"/>
        </w:rPr>
      </w:pPr>
      <w:r w:rsidRPr="00C26C05">
        <w:rPr>
          <w:rFonts w:ascii="David" w:hAnsi="David" w:cs="David" w:hint="cs"/>
          <w:b/>
          <w:bCs/>
          <w:sz w:val="24"/>
          <w:szCs w:val="24"/>
          <w:rtl/>
        </w:rPr>
        <w:t xml:space="preserve">המונחים </w:t>
      </w:r>
      <w:r w:rsidR="002C2657">
        <w:rPr>
          <w:rFonts w:ascii="David" w:hAnsi="David" w:cs="David" w:hint="cs"/>
          <w:b/>
          <w:bCs/>
          <w:sz w:val="24"/>
          <w:szCs w:val="24"/>
          <w:rtl/>
        </w:rPr>
        <w:t xml:space="preserve">והמושגים </w:t>
      </w:r>
      <w:r w:rsidRPr="00C26C05">
        <w:rPr>
          <w:rFonts w:ascii="David" w:hAnsi="David" w:cs="David" w:hint="cs"/>
          <w:b/>
          <w:bCs/>
          <w:sz w:val="24"/>
          <w:szCs w:val="24"/>
          <w:rtl/>
        </w:rPr>
        <w:t xml:space="preserve">המרכזיים </w:t>
      </w:r>
      <w:r w:rsidR="002D220F">
        <w:rPr>
          <w:rFonts w:ascii="David" w:hAnsi="David" w:cs="David" w:hint="cs"/>
          <w:b/>
          <w:bCs/>
          <w:sz w:val="24"/>
          <w:szCs w:val="24"/>
          <w:rtl/>
        </w:rPr>
        <w:t>המוצעים ב</w:t>
      </w:r>
      <w:r w:rsidRPr="00C26C05">
        <w:rPr>
          <w:rFonts w:ascii="David" w:hAnsi="David" w:cs="David" w:hint="cs"/>
          <w:b/>
          <w:bCs/>
          <w:sz w:val="24"/>
          <w:szCs w:val="24"/>
          <w:rtl/>
        </w:rPr>
        <w:t xml:space="preserve">תחום הגנה לאומית ללמידה </w:t>
      </w:r>
      <w:r w:rsidR="00335CC2">
        <w:rPr>
          <w:rFonts w:ascii="David" w:hAnsi="David" w:cs="David" w:hint="cs"/>
          <w:b/>
          <w:bCs/>
          <w:sz w:val="24"/>
          <w:szCs w:val="24"/>
          <w:rtl/>
        </w:rPr>
        <w:t>ב</w:t>
      </w:r>
      <w:r w:rsidRPr="00C26C05">
        <w:rPr>
          <w:rFonts w:ascii="David" w:hAnsi="David" w:cs="David" w:hint="cs"/>
          <w:b/>
          <w:bCs/>
          <w:sz w:val="24"/>
          <w:szCs w:val="24"/>
          <w:rtl/>
        </w:rPr>
        <w:t>עונת היסודות במב"ל הינם:</w:t>
      </w:r>
    </w:p>
    <w:p w:rsidR="00462681" w:rsidRDefault="00462681" w:rsidP="00335CC2">
      <w:pPr>
        <w:pStyle w:val="a3"/>
        <w:numPr>
          <w:ilvl w:val="1"/>
          <w:numId w:val="14"/>
        </w:numPr>
        <w:spacing w:line="360" w:lineRule="auto"/>
        <w:ind w:left="1080"/>
        <w:rPr>
          <w:rFonts w:ascii="David" w:hAnsi="David" w:cs="David"/>
          <w:b/>
          <w:bCs/>
          <w:sz w:val="24"/>
          <w:szCs w:val="24"/>
        </w:rPr>
      </w:pPr>
      <w:r w:rsidRPr="00E742D4">
        <w:rPr>
          <w:rFonts w:ascii="David" w:hAnsi="David" w:cs="David" w:hint="cs"/>
          <w:b/>
          <w:bCs/>
          <w:sz w:val="24"/>
          <w:szCs w:val="24"/>
          <w:rtl/>
        </w:rPr>
        <w:t>הגנה לאומית ומה בינה לבין בטחון לאומי.</w:t>
      </w:r>
    </w:p>
    <w:p w:rsidR="00031FC8" w:rsidRPr="00031FC8" w:rsidRDefault="00031FC8" w:rsidP="00031FC8">
      <w:pPr>
        <w:pStyle w:val="a3"/>
        <w:numPr>
          <w:ilvl w:val="1"/>
          <w:numId w:val="14"/>
        </w:numPr>
        <w:spacing w:line="360" w:lineRule="auto"/>
        <w:ind w:left="1080"/>
        <w:rPr>
          <w:rFonts w:ascii="David" w:hAnsi="David" w:cs="David"/>
          <w:b/>
          <w:bCs/>
          <w:sz w:val="24"/>
          <w:szCs w:val="24"/>
        </w:rPr>
      </w:pPr>
      <w:r>
        <w:rPr>
          <w:rFonts w:ascii="David" w:hAnsi="David" w:cs="David" w:hint="cs"/>
          <w:b/>
          <w:bCs/>
          <w:sz w:val="24"/>
          <w:szCs w:val="24"/>
          <w:rtl/>
        </w:rPr>
        <w:t>איום, אויב, טרור, אידאולוגיה</w:t>
      </w:r>
      <w:r w:rsidR="0074189D">
        <w:rPr>
          <w:rFonts w:ascii="David" w:hAnsi="David" w:cs="David" w:hint="cs"/>
          <w:b/>
          <w:bCs/>
          <w:sz w:val="24"/>
          <w:szCs w:val="24"/>
          <w:rtl/>
        </w:rPr>
        <w:t xml:space="preserve"> קיצונית</w:t>
      </w:r>
      <w:r>
        <w:rPr>
          <w:rFonts w:ascii="David" w:hAnsi="David" w:cs="David" w:hint="cs"/>
          <w:b/>
          <w:bCs/>
          <w:sz w:val="24"/>
          <w:szCs w:val="24"/>
          <w:rtl/>
        </w:rPr>
        <w:t>, חתרנות</w:t>
      </w:r>
    </w:p>
    <w:p w:rsidR="00462681" w:rsidRPr="00E742D4" w:rsidRDefault="00462681" w:rsidP="00335CC2">
      <w:pPr>
        <w:pStyle w:val="a3"/>
        <w:numPr>
          <w:ilvl w:val="1"/>
          <w:numId w:val="14"/>
        </w:numPr>
        <w:spacing w:line="360" w:lineRule="auto"/>
        <w:ind w:left="1080"/>
        <w:rPr>
          <w:rFonts w:ascii="David" w:hAnsi="David" w:cs="David"/>
          <w:b/>
          <w:bCs/>
          <w:sz w:val="24"/>
          <w:szCs w:val="24"/>
        </w:rPr>
      </w:pPr>
      <w:r w:rsidRPr="00E742D4">
        <w:rPr>
          <w:rFonts w:ascii="David" w:hAnsi="David" w:cs="David" w:hint="cs"/>
          <w:b/>
          <w:bCs/>
          <w:sz w:val="24"/>
          <w:szCs w:val="24"/>
          <w:rtl/>
        </w:rPr>
        <w:t xml:space="preserve">אינטרס, </w:t>
      </w:r>
      <w:r>
        <w:rPr>
          <w:rFonts w:ascii="David" w:hAnsi="David" w:cs="David" w:hint="cs"/>
          <w:b/>
          <w:bCs/>
          <w:sz w:val="24"/>
          <w:szCs w:val="24"/>
          <w:rtl/>
        </w:rPr>
        <w:t xml:space="preserve">משילות, יעדי הביטחון, </w:t>
      </w:r>
      <w:r w:rsidRPr="00E742D4">
        <w:rPr>
          <w:rFonts w:ascii="David" w:hAnsi="David" w:cs="David" w:hint="cs"/>
          <w:b/>
          <w:bCs/>
          <w:sz w:val="24"/>
          <w:szCs w:val="24"/>
          <w:rtl/>
        </w:rPr>
        <w:t xml:space="preserve">תפיסת </w:t>
      </w:r>
      <w:r>
        <w:rPr>
          <w:rFonts w:ascii="David" w:hAnsi="David" w:cs="David" w:hint="cs"/>
          <w:b/>
          <w:bCs/>
          <w:sz w:val="24"/>
          <w:szCs w:val="24"/>
          <w:rtl/>
        </w:rPr>
        <w:t>ה</w:t>
      </w:r>
      <w:r w:rsidRPr="00E742D4">
        <w:rPr>
          <w:rFonts w:ascii="David" w:hAnsi="David" w:cs="David" w:hint="cs"/>
          <w:b/>
          <w:bCs/>
          <w:sz w:val="24"/>
          <w:szCs w:val="24"/>
          <w:rtl/>
        </w:rPr>
        <w:t>ביטחון, מדיניות הביטחון ואסטרטגיה</w:t>
      </w:r>
      <w:r>
        <w:rPr>
          <w:rFonts w:ascii="David" w:hAnsi="David" w:cs="David" w:hint="cs"/>
          <w:b/>
          <w:bCs/>
          <w:sz w:val="24"/>
          <w:szCs w:val="24"/>
          <w:rtl/>
        </w:rPr>
        <w:t xml:space="preserve"> לרמותיה</w:t>
      </w:r>
      <w:r w:rsidRPr="00E742D4">
        <w:rPr>
          <w:rFonts w:ascii="David" w:hAnsi="David" w:cs="David" w:hint="cs"/>
          <w:b/>
          <w:bCs/>
          <w:sz w:val="24"/>
          <w:szCs w:val="24"/>
          <w:rtl/>
        </w:rPr>
        <w:t xml:space="preserve"> (</w:t>
      </w:r>
      <w:r>
        <w:rPr>
          <w:rFonts w:ascii="David" w:hAnsi="David" w:cs="David" w:hint="cs"/>
          <w:b/>
          <w:bCs/>
          <w:sz w:val="24"/>
          <w:szCs w:val="24"/>
          <w:rtl/>
        </w:rPr>
        <w:t xml:space="preserve">אסטרטגיית </w:t>
      </w:r>
      <w:r w:rsidR="00C00A17">
        <w:rPr>
          <w:rFonts w:ascii="David" w:hAnsi="David" w:cs="David" w:hint="cs"/>
          <w:b/>
          <w:bCs/>
          <w:sz w:val="24"/>
          <w:szCs w:val="24"/>
          <w:rtl/>
        </w:rPr>
        <w:t>רבתי</w:t>
      </w:r>
      <w:r>
        <w:rPr>
          <w:rFonts w:ascii="David" w:hAnsi="David" w:cs="David" w:hint="cs"/>
          <w:b/>
          <w:bCs/>
          <w:sz w:val="24"/>
          <w:szCs w:val="24"/>
          <w:rtl/>
        </w:rPr>
        <w:t>,</w:t>
      </w:r>
      <w:r w:rsidRPr="00E742D4">
        <w:rPr>
          <w:rFonts w:ascii="David" w:hAnsi="David" w:cs="David" w:hint="cs"/>
          <w:b/>
          <w:bCs/>
          <w:sz w:val="24"/>
          <w:szCs w:val="24"/>
          <w:rtl/>
        </w:rPr>
        <w:t xml:space="preserve"> </w:t>
      </w:r>
      <w:r>
        <w:rPr>
          <w:rFonts w:ascii="David" w:hAnsi="David" w:cs="David" w:hint="cs"/>
          <w:b/>
          <w:bCs/>
          <w:sz w:val="24"/>
          <w:szCs w:val="24"/>
          <w:rtl/>
        </w:rPr>
        <w:t xml:space="preserve">אסטרטגיה </w:t>
      </w:r>
      <w:r w:rsidRPr="00E742D4">
        <w:rPr>
          <w:rFonts w:ascii="David" w:hAnsi="David" w:cs="David" w:hint="cs"/>
          <w:b/>
          <w:bCs/>
          <w:sz w:val="24"/>
          <w:szCs w:val="24"/>
          <w:rtl/>
        </w:rPr>
        <w:t>צבאית)</w:t>
      </w:r>
      <w:r>
        <w:rPr>
          <w:rFonts w:ascii="David" w:hAnsi="David" w:cs="David" w:hint="cs"/>
          <w:b/>
          <w:bCs/>
          <w:sz w:val="24"/>
          <w:szCs w:val="24"/>
          <w:rtl/>
        </w:rPr>
        <w:t xml:space="preserve">.  </w:t>
      </w:r>
    </w:p>
    <w:p w:rsidR="00462681" w:rsidRPr="00E742D4" w:rsidRDefault="00462681" w:rsidP="00335CC2">
      <w:pPr>
        <w:pStyle w:val="a3"/>
        <w:numPr>
          <w:ilvl w:val="1"/>
          <w:numId w:val="14"/>
        </w:numPr>
        <w:spacing w:line="360" w:lineRule="auto"/>
        <w:ind w:left="1080"/>
        <w:rPr>
          <w:rFonts w:ascii="David" w:hAnsi="David" w:cs="David"/>
          <w:b/>
          <w:bCs/>
          <w:sz w:val="24"/>
          <w:szCs w:val="24"/>
        </w:rPr>
      </w:pPr>
      <w:r w:rsidRPr="00E742D4">
        <w:rPr>
          <w:rFonts w:ascii="David" w:hAnsi="David" w:cs="David" w:hint="cs"/>
          <w:b/>
          <w:bCs/>
          <w:sz w:val="24"/>
          <w:szCs w:val="24"/>
          <w:rtl/>
        </w:rPr>
        <w:t xml:space="preserve"> עוצמה, עליונות</w:t>
      </w:r>
      <w:r>
        <w:rPr>
          <w:rFonts w:ascii="David" w:hAnsi="David" w:cs="David" w:hint="cs"/>
          <w:b/>
          <w:bCs/>
          <w:sz w:val="24"/>
          <w:szCs w:val="24"/>
          <w:rtl/>
        </w:rPr>
        <w:t>, התרעה, עמימות, הרתעה,</w:t>
      </w:r>
      <w:r w:rsidR="00031FC8">
        <w:rPr>
          <w:rFonts w:ascii="David" w:hAnsi="David" w:cs="David" w:hint="cs"/>
          <w:b/>
          <w:bCs/>
          <w:sz w:val="24"/>
          <w:szCs w:val="24"/>
          <w:rtl/>
        </w:rPr>
        <w:t xml:space="preserve"> </w:t>
      </w:r>
      <w:r>
        <w:rPr>
          <w:rFonts w:ascii="David" w:hAnsi="David" w:cs="David" w:hint="cs"/>
          <w:b/>
          <w:bCs/>
          <w:sz w:val="24"/>
          <w:szCs w:val="24"/>
          <w:rtl/>
        </w:rPr>
        <w:t xml:space="preserve">הגנה, התקפה, </w:t>
      </w:r>
      <w:r w:rsidR="002D53FA" w:rsidRPr="00031FC8">
        <w:rPr>
          <w:rFonts w:ascii="David" w:hAnsi="David" w:cs="David"/>
          <w:b/>
          <w:bCs/>
          <w:sz w:val="24"/>
          <w:szCs w:val="24"/>
          <w:rtl/>
        </w:rPr>
        <w:t>חוסן לאומי</w:t>
      </w:r>
      <w:r w:rsidR="002D53FA">
        <w:rPr>
          <w:rFonts w:ascii="David" w:hAnsi="David" w:cs="David" w:hint="cs"/>
          <w:b/>
          <w:bCs/>
          <w:sz w:val="24"/>
          <w:szCs w:val="24"/>
          <w:rtl/>
        </w:rPr>
        <w:t xml:space="preserve">, </w:t>
      </w:r>
      <w:r>
        <w:rPr>
          <w:rFonts w:ascii="David" w:hAnsi="David" w:cs="David" w:hint="cs"/>
          <w:b/>
          <w:bCs/>
          <w:sz w:val="24"/>
          <w:szCs w:val="24"/>
          <w:rtl/>
        </w:rPr>
        <w:t>הכרעה וניצחון .</w:t>
      </w:r>
    </w:p>
    <w:p w:rsidR="00031FC8" w:rsidRDefault="00462681" w:rsidP="00335CC2">
      <w:pPr>
        <w:pStyle w:val="a3"/>
        <w:numPr>
          <w:ilvl w:val="1"/>
          <w:numId w:val="14"/>
        </w:numPr>
        <w:spacing w:line="360" w:lineRule="auto"/>
        <w:ind w:left="1080"/>
        <w:rPr>
          <w:rFonts w:ascii="David" w:hAnsi="David" w:cs="David"/>
          <w:b/>
          <w:bCs/>
          <w:sz w:val="24"/>
          <w:szCs w:val="24"/>
        </w:rPr>
      </w:pPr>
      <w:r w:rsidRPr="00E742D4">
        <w:rPr>
          <w:rFonts w:ascii="David" w:hAnsi="David" w:cs="David" w:hint="cs"/>
          <w:b/>
          <w:bCs/>
          <w:sz w:val="24"/>
          <w:szCs w:val="24"/>
          <w:rtl/>
        </w:rPr>
        <w:t>צבא,</w:t>
      </w:r>
      <w:r w:rsidR="0074189D">
        <w:rPr>
          <w:rFonts w:ascii="David" w:hAnsi="David" w:cs="David" w:hint="cs"/>
          <w:b/>
          <w:bCs/>
          <w:sz w:val="24"/>
          <w:szCs w:val="24"/>
          <w:rtl/>
        </w:rPr>
        <w:t xml:space="preserve"> גבול,</w:t>
      </w:r>
      <w:r w:rsidRPr="00E742D4">
        <w:rPr>
          <w:rFonts w:ascii="David" w:hAnsi="David" w:cs="David" w:hint="cs"/>
          <w:b/>
          <w:bCs/>
          <w:sz w:val="24"/>
          <w:szCs w:val="24"/>
          <w:rtl/>
        </w:rPr>
        <w:t xml:space="preserve"> מלחמה ולוחמה</w:t>
      </w:r>
      <w:r w:rsidR="006F04E4">
        <w:rPr>
          <w:rFonts w:ascii="David" w:hAnsi="David" w:cs="David" w:hint="cs"/>
          <w:b/>
          <w:bCs/>
          <w:sz w:val="24"/>
          <w:szCs w:val="24"/>
          <w:rtl/>
        </w:rPr>
        <w:t xml:space="preserve">- </w:t>
      </w:r>
      <w:r w:rsidRPr="00E742D4">
        <w:rPr>
          <w:rFonts w:ascii="David" w:hAnsi="David" w:cs="David" w:hint="cs"/>
          <w:b/>
          <w:bCs/>
          <w:sz w:val="24"/>
          <w:szCs w:val="24"/>
          <w:rtl/>
        </w:rPr>
        <w:t>לרבות</w:t>
      </w:r>
      <w:r>
        <w:rPr>
          <w:rFonts w:ascii="David" w:hAnsi="David" w:cs="David" w:hint="cs"/>
          <w:b/>
          <w:bCs/>
          <w:sz w:val="24"/>
          <w:szCs w:val="24"/>
          <w:rtl/>
        </w:rPr>
        <w:t xml:space="preserve"> </w:t>
      </w:r>
      <w:r w:rsidR="006F04E4">
        <w:rPr>
          <w:rFonts w:ascii="David" w:hAnsi="David" w:cs="David" w:hint="cs"/>
          <w:b/>
          <w:bCs/>
          <w:sz w:val="24"/>
          <w:szCs w:val="24"/>
          <w:rtl/>
        </w:rPr>
        <w:t>נשק בלתי קונבנציונאלי (גרעין, ביולוגי וכימי)</w:t>
      </w:r>
      <w:r w:rsidR="008449C1">
        <w:rPr>
          <w:rFonts w:ascii="David" w:hAnsi="David" w:cs="David" w:hint="cs"/>
          <w:b/>
          <w:bCs/>
          <w:sz w:val="24"/>
          <w:szCs w:val="24"/>
          <w:rtl/>
        </w:rPr>
        <w:t>, מודיעין,</w:t>
      </w:r>
      <w:r w:rsidRPr="00E742D4">
        <w:rPr>
          <w:rFonts w:ascii="David" w:hAnsi="David" w:cs="David" w:hint="cs"/>
          <w:b/>
          <w:bCs/>
          <w:sz w:val="24"/>
          <w:szCs w:val="24"/>
          <w:rtl/>
        </w:rPr>
        <w:t xml:space="preserve"> ספקטרום, סייבר וחלל</w:t>
      </w:r>
      <w:r>
        <w:rPr>
          <w:rFonts w:ascii="David" w:hAnsi="David" w:cs="David" w:hint="cs"/>
          <w:b/>
          <w:bCs/>
          <w:sz w:val="24"/>
          <w:szCs w:val="24"/>
          <w:rtl/>
        </w:rPr>
        <w:t>.</w:t>
      </w:r>
      <w:r w:rsidR="0074189D">
        <w:rPr>
          <w:rFonts w:ascii="David" w:hAnsi="David" w:cs="David" w:hint="cs"/>
          <w:b/>
          <w:bCs/>
          <w:sz w:val="24"/>
          <w:szCs w:val="24"/>
          <w:rtl/>
        </w:rPr>
        <w:t xml:space="preserve"> </w:t>
      </w:r>
      <w:r w:rsidR="0074189D" w:rsidRPr="00031FC8">
        <w:rPr>
          <w:rFonts w:ascii="David" w:hAnsi="David" w:cs="David" w:hint="cs"/>
          <w:b/>
          <w:bCs/>
          <w:sz w:val="24"/>
          <w:szCs w:val="24"/>
          <w:rtl/>
        </w:rPr>
        <w:t>אתיקה צבאית</w:t>
      </w:r>
      <w:r w:rsidR="0074189D">
        <w:rPr>
          <w:rFonts w:ascii="David" w:hAnsi="David" w:cs="David" w:hint="cs"/>
          <w:b/>
          <w:bCs/>
          <w:sz w:val="24"/>
          <w:szCs w:val="24"/>
          <w:rtl/>
        </w:rPr>
        <w:t>.</w:t>
      </w:r>
    </w:p>
    <w:p w:rsidR="00B93EFD" w:rsidRDefault="00462681" w:rsidP="00911442">
      <w:pPr>
        <w:pStyle w:val="a3"/>
        <w:numPr>
          <w:ilvl w:val="1"/>
          <w:numId w:val="14"/>
        </w:numPr>
        <w:spacing w:line="360" w:lineRule="auto"/>
        <w:ind w:left="1080"/>
        <w:rPr>
          <w:rFonts w:ascii="David" w:hAnsi="David" w:cs="David"/>
          <w:b/>
          <w:bCs/>
          <w:sz w:val="24"/>
          <w:szCs w:val="24"/>
        </w:rPr>
      </w:pPr>
      <w:r w:rsidRPr="00031FC8">
        <w:rPr>
          <w:rFonts w:ascii="David" w:hAnsi="David" w:cs="David"/>
          <w:b/>
          <w:bCs/>
          <w:sz w:val="24"/>
          <w:szCs w:val="24"/>
          <w:rtl/>
        </w:rPr>
        <w:t xml:space="preserve">מערכת ביטחון </w:t>
      </w:r>
      <w:r w:rsidR="008272AF" w:rsidRPr="00031FC8">
        <w:rPr>
          <w:rFonts w:ascii="David" w:hAnsi="David" w:cs="David" w:hint="cs"/>
          <w:b/>
          <w:bCs/>
          <w:sz w:val="24"/>
          <w:szCs w:val="24"/>
          <w:rtl/>
        </w:rPr>
        <w:t>ה</w:t>
      </w:r>
      <w:r w:rsidRPr="00031FC8">
        <w:rPr>
          <w:rFonts w:ascii="David" w:hAnsi="David" w:cs="David"/>
          <w:b/>
          <w:bCs/>
          <w:sz w:val="24"/>
          <w:szCs w:val="24"/>
          <w:rtl/>
        </w:rPr>
        <w:t xml:space="preserve">פנים, </w:t>
      </w:r>
      <w:r w:rsidR="00031FC8" w:rsidRPr="00031FC8">
        <w:rPr>
          <w:rFonts w:ascii="David" w:hAnsi="David" w:cs="David" w:hint="cs"/>
          <w:b/>
          <w:bCs/>
          <w:sz w:val="24"/>
          <w:szCs w:val="24"/>
          <w:rtl/>
        </w:rPr>
        <w:t xml:space="preserve">מודיעין, </w:t>
      </w:r>
      <w:r w:rsidRPr="00031FC8">
        <w:rPr>
          <w:rFonts w:ascii="David" w:hAnsi="David" w:cs="David"/>
          <w:b/>
          <w:bCs/>
          <w:sz w:val="24"/>
          <w:szCs w:val="24"/>
          <w:rtl/>
        </w:rPr>
        <w:t xml:space="preserve">אכיפת חוק, </w:t>
      </w:r>
      <w:r w:rsidR="00B530C2">
        <w:rPr>
          <w:rFonts w:ascii="David" w:hAnsi="David" w:cs="David" w:hint="cs"/>
          <w:b/>
          <w:bCs/>
          <w:sz w:val="24"/>
          <w:szCs w:val="24"/>
          <w:rtl/>
        </w:rPr>
        <w:t xml:space="preserve">ביטחון אישי, </w:t>
      </w:r>
      <w:r w:rsidR="00B93EFD" w:rsidRPr="00031FC8">
        <w:rPr>
          <w:rFonts w:ascii="David" w:hAnsi="David" w:cs="David" w:hint="cs"/>
          <w:b/>
          <w:bCs/>
          <w:sz w:val="24"/>
          <w:szCs w:val="24"/>
          <w:rtl/>
        </w:rPr>
        <w:t>זכויות אדם</w:t>
      </w:r>
      <w:r w:rsidR="0074189D">
        <w:rPr>
          <w:rFonts w:ascii="David" w:hAnsi="David" w:cs="David" w:hint="cs"/>
          <w:b/>
          <w:bCs/>
          <w:sz w:val="24"/>
          <w:szCs w:val="24"/>
          <w:rtl/>
        </w:rPr>
        <w:t>.</w:t>
      </w:r>
      <w:r w:rsidR="00B93EFD" w:rsidRPr="00031FC8">
        <w:rPr>
          <w:rFonts w:ascii="David" w:hAnsi="David" w:cs="David" w:hint="cs"/>
          <w:b/>
          <w:bCs/>
          <w:sz w:val="24"/>
          <w:szCs w:val="24"/>
          <w:rtl/>
        </w:rPr>
        <w:t xml:space="preserve"> </w:t>
      </w:r>
    </w:p>
    <w:p w:rsidR="00031FC8" w:rsidRPr="00031FC8" w:rsidRDefault="00031FC8" w:rsidP="00031FC8">
      <w:pPr>
        <w:pStyle w:val="a3"/>
        <w:numPr>
          <w:ilvl w:val="1"/>
          <w:numId w:val="14"/>
        </w:numPr>
        <w:spacing w:line="360" w:lineRule="auto"/>
        <w:ind w:left="1080"/>
        <w:rPr>
          <w:rFonts w:ascii="David" w:hAnsi="David" w:cs="David"/>
          <w:b/>
          <w:bCs/>
          <w:sz w:val="24"/>
          <w:szCs w:val="24"/>
        </w:rPr>
      </w:pPr>
      <w:r>
        <w:rPr>
          <w:rFonts w:ascii="David" w:hAnsi="David" w:cs="David" w:hint="cs"/>
          <w:b/>
          <w:bCs/>
          <w:sz w:val="24"/>
          <w:szCs w:val="24"/>
          <w:rtl/>
        </w:rPr>
        <w:t>ברית צבאית (דוגמת נאט"ו), אמנה</w:t>
      </w:r>
      <w:r w:rsidR="00581917">
        <w:rPr>
          <w:rFonts w:ascii="David" w:hAnsi="David" w:cs="David" w:hint="cs"/>
          <w:b/>
          <w:bCs/>
          <w:sz w:val="24"/>
          <w:szCs w:val="24"/>
          <w:rtl/>
        </w:rPr>
        <w:t>, מועדון</w:t>
      </w:r>
      <w:r w:rsidR="00C961CF">
        <w:rPr>
          <w:rFonts w:ascii="David" w:hAnsi="David" w:cs="David" w:hint="cs"/>
          <w:b/>
          <w:bCs/>
          <w:sz w:val="24"/>
          <w:szCs w:val="24"/>
          <w:rtl/>
        </w:rPr>
        <w:t xml:space="preserve"> (גרעין, חלל ועוד)</w:t>
      </w:r>
      <w:r>
        <w:rPr>
          <w:rFonts w:ascii="David" w:hAnsi="David" w:cs="David" w:hint="cs"/>
          <w:b/>
          <w:bCs/>
          <w:sz w:val="24"/>
          <w:szCs w:val="24"/>
          <w:rtl/>
        </w:rPr>
        <w:t>.</w:t>
      </w:r>
    </w:p>
    <w:p w:rsidR="00462681" w:rsidRDefault="00462681" w:rsidP="00335CC2">
      <w:pPr>
        <w:pStyle w:val="a3"/>
        <w:spacing w:line="360" w:lineRule="auto"/>
        <w:ind w:left="1080"/>
        <w:rPr>
          <w:rFonts w:ascii="David" w:hAnsi="David" w:cs="David"/>
          <w:sz w:val="24"/>
          <w:szCs w:val="24"/>
        </w:rPr>
      </w:pPr>
    </w:p>
    <w:p w:rsidR="00462681" w:rsidRPr="00335CC2" w:rsidRDefault="00462681" w:rsidP="00335CC2">
      <w:pPr>
        <w:spacing w:line="360" w:lineRule="auto"/>
        <w:rPr>
          <w:rFonts w:ascii="David" w:hAnsi="David" w:cs="David"/>
          <w:b/>
          <w:bCs/>
          <w:sz w:val="24"/>
          <w:szCs w:val="24"/>
        </w:rPr>
      </w:pPr>
      <w:r w:rsidRPr="00335CC2">
        <w:rPr>
          <w:rFonts w:ascii="David" w:hAnsi="David" w:cs="David" w:hint="cs"/>
          <w:b/>
          <w:bCs/>
          <w:sz w:val="24"/>
          <w:szCs w:val="24"/>
          <w:rtl/>
        </w:rPr>
        <w:lastRenderedPageBreak/>
        <w:t xml:space="preserve">מונחים מרכזיים </w:t>
      </w:r>
      <w:r w:rsidR="00622AA0">
        <w:rPr>
          <w:rFonts w:ascii="David" w:hAnsi="David" w:cs="David" w:hint="cs"/>
          <w:b/>
          <w:bCs/>
          <w:sz w:val="24"/>
          <w:szCs w:val="24"/>
          <w:rtl/>
        </w:rPr>
        <w:t xml:space="preserve">נוספים </w:t>
      </w:r>
      <w:r w:rsidR="002D220F">
        <w:rPr>
          <w:rFonts w:ascii="David" w:hAnsi="David" w:cs="David" w:hint="cs"/>
          <w:b/>
          <w:bCs/>
          <w:sz w:val="24"/>
          <w:szCs w:val="24"/>
          <w:rtl/>
        </w:rPr>
        <w:t xml:space="preserve">המוצעים </w:t>
      </w:r>
      <w:r w:rsidR="00622AA0">
        <w:rPr>
          <w:rFonts w:ascii="David" w:hAnsi="David" w:cs="David" w:hint="cs"/>
          <w:b/>
          <w:bCs/>
          <w:sz w:val="24"/>
          <w:szCs w:val="24"/>
          <w:rtl/>
        </w:rPr>
        <w:t>ללמידה</w:t>
      </w:r>
      <w:r w:rsidRPr="00335CC2">
        <w:rPr>
          <w:rFonts w:ascii="David" w:hAnsi="David" w:cs="David" w:hint="cs"/>
          <w:b/>
          <w:bCs/>
          <w:sz w:val="24"/>
          <w:szCs w:val="24"/>
          <w:rtl/>
        </w:rPr>
        <w:t xml:space="preserve"> במסגרת העונות בהמשך תוכנית המב"ל הינם:</w:t>
      </w:r>
    </w:p>
    <w:p w:rsidR="00462681" w:rsidRPr="003D1C4C" w:rsidRDefault="00462681" w:rsidP="003D1C4C">
      <w:pPr>
        <w:pStyle w:val="a3"/>
        <w:numPr>
          <w:ilvl w:val="1"/>
          <w:numId w:val="14"/>
        </w:numPr>
        <w:spacing w:line="360" w:lineRule="auto"/>
        <w:ind w:left="1080"/>
        <w:rPr>
          <w:rFonts w:ascii="David" w:hAnsi="David" w:cs="David"/>
          <w:b/>
          <w:bCs/>
          <w:sz w:val="24"/>
          <w:szCs w:val="24"/>
          <w:rtl/>
        </w:rPr>
      </w:pPr>
      <w:r w:rsidRPr="00555915">
        <w:rPr>
          <w:rFonts w:ascii="David" w:hAnsi="David" w:cs="David"/>
          <w:b/>
          <w:bCs/>
          <w:sz w:val="24"/>
          <w:szCs w:val="24"/>
          <w:rtl/>
        </w:rPr>
        <w:t xml:space="preserve">איסלאם, </w:t>
      </w:r>
      <w:r w:rsidR="003D1C4C">
        <w:rPr>
          <w:rFonts w:ascii="David" w:hAnsi="David" w:cs="David" w:hint="cs"/>
          <w:b/>
          <w:bCs/>
          <w:sz w:val="24"/>
          <w:szCs w:val="24"/>
          <w:rtl/>
        </w:rPr>
        <w:t xml:space="preserve">מדינות, תתי מדינות, </w:t>
      </w:r>
      <w:r w:rsidRPr="003D1C4C">
        <w:rPr>
          <w:rFonts w:ascii="David" w:hAnsi="David" w:cs="David"/>
          <w:b/>
          <w:bCs/>
          <w:sz w:val="24"/>
          <w:szCs w:val="24"/>
          <w:rtl/>
        </w:rPr>
        <w:t>פלגים וארגוני אויב איסלאמיים קיצוניים</w:t>
      </w:r>
      <w:r w:rsidRPr="003D1C4C">
        <w:rPr>
          <w:rFonts w:ascii="David" w:hAnsi="David" w:cs="David" w:hint="cs"/>
          <w:b/>
          <w:bCs/>
          <w:sz w:val="24"/>
          <w:szCs w:val="24"/>
          <w:rtl/>
        </w:rPr>
        <w:t xml:space="preserve"> </w:t>
      </w:r>
      <w:r w:rsidR="003D1C4C" w:rsidRPr="003D1C4C">
        <w:rPr>
          <w:rFonts w:ascii="David" w:hAnsi="David" w:cs="David" w:hint="cs"/>
          <w:b/>
          <w:bCs/>
          <w:sz w:val="24"/>
          <w:szCs w:val="24"/>
          <w:rtl/>
        </w:rPr>
        <w:t>ב</w:t>
      </w:r>
      <w:r w:rsidRPr="003D1C4C">
        <w:rPr>
          <w:rFonts w:ascii="David" w:hAnsi="David" w:cs="David" w:hint="cs"/>
          <w:b/>
          <w:bCs/>
          <w:sz w:val="24"/>
          <w:szCs w:val="24"/>
          <w:rtl/>
        </w:rPr>
        <w:t xml:space="preserve">מזרח </w:t>
      </w:r>
      <w:r w:rsidR="003D1C4C" w:rsidRPr="003D1C4C">
        <w:rPr>
          <w:rFonts w:ascii="David" w:hAnsi="David" w:cs="David" w:hint="cs"/>
          <w:b/>
          <w:bCs/>
          <w:sz w:val="24"/>
          <w:szCs w:val="24"/>
          <w:rtl/>
        </w:rPr>
        <w:t>ה</w:t>
      </w:r>
      <w:r w:rsidRPr="003D1C4C">
        <w:rPr>
          <w:rFonts w:ascii="David" w:hAnsi="David" w:cs="David" w:hint="cs"/>
          <w:b/>
          <w:bCs/>
          <w:sz w:val="24"/>
          <w:szCs w:val="24"/>
          <w:rtl/>
        </w:rPr>
        <w:t>תיכון</w:t>
      </w:r>
      <w:r w:rsidR="003D1C4C" w:rsidRPr="003D1C4C">
        <w:rPr>
          <w:rFonts w:ascii="David" w:hAnsi="David" w:cs="David" w:hint="cs"/>
          <w:b/>
          <w:bCs/>
          <w:sz w:val="24"/>
          <w:szCs w:val="24"/>
          <w:rtl/>
        </w:rPr>
        <w:t xml:space="preserve"> ובישראל</w:t>
      </w:r>
      <w:r w:rsidRPr="003D1C4C">
        <w:rPr>
          <w:rFonts w:ascii="David" w:hAnsi="David" w:cs="David"/>
          <w:b/>
          <w:bCs/>
          <w:sz w:val="24"/>
          <w:szCs w:val="24"/>
          <w:rtl/>
        </w:rPr>
        <w:t>–</w:t>
      </w:r>
      <w:r w:rsidRPr="003D1C4C">
        <w:rPr>
          <w:rFonts w:ascii="David" w:hAnsi="David" w:cs="David" w:hint="cs"/>
          <w:b/>
          <w:bCs/>
          <w:sz w:val="24"/>
          <w:szCs w:val="24"/>
          <w:rtl/>
        </w:rPr>
        <w:t xml:space="preserve"> ילמדו בימים מרוכזים למזרח התיכון ובסימולציה המדינית</w:t>
      </w:r>
      <w:r w:rsidR="003D1C4C" w:rsidRPr="003D1C4C">
        <w:rPr>
          <w:rFonts w:ascii="David" w:hAnsi="David" w:cs="David" w:hint="cs"/>
          <w:b/>
          <w:bCs/>
          <w:sz w:val="24"/>
          <w:szCs w:val="24"/>
          <w:rtl/>
        </w:rPr>
        <w:t>.</w:t>
      </w:r>
    </w:p>
    <w:p w:rsidR="00462681" w:rsidRDefault="00462681" w:rsidP="00335CC2">
      <w:pPr>
        <w:pStyle w:val="a3"/>
        <w:numPr>
          <w:ilvl w:val="1"/>
          <w:numId w:val="14"/>
        </w:numPr>
        <w:spacing w:line="360" w:lineRule="auto"/>
        <w:ind w:left="1080"/>
        <w:rPr>
          <w:rFonts w:ascii="David" w:hAnsi="David" w:cs="David"/>
          <w:sz w:val="24"/>
          <w:szCs w:val="24"/>
        </w:rPr>
      </w:pPr>
      <w:r w:rsidRPr="00555915">
        <w:rPr>
          <w:rFonts w:ascii="David" w:hAnsi="David" w:cs="David"/>
          <w:b/>
          <w:bCs/>
          <w:sz w:val="24"/>
          <w:szCs w:val="24"/>
          <w:rtl/>
        </w:rPr>
        <w:t>ארגוני הההגנה הלאומית בישראל</w:t>
      </w:r>
      <w:r>
        <w:rPr>
          <w:rFonts w:ascii="David" w:hAnsi="David" w:cs="David" w:hint="cs"/>
          <w:sz w:val="24"/>
          <w:szCs w:val="24"/>
          <w:rtl/>
        </w:rPr>
        <w:t xml:space="preserve">- </w:t>
      </w:r>
      <w:r w:rsidRPr="008B09C4">
        <w:rPr>
          <w:rFonts w:ascii="David" w:hAnsi="David" w:cs="David" w:hint="cs"/>
          <w:b/>
          <w:bCs/>
          <w:sz w:val="24"/>
          <w:szCs w:val="24"/>
          <w:rtl/>
        </w:rPr>
        <w:t>ילמדו בביקורים וסיורים</w:t>
      </w:r>
      <w:r>
        <w:rPr>
          <w:rFonts w:ascii="David" w:hAnsi="David" w:cs="David" w:hint="cs"/>
          <w:sz w:val="24"/>
          <w:szCs w:val="24"/>
          <w:rtl/>
        </w:rPr>
        <w:t>.</w:t>
      </w:r>
    </w:p>
    <w:p w:rsidR="00622AA0" w:rsidRDefault="00622AA0" w:rsidP="00335CC2">
      <w:pPr>
        <w:pStyle w:val="a3"/>
        <w:numPr>
          <w:ilvl w:val="1"/>
          <w:numId w:val="14"/>
        </w:numPr>
        <w:spacing w:line="360" w:lineRule="auto"/>
        <w:ind w:left="1080"/>
        <w:rPr>
          <w:rFonts w:ascii="David" w:hAnsi="David" w:cs="David"/>
          <w:sz w:val="24"/>
          <w:szCs w:val="24"/>
        </w:rPr>
      </w:pPr>
      <w:r>
        <w:rPr>
          <w:rFonts w:ascii="David" w:hAnsi="David" w:cs="David" w:hint="cs"/>
          <w:b/>
          <w:bCs/>
          <w:sz w:val="24"/>
          <w:szCs w:val="24"/>
          <w:rtl/>
        </w:rPr>
        <w:t>השפעת התפתחות העולם הדיגיטלי ותופעת הסייבר על ההגנה הלאומית</w:t>
      </w:r>
      <w:r w:rsidRPr="00622AA0">
        <w:rPr>
          <w:rFonts w:ascii="David" w:hAnsi="David" w:cs="David" w:hint="cs"/>
          <w:sz w:val="24"/>
          <w:szCs w:val="24"/>
          <w:rtl/>
        </w:rPr>
        <w:t>.</w:t>
      </w:r>
    </w:p>
    <w:p w:rsidR="00462681" w:rsidRPr="00D960ED" w:rsidRDefault="00462681" w:rsidP="00335CC2">
      <w:pPr>
        <w:spacing w:line="360" w:lineRule="auto"/>
        <w:rPr>
          <w:rFonts w:ascii="David" w:hAnsi="David" w:cs="David"/>
          <w:sz w:val="24"/>
          <w:szCs w:val="24"/>
        </w:rPr>
      </w:pPr>
    </w:p>
    <w:p w:rsidR="00462681" w:rsidRPr="00335CC2" w:rsidRDefault="00462681" w:rsidP="00335CC2">
      <w:pPr>
        <w:spacing w:line="360" w:lineRule="auto"/>
        <w:rPr>
          <w:rFonts w:ascii="David" w:hAnsi="David" w:cs="David"/>
          <w:sz w:val="24"/>
          <w:szCs w:val="24"/>
        </w:rPr>
      </w:pPr>
      <w:r w:rsidRPr="00335CC2">
        <w:rPr>
          <w:rFonts w:ascii="David" w:hAnsi="David" w:cs="David" w:hint="cs"/>
          <w:b/>
          <w:bCs/>
          <w:sz w:val="24"/>
          <w:szCs w:val="24"/>
          <w:rtl/>
        </w:rPr>
        <w:t xml:space="preserve">מושגים ומונחים נוספים ברשימה </w:t>
      </w:r>
      <w:r w:rsidR="002D220F">
        <w:rPr>
          <w:rFonts w:ascii="David" w:hAnsi="David" w:cs="David" w:hint="cs"/>
          <w:b/>
          <w:bCs/>
          <w:sz w:val="24"/>
          <w:szCs w:val="24"/>
          <w:rtl/>
        </w:rPr>
        <w:t>ישולבו במהלך</w:t>
      </w:r>
      <w:r w:rsidRPr="00335CC2">
        <w:rPr>
          <w:rFonts w:ascii="David" w:hAnsi="David" w:cs="David" w:hint="cs"/>
          <w:b/>
          <w:bCs/>
          <w:sz w:val="24"/>
          <w:szCs w:val="24"/>
          <w:rtl/>
        </w:rPr>
        <w:t xml:space="preserve"> הלמידה בתוכנית המב"ל. </w:t>
      </w:r>
    </w:p>
    <w:p w:rsidR="00462681" w:rsidRDefault="00462681" w:rsidP="00462681">
      <w:pPr>
        <w:spacing w:line="360" w:lineRule="auto"/>
        <w:rPr>
          <w:rFonts w:ascii="David" w:hAnsi="David" w:cs="David"/>
          <w:b/>
          <w:bCs/>
          <w:sz w:val="24"/>
          <w:szCs w:val="24"/>
          <w:u w:val="single"/>
          <w:rtl/>
        </w:rPr>
      </w:pPr>
      <w:r>
        <w:rPr>
          <w:rFonts w:ascii="David" w:hAnsi="David" w:cs="David" w:hint="cs"/>
          <w:sz w:val="24"/>
          <w:szCs w:val="24"/>
          <w:rtl/>
        </w:rPr>
        <w:t>*</w:t>
      </w:r>
      <w:r w:rsidRPr="00755E21">
        <w:rPr>
          <w:rFonts w:ascii="David" w:hAnsi="David" w:cs="David" w:hint="cs"/>
          <w:b/>
          <w:bCs/>
          <w:sz w:val="24"/>
          <w:szCs w:val="24"/>
          <w:rtl/>
        </w:rPr>
        <w:t>כלל המושגים</w:t>
      </w:r>
      <w:r>
        <w:rPr>
          <w:rFonts w:ascii="David" w:hAnsi="David" w:cs="David" w:hint="cs"/>
          <w:b/>
          <w:bCs/>
          <w:sz w:val="24"/>
          <w:szCs w:val="24"/>
          <w:rtl/>
        </w:rPr>
        <w:t xml:space="preserve"> </w:t>
      </w:r>
      <w:r w:rsidR="00F47583">
        <w:rPr>
          <w:rFonts w:ascii="David" w:hAnsi="David" w:cs="David" w:hint="cs"/>
          <w:b/>
          <w:bCs/>
          <w:sz w:val="24"/>
          <w:szCs w:val="24"/>
          <w:rtl/>
        </w:rPr>
        <w:t>והמונחים שפורטו לעיל</w:t>
      </w:r>
      <w:r>
        <w:rPr>
          <w:rFonts w:ascii="David" w:hAnsi="David" w:cs="David" w:hint="cs"/>
          <w:b/>
          <w:bCs/>
          <w:sz w:val="24"/>
          <w:szCs w:val="24"/>
          <w:rtl/>
        </w:rPr>
        <w:t>,</w:t>
      </w:r>
      <w:r w:rsidRPr="00755E21">
        <w:rPr>
          <w:rFonts w:ascii="David" w:hAnsi="David" w:cs="David" w:hint="cs"/>
          <w:b/>
          <w:bCs/>
          <w:sz w:val="24"/>
          <w:szCs w:val="24"/>
          <w:rtl/>
        </w:rPr>
        <w:t xml:space="preserve"> ילמדו גם דרך הזווית הישראלית</w:t>
      </w:r>
    </w:p>
    <w:p w:rsidR="00462681" w:rsidRDefault="00462681" w:rsidP="0056380D">
      <w:pPr>
        <w:spacing w:line="360" w:lineRule="auto"/>
        <w:rPr>
          <w:rFonts w:ascii="David" w:hAnsi="David" w:cs="David"/>
          <w:b/>
          <w:bCs/>
          <w:sz w:val="24"/>
          <w:szCs w:val="24"/>
          <w:u w:val="single"/>
          <w:rtl/>
        </w:rPr>
      </w:pPr>
    </w:p>
    <w:p w:rsidR="0056380D" w:rsidRPr="0087417A" w:rsidRDefault="00A9478D" w:rsidP="0056380D">
      <w:pPr>
        <w:spacing w:line="360" w:lineRule="auto"/>
        <w:rPr>
          <w:rFonts w:ascii="David" w:hAnsi="David" w:cs="David"/>
          <w:b/>
          <w:bCs/>
          <w:sz w:val="24"/>
          <w:szCs w:val="24"/>
          <w:u w:val="single"/>
          <w:rtl/>
        </w:rPr>
      </w:pPr>
      <w:r>
        <w:rPr>
          <w:rFonts w:ascii="David" w:hAnsi="David" w:cs="David" w:hint="cs"/>
          <w:b/>
          <w:bCs/>
          <w:sz w:val="24"/>
          <w:szCs w:val="24"/>
          <w:u w:val="single"/>
          <w:rtl/>
        </w:rPr>
        <w:t>דגשים</w:t>
      </w:r>
      <w:r w:rsidR="0056380D" w:rsidRPr="0087417A">
        <w:rPr>
          <w:rFonts w:ascii="David" w:hAnsi="David" w:cs="David" w:hint="cs"/>
          <w:b/>
          <w:bCs/>
          <w:sz w:val="24"/>
          <w:szCs w:val="24"/>
          <w:u w:val="single"/>
          <w:rtl/>
        </w:rPr>
        <w:t xml:space="preserve"> </w:t>
      </w:r>
    </w:p>
    <w:p w:rsidR="005A596F" w:rsidRPr="0056380D" w:rsidRDefault="00323B8B" w:rsidP="00A9478D">
      <w:pPr>
        <w:spacing w:line="360" w:lineRule="auto"/>
        <w:ind w:firstLine="720"/>
        <w:rPr>
          <w:rFonts w:ascii="David" w:hAnsi="David" w:cs="David"/>
          <w:sz w:val="24"/>
          <w:szCs w:val="24"/>
        </w:rPr>
      </w:pPr>
      <w:r>
        <w:rPr>
          <w:rFonts w:ascii="David" w:hAnsi="David" w:cs="David" w:hint="cs"/>
          <w:sz w:val="24"/>
          <w:szCs w:val="24"/>
          <w:rtl/>
        </w:rPr>
        <w:t xml:space="preserve">המסמך מיועד בעיקר לחיפוש ספיציפי. </w:t>
      </w:r>
      <w:r w:rsidR="00AF2BFA" w:rsidRPr="0056380D">
        <w:rPr>
          <w:rFonts w:ascii="David" w:hAnsi="David" w:cs="David" w:hint="cs"/>
          <w:sz w:val="24"/>
          <w:szCs w:val="24"/>
          <w:rtl/>
        </w:rPr>
        <w:t xml:space="preserve">יצורף בנוסף, </w:t>
      </w:r>
      <w:r w:rsidR="00E3452C" w:rsidRPr="0056380D">
        <w:rPr>
          <w:rFonts w:ascii="David" w:hAnsi="David" w:cs="David" w:hint="cs"/>
          <w:sz w:val="24"/>
          <w:szCs w:val="24"/>
          <w:rtl/>
        </w:rPr>
        <w:t xml:space="preserve">תרגום </w:t>
      </w:r>
      <w:r w:rsidR="007261DA" w:rsidRPr="0056380D">
        <w:rPr>
          <w:rFonts w:ascii="David" w:hAnsi="David" w:cs="David" w:hint="cs"/>
          <w:sz w:val="24"/>
          <w:szCs w:val="24"/>
          <w:rtl/>
        </w:rPr>
        <w:t>ב</w:t>
      </w:r>
      <w:r w:rsidR="00E3452C" w:rsidRPr="0056380D">
        <w:rPr>
          <w:rFonts w:ascii="David" w:hAnsi="David" w:cs="David" w:hint="cs"/>
          <w:sz w:val="24"/>
          <w:szCs w:val="24"/>
          <w:rtl/>
        </w:rPr>
        <w:t xml:space="preserve">אנגלית </w:t>
      </w:r>
      <w:r w:rsidR="00E91E05" w:rsidRPr="0056380D">
        <w:rPr>
          <w:rFonts w:ascii="David" w:hAnsi="David" w:cs="David" w:hint="cs"/>
          <w:sz w:val="24"/>
          <w:szCs w:val="24"/>
          <w:rtl/>
        </w:rPr>
        <w:t>ו</w:t>
      </w:r>
      <w:r w:rsidR="00AF2BFA" w:rsidRPr="0056380D">
        <w:rPr>
          <w:rFonts w:ascii="David" w:hAnsi="David" w:cs="David" w:hint="cs"/>
          <w:sz w:val="24"/>
          <w:szCs w:val="24"/>
          <w:rtl/>
        </w:rPr>
        <w:t xml:space="preserve">כן </w:t>
      </w:r>
      <w:r w:rsidR="00E91E05" w:rsidRPr="0056380D">
        <w:rPr>
          <w:rFonts w:ascii="David" w:hAnsi="David" w:cs="David" w:hint="cs"/>
          <w:sz w:val="24"/>
          <w:szCs w:val="24"/>
          <w:rtl/>
        </w:rPr>
        <w:t>המקור</w:t>
      </w:r>
      <w:r w:rsidR="007261DA" w:rsidRPr="0056380D">
        <w:rPr>
          <w:rFonts w:ascii="David" w:hAnsi="David" w:cs="David" w:hint="cs"/>
          <w:sz w:val="24"/>
          <w:szCs w:val="24"/>
          <w:rtl/>
        </w:rPr>
        <w:t>ות</w:t>
      </w:r>
      <w:r w:rsidR="00F90EA8">
        <w:rPr>
          <w:rFonts w:ascii="David" w:hAnsi="David" w:cs="David" w:hint="cs"/>
          <w:sz w:val="24"/>
          <w:szCs w:val="24"/>
          <w:rtl/>
        </w:rPr>
        <w:t>,</w:t>
      </w:r>
      <w:r w:rsidR="00AF2BFA" w:rsidRPr="0056380D">
        <w:rPr>
          <w:rFonts w:ascii="David" w:hAnsi="David" w:cs="David" w:hint="cs"/>
          <w:sz w:val="24"/>
          <w:szCs w:val="24"/>
          <w:rtl/>
        </w:rPr>
        <w:t xml:space="preserve"> </w:t>
      </w:r>
      <w:r w:rsidR="002D220F">
        <w:rPr>
          <w:rFonts w:ascii="David" w:hAnsi="David" w:cs="David" w:hint="cs"/>
          <w:sz w:val="24"/>
          <w:szCs w:val="24"/>
          <w:rtl/>
        </w:rPr>
        <w:t xml:space="preserve">מהם נלקחו </w:t>
      </w:r>
      <w:r w:rsidR="00AF2BFA" w:rsidRPr="0056380D">
        <w:rPr>
          <w:rFonts w:ascii="David" w:hAnsi="David" w:cs="David" w:hint="cs"/>
          <w:sz w:val="24"/>
          <w:szCs w:val="24"/>
          <w:rtl/>
        </w:rPr>
        <w:t>ההגדרות</w:t>
      </w:r>
      <w:r w:rsidR="00E91E05" w:rsidRPr="0056380D">
        <w:rPr>
          <w:rFonts w:ascii="David" w:hAnsi="David" w:cs="David" w:hint="cs"/>
          <w:sz w:val="24"/>
          <w:szCs w:val="24"/>
          <w:rtl/>
        </w:rPr>
        <w:t>.</w:t>
      </w:r>
      <w:r w:rsidR="005A596F" w:rsidRPr="0056380D">
        <w:rPr>
          <w:rFonts w:ascii="David" w:hAnsi="David" w:cs="David" w:hint="cs"/>
          <w:sz w:val="24"/>
          <w:szCs w:val="24"/>
          <w:rtl/>
        </w:rPr>
        <w:t xml:space="preserve"> </w:t>
      </w:r>
      <w:r w:rsidR="00752CE3" w:rsidRPr="0056380D">
        <w:rPr>
          <w:rFonts w:ascii="David" w:hAnsi="David" w:cs="David" w:hint="cs"/>
          <w:sz w:val="24"/>
          <w:szCs w:val="24"/>
          <w:rtl/>
        </w:rPr>
        <w:t>ההגדרות מסודר</w:t>
      </w:r>
      <w:r>
        <w:rPr>
          <w:rFonts w:ascii="David" w:hAnsi="David" w:cs="David" w:hint="cs"/>
          <w:sz w:val="24"/>
          <w:szCs w:val="24"/>
          <w:rtl/>
        </w:rPr>
        <w:t>ות,</w:t>
      </w:r>
      <w:r w:rsidR="00752CE3" w:rsidRPr="0056380D">
        <w:rPr>
          <w:rFonts w:ascii="David" w:hAnsi="David" w:cs="David" w:hint="cs"/>
          <w:sz w:val="24"/>
          <w:szCs w:val="24"/>
          <w:rtl/>
        </w:rPr>
        <w:t xml:space="preserve"> על פי </w:t>
      </w:r>
      <w:r w:rsidR="002D220F">
        <w:rPr>
          <w:rFonts w:ascii="David" w:hAnsi="David" w:cs="David" w:hint="cs"/>
          <w:sz w:val="24"/>
          <w:szCs w:val="24"/>
          <w:rtl/>
        </w:rPr>
        <w:t xml:space="preserve">סדר </w:t>
      </w:r>
      <w:r w:rsidR="00752CE3" w:rsidRPr="0056380D">
        <w:rPr>
          <w:rFonts w:ascii="David" w:hAnsi="David" w:cs="David" w:hint="cs"/>
          <w:sz w:val="24"/>
          <w:szCs w:val="24"/>
          <w:rtl/>
        </w:rPr>
        <w:t>הא-ב.</w:t>
      </w:r>
      <w:r w:rsidR="00C26C05" w:rsidRPr="0056380D">
        <w:rPr>
          <w:rFonts w:ascii="David" w:hAnsi="David" w:cs="David" w:hint="cs"/>
          <w:sz w:val="24"/>
          <w:szCs w:val="24"/>
          <w:rtl/>
        </w:rPr>
        <w:t xml:space="preserve"> </w:t>
      </w:r>
      <w:r w:rsidR="00F335F9" w:rsidRPr="0056380D">
        <w:rPr>
          <w:rFonts w:ascii="David" w:hAnsi="David" w:cs="David" w:hint="cs"/>
          <w:sz w:val="24"/>
          <w:szCs w:val="24"/>
          <w:rtl/>
        </w:rPr>
        <w:t xml:space="preserve">הטמעה של </w:t>
      </w:r>
      <w:r w:rsidR="00080ACC" w:rsidRPr="0056380D">
        <w:rPr>
          <w:rFonts w:ascii="David" w:hAnsi="David" w:cs="David" w:hint="cs"/>
          <w:sz w:val="24"/>
          <w:szCs w:val="24"/>
          <w:rtl/>
        </w:rPr>
        <w:t>תוכן המסמך</w:t>
      </w:r>
      <w:r w:rsidR="002D220F">
        <w:rPr>
          <w:rFonts w:ascii="David" w:hAnsi="David" w:cs="David" w:hint="cs"/>
          <w:sz w:val="24"/>
          <w:szCs w:val="24"/>
          <w:rtl/>
        </w:rPr>
        <w:t xml:space="preserve"> והפיכתו לקובץ דיגיטלי</w:t>
      </w:r>
      <w:r>
        <w:rPr>
          <w:rFonts w:ascii="David" w:hAnsi="David" w:cs="David" w:hint="cs"/>
          <w:sz w:val="24"/>
          <w:szCs w:val="24"/>
          <w:rtl/>
        </w:rPr>
        <w:t xml:space="preserve"> אשר יקל על החיפוש</w:t>
      </w:r>
      <w:r w:rsidR="00E91E05" w:rsidRPr="0056380D">
        <w:rPr>
          <w:rFonts w:ascii="David" w:hAnsi="David" w:cs="David" w:hint="cs"/>
          <w:sz w:val="24"/>
          <w:szCs w:val="24"/>
          <w:rtl/>
        </w:rPr>
        <w:t>,</w:t>
      </w:r>
      <w:r w:rsidR="005A596F" w:rsidRPr="0056380D">
        <w:rPr>
          <w:rFonts w:ascii="David" w:hAnsi="David" w:cs="David" w:hint="cs"/>
          <w:sz w:val="24"/>
          <w:szCs w:val="24"/>
          <w:rtl/>
        </w:rPr>
        <w:t xml:space="preserve"> </w:t>
      </w:r>
      <w:r w:rsidR="002D220F">
        <w:rPr>
          <w:rFonts w:ascii="David" w:hAnsi="David" w:cs="David" w:hint="cs"/>
          <w:sz w:val="24"/>
          <w:szCs w:val="24"/>
          <w:rtl/>
        </w:rPr>
        <w:t>יהוו</w:t>
      </w:r>
      <w:r w:rsidR="005A596F" w:rsidRPr="0056380D">
        <w:rPr>
          <w:rFonts w:ascii="David" w:hAnsi="David" w:cs="David" w:hint="cs"/>
          <w:sz w:val="24"/>
          <w:szCs w:val="24"/>
          <w:rtl/>
        </w:rPr>
        <w:t xml:space="preserve"> בסיס ללמידה מתקדמת</w:t>
      </w:r>
      <w:r w:rsidR="00E91E05" w:rsidRPr="0056380D">
        <w:rPr>
          <w:rFonts w:ascii="David" w:hAnsi="David" w:cs="David" w:hint="cs"/>
          <w:sz w:val="24"/>
          <w:szCs w:val="24"/>
          <w:rtl/>
        </w:rPr>
        <w:t>, חשיבה ביקורתית ו</w:t>
      </w:r>
      <w:r w:rsidR="005A596F" w:rsidRPr="0056380D">
        <w:rPr>
          <w:rFonts w:ascii="David" w:hAnsi="David" w:cs="David" w:hint="cs"/>
          <w:sz w:val="24"/>
          <w:szCs w:val="24"/>
          <w:rtl/>
        </w:rPr>
        <w:t>שיח אינטגרטיבי מערכתי</w:t>
      </w:r>
      <w:r w:rsidR="00E3452C" w:rsidRPr="0056380D">
        <w:rPr>
          <w:rFonts w:ascii="David" w:hAnsi="David" w:cs="David" w:hint="cs"/>
          <w:sz w:val="24"/>
          <w:szCs w:val="24"/>
          <w:rtl/>
        </w:rPr>
        <w:t xml:space="preserve">, </w:t>
      </w:r>
      <w:r w:rsidR="00E91E05" w:rsidRPr="0056380D">
        <w:rPr>
          <w:rFonts w:ascii="David" w:hAnsi="David" w:cs="David" w:hint="cs"/>
          <w:sz w:val="24"/>
          <w:szCs w:val="24"/>
          <w:rtl/>
        </w:rPr>
        <w:t>בהמשך דרכם בתוכנית ובכלל</w:t>
      </w:r>
      <w:r w:rsidR="005A596F" w:rsidRPr="0056380D">
        <w:rPr>
          <w:rFonts w:ascii="David" w:hAnsi="David" w:cs="David" w:hint="cs"/>
          <w:sz w:val="24"/>
          <w:szCs w:val="24"/>
          <w:rtl/>
        </w:rPr>
        <w:t>.</w:t>
      </w:r>
      <w:r w:rsidR="00080ACC" w:rsidRPr="0056380D">
        <w:rPr>
          <w:rFonts w:ascii="David" w:hAnsi="David" w:cs="David" w:hint="cs"/>
          <w:sz w:val="24"/>
          <w:szCs w:val="24"/>
          <w:rtl/>
        </w:rPr>
        <w:t xml:space="preserve"> </w:t>
      </w:r>
    </w:p>
    <w:p w:rsidR="009D03CA" w:rsidRPr="00C26C05" w:rsidRDefault="005A596F" w:rsidP="00C26C05">
      <w:pPr>
        <w:spacing w:line="360" w:lineRule="auto"/>
        <w:rPr>
          <w:rFonts w:ascii="David" w:hAnsi="David" w:cs="David"/>
          <w:sz w:val="24"/>
          <w:szCs w:val="24"/>
        </w:rPr>
      </w:pPr>
      <w:r w:rsidRPr="00C26C05">
        <w:rPr>
          <w:rFonts w:ascii="David" w:hAnsi="David" w:cs="David" w:hint="cs"/>
          <w:sz w:val="24"/>
          <w:szCs w:val="24"/>
          <w:rtl/>
        </w:rPr>
        <w:t>מקבץ זה</w:t>
      </w:r>
      <w:r w:rsidR="00E91E05" w:rsidRPr="00C26C05">
        <w:rPr>
          <w:rFonts w:ascii="David" w:hAnsi="David" w:cs="David" w:hint="cs"/>
          <w:sz w:val="24"/>
          <w:szCs w:val="24"/>
          <w:rtl/>
        </w:rPr>
        <w:t>,</w:t>
      </w:r>
      <w:r w:rsidRPr="00C26C05">
        <w:rPr>
          <w:rFonts w:ascii="David" w:hAnsi="David" w:cs="David" w:hint="cs"/>
          <w:sz w:val="24"/>
          <w:szCs w:val="24"/>
          <w:rtl/>
        </w:rPr>
        <w:t xml:space="preserve"> הינו בהגדרה חלקי </w:t>
      </w:r>
      <w:r w:rsidR="00FD23AF" w:rsidRPr="00C26C05">
        <w:rPr>
          <w:rFonts w:ascii="David" w:hAnsi="David" w:cs="David" w:hint="cs"/>
          <w:sz w:val="24"/>
          <w:szCs w:val="24"/>
          <w:rtl/>
        </w:rPr>
        <w:t xml:space="preserve">וסובייקטיבי </w:t>
      </w:r>
      <w:r w:rsidRPr="00C26C05">
        <w:rPr>
          <w:rFonts w:ascii="David" w:hAnsi="David" w:cs="David" w:hint="cs"/>
          <w:sz w:val="24"/>
          <w:szCs w:val="24"/>
          <w:rtl/>
        </w:rPr>
        <w:t>ואינו מתיימר להכיל את כלל המושגים</w:t>
      </w:r>
      <w:r w:rsidR="00080ACC" w:rsidRPr="00C26C05">
        <w:rPr>
          <w:rFonts w:ascii="David" w:hAnsi="David" w:cs="David" w:hint="cs"/>
          <w:sz w:val="24"/>
          <w:szCs w:val="24"/>
          <w:rtl/>
        </w:rPr>
        <w:t xml:space="preserve"> והמונחים</w:t>
      </w:r>
      <w:r w:rsidR="00F90EA8">
        <w:rPr>
          <w:rFonts w:ascii="David" w:hAnsi="David" w:cs="David" w:hint="cs"/>
          <w:sz w:val="24"/>
          <w:szCs w:val="24"/>
          <w:rtl/>
        </w:rPr>
        <w:t xml:space="preserve"> הקיימים</w:t>
      </w:r>
      <w:r w:rsidRPr="00C26C05">
        <w:rPr>
          <w:rFonts w:ascii="David" w:hAnsi="David" w:cs="David" w:hint="cs"/>
          <w:sz w:val="24"/>
          <w:szCs w:val="24"/>
          <w:rtl/>
        </w:rPr>
        <w:t>.</w:t>
      </w:r>
      <w:r w:rsidR="00FD23AF" w:rsidRPr="00C26C05">
        <w:rPr>
          <w:rFonts w:ascii="David" w:hAnsi="David" w:cs="David" w:hint="cs"/>
          <w:sz w:val="24"/>
          <w:szCs w:val="24"/>
          <w:rtl/>
        </w:rPr>
        <w:t xml:space="preserve"> </w:t>
      </w:r>
      <w:r w:rsidR="00F90EA8">
        <w:rPr>
          <w:rFonts w:ascii="David" w:hAnsi="David" w:cs="David" w:hint="cs"/>
          <w:sz w:val="24"/>
          <w:szCs w:val="24"/>
          <w:rtl/>
        </w:rPr>
        <w:t xml:space="preserve">עם זאת, </w:t>
      </w:r>
      <w:r w:rsidR="00FD23AF" w:rsidRPr="00C26C05">
        <w:rPr>
          <w:rFonts w:ascii="David" w:hAnsi="David" w:cs="David" w:hint="cs"/>
          <w:sz w:val="24"/>
          <w:szCs w:val="24"/>
          <w:rtl/>
        </w:rPr>
        <w:t>"רוחב היריעה" הוא העומק שלה</w:t>
      </w:r>
      <w:r w:rsidR="00EA6F1C" w:rsidRPr="00C26C05">
        <w:rPr>
          <w:rFonts w:ascii="David" w:hAnsi="David" w:cs="David" w:hint="cs"/>
          <w:sz w:val="24"/>
          <w:szCs w:val="24"/>
          <w:rtl/>
        </w:rPr>
        <w:t xml:space="preserve">, כפי שנהוג </w:t>
      </w:r>
      <w:r w:rsidR="002D220F">
        <w:rPr>
          <w:rFonts w:ascii="David" w:hAnsi="David" w:cs="David" w:hint="cs"/>
          <w:sz w:val="24"/>
          <w:szCs w:val="24"/>
          <w:rtl/>
        </w:rPr>
        <w:t>לומר</w:t>
      </w:r>
      <w:r w:rsidR="00EA6F1C" w:rsidRPr="00C26C05">
        <w:rPr>
          <w:rFonts w:ascii="David" w:hAnsi="David" w:cs="David" w:hint="cs"/>
          <w:sz w:val="24"/>
          <w:szCs w:val="24"/>
          <w:rtl/>
        </w:rPr>
        <w:t xml:space="preserve"> במב"ל. </w:t>
      </w:r>
    </w:p>
    <w:p w:rsidR="00415F19" w:rsidRPr="00C26C05" w:rsidRDefault="00FD23AF" w:rsidP="00C26C05">
      <w:pPr>
        <w:spacing w:line="360" w:lineRule="auto"/>
        <w:rPr>
          <w:rFonts w:ascii="David" w:hAnsi="David" w:cs="David"/>
          <w:sz w:val="24"/>
          <w:szCs w:val="24"/>
        </w:rPr>
      </w:pPr>
      <w:r w:rsidRPr="00C26C05">
        <w:rPr>
          <w:rFonts w:ascii="David" w:hAnsi="David" w:cs="David" w:hint="cs"/>
          <w:sz w:val="24"/>
          <w:szCs w:val="24"/>
          <w:rtl/>
        </w:rPr>
        <w:t>ההגדר</w:t>
      </w:r>
      <w:r w:rsidR="00755E21" w:rsidRPr="00C26C05">
        <w:rPr>
          <w:rFonts w:ascii="David" w:hAnsi="David" w:cs="David" w:hint="cs"/>
          <w:sz w:val="24"/>
          <w:szCs w:val="24"/>
          <w:rtl/>
        </w:rPr>
        <w:t>ות</w:t>
      </w:r>
      <w:r w:rsidRPr="00C26C05">
        <w:rPr>
          <w:rFonts w:ascii="David" w:hAnsi="David" w:cs="David" w:hint="cs"/>
          <w:sz w:val="24"/>
          <w:szCs w:val="24"/>
          <w:rtl/>
        </w:rPr>
        <w:t>,</w:t>
      </w:r>
      <w:r w:rsidR="00415F19" w:rsidRPr="00C26C05">
        <w:rPr>
          <w:rFonts w:ascii="David" w:hAnsi="David" w:cs="David" w:hint="cs"/>
          <w:sz w:val="24"/>
          <w:szCs w:val="24"/>
          <w:rtl/>
        </w:rPr>
        <w:t xml:space="preserve"> </w:t>
      </w:r>
      <w:r w:rsidRPr="00C26C05">
        <w:rPr>
          <w:rFonts w:ascii="David" w:hAnsi="David" w:cs="David" w:hint="cs"/>
          <w:sz w:val="24"/>
          <w:szCs w:val="24"/>
          <w:rtl/>
        </w:rPr>
        <w:t>משקפ</w:t>
      </w:r>
      <w:r w:rsidR="00755E21" w:rsidRPr="00C26C05">
        <w:rPr>
          <w:rFonts w:ascii="David" w:hAnsi="David" w:cs="David" w:hint="cs"/>
          <w:sz w:val="24"/>
          <w:szCs w:val="24"/>
          <w:rtl/>
        </w:rPr>
        <w:t>ו</w:t>
      </w:r>
      <w:r w:rsidRPr="00C26C05">
        <w:rPr>
          <w:rFonts w:ascii="David" w:hAnsi="David" w:cs="David" w:hint="cs"/>
          <w:sz w:val="24"/>
          <w:szCs w:val="24"/>
          <w:rtl/>
        </w:rPr>
        <w:t xml:space="preserve">ת לא פעם, את </w:t>
      </w:r>
      <w:r w:rsidR="00415F19" w:rsidRPr="00C26C05">
        <w:rPr>
          <w:rFonts w:ascii="David" w:hAnsi="David" w:cs="David" w:hint="cs"/>
          <w:sz w:val="24"/>
          <w:szCs w:val="24"/>
          <w:rtl/>
        </w:rPr>
        <w:t xml:space="preserve">השקפתו של המגדיר, </w:t>
      </w:r>
      <w:r w:rsidR="002D220F">
        <w:rPr>
          <w:rFonts w:ascii="David" w:hAnsi="David" w:cs="David" w:hint="cs"/>
          <w:sz w:val="24"/>
          <w:szCs w:val="24"/>
          <w:rtl/>
        </w:rPr>
        <w:t>לעיתים היא מושפעת מ</w:t>
      </w:r>
      <w:r w:rsidR="009D03CA" w:rsidRPr="00C26C05">
        <w:rPr>
          <w:rFonts w:ascii="David" w:hAnsi="David" w:cs="David" w:hint="cs"/>
          <w:sz w:val="24"/>
          <w:szCs w:val="24"/>
          <w:rtl/>
        </w:rPr>
        <w:t xml:space="preserve">מחקר </w:t>
      </w:r>
      <w:r w:rsidRPr="00C26C05">
        <w:rPr>
          <w:rFonts w:ascii="David" w:hAnsi="David" w:cs="David" w:hint="cs"/>
          <w:sz w:val="24"/>
          <w:szCs w:val="24"/>
          <w:rtl/>
        </w:rPr>
        <w:t xml:space="preserve">המושפע מהמציאות באותה עת, </w:t>
      </w:r>
      <w:r w:rsidR="00415F19" w:rsidRPr="00C26C05">
        <w:rPr>
          <w:rFonts w:ascii="David" w:hAnsi="David" w:cs="David" w:hint="cs"/>
          <w:sz w:val="24"/>
          <w:szCs w:val="24"/>
          <w:rtl/>
        </w:rPr>
        <w:t xml:space="preserve">היבטים </w:t>
      </w:r>
      <w:r w:rsidRPr="00C26C05">
        <w:rPr>
          <w:rFonts w:ascii="David" w:hAnsi="David" w:cs="David" w:hint="cs"/>
          <w:sz w:val="24"/>
          <w:szCs w:val="24"/>
          <w:rtl/>
        </w:rPr>
        <w:t xml:space="preserve">סביבתיים, </w:t>
      </w:r>
      <w:r w:rsidR="00415F19" w:rsidRPr="00C26C05">
        <w:rPr>
          <w:rFonts w:ascii="David" w:hAnsi="David" w:cs="David" w:hint="cs"/>
          <w:sz w:val="24"/>
          <w:szCs w:val="24"/>
          <w:rtl/>
        </w:rPr>
        <w:t>תרבותיים, פוליטיים ואחרים.</w:t>
      </w:r>
      <w:r w:rsidR="00485F3A" w:rsidRPr="00C26C05">
        <w:rPr>
          <w:rFonts w:ascii="David" w:hAnsi="David" w:cs="David" w:hint="cs"/>
          <w:sz w:val="24"/>
          <w:szCs w:val="24"/>
          <w:rtl/>
        </w:rPr>
        <w:t xml:space="preserve"> במסמך</w:t>
      </w:r>
      <w:r w:rsidR="00415F19" w:rsidRPr="00C26C05">
        <w:rPr>
          <w:rFonts w:ascii="David" w:hAnsi="David" w:cs="David" w:hint="cs"/>
          <w:sz w:val="24"/>
          <w:szCs w:val="24"/>
          <w:rtl/>
        </w:rPr>
        <w:t xml:space="preserve"> זה</w:t>
      </w:r>
      <w:r w:rsidR="00485F3A" w:rsidRPr="00C26C05">
        <w:rPr>
          <w:rFonts w:ascii="David" w:hAnsi="David" w:cs="David" w:hint="cs"/>
          <w:sz w:val="24"/>
          <w:szCs w:val="24"/>
          <w:rtl/>
        </w:rPr>
        <w:t>,</w:t>
      </w:r>
      <w:r w:rsidR="00415F19" w:rsidRPr="00C26C05">
        <w:rPr>
          <w:rFonts w:ascii="David" w:hAnsi="David" w:cs="David" w:hint="cs"/>
          <w:sz w:val="24"/>
          <w:szCs w:val="24"/>
          <w:rtl/>
        </w:rPr>
        <w:t xml:space="preserve"> נעשה ניסיון לבחור הגדרות מקובלות </w:t>
      </w:r>
      <w:r w:rsidR="00A759AC" w:rsidRPr="00C26C05">
        <w:rPr>
          <w:rFonts w:ascii="David" w:hAnsi="David" w:cs="David" w:hint="cs"/>
          <w:sz w:val="24"/>
          <w:szCs w:val="24"/>
          <w:rtl/>
        </w:rPr>
        <w:t>בכל תחום</w:t>
      </w:r>
      <w:r w:rsidR="002D220F">
        <w:rPr>
          <w:rFonts w:ascii="David" w:hAnsi="David" w:cs="David" w:hint="cs"/>
          <w:sz w:val="24"/>
          <w:szCs w:val="24"/>
          <w:rtl/>
        </w:rPr>
        <w:t xml:space="preserve">, </w:t>
      </w:r>
      <w:r w:rsidR="00A759AC" w:rsidRPr="00C26C05">
        <w:rPr>
          <w:rFonts w:ascii="David" w:hAnsi="David" w:cs="David" w:hint="cs"/>
          <w:sz w:val="24"/>
          <w:szCs w:val="24"/>
          <w:rtl/>
        </w:rPr>
        <w:t>לעיתים ל</w:t>
      </w:r>
      <w:r w:rsidR="00755E21" w:rsidRPr="00C26C05">
        <w:rPr>
          <w:rFonts w:ascii="David" w:hAnsi="David" w:cs="David" w:hint="cs"/>
          <w:sz w:val="24"/>
          <w:szCs w:val="24"/>
          <w:rtl/>
        </w:rPr>
        <w:t>בחור</w:t>
      </w:r>
      <w:r w:rsidR="00A759AC" w:rsidRPr="00C26C05">
        <w:rPr>
          <w:rFonts w:ascii="David" w:hAnsi="David" w:cs="David" w:hint="cs"/>
          <w:sz w:val="24"/>
          <w:szCs w:val="24"/>
          <w:rtl/>
        </w:rPr>
        <w:t xml:space="preserve"> הגדרות אלטרנטיביות </w:t>
      </w:r>
      <w:r w:rsidR="00755E21" w:rsidRPr="00C26C05">
        <w:rPr>
          <w:rFonts w:ascii="David" w:hAnsi="David" w:cs="David" w:hint="cs"/>
          <w:sz w:val="24"/>
          <w:szCs w:val="24"/>
          <w:rtl/>
        </w:rPr>
        <w:t>או להפנות</w:t>
      </w:r>
      <w:r w:rsidR="00A759AC" w:rsidRPr="00C26C05">
        <w:rPr>
          <w:rFonts w:ascii="David" w:hAnsi="David" w:cs="David" w:hint="cs"/>
          <w:sz w:val="24"/>
          <w:szCs w:val="24"/>
          <w:rtl/>
        </w:rPr>
        <w:t xml:space="preserve"> להגדרות נוספות</w:t>
      </w:r>
      <w:r w:rsidR="00415F19" w:rsidRPr="00C26C05">
        <w:rPr>
          <w:rFonts w:ascii="David" w:hAnsi="David" w:cs="David" w:hint="cs"/>
          <w:sz w:val="24"/>
          <w:szCs w:val="24"/>
          <w:rtl/>
        </w:rPr>
        <w:t>. המקורות להגדרות אלו</w:t>
      </w:r>
      <w:r w:rsidR="00080ACC" w:rsidRPr="00C26C05">
        <w:rPr>
          <w:rFonts w:ascii="David" w:hAnsi="David" w:cs="David" w:hint="cs"/>
          <w:sz w:val="24"/>
          <w:szCs w:val="24"/>
          <w:rtl/>
        </w:rPr>
        <w:t>,</w:t>
      </w:r>
      <w:r w:rsidR="00415F19" w:rsidRPr="00C26C05">
        <w:rPr>
          <w:rFonts w:ascii="David" w:hAnsi="David" w:cs="David" w:hint="cs"/>
          <w:sz w:val="24"/>
          <w:szCs w:val="24"/>
          <w:rtl/>
        </w:rPr>
        <w:t xml:space="preserve"> מצורפ</w:t>
      </w:r>
      <w:r w:rsidR="00485F3A" w:rsidRPr="00C26C05">
        <w:rPr>
          <w:rFonts w:ascii="David" w:hAnsi="David" w:cs="David" w:hint="cs"/>
          <w:sz w:val="24"/>
          <w:szCs w:val="24"/>
          <w:rtl/>
        </w:rPr>
        <w:t>ים</w:t>
      </w:r>
      <w:r w:rsidR="00415F19" w:rsidRPr="00C26C05">
        <w:rPr>
          <w:rFonts w:ascii="David" w:hAnsi="David" w:cs="David" w:hint="cs"/>
          <w:sz w:val="24"/>
          <w:szCs w:val="24"/>
          <w:rtl/>
        </w:rPr>
        <w:t xml:space="preserve"> </w:t>
      </w:r>
      <w:r w:rsidR="00485F3A" w:rsidRPr="00C26C05">
        <w:rPr>
          <w:rFonts w:ascii="David" w:hAnsi="David" w:cs="David" w:hint="cs"/>
          <w:sz w:val="24"/>
          <w:szCs w:val="24"/>
          <w:rtl/>
        </w:rPr>
        <w:t>ונתונים</w:t>
      </w:r>
      <w:r w:rsidR="00415F19" w:rsidRPr="00C26C05">
        <w:rPr>
          <w:rFonts w:ascii="David" w:hAnsi="David" w:cs="David" w:hint="cs"/>
          <w:sz w:val="24"/>
          <w:szCs w:val="24"/>
          <w:rtl/>
        </w:rPr>
        <w:t xml:space="preserve"> לביקורת הקורא.</w:t>
      </w:r>
      <w:r w:rsidR="009D03CA" w:rsidRPr="00C26C05">
        <w:rPr>
          <w:rFonts w:ascii="David" w:hAnsi="David" w:cs="David" w:hint="cs"/>
          <w:sz w:val="24"/>
          <w:szCs w:val="24"/>
          <w:rtl/>
        </w:rPr>
        <w:t xml:space="preserve"> </w:t>
      </w:r>
      <w:r w:rsidR="009D03CA" w:rsidRPr="00C26C05">
        <w:rPr>
          <w:rFonts w:ascii="David" w:hAnsi="David" w:cs="David"/>
          <w:sz w:val="24"/>
          <w:szCs w:val="24"/>
          <w:rtl/>
        </w:rPr>
        <w:t xml:space="preserve">ההגדרה </w:t>
      </w:r>
      <w:r w:rsidR="002D220F">
        <w:rPr>
          <w:rFonts w:ascii="David" w:hAnsi="David" w:cs="David" w:hint="cs"/>
          <w:sz w:val="24"/>
          <w:szCs w:val="24"/>
          <w:rtl/>
        </w:rPr>
        <w:t xml:space="preserve">אשר </w:t>
      </w:r>
      <w:r w:rsidR="009D03CA" w:rsidRPr="00C26C05">
        <w:rPr>
          <w:rFonts w:ascii="David" w:hAnsi="David" w:cs="David"/>
          <w:sz w:val="24"/>
          <w:szCs w:val="24"/>
          <w:rtl/>
        </w:rPr>
        <w:t xml:space="preserve">נבחרה, הובאה באופן תמציתי ככל האפשר, תוך המנעות, מכניסה לעומק בכל מושג, מונח או הגדרה.  </w:t>
      </w:r>
    </w:p>
    <w:p w:rsidR="00F90EA8" w:rsidRDefault="00E91E05" w:rsidP="00C26C05">
      <w:pPr>
        <w:spacing w:line="360" w:lineRule="auto"/>
        <w:rPr>
          <w:rFonts w:ascii="David" w:hAnsi="David" w:cs="David"/>
          <w:sz w:val="24"/>
          <w:szCs w:val="24"/>
          <w:rtl/>
        </w:rPr>
      </w:pPr>
      <w:r w:rsidRPr="00C26C05">
        <w:rPr>
          <w:rFonts w:ascii="David" w:hAnsi="David" w:cs="David" w:hint="cs"/>
          <w:sz w:val="24"/>
          <w:szCs w:val="24"/>
          <w:rtl/>
        </w:rPr>
        <w:t>הושקע מאמץ</w:t>
      </w:r>
      <w:r w:rsidR="00AE644A" w:rsidRPr="00C26C05">
        <w:rPr>
          <w:rFonts w:ascii="David" w:hAnsi="David" w:cs="David" w:hint="cs"/>
          <w:sz w:val="24"/>
          <w:szCs w:val="24"/>
          <w:rtl/>
        </w:rPr>
        <w:t>,</w:t>
      </w:r>
      <w:r w:rsidRPr="00C26C05">
        <w:rPr>
          <w:rFonts w:ascii="David" w:hAnsi="David" w:cs="David" w:hint="cs"/>
          <w:sz w:val="24"/>
          <w:szCs w:val="24"/>
          <w:rtl/>
        </w:rPr>
        <w:t xml:space="preserve"> לבחור את המושגים הרלוונטים </w:t>
      </w:r>
      <w:r w:rsidR="002D220F">
        <w:rPr>
          <w:rFonts w:ascii="David" w:hAnsi="David" w:cs="David" w:hint="cs"/>
          <w:sz w:val="24"/>
          <w:szCs w:val="24"/>
          <w:rtl/>
        </w:rPr>
        <w:t xml:space="preserve">בזיקתם לתחום הגנה לאומית והרלוונטים </w:t>
      </w:r>
      <w:r w:rsidRPr="00C26C05">
        <w:rPr>
          <w:rFonts w:ascii="David" w:hAnsi="David" w:cs="David" w:hint="cs"/>
          <w:sz w:val="24"/>
          <w:szCs w:val="24"/>
          <w:rtl/>
        </w:rPr>
        <w:t>ביותר לבכירים</w:t>
      </w:r>
      <w:r w:rsidR="0092069B" w:rsidRPr="00C26C05">
        <w:rPr>
          <w:rFonts w:ascii="David" w:hAnsi="David" w:cs="David" w:hint="cs"/>
          <w:sz w:val="24"/>
          <w:szCs w:val="24"/>
          <w:rtl/>
        </w:rPr>
        <w:t>,</w:t>
      </w:r>
      <w:r w:rsidRPr="00C26C05">
        <w:rPr>
          <w:rFonts w:ascii="David" w:hAnsi="David" w:cs="David" w:hint="cs"/>
          <w:sz w:val="24"/>
          <w:szCs w:val="24"/>
          <w:rtl/>
        </w:rPr>
        <w:t xml:space="preserve"> הלומדים בתוכנית</w:t>
      </w:r>
      <w:r w:rsidR="00A759AC" w:rsidRPr="00C26C05">
        <w:rPr>
          <w:rFonts w:ascii="David" w:hAnsi="David" w:cs="David" w:hint="cs"/>
          <w:sz w:val="24"/>
          <w:szCs w:val="24"/>
          <w:rtl/>
        </w:rPr>
        <w:t xml:space="preserve"> בשנה נתונה. </w:t>
      </w:r>
      <w:r w:rsidR="00F335F9" w:rsidRPr="00C26C05">
        <w:rPr>
          <w:rFonts w:ascii="David" w:hAnsi="David" w:cs="David" w:hint="cs"/>
          <w:sz w:val="24"/>
          <w:szCs w:val="24"/>
          <w:rtl/>
        </w:rPr>
        <w:t>הרשימה, תעודכן מעת לעת, בהתאם ל</w:t>
      </w:r>
      <w:r w:rsidR="00F90EA8">
        <w:rPr>
          <w:rFonts w:ascii="David" w:hAnsi="David" w:cs="David" w:hint="cs"/>
          <w:sz w:val="24"/>
          <w:szCs w:val="24"/>
          <w:rtl/>
        </w:rPr>
        <w:t xml:space="preserve">מציאות המשתנה, </w:t>
      </w:r>
      <w:r w:rsidR="00F335F9" w:rsidRPr="00C26C05">
        <w:rPr>
          <w:rFonts w:ascii="David" w:hAnsi="David" w:cs="David" w:hint="cs"/>
          <w:sz w:val="24"/>
          <w:szCs w:val="24"/>
          <w:rtl/>
        </w:rPr>
        <w:t>התפתחות הלמידה בתחום</w:t>
      </w:r>
      <w:r w:rsidR="00755E21" w:rsidRPr="00C26C05">
        <w:rPr>
          <w:rFonts w:ascii="David" w:hAnsi="David" w:cs="David" w:hint="cs"/>
          <w:sz w:val="24"/>
          <w:szCs w:val="24"/>
          <w:rtl/>
        </w:rPr>
        <w:t xml:space="preserve"> ובתאם לשיח שיתקיים במב"ל</w:t>
      </w:r>
      <w:r w:rsidR="00F335F9" w:rsidRPr="00C26C05">
        <w:rPr>
          <w:rFonts w:ascii="David" w:hAnsi="David" w:cs="David" w:hint="cs"/>
          <w:sz w:val="24"/>
          <w:szCs w:val="24"/>
          <w:rtl/>
        </w:rPr>
        <w:t>.</w:t>
      </w:r>
      <w:r w:rsidR="00C26C05">
        <w:rPr>
          <w:rFonts w:ascii="David" w:hAnsi="David" w:cs="David" w:hint="cs"/>
          <w:sz w:val="24"/>
          <w:szCs w:val="24"/>
          <w:rtl/>
        </w:rPr>
        <w:t xml:space="preserve"> </w:t>
      </w:r>
    </w:p>
    <w:p w:rsidR="005E1374" w:rsidRDefault="00B403E0" w:rsidP="00F90EA8">
      <w:pPr>
        <w:spacing w:line="360" w:lineRule="auto"/>
        <w:ind w:firstLine="720"/>
        <w:rPr>
          <w:rFonts w:ascii="David" w:hAnsi="David" w:cs="David"/>
          <w:sz w:val="24"/>
          <w:szCs w:val="24"/>
          <w:u w:val="single"/>
          <w:rtl/>
        </w:rPr>
      </w:pPr>
      <w:r w:rsidRPr="00C26C05">
        <w:rPr>
          <w:rFonts w:ascii="David" w:hAnsi="David" w:cs="David" w:hint="cs"/>
          <w:sz w:val="24"/>
          <w:szCs w:val="24"/>
          <w:rtl/>
        </w:rPr>
        <w:t>הרשימה כוללת</w:t>
      </w:r>
      <w:r w:rsidR="00F335F9" w:rsidRPr="00C26C05">
        <w:rPr>
          <w:rFonts w:ascii="David" w:hAnsi="David" w:cs="David" w:hint="cs"/>
          <w:sz w:val="24"/>
          <w:szCs w:val="24"/>
          <w:rtl/>
        </w:rPr>
        <w:t>,</w:t>
      </w:r>
      <w:r w:rsidR="00B2172A" w:rsidRPr="00C26C05">
        <w:rPr>
          <w:rFonts w:ascii="David" w:hAnsi="David" w:cs="David" w:hint="cs"/>
          <w:sz w:val="24"/>
          <w:szCs w:val="24"/>
          <w:rtl/>
        </w:rPr>
        <w:t xml:space="preserve"> </w:t>
      </w:r>
      <w:r w:rsidRPr="00C26C05">
        <w:rPr>
          <w:rFonts w:ascii="David" w:hAnsi="David" w:cs="David" w:hint="cs"/>
          <w:sz w:val="24"/>
          <w:szCs w:val="24"/>
          <w:rtl/>
        </w:rPr>
        <w:t>מ</w:t>
      </w:r>
      <w:r w:rsidR="00B2172A" w:rsidRPr="00C26C05">
        <w:rPr>
          <w:rFonts w:ascii="David" w:hAnsi="David" w:cs="David" w:hint="cs"/>
          <w:sz w:val="24"/>
          <w:szCs w:val="24"/>
          <w:rtl/>
        </w:rPr>
        <w:t xml:space="preserve">ושגי יסוד </w:t>
      </w:r>
      <w:r w:rsidRPr="00C26C05">
        <w:rPr>
          <w:rFonts w:ascii="David" w:hAnsi="David" w:cs="David" w:hint="cs"/>
          <w:sz w:val="24"/>
          <w:szCs w:val="24"/>
          <w:rtl/>
        </w:rPr>
        <w:t xml:space="preserve">ומונחים </w:t>
      </w:r>
      <w:r w:rsidR="00F335F9" w:rsidRPr="00C26C05">
        <w:rPr>
          <w:rFonts w:ascii="David" w:hAnsi="David" w:cs="David" w:hint="cs"/>
          <w:sz w:val="24"/>
          <w:szCs w:val="24"/>
          <w:rtl/>
        </w:rPr>
        <w:t xml:space="preserve">כלליים </w:t>
      </w:r>
      <w:r w:rsidR="00B2172A" w:rsidRPr="00C26C05">
        <w:rPr>
          <w:rFonts w:ascii="David" w:hAnsi="David" w:cs="David" w:hint="cs"/>
          <w:sz w:val="24"/>
          <w:szCs w:val="24"/>
          <w:rtl/>
        </w:rPr>
        <w:t xml:space="preserve">בבטחון </w:t>
      </w:r>
      <w:r w:rsidR="00F335F9" w:rsidRPr="00C26C05">
        <w:rPr>
          <w:rFonts w:ascii="David" w:hAnsi="David" w:cs="David" w:hint="cs"/>
          <w:sz w:val="24"/>
          <w:szCs w:val="24"/>
          <w:rtl/>
        </w:rPr>
        <w:t>ה</w:t>
      </w:r>
      <w:r w:rsidR="00B2172A" w:rsidRPr="00C26C05">
        <w:rPr>
          <w:rFonts w:ascii="David" w:hAnsi="David" w:cs="David" w:hint="cs"/>
          <w:sz w:val="24"/>
          <w:szCs w:val="24"/>
          <w:rtl/>
        </w:rPr>
        <w:t>לאומי</w:t>
      </w:r>
      <w:r w:rsidR="00F90EA8">
        <w:rPr>
          <w:rFonts w:ascii="David" w:hAnsi="David" w:cs="David" w:hint="cs"/>
          <w:sz w:val="24"/>
          <w:szCs w:val="24"/>
          <w:rtl/>
        </w:rPr>
        <w:t xml:space="preserve"> (כגון: עוצמה)</w:t>
      </w:r>
      <w:r w:rsidR="00755E21" w:rsidRPr="00C26C05">
        <w:rPr>
          <w:rFonts w:ascii="David" w:hAnsi="David" w:cs="David" w:hint="cs"/>
          <w:sz w:val="24"/>
          <w:szCs w:val="24"/>
          <w:rtl/>
        </w:rPr>
        <w:t>,</w:t>
      </w:r>
      <w:r w:rsidR="00B2172A" w:rsidRPr="00C26C05">
        <w:rPr>
          <w:rFonts w:ascii="David" w:hAnsi="David" w:cs="David" w:hint="cs"/>
          <w:sz w:val="24"/>
          <w:szCs w:val="24"/>
          <w:rtl/>
        </w:rPr>
        <w:t xml:space="preserve"> חלק </w:t>
      </w:r>
      <w:r w:rsidR="00F335F9" w:rsidRPr="00C26C05">
        <w:rPr>
          <w:rFonts w:ascii="David" w:hAnsi="David" w:cs="David" w:hint="cs"/>
          <w:sz w:val="24"/>
          <w:szCs w:val="24"/>
          <w:rtl/>
        </w:rPr>
        <w:t>אחר</w:t>
      </w:r>
      <w:r w:rsidR="00B2172A" w:rsidRPr="00C26C05">
        <w:rPr>
          <w:rFonts w:ascii="David" w:hAnsi="David" w:cs="David" w:hint="cs"/>
          <w:sz w:val="24"/>
          <w:szCs w:val="24"/>
          <w:rtl/>
        </w:rPr>
        <w:t xml:space="preserve"> </w:t>
      </w:r>
      <w:r w:rsidRPr="00C26C05">
        <w:rPr>
          <w:rFonts w:ascii="David" w:hAnsi="David" w:cs="David" w:hint="cs"/>
          <w:sz w:val="24"/>
          <w:szCs w:val="24"/>
          <w:rtl/>
        </w:rPr>
        <w:t>שלהם</w:t>
      </w:r>
      <w:r w:rsidR="00B2172A" w:rsidRPr="00C26C05">
        <w:rPr>
          <w:rFonts w:ascii="David" w:hAnsi="David" w:cs="David" w:hint="cs"/>
          <w:sz w:val="24"/>
          <w:szCs w:val="24"/>
          <w:rtl/>
        </w:rPr>
        <w:t>, הינ</w:t>
      </w:r>
      <w:r w:rsidRPr="00C26C05">
        <w:rPr>
          <w:rFonts w:ascii="David" w:hAnsi="David" w:cs="David" w:hint="cs"/>
          <w:sz w:val="24"/>
          <w:szCs w:val="24"/>
          <w:rtl/>
        </w:rPr>
        <w:t>ו</w:t>
      </w:r>
      <w:r w:rsidR="00B2172A" w:rsidRPr="00C26C05">
        <w:rPr>
          <w:rFonts w:ascii="David" w:hAnsi="David" w:cs="David" w:hint="cs"/>
          <w:sz w:val="24"/>
          <w:szCs w:val="24"/>
          <w:rtl/>
        </w:rPr>
        <w:t xml:space="preserve"> בעל מובהקות גדולה </w:t>
      </w:r>
      <w:r w:rsidR="0077415B" w:rsidRPr="00C26C05">
        <w:rPr>
          <w:rFonts w:ascii="David" w:hAnsi="David" w:cs="David" w:hint="cs"/>
          <w:sz w:val="24"/>
          <w:szCs w:val="24"/>
          <w:rtl/>
        </w:rPr>
        <w:t xml:space="preserve">יותר, </w:t>
      </w:r>
      <w:r w:rsidRPr="00C26C05">
        <w:rPr>
          <w:rFonts w:ascii="David" w:hAnsi="David" w:cs="David" w:hint="cs"/>
          <w:sz w:val="24"/>
          <w:szCs w:val="24"/>
          <w:rtl/>
        </w:rPr>
        <w:t>ל</w:t>
      </w:r>
      <w:r w:rsidR="00B2172A" w:rsidRPr="00C26C05">
        <w:rPr>
          <w:rFonts w:ascii="David" w:hAnsi="David" w:cs="David" w:hint="cs"/>
          <w:sz w:val="24"/>
          <w:szCs w:val="24"/>
          <w:rtl/>
        </w:rPr>
        <w:t>תחום ההגנה הלאומית</w:t>
      </w:r>
      <w:r w:rsidR="00CA7D6B" w:rsidRPr="00C26C05">
        <w:rPr>
          <w:rFonts w:ascii="David" w:hAnsi="David" w:cs="David" w:hint="cs"/>
          <w:sz w:val="24"/>
          <w:szCs w:val="24"/>
          <w:rtl/>
        </w:rPr>
        <w:t xml:space="preserve"> (</w:t>
      </w:r>
      <w:r w:rsidR="00F335F9" w:rsidRPr="00C26C05">
        <w:rPr>
          <w:rFonts w:ascii="David" w:hAnsi="David" w:cs="David" w:hint="cs"/>
          <w:sz w:val="24"/>
          <w:szCs w:val="24"/>
          <w:rtl/>
        </w:rPr>
        <w:t>דוגמת "</w:t>
      </w:r>
      <w:r w:rsidR="00752CE3" w:rsidRPr="00C26C05">
        <w:rPr>
          <w:rFonts w:ascii="David" w:hAnsi="David" w:cs="David" w:hint="cs"/>
          <w:sz w:val="24"/>
          <w:szCs w:val="24"/>
          <w:rtl/>
        </w:rPr>
        <w:t>מלחמה</w:t>
      </w:r>
      <w:r w:rsidR="00F335F9" w:rsidRPr="00C26C05">
        <w:rPr>
          <w:rFonts w:ascii="David" w:hAnsi="David" w:cs="David" w:hint="cs"/>
          <w:sz w:val="24"/>
          <w:szCs w:val="24"/>
          <w:rtl/>
        </w:rPr>
        <w:t>"</w:t>
      </w:r>
      <w:r w:rsidR="00CA7D6B" w:rsidRPr="00C26C05">
        <w:rPr>
          <w:rFonts w:ascii="David" w:hAnsi="David" w:cs="David" w:hint="cs"/>
          <w:sz w:val="24"/>
          <w:szCs w:val="24"/>
          <w:rtl/>
        </w:rPr>
        <w:t>)</w:t>
      </w:r>
      <w:r w:rsidR="00B2172A" w:rsidRPr="00C26C05">
        <w:rPr>
          <w:rFonts w:ascii="David" w:hAnsi="David" w:cs="David" w:hint="cs"/>
          <w:sz w:val="24"/>
          <w:szCs w:val="24"/>
          <w:rtl/>
        </w:rPr>
        <w:t>.</w:t>
      </w:r>
      <w:r w:rsidR="005A596F" w:rsidRPr="00C26C05">
        <w:rPr>
          <w:rFonts w:ascii="David" w:hAnsi="David" w:cs="David" w:hint="cs"/>
          <w:sz w:val="24"/>
          <w:szCs w:val="24"/>
          <w:rtl/>
        </w:rPr>
        <w:t xml:space="preserve"> חלק רלוונטי</w:t>
      </w:r>
      <w:r w:rsidR="00F90EA8">
        <w:rPr>
          <w:rFonts w:ascii="David" w:hAnsi="David" w:cs="David" w:hint="cs"/>
          <w:sz w:val="24"/>
          <w:szCs w:val="24"/>
          <w:rtl/>
        </w:rPr>
        <w:t xml:space="preserve"> </w:t>
      </w:r>
      <w:r w:rsidR="005A596F" w:rsidRPr="00C26C05">
        <w:rPr>
          <w:rFonts w:ascii="David" w:hAnsi="David" w:cs="David" w:hint="cs"/>
          <w:sz w:val="24"/>
          <w:szCs w:val="24"/>
          <w:rtl/>
        </w:rPr>
        <w:t xml:space="preserve"> בעיקר בתחום הגנה לאומית </w:t>
      </w:r>
      <w:r w:rsidR="005A596F" w:rsidRPr="00C26C05">
        <w:rPr>
          <w:rFonts w:ascii="David" w:hAnsi="David" w:cs="David" w:hint="cs"/>
          <w:sz w:val="24"/>
          <w:szCs w:val="24"/>
          <w:u w:val="single"/>
          <w:rtl/>
        </w:rPr>
        <w:t>בישראל</w:t>
      </w:r>
      <w:r w:rsidR="005A596F" w:rsidRPr="00C26C05">
        <w:rPr>
          <w:rFonts w:ascii="David" w:hAnsi="David" w:cs="David" w:hint="cs"/>
          <w:sz w:val="24"/>
          <w:szCs w:val="24"/>
          <w:rtl/>
        </w:rPr>
        <w:t xml:space="preserve"> </w:t>
      </w:r>
      <w:r w:rsidR="00F335F9" w:rsidRPr="00C26C05">
        <w:rPr>
          <w:rFonts w:ascii="David" w:hAnsi="David" w:cs="David" w:hint="cs"/>
          <w:sz w:val="24"/>
          <w:szCs w:val="24"/>
          <w:rtl/>
        </w:rPr>
        <w:t>(דוגמת "</w:t>
      </w:r>
      <w:r w:rsidR="00AD7FFD">
        <w:rPr>
          <w:rFonts w:ascii="David" w:hAnsi="David" w:cs="David" w:hint="cs"/>
          <w:sz w:val="24"/>
          <w:szCs w:val="24"/>
          <w:rtl/>
        </w:rPr>
        <w:t>הר הבית</w:t>
      </w:r>
      <w:r w:rsidR="00F335F9" w:rsidRPr="00C26C05">
        <w:rPr>
          <w:rFonts w:ascii="David" w:hAnsi="David" w:cs="David" w:hint="cs"/>
          <w:sz w:val="24"/>
          <w:szCs w:val="24"/>
          <w:rtl/>
        </w:rPr>
        <w:t>")</w:t>
      </w:r>
      <w:r w:rsidR="005A596F" w:rsidRPr="00C26C05">
        <w:rPr>
          <w:rFonts w:ascii="David" w:hAnsi="David" w:cs="David" w:hint="cs"/>
          <w:sz w:val="24"/>
          <w:szCs w:val="24"/>
          <w:rtl/>
        </w:rPr>
        <w:t>.</w:t>
      </w:r>
      <w:r w:rsidRPr="00C26C05">
        <w:rPr>
          <w:rFonts w:ascii="David" w:hAnsi="David" w:cs="David" w:hint="cs"/>
          <w:sz w:val="24"/>
          <w:szCs w:val="24"/>
          <w:rtl/>
        </w:rPr>
        <w:t xml:space="preserve"> </w:t>
      </w:r>
      <w:r w:rsidR="003200A6" w:rsidRPr="00C26C05">
        <w:rPr>
          <w:rFonts w:ascii="David" w:hAnsi="David" w:cs="David" w:hint="cs"/>
          <w:sz w:val="24"/>
          <w:szCs w:val="24"/>
          <w:rtl/>
        </w:rPr>
        <w:t xml:space="preserve">בנוסף הרשימה כוללת מושגים ומונחים מתחום </w:t>
      </w:r>
      <w:r w:rsidR="0092069B" w:rsidRPr="00C26C05">
        <w:rPr>
          <w:rFonts w:ascii="David" w:hAnsi="David" w:cs="David" w:hint="cs"/>
          <w:sz w:val="24"/>
          <w:szCs w:val="24"/>
          <w:rtl/>
        </w:rPr>
        <w:t xml:space="preserve">דת, </w:t>
      </w:r>
      <w:r w:rsidR="003200A6" w:rsidRPr="00C26C05">
        <w:rPr>
          <w:rFonts w:ascii="David" w:hAnsi="David" w:cs="David" w:hint="cs"/>
          <w:sz w:val="24"/>
          <w:szCs w:val="24"/>
          <w:rtl/>
        </w:rPr>
        <w:t>איסלאם ומזרח תיכון</w:t>
      </w:r>
      <w:r w:rsidR="0092069B" w:rsidRPr="00C26C05">
        <w:rPr>
          <w:rFonts w:ascii="David" w:hAnsi="David" w:cs="David" w:hint="cs"/>
          <w:sz w:val="24"/>
          <w:szCs w:val="24"/>
          <w:rtl/>
        </w:rPr>
        <w:t xml:space="preserve"> בזיקה לתחום ההגנה הלאומית</w:t>
      </w:r>
      <w:r w:rsidR="00752CE3" w:rsidRPr="00C26C05">
        <w:rPr>
          <w:rFonts w:ascii="David" w:hAnsi="David" w:cs="David" w:hint="cs"/>
          <w:sz w:val="24"/>
          <w:szCs w:val="24"/>
          <w:rtl/>
        </w:rPr>
        <w:t xml:space="preserve"> (כגון: סלפיה ג'האדיה)</w:t>
      </w:r>
      <w:r w:rsidR="003200A6" w:rsidRPr="00C26C05">
        <w:rPr>
          <w:rFonts w:ascii="David" w:hAnsi="David" w:cs="David" w:hint="cs"/>
          <w:sz w:val="24"/>
          <w:szCs w:val="24"/>
          <w:rtl/>
        </w:rPr>
        <w:t>.</w:t>
      </w:r>
      <w:r w:rsidR="00C26C05">
        <w:rPr>
          <w:rFonts w:ascii="David" w:hAnsi="David" w:cs="David" w:hint="cs"/>
          <w:sz w:val="24"/>
          <w:szCs w:val="24"/>
          <w:rtl/>
        </w:rPr>
        <w:t xml:space="preserve"> </w:t>
      </w:r>
      <w:r w:rsidR="00344BB2" w:rsidRPr="00C26C05">
        <w:rPr>
          <w:rFonts w:ascii="David" w:hAnsi="David" w:cs="David" w:hint="cs"/>
          <w:sz w:val="24"/>
          <w:szCs w:val="24"/>
          <w:rtl/>
        </w:rPr>
        <w:t>תחום נוסף אשר קיבל הרחבה הינו תחום עולם הדיגיטל ותופעת הסייבר</w:t>
      </w:r>
      <w:r w:rsidR="002D220F">
        <w:rPr>
          <w:rFonts w:ascii="David" w:hAnsi="David" w:cs="David" w:hint="cs"/>
          <w:sz w:val="24"/>
          <w:szCs w:val="24"/>
          <w:rtl/>
        </w:rPr>
        <w:t>,</w:t>
      </w:r>
      <w:r w:rsidR="00344BB2" w:rsidRPr="00C26C05">
        <w:rPr>
          <w:rFonts w:ascii="David" w:hAnsi="David" w:cs="David" w:hint="cs"/>
          <w:sz w:val="24"/>
          <w:szCs w:val="24"/>
          <w:rtl/>
        </w:rPr>
        <w:t xml:space="preserve"> בהתבוננות מהזווית של ההגנה הלאומית.</w:t>
      </w:r>
      <w:r w:rsidR="00C26C05">
        <w:rPr>
          <w:rFonts w:ascii="David" w:hAnsi="David" w:cs="David" w:hint="cs"/>
          <w:sz w:val="24"/>
          <w:szCs w:val="24"/>
          <w:rtl/>
        </w:rPr>
        <w:t xml:space="preserve"> </w:t>
      </w:r>
      <w:r w:rsidRPr="00C26C05">
        <w:rPr>
          <w:rFonts w:ascii="David" w:hAnsi="David" w:cs="David" w:hint="cs"/>
          <w:sz w:val="24"/>
          <w:szCs w:val="24"/>
          <w:rtl/>
        </w:rPr>
        <w:t xml:space="preserve">מדינות </w:t>
      </w:r>
      <w:r w:rsidR="00755E21" w:rsidRPr="00C26C05">
        <w:rPr>
          <w:rFonts w:ascii="David" w:hAnsi="David" w:cs="David" w:hint="cs"/>
          <w:sz w:val="24"/>
          <w:szCs w:val="24"/>
          <w:rtl/>
        </w:rPr>
        <w:t>ה</w:t>
      </w:r>
      <w:r w:rsidRPr="00C26C05">
        <w:rPr>
          <w:rFonts w:ascii="David" w:hAnsi="David" w:cs="David" w:hint="cs"/>
          <w:sz w:val="24"/>
          <w:szCs w:val="24"/>
          <w:rtl/>
        </w:rPr>
        <w:t>רלוונטיות ל</w:t>
      </w:r>
      <w:r w:rsidR="00755E21" w:rsidRPr="00C26C05">
        <w:rPr>
          <w:rFonts w:ascii="David" w:hAnsi="David" w:cs="David" w:hint="cs"/>
          <w:sz w:val="24"/>
          <w:szCs w:val="24"/>
          <w:rtl/>
        </w:rPr>
        <w:t xml:space="preserve">תחום </w:t>
      </w:r>
      <w:r w:rsidRPr="00C26C05">
        <w:rPr>
          <w:rFonts w:ascii="David" w:hAnsi="David" w:cs="David" w:hint="cs"/>
          <w:sz w:val="24"/>
          <w:szCs w:val="24"/>
          <w:rtl/>
        </w:rPr>
        <w:t>הגנה לאומית</w:t>
      </w:r>
      <w:r w:rsidR="00755E21" w:rsidRPr="00C26C05">
        <w:rPr>
          <w:rFonts w:ascii="David" w:hAnsi="David" w:cs="David" w:hint="cs"/>
          <w:sz w:val="24"/>
          <w:szCs w:val="24"/>
          <w:rtl/>
        </w:rPr>
        <w:t xml:space="preserve"> של ישראל</w:t>
      </w:r>
      <w:r w:rsidRPr="00C26C05">
        <w:rPr>
          <w:rFonts w:ascii="David" w:hAnsi="David" w:cs="David" w:hint="cs"/>
          <w:sz w:val="24"/>
          <w:szCs w:val="24"/>
          <w:rtl/>
        </w:rPr>
        <w:t>,</w:t>
      </w:r>
      <w:r w:rsidR="00B00510" w:rsidRPr="00C26C05">
        <w:rPr>
          <w:rFonts w:ascii="David" w:hAnsi="David" w:cs="David" w:hint="cs"/>
          <w:sz w:val="24"/>
          <w:szCs w:val="24"/>
          <w:rtl/>
        </w:rPr>
        <w:t xml:space="preserve"> לא </w:t>
      </w:r>
      <w:r w:rsidR="002D220F">
        <w:rPr>
          <w:rFonts w:ascii="David" w:hAnsi="David" w:cs="David" w:hint="cs"/>
          <w:sz w:val="24"/>
          <w:szCs w:val="24"/>
          <w:rtl/>
        </w:rPr>
        <w:t>הוכנסו</w:t>
      </w:r>
      <w:r w:rsidR="00B00510" w:rsidRPr="00C26C05">
        <w:rPr>
          <w:rFonts w:ascii="David" w:hAnsi="David" w:cs="David" w:hint="cs"/>
          <w:sz w:val="24"/>
          <w:szCs w:val="24"/>
          <w:rtl/>
        </w:rPr>
        <w:t xml:space="preserve"> </w:t>
      </w:r>
      <w:r w:rsidRPr="00C26C05">
        <w:rPr>
          <w:rFonts w:ascii="David" w:hAnsi="David" w:cs="David" w:hint="cs"/>
          <w:sz w:val="24"/>
          <w:szCs w:val="24"/>
          <w:rtl/>
        </w:rPr>
        <w:t>לרשימה</w:t>
      </w:r>
      <w:r w:rsidR="00A333C5" w:rsidRPr="00C26C05">
        <w:rPr>
          <w:rFonts w:ascii="David" w:hAnsi="David" w:cs="David" w:hint="cs"/>
          <w:sz w:val="24"/>
          <w:szCs w:val="24"/>
          <w:rtl/>
        </w:rPr>
        <w:t>,</w:t>
      </w:r>
      <w:r w:rsidRPr="00C26C05">
        <w:rPr>
          <w:rFonts w:ascii="David" w:hAnsi="David" w:cs="David" w:hint="cs"/>
          <w:sz w:val="24"/>
          <w:szCs w:val="24"/>
          <w:rtl/>
        </w:rPr>
        <w:t xml:space="preserve"> בשל הצורך ללמוד אותם </w:t>
      </w:r>
      <w:r w:rsidR="00755E21" w:rsidRPr="00C26C05">
        <w:rPr>
          <w:rFonts w:ascii="David" w:hAnsi="David" w:cs="David" w:hint="cs"/>
          <w:sz w:val="24"/>
          <w:szCs w:val="24"/>
          <w:rtl/>
        </w:rPr>
        <w:t>באופן מעמיק ומערכתי</w:t>
      </w:r>
      <w:r w:rsidRPr="00C26C05">
        <w:rPr>
          <w:rFonts w:ascii="David" w:hAnsi="David" w:cs="David" w:hint="cs"/>
          <w:sz w:val="24"/>
          <w:szCs w:val="24"/>
          <w:rtl/>
        </w:rPr>
        <w:t xml:space="preserve"> ובשל קוצר היריעה</w:t>
      </w:r>
      <w:r w:rsidR="00F335F9" w:rsidRPr="00C26C05">
        <w:rPr>
          <w:rFonts w:ascii="David" w:hAnsi="David" w:cs="David" w:hint="cs"/>
          <w:sz w:val="24"/>
          <w:szCs w:val="24"/>
          <w:rtl/>
        </w:rPr>
        <w:t>.</w:t>
      </w:r>
      <w:r w:rsidR="00283DDE" w:rsidRPr="00C26C05">
        <w:rPr>
          <w:rFonts w:ascii="David" w:hAnsi="David" w:cs="David" w:hint="cs"/>
          <w:sz w:val="24"/>
          <w:szCs w:val="24"/>
          <w:rtl/>
        </w:rPr>
        <w:t xml:space="preserve"> עם זאת תופעות רחבות (דוגמת "שיעה") </w:t>
      </w:r>
      <w:r w:rsidRPr="00C26C05">
        <w:rPr>
          <w:rFonts w:ascii="David" w:hAnsi="David" w:cs="David" w:hint="cs"/>
          <w:sz w:val="24"/>
          <w:szCs w:val="24"/>
          <w:rtl/>
        </w:rPr>
        <w:t>או תתי מדינות וארגוני טרור</w:t>
      </w:r>
      <w:r w:rsidR="00752CE3" w:rsidRPr="00C26C05">
        <w:rPr>
          <w:rFonts w:ascii="David" w:hAnsi="David" w:cs="David" w:hint="cs"/>
          <w:sz w:val="24"/>
          <w:szCs w:val="24"/>
          <w:rtl/>
        </w:rPr>
        <w:t xml:space="preserve"> (כגון: חזבאללה)</w:t>
      </w:r>
      <w:r w:rsidRPr="00C26C05">
        <w:rPr>
          <w:rFonts w:ascii="David" w:hAnsi="David" w:cs="David" w:hint="cs"/>
          <w:sz w:val="24"/>
          <w:szCs w:val="24"/>
          <w:rtl/>
        </w:rPr>
        <w:t xml:space="preserve"> </w:t>
      </w:r>
      <w:r w:rsidR="00283DDE" w:rsidRPr="00C26C05">
        <w:rPr>
          <w:rFonts w:ascii="David" w:hAnsi="David" w:cs="David" w:hint="cs"/>
          <w:sz w:val="24"/>
          <w:szCs w:val="24"/>
          <w:rtl/>
        </w:rPr>
        <w:t xml:space="preserve">הוכנסו </w:t>
      </w:r>
      <w:r w:rsidR="00FD23AF" w:rsidRPr="00C26C05">
        <w:rPr>
          <w:rFonts w:ascii="David" w:hAnsi="David" w:cs="David" w:hint="cs"/>
          <w:sz w:val="24"/>
          <w:szCs w:val="24"/>
          <w:rtl/>
        </w:rPr>
        <w:t xml:space="preserve">לרשימה, </w:t>
      </w:r>
      <w:r w:rsidR="00755E21" w:rsidRPr="00C26C05">
        <w:rPr>
          <w:rFonts w:ascii="David" w:hAnsi="David" w:cs="David" w:hint="cs"/>
          <w:sz w:val="24"/>
          <w:szCs w:val="24"/>
          <w:rtl/>
        </w:rPr>
        <w:t>כשירות למשתתפים ו</w:t>
      </w:r>
      <w:r w:rsidRPr="00C26C05">
        <w:rPr>
          <w:rFonts w:ascii="David" w:hAnsi="David" w:cs="David" w:hint="cs"/>
          <w:sz w:val="24"/>
          <w:szCs w:val="24"/>
          <w:rtl/>
        </w:rPr>
        <w:t>בשל מובהקות</w:t>
      </w:r>
      <w:r w:rsidR="0038277D" w:rsidRPr="00C26C05">
        <w:rPr>
          <w:rFonts w:ascii="David" w:hAnsi="David" w:cs="David" w:hint="cs"/>
          <w:sz w:val="24"/>
          <w:szCs w:val="24"/>
          <w:rtl/>
        </w:rPr>
        <w:t xml:space="preserve"> הרלוונטיות שלהם</w:t>
      </w:r>
      <w:r w:rsidR="00752CE3" w:rsidRPr="00C26C05">
        <w:rPr>
          <w:rFonts w:ascii="David" w:hAnsi="David" w:cs="David" w:hint="cs"/>
          <w:sz w:val="24"/>
          <w:szCs w:val="24"/>
          <w:rtl/>
        </w:rPr>
        <w:t>,</w:t>
      </w:r>
      <w:r w:rsidRPr="00C26C05">
        <w:rPr>
          <w:rFonts w:ascii="David" w:hAnsi="David" w:cs="David" w:hint="cs"/>
          <w:sz w:val="24"/>
          <w:szCs w:val="24"/>
          <w:rtl/>
        </w:rPr>
        <w:t xml:space="preserve"> </w:t>
      </w:r>
      <w:r w:rsidR="0038277D" w:rsidRPr="00C26C05">
        <w:rPr>
          <w:rFonts w:ascii="David" w:hAnsi="David" w:cs="David" w:hint="cs"/>
          <w:sz w:val="24"/>
          <w:szCs w:val="24"/>
          <w:rtl/>
        </w:rPr>
        <w:t>ל</w:t>
      </w:r>
      <w:r w:rsidRPr="00C26C05">
        <w:rPr>
          <w:rFonts w:ascii="David" w:hAnsi="David" w:cs="David" w:hint="cs"/>
          <w:sz w:val="24"/>
          <w:szCs w:val="24"/>
          <w:rtl/>
        </w:rPr>
        <w:t>תחום ההגנה</w:t>
      </w:r>
      <w:r w:rsidR="00755E21" w:rsidRPr="00C26C05">
        <w:rPr>
          <w:rFonts w:ascii="David" w:hAnsi="David" w:cs="David" w:hint="cs"/>
          <w:sz w:val="24"/>
          <w:szCs w:val="24"/>
          <w:rtl/>
        </w:rPr>
        <w:t xml:space="preserve"> הלאומית של ישראל</w:t>
      </w:r>
      <w:r w:rsidR="00283DDE" w:rsidRPr="00C26C05">
        <w:rPr>
          <w:rFonts w:ascii="David" w:hAnsi="David" w:cs="David" w:hint="cs"/>
          <w:sz w:val="24"/>
          <w:szCs w:val="24"/>
          <w:rtl/>
        </w:rPr>
        <w:t>.</w:t>
      </w:r>
    </w:p>
    <w:p w:rsidR="00A9478D" w:rsidRDefault="00A9478D" w:rsidP="00A9478D">
      <w:pPr>
        <w:spacing w:line="360" w:lineRule="auto"/>
        <w:rPr>
          <w:rFonts w:ascii="David" w:hAnsi="David" w:cs="David"/>
          <w:sz w:val="24"/>
          <w:szCs w:val="24"/>
          <w:u w:val="single"/>
          <w:rtl/>
        </w:rPr>
      </w:pPr>
    </w:p>
    <w:p w:rsidR="00A9478D" w:rsidRDefault="00A9478D" w:rsidP="00A9478D">
      <w:pPr>
        <w:spacing w:line="360" w:lineRule="auto"/>
        <w:rPr>
          <w:rFonts w:ascii="David" w:hAnsi="David" w:cs="David"/>
          <w:b/>
          <w:bCs/>
          <w:sz w:val="24"/>
          <w:szCs w:val="24"/>
          <w:u w:val="single"/>
          <w:rtl/>
        </w:rPr>
      </w:pPr>
    </w:p>
    <w:p w:rsidR="00A9478D" w:rsidRDefault="00A9478D" w:rsidP="00A9478D">
      <w:pPr>
        <w:spacing w:line="360" w:lineRule="auto"/>
        <w:rPr>
          <w:rFonts w:ascii="David" w:hAnsi="David" w:cs="David"/>
          <w:b/>
          <w:bCs/>
          <w:sz w:val="24"/>
          <w:szCs w:val="24"/>
          <w:u w:val="single"/>
          <w:rtl/>
        </w:rPr>
      </w:pPr>
    </w:p>
    <w:p w:rsidR="00A9478D" w:rsidRDefault="00A9478D" w:rsidP="00A9478D">
      <w:pPr>
        <w:spacing w:line="360" w:lineRule="auto"/>
        <w:rPr>
          <w:rFonts w:ascii="David" w:hAnsi="David" w:cs="David"/>
          <w:b/>
          <w:bCs/>
          <w:sz w:val="24"/>
          <w:szCs w:val="24"/>
          <w:u w:val="single"/>
          <w:rtl/>
        </w:rPr>
      </w:pPr>
    </w:p>
    <w:p w:rsidR="00A9478D" w:rsidRDefault="00A9478D" w:rsidP="00A9478D">
      <w:pPr>
        <w:spacing w:line="360" w:lineRule="auto"/>
        <w:rPr>
          <w:rFonts w:ascii="David" w:hAnsi="David" w:cs="David"/>
          <w:b/>
          <w:bCs/>
          <w:sz w:val="24"/>
          <w:szCs w:val="24"/>
          <w:u w:val="single"/>
          <w:rtl/>
        </w:rPr>
      </w:pPr>
    </w:p>
    <w:p w:rsidR="00A9478D" w:rsidRPr="00A9478D" w:rsidRDefault="00A9478D" w:rsidP="00A9478D">
      <w:pPr>
        <w:spacing w:line="360" w:lineRule="auto"/>
        <w:rPr>
          <w:rFonts w:ascii="David" w:hAnsi="David" w:cs="David"/>
          <w:b/>
          <w:bCs/>
          <w:sz w:val="24"/>
          <w:szCs w:val="24"/>
          <w:u w:val="single"/>
        </w:rPr>
      </w:pPr>
      <w:r w:rsidRPr="00A9478D">
        <w:rPr>
          <w:rFonts w:ascii="David" w:hAnsi="David" w:cs="David" w:hint="cs"/>
          <w:b/>
          <w:bCs/>
          <w:sz w:val="24"/>
          <w:szCs w:val="24"/>
          <w:u w:val="single"/>
          <w:rtl/>
        </w:rPr>
        <w:lastRenderedPageBreak/>
        <w:t>הגדרות ראשיות לתחום</w:t>
      </w:r>
    </w:p>
    <w:p w:rsidR="001B358F" w:rsidRPr="0094473C" w:rsidRDefault="001B358F" w:rsidP="0094473C">
      <w:pPr>
        <w:spacing w:line="360" w:lineRule="auto"/>
        <w:rPr>
          <w:rFonts w:ascii="David" w:hAnsi="David" w:cs="David"/>
          <w:sz w:val="24"/>
          <w:szCs w:val="24"/>
        </w:rPr>
      </w:pPr>
      <w:r w:rsidRPr="00DF2248">
        <w:rPr>
          <w:rFonts w:ascii="David" w:hAnsi="David" w:cs="David" w:hint="cs"/>
          <w:b/>
          <w:bCs/>
          <w:sz w:val="24"/>
          <w:szCs w:val="24"/>
          <w:u w:val="single"/>
          <w:rtl/>
        </w:rPr>
        <w:t>הגדרת בטחון לאומי</w:t>
      </w:r>
      <w:r w:rsidR="004F0070" w:rsidRPr="00DF2248">
        <w:rPr>
          <w:rFonts w:ascii="David" w:hAnsi="David" w:cs="David" w:hint="cs"/>
          <w:b/>
          <w:bCs/>
          <w:sz w:val="24"/>
          <w:szCs w:val="24"/>
          <w:u w:val="single"/>
          <w:rtl/>
        </w:rPr>
        <w:t xml:space="preserve"> (</w:t>
      </w:r>
      <w:bookmarkStart w:id="0" w:name="_Hlk33091178"/>
      <w:r w:rsidR="004F0070" w:rsidRPr="00DF2248">
        <w:rPr>
          <w:rFonts w:ascii="David" w:hAnsi="David" w:cs="David" w:hint="cs"/>
          <w:b/>
          <w:bCs/>
          <w:sz w:val="24"/>
          <w:szCs w:val="24"/>
          <w:u w:val="single"/>
        </w:rPr>
        <w:t>N</w:t>
      </w:r>
      <w:r w:rsidR="004F0070" w:rsidRPr="00DF2248">
        <w:rPr>
          <w:rFonts w:asciiTheme="minorHAnsi" w:hAnsiTheme="minorHAnsi" w:cs="David"/>
          <w:b/>
          <w:bCs/>
          <w:sz w:val="24"/>
          <w:szCs w:val="24"/>
          <w:u w:val="single"/>
        </w:rPr>
        <w:t>ational</w:t>
      </w:r>
      <w:bookmarkEnd w:id="0"/>
      <w:r w:rsidR="004F0070" w:rsidRPr="00DF2248">
        <w:rPr>
          <w:rFonts w:asciiTheme="minorHAnsi" w:hAnsiTheme="minorHAnsi" w:cs="David"/>
          <w:b/>
          <w:bCs/>
          <w:sz w:val="24"/>
          <w:szCs w:val="24"/>
          <w:u w:val="single"/>
        </w:rPr>
        <w:t xml:space="preserve"> </w:t>
      </w:r>
      <w:r w:rsidR="004F0070" w:rsidRPr="00DF2248">
        <w:rPr>
          <w:rFonts w:asciiTheme="minorHAnsi" w:hAnsiTheme="minorHAnsi" w:cs="David" w:hint="cs"/>
          <w:b/>
          <w:bCs/>
          <w:sz w:val="24"/>
          <w:szCs w:val="24"/>
          <w:u w:val="single"/>
        </w:rPr>
        <w:t>S</w:t>
      </w:r>
      <w:r w:rsidR="004F0070" w:rsidRPr="00DF2248">
        <w:rPr>
          <w:rFonts w:asciiTheme="minorHAnsi" w:hAnsiTheme="minorHAnsi" w:cs="David"/>
          <w:b/>
          <w:bCs/>
          <w:sz w:val="24"/>
          <w:szCs w:val="24"/>
          <w:u w:val="single"/>
        </w:rPr>
        <w:t xml:space="preserve">ecurity </w:t>
      </w:r>
      <w:r w:rsidR="004F0070" w:rsidRPr="00DF2248">
        <w:rPr>
          <w:rFonts w:ascii="David" w:hAnsi="David" w:cs="David" w:hint="cs"/>
          <w:b/>
          <w:bCs/>
          <w:sz w:val="24"/>
          <w:szCs w:val="24"/>
          <w:u w:val="single"/>
          <w:rtl/>
        </w:rPr>
        <w:t>)</w:t>
      </w:r>
    </w:p>
    <w:p w:rsidR="001B358F" w:rsidRPr="008D13FE" w:rsidRDefault="00B572EB" w:rsidP="00B25097">
      <w:pPr>
        <w:pStyle w:val="a3"/>
        <w:numPr>
          <w:ilvl w:val="0"/>
          <w:numId w:val="14"/>
        </w:numPr>
        <w:spacing w:line="360" w:lineRule="auto"/>
        <w:rPr>
          <w:rFonts w:ascii="David" w:hAnsi="David" w:cs="David"/>
          <w:sz w:val="24"/>
          <w:szCs w:val="24"/>
        </w:rPr>
      </w:pPr>
      <w:r w:rsidRPr="008D13FE">
        <w:rPr>
          <w:rFonts w:ascii="David" w:hAnsi="David" w:cs="David" w:hint="cs"/>
          <w:sz w:val="24"/>
          <w:szCs w:val="24"/>
          <w:rtl/>
        </w:rPr>
        <w:t>ישנן הגדרות רבות למושג זה</w:t>
      </w:r>
      <w:r w:rsidR="00752CE3">
        <w:rPr>
          <w:rFonts w:ascii="David" w:hAnsi="David" w:cs="David" w:hint="cs"/>
          <w:sz w:val="24"/>
          <w:szCs w:val="24"/>
          <w:rtl/>
        </w:rPr>
        <w:t>,</w:t>
      </w:r>
      <w:r w:rsidRPr="008D13FE">
        <w:rPr>
          <w:rFonts w:ascii="David" w:hAnsi="David" w:cs="David" w:hint="cs"/>
          <w:sz w:val="24"/>
          <w:szCs w:val="24"/>
          <w:rtl/>
        </w:rPr>
        <w:t xml:space="preserve"> המייצגות תפיסות שונות של תכולתו. </w:t>
      </w:r>
      <w:r w:rsidR="00842C10">
        <w:rPr>
          <w:rFonts w:ascii="David" w:hAnsi="David" w:cs="David" w:hint="cs"/>
          <w:sz w:val="24"/>
          <w:szCs w:val="24"/>
          <w:rtl/>
        </w:rPr>
        <w:t>להלן יוצגו</w:t>
      </w:r>
      <w:r w:rsidRPr="008D13FE">
        <w:rPr>
          <w:rFonts w:ascii="David" w:hAnsi="David" w:cs="David" w:hint="cs"/>
          <w:sz w:val="24"/>
          <w:szCs w:val="24"/>
          <w:rtl/>
        </w:rPr>
        <w:t xml:space="preserve"> שתיים מהן (צרה</w:t>
      </w:r>
      <w:r w:rsidR="00AE644A">
        <w:rPr>
          <w:rFonts w:ascii="David" w:hAnsi="David" w:cs="David" w:hint="cs"/>
          <w:sz w:val="24"/>
          <w:szCs w:val="24"/>
          <w:rtl/>
        </w:rPr>
        <w:t xml:space="preserve"> יחסית</w:t>
      </w:r>
      <w:r w:rsidRPr="008D13FE">
        <w:rPr>
          <w:rFonts w:ascii="David" w:hAnsi="David" w:cs="David" w:hint="cs"/>
          <w:sz w:val="24"/>
          <w:szCs w:val="24"/>
          <w:rtl/>
        </w:rPr>
        <w:t xml:space="preserve"> ורחבה):</w:t>
      </w:r>
    </w:p>
    <w:p w:rsidR="00B572EB" w:rsidRPr="008D13FE" w:rsidRDefault="00AE644A" w:rsidP="00B25097">
      <w:pPr>
        <w:pStyle w:val="a3"/>
        <w:numPr>
          <w:ilvl w:val="1"/>
          <w:numId w:val="17"/>
        </w:numPr>
        <w:spacing w:line="360" w:lineRule="auto"/>
        <w:rPr>
          <w:rFonts w:ascii="David" w:hAnsi="David" w:cs="David"/>
          <w:sz w:val="24"/>
          <w:szCs w:val="24"/>
        </w:rPr>
      </w:pPr>
      <w:r w:rsidRPr="00842C10">
        <w:rPr>
          <w:rFonts w:ascii="David" w:hAnsi="David" w:cs="David" w:hint="cs"/>
          <w:b/>
          <w:bCs/>
          <w:sz w:val="24"/>
          <w:szCs w:val="24"/>
          <w:rtl/>
        </w:rPr>
        <w:t>הגדרה צרה יחסית</w:t>
      </w:r>
      <w:r>
        <w:rPr>
          <w:rFonts w:ascii="David" w:hAnsi="David" w:cs="David" w:hint="cs"/>
          <w:sz w:val="24"/>
          <w:szCs w:val="24"/>
          <w:rtl/>
        </w:rPr>
        <w:t>,</w:t>
      </w:r>
      <w:r w:rsidR="0040410C">
        <w:rPr>
          <w:rFonts w:ascii="David" w:hAnsi="David" w:cs="David" w:hint="cs"/>
          <w:sz w:val="24"/>
          <w:szCs w:val="24"/>
          <w:rtl/>
        </w:rPr>
        <w:t xml:space="preserve"> הכוללת אינטרסים נוספים מעבר להבטחת הקיום </w:t>
      </w:r>
      <w:r w:rsidR="00B572EB" w:rsidRPr="008D13FE">
        <w:rPr>
          <w:rFonts w:ascii="David" w:hAnsi="David" w:cs="David" w:hint="cs"/>
          <w:sz w:val="24"/>
          <w:szCs w:val="24"/>
          <w:rtl/>
        </w:rPr>
        <w:t>: "ביטחון לאומי עניינו הבטחת קיום האומה והגנה על האינטרסים החיוניים שלה"</w:t>
      </w:r>
      <w:r w:rsidR="0040410C">
        <w:rPr>
          <w:rFonts w:ascii="David" w:hAnsi="David" w:cs="David" w:hint="cs"/>
          <w:sz w:val="24"/>
          <w:szCs w:val="24"/>
          <w:rtl/>
        </w:rPr>
        <w:t xml:space="preserve">. </w:t>
      </w:r>
      <w:r w:rsidR="00B572EB" w:rsidRPr="008D13FE">
        <w:rPr>
          <w:rFonts w:ascii="David" w:hAnsi="David" w:cs="David"/>
          <w:sz w:val="24"/>
          <w:szCs w:val="24"/>
          <w:rtl/>
        </w:rPr>
        <w:br/>
      </w:r>
      <w:r w:rsidR="00B572EB" w:rsidRPr="008D13FE">
        <w:rPr>
          <w:rFonts w:ascii="David" w:hAnsi="David" w:cs="David" w:hint="cs"/>
          <w:sz w:val="24"/>
          <w:szCs w:val="24"/>
          <w:rtl/>
        </w:rPr>
        <w:t>(</w:t>
      </w:r>
      <w:r w:rsidR="00B572EB" w:rsidRPr="0092069B">
        <w:rPr>
          <w:rFonts w:ascii="David" w:hAnsi="David" w:cs="David" w:hint="cs"/>
          <w:i/>
          <w:iCs/>
          <w:sz w:val="24"/>
          <w:szCs w:val="24"/>
          <w:rtl/>
        </w:rPr>
        <w:t>אלוף ישראל טל. מעטים מול רבים. ת"א:הוצאת דביר. עמ' 15</w:t>
      </w:r>
      <w:r w:rsidR="00B572EB" w:rsidRPr="008D13FE">
        <w:rPr>
          <w:rFonts w:ascii="David" w:hAnsi="David" w:cs="David" w:hint="cs"/>
          <w:sz w:val="24"/>
          <w:szCs w:val="24"/>
          <w:rtl/>
        </w:rPr>
        <w:t>)</w:t>
      </w:r>
    </w:p>
    <w:p w:rsidR="00B572EB" w:rsidRPr="00750481" w:rsidRDefault="00B572EB" w:rsidP="00750481">
      <w:pPr>
        <w:pStyle w:val="a3"/>
        <w:numPr>
          <w:ilvl w:val="1"/>
          <w:numId w:val="17"/>
        </w:numPr>
        <w:spacing w:line="360" w:lineRule="auto"/>
        <w:rPr>
          <w:rFonts w:ascii="David" w:hAnsi="David" w:cs="David"/>
          <w:sz w:val="24"/>
          <w:szCs w:val="24"/>
        </w:rPr>
      </w:pPr>
      <w:r w:rsidRPr="00842C10">
        <w:rPr>
          <w:rFonts w:ascii="David" w:hAnsi="David" w:cs="David" w:hint="cs"/>
          <w:b/>
          <w:bCs/>
          <w:sz w:val="24"/>
          <w:szCs w:val="24"/>
          <w:rtl/>
        </w:rPr>
        <w:t>הגדרה רחבה</w:t>
      </w:r>
      <w:r w:rsidRPr="00750481">
        <w:rPr>
          <w:rFonts w:ascii="David" w:hAnsi="David" w:cs="David" w:hint="cs"/>
          <w:sz w:val="24"/>
          <w:szCs w:val="24"/>
          <w:rtl/>
        </w:rPr>
        <w:t xml:space="preserve">: </w:t>
      </w:r>
      <w:r w:rsidR="00750481" w:rsidRPr="00750481">
        <w:rPr>
          <w:rFonts w:ascii="David" w:hAnsi="David" w:cs="David"/>
          <w:sz w:val="24"/>
          <w:szCs w:val="24"/>
          <w:rtl/>
        </w:rPr>
        <w:t xml:space="preserve">מובנים של ביטחון </w:t>
      </w:r>
      <w:r w:rsidR="0013107A">
        <w:rPr>
          <w:rFonts w:ascii="David" w:hAnsi="David" w:cs="David" w:hint="cs"/>
          <w:sz w:val="24"/>
          <w:szCs w:val="24"/>
          <w:rtl/>
        </w:rPr>
        <w:t>לאומי</w:t>
      </w:r>
      <w:r w:rsidR="00750481" w:rsidRPr="00750481">
        <w:rPr>
          <w:rFonts w:ascii="David" w:hAnsi="David" w:cs="David"/>
          <w:sz w:val="24"/>
          <w:szCs w:val="24"/>
          <w:rtl/>
        </w:rPr>
        <w:t>: הגנה על הקיום של המדינה וחיי תושביה, שמירה על שלמות טריטוריאלית, שמירה על העצמאות של המדינה, שמירה על מעמד בהיררכיה הבין לאומית, שמירה על המשטר, בטחון פנים (חתרנות, מלחמת אזרחים ועוד), ביטחון שוטף (טרור, גבולות), בטחון אידאולוגיה – הפצת אידאולוגיה או חיזוקה. מניעת שינוי דמוגרפי המאיים שמיעוט יהפוך לרוב או ישלוט במדינה</w:t>
      </w:r>
      <w:r w:rsidR="00750481">
        <w:rPr>
          <w:rFonts w:ascii="David" w:hAnsi="David" w:cs="David" w:hint="cs"/>
          <w:sz w:val="24"/>
          <w:szCs w:val="24"/>
          <w:rtl/>
        </w:rPr>
        <w:t>.</w:t>
      </w:r>
      <w:r w:rsidR="00750481" w:rsidRPr="00750481">
        <w:rPr>
          <w:rFonts w:ascii="David" w:hAnsi="David" w:cs="David"/>
          <w:sz w:val="24"/>
          <w:szCs w:val="24"/>
          <w:rtl/>
        </w:rPr>
        <w:t xml:space="preserve"> </w:t>
      </w:r>
      <w:r w:rsidR="00750481">
        <w:rPr>
          <w:rFonts w:ascii="David" w:hAnsi="David" w:cs="David"/>
          <w:sz w:val="24"/>
          <w:szCs w:val="24"/>
          <w:rtl/>
        </w:rPr>
        <w:br/>
      </w:r>
      <w:r w:rsidR="00750481" w:rsidRPr="00750481">
        <w:rPr>
          <w:rFonts w:ascii="David" w:hAnsi="David" w:cs="David" w:hint="cs"/>
          <w:sz w:val="24"/>
          <w:szCs w:val="24"/>
          <w:rtl/>
        </w:rPr>
        <w:t xml:space="preserve"> </w:t>
      </w:r>
      <w:r w:rsidRPr="00750481">
        <w:rPr>
          <w:rFonts w:ascii="David" w:hAnsi="David" w:cs="David" w:hint="cs"/>
          <w:sz w:val="24"/>
          <w:szCs w:val="24"/>
          <w:rtl/>
        </w:rPr>
        <w:t>(</w:t>
      </w:r>
      <w:r w:rsidRPr="0092069B">
        <w:rPr>
          <w:rFonts w:ascii="David" w:hAnsi="David" w:cs="David" w:hint="cs"/>
          <w:i/>
          <w:iCs/>
          <w:sz w:val="24"/>
          <w:szCs w:val="24"/>
          <w:rtl/>
        </w:rPr>
        <w:t xml:space="preserve">יהושפט הרכבי, "מלחמה ואסטרטגיה", ת"א. משרד הביטחון. עמ' </w:t>
      </w:r>
      <w:r w:rsidR="00AC11E7" w:rsidRPr="0092069B">
        <w:rPr>
          <w:rFonts w:ascii="David" w:hAnsi="David" w:cs="David" w:hint="cs"/>
          <w:i/>
          <w:iCs/>
          <w:sz w:val="24"/>
          <w:szCs w:val="24"/>
          <w:rtl/>
        </w:rPr>
        <w:t>529-536</w:t>
      </w:r>
      <w:r w:rsidR="00AC11E7" w:rsidRPr="00750481">
        <w:rPr>
          <w:rFonts w:ascii="David" w:hAnsi="David" w:cs="David" w:hint="cs"/>
          <w:sz w:val="24"/>
          <w:szCs w:val="24"/>
          <w:rtl/>
        </w:rPr>
        <w:t>).</w:t>
      </w:r>
    </w:p>
    <w:p w:rsidR="00F145FF" w:rsidRPr="008D13FE" w:rsidRDefault="00752CE3" w:rsidP="00B25097">
      <w:pPr>
        <w:pStyle w:val="a3"/>
        <w:numPr>
          <w:ilvl w:val="1"/>
          <w:numId w:val="17"/>
        </w:numPr>
        <w:spacing w:line="360" w:lineRule="auto"/>
        <w:rPr>
          <w:rFonts w:ascii="David" w:hAnsi="David" w:cs="David"/>
          <w:sz w:val="24"/>
          <w:szCs w:val="24"/>
        </w:rPr>
      </w:pPr>
      <w:r>
        <w:rPr>
          <w:rFonts w:ascii="David" w:hAnsi="David" w:cs="David" w:hint="cs"/>
          <w:sz w:val="24"/>
          <w:szCs w:val="24"/>
          <w:rtl/>
        </w:rPr>
        <w:t xml:space="preserve">קיימות </w:t>
      </w:r>
      <w:r w:rsidR="00F145FF" w:rsidRPr="008D13FE">
        <w:rPr>
          <w:rFonts w:ascii="David" w:hAnsi="David" w:cs="David" w:hint="cs"/>
          <w:sz w:val="24"/>
          <w:szCs w:val="24"/>
          <w:rtl/>
        </w:rPr>
        <w:t>הגדרות נוספות</w:t>
      </w:r>
      <w:r>
        <w:rPr>
          <w:rFonts w:ascii="David" w:hAnsi="David" w:cs="David" w:hint="cs"/>
          <w:sz w:val="24"/>
          <w:szCs w:val="24"/>
          <w:rtl/>
        </w:rPr>
        <w:t>.</w:t>
      </w:r>
      <w:r w:rsidR="00F145FF" w:rsidRPr="008D13FE">
        <w:rPr>
          <w:rFonts w:ascii="David" w:hAnsi="David" w:cs="David" w:hint="cs"/>
          <w:sz w:val="24"/>
          <w:szCs w:val="24"/>
          <w:rtl/>
        </w:rPr>
        <w:t xml:space="preserve"> חלקן מבחינות בין "אינטרסים" ל"ערכים" (אנציקלופדיה הבינלאומית למדעי החברה) וחלקן מוסיפות את היות חלק מהאיומים פנימיים וחיצוניים וכן</w:t>
      </w:r>
      <w:r w:rsidR="00102961">
        <w:rPr>
          <w:rFonts w:ascii="David" w:hAnsi="David" w:cs="David" w:hint="cs"/>
          <w:sz w:val="24"/>
          <w:szCs w:val="24"/>
          <w:rtl/>
        </w:rPr>
        <w:t xml:space="preserve"> </w:t>
      </w:r>
      <w:r w:rsidR="00F145FF" w:rsidRPr="008D13FE">
        <w:rPr>
          <w:rFonts w:ascii="David" w:hAnsi="David" w:cs="David" w:hint="cs"/>
          <w:sz w:val="24"/>
          <w:szCs w:val="24"/>
          <w:rtl/>
        </w:rPr>
        <w:t xml:space="preserve">גלויים או חשאיים (הגדרת הפנטגון). </w:t>
      </w:r>
      <w:r w:rsidR="0013107A">
        <w:rPr>
          <w:rFonts w:ascii="David" w:hAnsi="David" w:cs="David"/>
          <w:sz w:val="24"/>
          <w:szCs w:val="24"/>
          <w:rtl/>
        </w:rPr>
        <w:br/>
      </w:r>
      <w:r w:rsidR="00F145FF" w:rsidRPr="008D13FE">
        <w:rPr>
          <w:rFonts w:ascii="David" w:hAnsi="David" w:cs="David" w:hint="cs"/>
          <w:sz w:val="24"/>
          <w:szCs w:val="24"/>
          <w:rtl/>
        </w:rPr>
        <w:t>ניתן למצוא פרוט נרחב</w:t>
      </w:r>
      <w:r w:rsidR="0013107A">
        <w:rPr>
          <w:rFonts w:ascii="David" w:hAnsi="David" w:cs="David" w:hint="cs"/>
          <w:sz w:val="24"/>
          <w:szCs w:val="24"/>
          <w:rtl/>
        </w:rPr>
        <w:t xml:space="preserve"> נוסף,</w:t>
      </w:r>
      <w:r w:rsidR="00F145FF" w:rsidRPr="008D13FE">
        <w:rPr>
          <w:rFonts w:ascii="David" w:hAnsi="David" w:cs="David" w:hint="cs"/>
          <w:sz w:val="24"/>
          <w:szCs w:val="24"/>
          <w:rtl/>
        </w:rPr>
        <w:t xml:space="preserve"> </w:t>
      </w:r>
      <w:r w:rsidR="00F145FF" w:rsidRPr="00A9478D">
        <w:rPr>
          <w:rFonts w:ascii="David" w:hAnsi="David" w:cs="David" w:hint="cs"/>
          <w:i/>
          <w:iCs/>
          <w:sz w:val="24"/>
          <w:szCs w:val="24"/>
          <w:rtl/>
        </w:rPr>
        <w:t>בספר "מבוא לביטחון לאומי" הוצאת האוניברסיטה המשודרת עמ' 1</w:t>
      </w:r>
      <w:r w:rsidR="00217361" w:rsidRPr="00A9478D">
        <w:rPr>
          <w:rFonts w:ascii="David" w:hAnsi="David" w:cs="David" w:hint="cs"/>
          <w:i/>
          <w:iCs/>
          <w:sz w:val="24"/>
          <w:szCs w:val="24"/>
          <w:rtl/>
        </w:rPr>
        <w:t>3</w:t>
      </w:r>
      <w:r w:rsidR="00F145FF" w:rsidRPr="00A9478D">
        <w:rPr>
          <w:rFonts w:ascii="David" w:hAnsi="David" w:cs="David" w:hint="cs"/>
          <w:i/>
          <w:iCs/>
          <w:sz w:val="24"/>
          <w:szCs w:val="24"/>
          <w:rtl/>
        </w:rPr>
        <w:t>-20</w:t>
      </w:r>
      <w:r w:rsidR="00F145FF" w:rsidRPr="008D13FE">
        <w:rPr>
          <w:rFonts w:ascii="David" w:hAnsi="David" w:cs="David" w:hint="cs"/>
          <w:sz w:val="24"/>
          <w:szCs w:val="24"/>
          <w:rtl/>
        </w:rPr>
        <w:t>.</w:t>
      </w:r>
    </w:p>
    <w:p w:rsidR="00914AFE" w:rsidRPr="0064421A" w:rsidRDefault="00914AFE" w:rsidP="0064421A">
      <w:pPr>
        <w:pStyle w:val="a3"/>
        <w:numPr>
          <w:ilvl w:val="1"/>
          <w:numId w:val="17"/>
        </w:numPr>
        <w:spacing w:line="360" w:lineRule="auto"/>
        <w:rPr>
          <w:rFonts w:ascii="David" w:hAnsi="David" w:cs="David"/>
          <w:sz w:val="24"/>
          <w:szCs w:val="24"/>
        </w:rPr>
      </w:pPr>
      <w:r w:rsidRPr="008D13FE">
        <w:rPr>
          <w:rFonts w:ascii="David" w:hAnsi="David" w:cs="David" w:hint="cs"/>
          <w:sz w:val="24"/>
          <w:szCs w:val="24"/>
          <w:rtl/>
        </w:rPr>
        <w:t xml:space="preserve">ממדים </w:t>
      </w:r>
      <w:r w:rsidR="00420C45">
        <w:rPr>
          <w:rFonts w:ascii="David" w:hAnsi="David" w:cs="David" w:hint="cs"/>
          <w:sz w:val="24"/>
          <w:szCs w:val="24"/>
          <w:rtl/>
        </w:rPr>
        <w:t>נוספים</w:t>
      </w:r>
      <w:r w:rsidR="00752CE3">
        <w:rPr>
          <w:rFonts w:ascii="David" w:hAnsi="David" w:cs="David" w:hint="cs"/>
          <w:sz w:val="24"/>
          <w:szCs w:val="24"/>
          <w:rtl/>
        </w:rPr>
        <w:t>,</w:t>
      </w:r>
      <w:r w:rsidR="00420C45">
        <w:rPr>
          <w:rFonts w:ascii="David" w:hAnsi="David" w:cs="David" w:hint="cs"/>
          <w:sz w:val="24"/>
          <w:szCs w:val="24"/>
          <w:rtl/>
        </w:rPr>
        <w:t xml:space="preserve"> </w:t>
      </w:r>
      <w:r w:rsidR="00842C10">
        <w:rPr>
          <w:rFonts w:ascii="David" w:hAnsi="David" w:cs="David" w:hint="cs"/>
          <w:sz w:val="24"/>
          <w:szCs w:val="24"/>
          <w:rtl/>
        </w:rPr>
        <w:t xml:space="preserve">אשר יש הסבורים כי </w:t>
      </w:r>
      <w:r w:rsidRPr="008D13FE">
        <w:rPr>
          <w:rFonts w:ascii="David" w:hAnsi="David" w:cs="David" w:hint="cs"/>
          <w:sz w:val="24"/>
          <w:szCs w:val="24"/>
          <w:rtl/>
        </w:rPr>
        <w:t xml:space="preserve">כלולים במונח זה: </w:t>
      </w:r>
      <w:r w:rsidRPr="00A9478D">
        <w:rPr>
          <w:rFonts w:ascii="David" w:hAnsi="David" w:cs="David" w:hint="cs"/>
          <w:b/>
          <w:bCs/>
          <w:sz w:val="24"/>
          <w:szCs w:val="24"/>
          <w:rtl/>
        </w:rPr>
        <w:t>הגנה לאומית, יכולת כלכלית, עוצמה מדינית, חוסן חברתי. תחומים נוספים מרוחקים יחסית: תשתיות, טכנולוגיית על, תקשורת המונים, אקולוגיה, איכות סביבה</w:t>
      </w:r>
      <w:r w:rsidRPr="008D13FE">
        <w:rPr>
          <w:rFonts w:ascii="David" w:hAnsi="David" w:cs="David" w:hint="cs"/>
          <w:sz w:val="24"/>
          <w:szCs w:val="24"/>
          <w:rtl/>
        </w:rPr>
        <w:t>.</w:t>
      </w:r>
      <w:r w:rsidR="00014605" w:rsidRPr="0064421A">
        <w:rPr>
          <w:rFonts w:ascii="David" w:hAnsi="David" w:cs="David"/>
          <w:sz w:val="24"/>
          <w:szCs w:val="24"/>
          <w:rtl/>
        </w:rPr>
        <w:br/>
      </w:r>
    </w:p>
    <w:p w:rsidR="001B358F" w:rsidRPr="008D13FE" w:rsidRDefault="001B358F" w:rsidP="00B25097">
      <w:pPr>
        <w:spacing w:line="360" w:lineRule="auto"/>
        <w:rPr>
          <w:rFonts w:ascii="David" w:hAnsi="David" w:cs="David"/>
          <w:sz w:val="24"/>
          <w:szCs w:val="24"/>
          <w:u w:val="single"/>
          <w:rtl/>
        </w:rPr>
      </w:pPr>
      <w:r w:rsidRPr="00102961">
        <w:rPr>
          <w:rFonts w:ascii="David" w:hAnsi="David" w:cs="David" w:hint="cs"/>
          <w:b/>
          <w:bCs/>
          <w:sz w:val="24"/>
          <w:szCs w:val="24"/>
          <w:u w:val="single"/>
          <w:rtl/>
        </w:rPr>
        <w:t>הגדרת הגנה לאומית</w:t>
      </w:r>
      <w:r w:rsidR="004F0070" w:rsidRPr="00102961">
        <w:rPr>
          <w:rFonts w:ascii="David" w:hAnsi="David" w:cs="David" w:hint="cs"/>
          <w:b/>
          <w:bCs/>
          <w:sz w:val="24"/>
          <w:szCs w:val="24"/>
          <w:u w:val="single"/>
          <w:rtl/>
        </w:rPr>
        <w:t xml:space="preserve"> (</w:t>
      </w:r>
      <w:r w:rsidR="004F0070" w:rsidRPr="00102961">
        <w:rPr>
          <w:rFonts w:ascii="David" w:hAnsi="David" w:cs="David" w:hint="cs"/>
          <w:b/>
          <w:bCs/>
          <w:sz w:val="24"/>
          <w:szCs w:val="24"/>
          <w:u w:val="single"/>
        </w:rPr>
        <w:t>N</w:t>
      </w:r>
      <w:r w:rsidR="004F0070" w:rsidRPr="00102961">
        <w:rPr>
          <w:rFonts w:ascii="David" w:hAnsi="David" w:cs="David"/>
          <w:b/>
          <w:bCs/>
          <w:sz w:val="24"/>
          <w:szCs w:val="24"/>
          <w:u w:val="single"/>
        </w:rPr>
        <w:t>ational</w:t>
      </w:r>
      <w:r w:rsidR="004F0070" w:rsidRPr="00102961">
        <w:rPr>
          <w:rFonts w:asciiTheme="minorHAnsi" w:hAnsiTheme="minorHAnsi" w:cs="David"/>
          <w:b/>
          <w:bCs/>
          <w:sz w:val="24"/>
          <w:szCs w:val="24"/>
          <w:u w:val="single"/>
        </w:rPr>
        <w:t xml:space="preserve"> </w:t>
      </w:r>
      <w:r w:rsidR="004F0070" w:rsidRPr="00102961">
        <w:rPr>
          <w:rFonts w:asciiTheme="minorHAnsi" w:hAnsiTheme="minorHAnsi" w:cs="David" w:hint="cs"/>
          <w:b/>
          <w:bCs/>
          <w:sz w:val="24"/>
          <w:szCs w:val="24"/>
          <w:u w:val="single"/>
        </w:rPr>
        <w:t>D</w:t>
      </w:r>
      <w:r w:rsidR="004F0070" w:rsidRPr="00102961">
        <w:rPr>
          <w:rFonts w:asciiTheme="minorHAnsi" w:hAnsiTheme="minorHAnsi" w:cs="David"/>
          <w:b/>
          <w:bCs/>
          <w:sz w:val="24"/>
          <w:szCs w:val="24"/>
          <w:u w:val="single"/>
        </w:rPr>
        <w:t xml:space="preserve">efence </w:t>
      </w:r>
      <w:r w:rsidR="004F0070" w:rsidRPr="00102961">
        <w:rPr>
          <w:rFonts w:ascii="David" w:hAnsi="David" w:cs="David" w:hint="cs"/>
          <w:b/>
          <w:bCs/>
          <w:sz w:val="24"/>
          <w:szCs w:val="24"/>
          <w:u w:val="single"/>
          <w:rtl/>
        </w:rPr>
        <w:t>)</w:t>
      </w:r>
      <w:r w:rsidR="00217361" w:rsidRPr="00102961">
        <w:rPr>
          <w:rFonts w:ascii="David" w:hAnsi="David" w:cs="David" w:hint="cs"/>
          <w:b/>
          <w:bCs/>
          <w:sz w:val="24"/>
          <w:szCs w:val="24"/>
          <w:u w:val="single"/>
          <w:rtl/>
        </w:rPr>
        <w:t xml:space="preserve"> </w:t>
      </w:r>
      <w:r w:rsidR="00217361">
        <w:rPr>
          <w:rFonts w:ascii="David" w:hAnsi="David" w:cs="David" w:hint="cs"/>
          <w:sz w:val="24"/>
          <w:szCs w:val="24"/>
          <w:u w:val="single"/>
          <w:rtl/>
        </w:rPr>
        <w:t>-</w:t>
      </w:r>
      <w:r w:rsidR="00217361" w:rsidRPr="00217361">
        <w:rPr>
          <w:rFonts w:ascii="David" w:hAnsi="David" w:cs="David" w:hint="cs"/>
          <w:sz w:val="24"/>
          <w:szCs w:val="24"/>
          <w:rtl/>
        </w:rPr>
        <w:t xml:space="preserve"> </w:t>
      </w:r>
      <w:r w:rsidR="00217361">
        <w:rPr>
          <w:rFonts w:ascii="David" w:hAnsi="David" w:cs="David" w:hint="cs"/>
          <w:sz w:val="24"/>
          <w:szCs w:val="24"/>
          <w:rtl/>
        </w:rPr>
        <w:t>מבוא לביטחון לאומי. עמ' 11-1</w:t>
      </w:r>
      <w:r w:rsidR="0092069B">
        <w:rPr>
          <w:rFonts w:ascii="David" w:hAnsi="David" w:cs="David" w:hint="cs"/>
          <w:sz w:val="24"/>
          <w:szCs w:val="24"/>
          <w:rtl/>
        </w:rPr>
        <w:t>3</w:t>
      </w:r>
    </w:p>
    <w:p w:rsidR="007D668B" w:rsidRPr="008D13FE" w:rsidRDefault="007D668B" w:rsidP="00B25097">
      <w:pPr>
        <w:pStyle w:val="a3"/>
        <w:numPr>
          <w:ilvl w:val="0"/>
          <w:numId w:val="14"/>
        </w:numPr>
        <w:spacing w:line="360" w:lineRule="auto"/>
        <w:rPr>
          <w:rFonts w:ascii="David" w:hAnsi="David" w:cs="David"/>
          <w:sz w:val="24"/>
          <w:szCs w:val="24"/>
        </w:rPr>
      </w:pPr>
      <w:r w:rsidRPr="008D13FE">
        <w:rPr>
          <w:rFonts w:ascii="David" w:hAnsi="David" w:cs="David" w:hint="cs"/>
          <w:sz w:val="24"/>
          <w:szCs w:val="24"/>
          <w:rtl/>
        </w:rPr>
        <w:t xml:space="preserve"> נדרשת הבחנה בין </w:t>
      </w:r>
      <w:r w:rsidRPr="0043034F">
        <w:rPr>
          <w:rFonts w:ascii="David" w:hAnsi="David" w:cs="David" w:hint="cs"/>
          <w:b/>
          <w:bCs/>
          <w:sz w:val="24"/>
          <w:szCs w:val="24"/>
          <w:rtl/>
        </w:rPr>
        <w:t>ביטחון</w:t>
      </w:r>
      <w:r w:rsidRPr="008D13FE">
        <w:rPr>
          <w:rFonts w:ascii="David" w:hAnsi="David" w:cs="David" w:hint="cs"/>
          <w:sz w:val="24"/>
          <w:szCs w:val="24"/>
          <w:rtl/>
        </w:rPr>
        <w:t xml:space="preserve"> (</w:t>
      </w:r>
      <w:bookmarkStart w:id="1" w:name="_Hlk33091154"/>
      <w:r w:rsidRPr="008D13FE">
        <w:rPr>
          <w:rFonts w:ascii="David" w:hAnsi="David" w:cs="David" w:hint="cs"/>
          <w:sz w:val="24"/>
          <w:szCs w:val="24"/>
        </w:rPr>
        <w:t>S</w:t>
      </w:r>
      <w:r w:rsidRPr="008D13FE">
        <w:rPr>
          <w:rFonts w:asciiTheme="minorHAnsi" w:hAnsiTheme="minorHAnsi" w:cs="David"/>
          <w:sz w:val="24"/>
          <w:szCs w:val="24"/>
        </w:rPr>
        <w:t>ecurity</w:t>
      </w:r>
      <w:bookmarkEnd w:id="1"/>
      <w:r w:rsidRPr="008D13FE">
        <w:rPr>
          <w:rFonts w:ascii="David" w:hAnsi="David" w:cs="David" w:hint="cs"/>
          <w:sz w:val="24"/>
          <w:szCs w:val="24"/>
          <w:rtl/>
        </w:rPr>
        <w:t>) ל</w:t>
      </w:r>
      <w:r w:rsidRPr="0043034F">
        <w:rPr>
          <w:rFonts w:ascii="David" w:hAnsi="David" w:cs="David" w:hint="cs"/>
          <w:b/>
          <w:bCs/>
          <w:sz w:val="24"/>
          <w:szCs w:val="24"/>
          <w:rtl/>
        </w:rPr>
        <w:t>הגנה</w:t>
      </w:r>
      <w:r w:rsidRPr="008D13FE">
        <w:rPr>
          <w:rFonts w:ascii="David" w:hAnsi="David" w:cs="David" w:hint="cs"/>
          <w:sz w:val="24"/>
          <w:szCs w:val="24"/>
          <w:rtl/>
        </w:rPr>
        <w:t xml:space="preserve"> (</w:t>
      </w:r>
      <w:bookmarkStart w:id="2" w:name="_Hlk33091198"/>
      <w:r w:rsidRPr="008D13FE">
        <w:rPr>
          <w:rFonts w:ascii="David" w:hAnsi="David" w:cs="David" w:hint="cs"/>
          <w:sz w:val="24"/>
          <w:szCs w:val="24"/>
        </w:rPr>
        <w:t>D</w:t>
      </w:r>
      <w:r w:rsidRPr="008D13FE">
        <w:rPr>
          <w:rFonts w:asciiTheme="minorHAnsi" w:hAnsiTheme="minorHAnsi" w:cs="David"/>
          <w:sz w:val="24"/>
          <w:szCs w:val="24"/>
        </w:rPr>
        <w:t>efence</w:t>
      </w:r>
      <w:bookmarkEnd w:id="2"/>
      <w:r w:rsidRPr="008D13FE">
        <w:rPr>
          <w:rFonts w:ascii="David" w:hAnsi="David" w:cs="David" w:hint="cs"/>
          <w:sz w:val="24"/>
          <w:szCs w:val="24"/>
          <w:rtl/>
        </w:rPr>
        <w:t xml:space="preserve">). הגנה </w:t>
      </w:r>
      <w:r w:rsidR="0092069B">
        <w:rPr>
          <w:rFonts w:ascii="David" w:hAnsi="David" w:cs="David" w:hint="cs"/>
          <w:sz w:val="24"/>
          <w:szCs w:val="24"/>
          <w:rtl/>
        </w:rPr>
        <w:t>לאומית</w:t>
      </w:r>
      <w:r w:rsidR="00752CE3">
        <w:rPr>
          <w:rFonts w:ascii="David" w:hAnsi="David" w:cs="David" w:hint="cs"/>
          <w:sz w:val="24"/>
          <w:szCs w:val="24"/>
          <w:rtl/>
        </w:rPr>
        <w:t xml:space="preserve"> </w:t>
      </w:r>
      <w:r w:rsidRPr="008D13FE">
        <w:rPr>
          <w:rFonts w:ascii="David" w:hAnsi="David" w:cs="David" w:hint="cs"/>
          <w:sz w:val="24"/>
          <w:szCs w:val="24"/>
          <w:rtl/>
        </w:rPr>
        <w:t>הינה חלק מ</w:t>
      </w:r>
      <w:r w:rsidR="0092069B">
        <w:rPr>
          <w:rFonts w:ascii="David" w:hAnsi="David" w:cs="David" w:hint="cs"/>
          <w:sz w:val="24"/>
          <w:szCs w:val="24"/>
          <w:rtl/>
        </w:rPr>
        <w:t>ה</w:t>
      </w:r>
      <w:r w:rsidRPr="008D13FE">
        <w:rPr>
          <w:rFonts w:ascii="David" w:hAnsi="David" w:cs="David" w:hint="cs"/>
          <w:sz w:val="24"/>
          <w:szCs w:val="24"/>
          <w:rtl/>
        </w:rPr>
        <w:t>ביטחון</w:t>
      </w:r>
      <w:r w:rsidR="0092069B">
        <w:rPr>
          <w:rFonts w:ascii="David" w:hAnsi="David" w:cs="David" w:hint="cs"/>
          <w:sz w:val="24"/>
          <w:szCs w:val="24"/>
          <w:rtl/>
        </w:rPr>
        <w:t xml:space="preserve"> הלאומי</w:t>
      </w:r>
      <w:r w:rsidRPr="008D13FE">
        <w:rPr>
          <w:rFonts w:ascii="David" w:hAnsi="David" w:cs="David" w:hint="cs"/>
          <w:sz w:val="24"/>
          <w:szCs w:val="24"/>
          <w:rtl/>
        </w:rPr>
        <w:t>.</w:t>
      </w:r>
      <w:r w:rsidR="0064421A">
        <w:rPr>
          <w:rFonts w:ascii="David" w:hAnsi="David" w:cs="David" w:hint="cs"/>
          <w:sz w:val="24"/>
          <w:szCs w:val="24"/>
          <w:rtl/>
        </w:rPr>
        <w:t xml:space="preserve"> </w:t>
      </w:r>
      <w:r w:rsidR="0064421A" w:rsidRPr="0064421A">
        <w:rPr>
          <w:rFonts w:ascii="David" w:hAnsi="David" w:cs="David"/>
          <w:sz w:val="24"/>
          <w:szCs w:val="24"/>
          <w:rtl/>
        </w:rPr>
        <w:t>אין מחלוקת</w:t>
      </w:r>
      <w:r w:rsidR="00102961">
        <w:rPr>
          <w:rFonts w:ascii="David" w:hAnsi="David" w:cs="David" w:hint="cs"/>
          <w:sz w:val="24"/>
          <w:szCs w:val="24"/>
          <w:rtl/>
        </w:rPr>
        <w:t>,</w:t>
      </w:r>
      <w:r w:rsidR="0064421A" w:rsidRPr="0064421A">
        <w:rPr>
          <w:rFonts w:ascii="David" w:hAnsi="David" w:cs="David"/>
          <w:sz w:val="24"/>
          <w:szCs w:val="24"/>
          <w:rtl/>
        </w:rPr>
        <w:t xml:space="preserve"> כי הגנה כוללת שמירה על קיום וחיי התושבים. המחלוקת</w:t>
      </w:r>
      <w:r w:rsidR="00102961">
        <w:rPr>
          <w:rFonts w:ascii="David" w:hAnsi="David" w:cs="David" w:hint="cs"/>
          <w:sz w:val="24"/>
          <w:szCs w:val="24"/>
          <w:rtl/>
        </w:rPr>
        <w:t>,</w:t>
      </w:r>
      <w:r w:rsidR="0064421A" w:rsidRPr="0064421A">
        <w:rPr>
          <w:rFonts w:ascii="David" w:hAnsi="David" w:cs="David"/>
          <w:sz w:val="24"/>
          <w:szCs w:val="24"/>
          <w:rtl/>
        </w:rPr>
        <w:t xml:space="preserve"> מתמקדת עד כמה שמירה על אינטרסים, ערכים ויעדים שונים אשר אינם מאיימים על קיום המדינה</w:t>
      </w:r>
      <w:r w:rsidR="00102961">
        <w:rPr>
          <w:rFonts w:ascii="David" w:hAnsi="David" w:cs="David" w:hint="cs"/>
          <w:sz w:val="24"/>
          <w:szCs w:val="24"/>
          <w:rtl/>
        </w:rPr>
        <w:t>, הוא</w:t>
      </w:r>
      <w:r w:rsidR="0064421A" w:rsidRPr="0064421A">
        <w:rPr>
          <w:rFonts w:ascii="David" w:hAnsi="David" w:cs="David"/>
          <w:sz w:val="24"/>
          <w:szCs w:val="24"/>
          <w:rtl/>
        </w:rPr>
        <w:t xml:space="preserve"> עניין שמערכת הביטחון הלאומי צריכה לעסוק בו.  (</w:t>
      </w:r>
      <w:r w:rsidR="0064421A" w:rsidRPr="00A9478D">
        <w:rPr>
          <w:rFonts w:ascii="David" w:hAnsi="David" w:cs="David"/>
          <w:i/>
          <w:iCs/>
          <w:sz w:val="24"/>
          <w:szCs w:val="24"/>
          <w:rtl/>
        </w:rPr>
        <w:t>מבוא לביטחון לאומי. עמ' 13</w:t>
      </w:r>
      <w:r w:rsidR="0064421A" w:rsidRPr="0064421A">
        <w:rPr>
          <w:rFonts w:ascii="David" w:hAnsi="David" w:cs="David"/>
          <w:sz w:val="24"/>
          <w:szCs w:val="24"/>
          <w:rtl/>
        </w:rPr>
        <w:t>)</w:t>
      </w:r>
    </w:p>
    <w:p w:rsidR="00997221" w:rsidRPr="00100655" w:rsidRDefault="00413C49" w:rsidP="00100655">
      <w:pPr>
        <w:pStyle w:val="a3"/>
        <w:numPr>
          <w:ilvl w:val="0"/>
          <w:numId w:val="14"/>
        </w:numPr>
        <w:spacing w:line="360" w:lineRule="auto"/>
        <w:rPr>
          <w:rFonts w:ascii="David" w:hAnsi="David" w:cs="David"/>
          <w:sz w:val="24"/>
          <w:szCs w:val="24"/>
        </w:rPr>
      </w:pPr>
      <w:r w:rsidRPr="008D13FE">
        <w:rPr>
          <w:rFonts w:ascii="David" w:hAnsi="David" w:cs="David" w:hint="cs"/>
          <w:sz w:val="24"/>
          <w:szCs w:val="24"/>
          <w:rtl/>
        </w:rPr>
        <w:t xml:space="preserve"> </w:t>
      </w:r>
      <w:r w:rsidRPr="0043034F">
        <w:rPr>
          <w:rFonts w:ascii="David" w:hAnsi="David" w:cs="David" w:hint="cs"/>
          <w:b/>
          <w:bCs/>
          <w:sz w:val="24"/>
          <w:szCs w:val="24"/>
          <w:rtl/>
        </w:rPr>
        <w:t>מערכת ההגנה הלאומית</w:t>
      </w:r>
      <w:r w:rsidR="00102961">
        <w:rPr>
          <w:rFonts w:ascii="David" w:hAnsi="David" w:cs="David" w:hint="cs"/>
          <w:sz w:val="24"/>
          <w:szCs w:val="24"/>
          <w:rtl/>
        </w:rPr>
        <w:t>,</w:t>
      </w:r>
      <w:r w:rsidR="00517C26">
        <w:rPr>
          <w:rFonts w:ascii="David" w:hAnsi="David" w:cs="David" w:hint="cs"/>
          <w:sz w:val="24"/>
          <w:szCs w:val="24"/>
          <w:rtl/>
        </w:rPr>
        <w:t xml:space="preserve"> מובלת על ידי הקברניטות האזרחית הנבחרת במדינה דמוקרטית. ה</w:t>
      </w:r>
      <w:r w:rsidR="00102961">
        <w:rPr>
          <w:rFonts w:ascii="David" w:hAnsi="David" w:cs="David" w:hint="cs"/>
          <w:sz w:val="24"/>
          <w:szCs w:val="24"/>
          <w:rtl/>
        </w:rPr>
        <w:t>י</w:t>
      </w:r>
      <w:r w:rsidR="00517C26">
        <w:rPr>
          <w:rFonts w:ascii="David" w:hAnsi="David" w:cs="David" w:hint="cs"/>
          <w:sz w:val="24"/>
          <w:szCs w:val="24"/>
          <w:rtl/>
        </w:rPr>
        <w:t>א הקוב</w:t>
      </w:r>
      <w:r w:rsidR="0064421A">
        <w:rPr>
          <w:rFonts w:ascii="David" w:hAnsi="David" w:cs="David" w:hint="cs"/>
          <w:sz w:val="24"/>
          <w:szCs w:val="24"/>
          <w:rtl/>
        </w:rPr>
        <w:t>ע</w:t>
      </w:r>
      <w:r w:rsidR="00102961">
        <w:rPr>
          <w:rFonts w:ascii="David" w:hAnsi="David" w:cs="David" w:hint="cs"/>
          <w:sz w:val="24"/>
          <w:szCs w:val="24"/>
          <w:rtl/>
        </w:rPr>
        <w:t>ת</w:t>
      </w:r>
      <w:r w:rsidR="00517C26">
        <w:rPr>
          <w:rFonts w:ascii="David" w:hAnsi="David" w:cs="David" w:hint="cs"/>
          <w:sz w:val="24"/>
          <w:szCs w:val="24"/>
          <w:rtl/>
        </w:rPr>
        <w:t xml:space="preserve"> למערכת ההגנה את המסגרת, ה</w:t>
      </w:r>
      <w:r w:rsidRPr="008D13FE">
        <w:rPr>
          <w:rFonts w:ascii="David" w:hAnsi="David" w:cs="David" w:hint="cs"/>
          <w:sz w:val="24"/>
          <w:szCs w:val="24"/>
          <w:rtl/>
        </w:rPr>
        <w:t xml:space="preserve">אינטרסים, </w:t>
      </w:r>
      <w:r w:rsidR="00517C26">
        <w:rPr>
          <w:rFonts w:ascii="David" w:hAnsi="David" w:cs="David" w:hint="cs"/>
          <w:sz w:val="24"/>
          <w:szCs w:val="24"/>
          <w:rtl/>
        </w:rPr>
        <w:t>ה</w:t>
      </w:r>
      <w:r w:rsidRPr="008D13FE">
        <w:rPr>
          <w:rFonts w:ascii="David" w:hAnsi="David" w:cs="David" w:hint="cs"/>
          <w:sz w:val="24"/>
          <w:szCs w:val="24"/>
          <w:rtl/>
        </w:rPr>
        <w:t>יעדים ו</w:t>
      </w:r>
      <w:r w:rsidR="00517C26">
        <w:rPr>
          <w:rFonts w:ascii="David" w:hAnsi="David" w:cs="David" w:hint="cs"/>
          <w:sz w:val="24"/>
          <w:szCs w:val="24"/>
          <w:rtl/>
        </w:rPr>
        <w:t>ה</w:t>
      </w:r>
      <w:r w:rsidRPr="008D13FE">
        <w:rPr>
          <w:rFonts w:ascii="David" w:hAnsi="David" w:cs="David" w:hint="cs"/>
          <w:sz w:val="24"/>
          <w:szCs w:val="24"/>
          <w:rtl/>
        </w:rPr>
        <w:t xml:space="preserve">משאבים </w:t>
      </w:r>
      <w:r w:rsidR="00517C26">
        <w:rPr>
          <w:rFonts w:ascii="David" w:hAnsi="David" w:cs="David" w:hint="cs"/>
          <w:sz w:val="24"/>
          <w:szCs w:val="24"/>
          <w:rtl/>
        </w:rPr>
        <w:t xml:space="preserve">ואף האיומים </w:t>
      </w:r>
      <w:r w:rsidRPr="008D13FE">
        <w:rPr>
          <w:rFonts w:ascii="David" w:hAnsi="David" w:cs="David" w:hint="cs"/>
          <w:sz w:val="24"/>
          <w:szCs w:val="24"/>
          <w:rtl/>
        </w:rPr>
        <w:t>בתחום הההגנה</w:t>
      </w:r>
      <w:r w:rsidR="00102961">
        <w:rPr>
          <w:rFonts w:ascii="David" w:hAnsi="David" w:cs="David" w:hint="cs"/>
          <w:sz w:val="24"/>
          <w:szCs w:val="24"/>
          <w:rtl/>
        </w:rPr>
        <w:t>,</w:t>
      </w:r>
      <w:r w:rsidRPr="008D13FE">
        <w:rPr>
          <w:rFonts w:ascii="David" w:hAnsi="David" w:cs="David" w:hint="cs"/>
          <w:sz w:val="24"/>
          <w:szCs w:val="24"/>
          <w:rtl/>
        </w:rPr>
        <w:t xml:space="preserve"> כחלק מהביטחון הלאומי</w:t>
      </w:r>
      <w:r w:rsidR="00750481">
        <w:rPr>
          <w:rFonts w:ascii="David" w:hAnsi="David" w:cs="David" w:hint="cs"/>
          <w:sz w:val="24"/>
          <w:szCs w:val="24"/>
          <w:rtl/>
        </w:rPr>
        <w:t xml:space="preserve"> כולו</w:t>
      </w:r>
      <w:r w:rsidRPr="008D13FE">
        <w:rPr>
          <w:rFonts w:ascii="David" w:hAnsi="David" w:cs="David" w:hint="cs"/>
          <w:sz w:val="24"/>
          <w:szCs w:val="24"/>
          <w:rtl/>
        </w:rPr>
        <w:t>.</w:t>
      </w:r>
      <w:r w:rsidR="00100655">
        <w:rPr>
          <w:rFonts w:ascii="David" w:hAnsi="David" w:cs="David" w:hint="cs"/>
          <w:sz w:val="24"/>
          <w:szCs w:val="24"/>
          <w:rtl/>
        </w:rPr>
        <w:t xml:space="preserve"> היא</w:t>
      </w:r>
      <w:r w:rsidR="00997221" w:rsidRPr="00100655">
        <w:rPr>
          <w:rFonts w:ascii="David" w:hAnsi="David" w:cs="David" w:hint="cs"/>
          <w:sz w:val="24"/>
          <w:szCs w:val="24"/>
          <w:rtl/>
        </w:rPr>
        <w:t xml:space="preserve"> מורכבת מהתחומים הבאים: כוחות המזוינים שעיקרם צבא. הכוחות לביטחון פנים (משטרה וכוחות צבאיים למחצה), קהילת המודיעין</w:t>
      </w:r>
      <w:r w:rsidR="00102961" w:rsidRPr="00100655">
        <w:rPr>
          <w:rFonts w:ascii="David" w:hAnsi="David" w:cs="David" w:hint="cs"/>
          <w:sz w:val="24"/>
          <w:szCs w:val="24"/>
          <w:rtl/>
        </w:rPr>
        <w:t>,</w:t>
      </w:r>
      <w:r w:rsidR="00997221" w:rsidRPr="00100655">
        <w:rPr>
          <w:rFonts w:ascii="David" w:hAnsi="David" w:cs="David" w:hint="cs"/>
          <w:sz w:val="24"/>
          <w:szCs w:val="24"/>
          <w:rtl/>
        </w:rPr>
        <w:t xml:space="preserve"> הפועלת במדינה ומחוצה לה. משרדי ממשלה אזרחיים</w:t>
      </w:r>
      <w:r w:rsidR="00102961" w:rsidRPr="00100655">
        <w:rPr>
          <w:rFonts w:ascii="David" w:hAnsi="David" w:cs="David" w:hint="cs"/>
          <w:sz w:val="24"/>
          <w:szCs w:val="24"/>
          <w:rtl/>
        </w:rPr>
        <w:t>,</w:t>
      </w:r>
      <w:r w:rsidR="00997221" w:rsidRPr="00100655">
        <w:rPr>
          <w:rFonts w:ascii="David" w:hAnsi="David" w:cs="David" w:hint="cs"/>
          <w:sz w:val="24"/>
          <w:szCs w:val="24"/>
          <w:rtl/>
        </w:rPr>
        <w:t xml:space="preserve"> האחראים על פיקוח, בקרה ורכש (לדוגמא משרד ההגנה/בטחון ומשרד לבטחון הפנים).  גוף מטה לשירות הרשות המבצעת (מטה לביטחון לאומי), ועדות רלוונטיות בגוף המחוקק</w:t>
      </w:r>
      <w:r w:rsidR="00102961" w:rsidRPr="00100655">
        <w:rPr>
          <w:rFonts w:ascii="David" w:hAnsi="David" w:cs="David" w:hint="cs"/>
          <w:sz w:val="24"/>
          <w:szCs w:val="24"/>
          <w:rtl/>
        </w:rPr>
        <w:t>,</w:t>
      </w:r>
      <w:r w:rsidR="00997221" w:rsidRPr="00100655">
        <w:rPr>
          <w:rFonts w:ascii="David" w:hAnsi="David" w:cs="David" w:hint="cs"/>
          <w:sz w:val="24"/>
          <w:szCs w:val="24"/>
          <w:rtl/>
        </w:rPr>
        <w:t xml:space="preserve"> המפקחות על על גופי ההגנה ומתקצבות אותם (</w:t>
      </w:r>
      <w:r w:rsidR="00997221" w:rsidRPr="00A9478D">
        <w:rPr>
          <w:rFonts w:ascii="David" w:hAnsi="David" w:cs="David" w:hint="cs"/>
          <w:i/>
          <w:iCs/>
          <w:sz w:val="24"/>
          <w:szCs w:val="24"/>
          <w:rtl/>
        </w:rPr>
        <w:t>מבוא לביטחון לאומי. עמ' 47</w:t>
      </w:r>
      <w:r w:rsidR="00997221" w:rsidRPr="00100655">
        <w:rPr>
          <w:rFonts w:ascii="David" w:hAnsi="David" w:cs="David" w:hint="cs"/>
          <w:sz w:val="24"/>
          <w:szCs w:val="24"/>
          <w:rtl/>
        </w:rPr>
        <w:t>).</w:t>
      </w:r>
    </w:p>
    <w:p w:rsidR="00413C49" w:rsidRPr="00750481" w:rsidRDefault="00413C49" w:rsidP="00770B45">
      <w:pPr>
        <w:pStyle w:val="a3"/>
        <w:numPr>
          <w:ilvl w:val="0"/>
          <w:numId w:val="14"/>
        </w:numPr>
        <w:spacing w:line="360" w:lineRule="auto"/>
        <w:rPr>
          <w:rFonts w:ascii="David" w:hAnsi="David" w:cs="David"/>
          <w:sz w:val="24"/>
          <w:szCs w:val="24"/>
        </w:rPr>
      </w:pPr>
      <w:r w:rsidRPr="00750481">
        <w:rPr>
          <w:rFonts w:ascii="David" w:hAnsi="David" w:cs="David" w:hint="cs"/>
          <w:sz w:val="24"/>
          <w:szCs w:val="24"/>
          <w:rtl/>
        </w:rPr>
        <w:lastRenderedPageBreak/>
        <w:t xml:space="preserve"> </w:t>
      </w:r>
      <w:r w:rsidRPr="0043034F">
        <w:rPr>
          <w:rFonts w:ascii="David" w:hAnsi="David" w:cs="David" w:hint="cs"/>
          <w:b/>
          <w:bCs/>
          <w:sz w:val="24"/>
          <w:szCs w:val="24"/>
          <w:rtl/>
        </w:rPr>
        <w:t>מערכת ההגנה בישראל</w:t>
      </w:r>
      <w:r w:rsidR="00102961">
        <w:rPr>
          <w:rFonts w:ascii="David" w:hAnsi="David" w:cs="David" w:hint="cs"/>
          <w:sz w:val="24"/>
          <w:szCs w:val="24"/>
          <w:rtl/>
        </w:rPr>
        <w:t>,</w:t>
      </w:r>
      <w:r w:rsidR="00517C26">
        <w:rPr>
          <w:rFonts w:ascii="David" w:hAnsi="David" w:cs="David" w:hint="cs"/>
          <w:sz w:val="24"/>
          <w:szCs w:val="24"/>
          <w:rtl/>
        </w:rPr>
        <w:t xml:space="preserve"> מובלת על ידי הממשלה</w:t>
      </w:r>
      <w:r w:rsidR="003973BD">
        <w:rPr>
          <w:rFonts w:ascii="David" w:hAnsi="David" w:cs="David" w:hint="cs"/>
          <w:sz w:val="24"/>
          <w:szCs w:val="24"/>
          <w:rtl/>
        </w:rPr>
        <w:t xml:space="preserve"> או ועדת שרים באחריות ראש הממשלה. </w:t>
      </w:r>
      <w:r w:rsidR="00102961">
        <w:rPr>
          <w:rFonts w:ascii="David" w:hAnsi="David" w:cs="David" w:hint="cs"/>
          <w:sz w:val="24"/>
          <w:szCs w:val="24"/>
          <w:rtl/>
        </w:rPr>
        <w:t xml:space="preserve">היא </w:t>
      </w:r>
      <w:r w:rsidRPr="00750481">
        <w:rPr>
          <w:rFonts w:ascii="David" w:hAnsi="David" w:cs="David" w:hint="cs"/>
          <w:sz w:val="24"/>
          <w:szCs w:val="24"/>
          <w:rtl/>
        </w:rPr>
        <w:t>מגולמת</w:t>
      </w:r>
      <w:r w:rsidR="00102961">
        <w:rPr>
          <w:rFonts w:ascii="David" w:hAnsi="David" w:cs="David" w:hint="cs"/>
          <w:sz w:val="24"/>
          <w:szCs w:val="24"/>
          <w:rtl/>
        </w:rPr>
        <w:t>,</w:t>
      </w:r>
      <w:r w:rsidRPr="00750481">
        <w:rPr>
          <w:rFonts w:ascii="David" w:hAnsi="David" w:cs="David" w:hint="cs"/>
          <w:sz w:val="24"/>
          <w:szCs w:val="24"/>
          <w:rtl/>
        </w:rPr>
        <w:t xml:space="preserve"> במערכת הביטחון ובצה"ל.</w:t>
      </w:r>
      <w:r w:rsidR="003973BD">
        <w:rPr>
          <w:rFonts w:ascii="David" w:hAnsi="David" w:cs="David" w:hint="cs"/>
          <w:sz w:val="24"/>
          <w:szCs w:val="24"/>
          <w:rtl/>
        </w:rPr>
        <w:t xml:space="preserve"> היא עוסקת</w:t>
      </w:r>
      <w:r w:rsidR="00102961">
        <w:rPr>
          <w:rFonts w:ascii="David" w:hAnsi="David" w:cs="David" w:hint="cs"/>
          <w:sz w:val="24"/>
          <w:szCs w:val="24"/>
          <w:rtl/>
        </w:rPr>
        <w:t>,</w:t>
      </w:r>
      <w:r w:rsidR="003973BD">
        <w:rPr>
          <w:rFonts w:ascii="David" w:hAnsi="David" w:cs="David" w:hint="cs"/>
          <w:sz w:val="24"/>
          <w:szCs w:val="24"/>
          <w:rtl/>
        </w:rPr>
        <w:t xml:space="preserve"> בהכוונת הצבא ובהכוונת הביטחון הלאומי אל הפועל</w:t>
      </w:r>
      <w:r w:rsidR="00102961">
        <w:rPr>
          <w:rFonts w:ascii="David" w:hAnsi="David" w:cs="David" w:hint="cs"/>
          <w:sz w:val="24"/>
          <w:szCs w:val="24"/>
          <w:rtl/>
        </w:rPr>
        <w:t>,</w:t>
      </w:r>
      <w:r w:rsidR="003973BD">
        <w:rPr>
          <w:rFonts w:ascii="David" w:hAnsi="David" w:cs="David" w:hint="cs"/>
          <w:sz w:val="24"/>
          <w:szCs w:val="24"/>
          <w:rtl/>
        </w:rPr>
        <w:t xml:space="preserve"> מול איומים חיצוניים ומערכת כוחות ביטחון הפנים</w:t>
      </w:r>
      <w:r w:rsidR="00102961">
        <w:rPr>
          <w:rFonts w:ascii="David" w:hAnsi="David" w:cs="David" w:hint="cs"/>
          <w:sz w:val="24"/>
          <w:szCs w:val="24"/>
          <w:rtl/>
        </w:rPr>
        <w:t>,</w:t>
      </w:r>
      <w:r w:rsidR="003973BD">
        <w:rPr>
          <w:rFonts w:ascii="David" w:hAnsi="David" w:cs="David" w:hint="cs"/>
          <w:sz w:val="24"/>
          <w:szCs w:val="24"/>
          <w:rtl/>
        </w:rPr>
        <w:t xml:space="preserve"> עוסקים בהוצאתה לפועל של מדיניות הביטחון הלאומי מול איומים פנימיים. ההגדרות הלאומיות</w:t>
      </w:r>
      <w:r w:rsidR="00A9478D">
        <w:rPr>
          <w:rFonts w:ascii="David" w:hAnsi="David" w:cs="David" w:hint="cs"/>
          <w:sz w:val="24"/>
          <w:szCs w:val="24"/>
          <w:rtl/>
        </w:rPr>
        <w:t xml:space="preserve"> למעכת ההגנה</w:t>
      </w:r>
      <w:r w:rsidR="00102961">
        <w:rPr>
          <w:rFonts w:ascii="David" w:hAnsi="David" w:cs="David" w:hint="cs"/>
          <w:sz w:val="24"/>
          <w:szCs w:val="24"/>
          <w:rtl/>
        </w:rPr>
        <w:t>,</w:t>
      </w:r>
      <w:r w:rsidR="003973BD">
        <w:rPr>
          <w:rFonts w:ascii="David" w:hAnsi="David" w:cs="David" w:hint="cs"/>
          <w:sz w:val="24"/>
          <w:szCs w:val="24"/>
          <w:rtl/>
        </w:rPr>
        <w:t xml:space="preserve"> עשויות להיות בעלות משמעות מעשית בכל הנוגע לתחומי אחריות ועוד</w:t>
      </w:r>
      <w:r w:rsidR="00217361">
        <w:rPr>
          <w:rFonts w:ascii="David" w:hAnsi="David" w:cs="David" w:hint="cs"/>
          <w:sz w:val="24"/>
          <w:szCs w:val="24"/>
          <w:rtl/>
        </w:rPr>
        <w:t>.</w:t>
      </w:r>
    </w:p>
    <w:p w:rsidR="00436E06" w:rsidRPr="008D13FE" w:rsidRDefault="00436E06" w:rsidP="00B25097">
      <w:pPr>
        <w:spacing w:line="360" w:lineRule="auto"/>
        <w:rPr>
          <w:rFonts w:ascii="David" w:hAnsi="David" w:cs="David"/>
          <w:sz w:val="24"/>
          <w:szCs w:val="24"/>
          <w:u w:val="single"/>
        </w:rPr>
      </w:pPr>
      <w:r w:rsidRPr="0043034F">
        <w:rPr>
          <w:rFonts w:asciiTheme="minorHAnsi" w:eastAsia="Arial Unicode MS" w:hAnsiTheme="minorHAnsi" w:cs="David" w:hint="cs"/>
          <w:b/>
          <w:bCs/>
          <w:sz w:val="24"/>
          <w:szCs w:val="24"/>
          <w:u w:val="single"/>
          <w:rtl/>
        </w:rPr>
        <w:t>אסטרטגיה רבתי</w:t>
      </w:r>
      <w:r w:rsidRPr="008D13FE">
        <w:rPr>
          <w:rFonts w:asciiTheme="minorHAnsi" w:eastAsia="Arial Unicode MS" w:hAnsiTheme="minorHAnsi" w:cs="David" w:hint="cs"/>
          <w:sz w:val="24"/>
          <w:szCs w:val="24"/>
          <w:u w:val="single"/>
          <w:rtl/>
        </w:rPr>
        <w:t xml:space="preserve"> (</w:t>
      </w:r>
      <w:r w:rsidRPr="008D13FE">
        <w:rPr>
          <w:rFonts w:asciiTheme="minorHAnsi" w:eastAsia="Arial Unicode MS" w:hAnsiTheme="minorHAnsi" w:cs="David" w:hint="cs"/>
          <w:sz w:val="24"/>
          <w:szCs w:val="24"/>
          <w:u w:val="single"/>
        </w:rPr>
        <w:t>G</w:t>
      </w:r>
      <w:r w:rsidRPr="008D13FE">
        <w:rPr>
          <w:rFonts w:asciiTheme="minorHAnsi" w:eastAsia="Arial Unicode MS" w:hAnsiTheme="minorHAnsi" w:cs="David"/>
          <w:sz w:val="24"/>
          <w:szCs w:val="24"/>
          <w:u w:val="single"/>
        </w:rPr>
        <w:t xml:space="preserve">rand </w:t>
      </w:r>
      <w:r w:rsidRPr="008D13FE">
        <w:rPr>
          <w:rFonts w:asciiTheme="minorHAnsi" w:eastAsia="Arial Unicode MS" w:hAnsiTheme="minorHAnsi" w:cs="David" w:hint="cs"/>
          <w:sz w:val="24"/>
          <w:szCs w:val="24"/>
          <w:u w:val="single"/>
        </w:rPr>
        <w:t>S</w:t>
      </w:r>
      <w:r w:rsidRPr="008D13FE">
        <w:rPr>
          <w:rFonts w:asciiTheme="minorHAnsi" w:eastAsia="Arial Unicode MS" w:hAnsiTheme="minorHAnsi" w:cs="David"/>
          <w:sz w:val="24"/>
          <w:szCs w:val="24"/>
          <w:u w:val="single"/>
        </w:rPr>
        <w:t xml:space="preserve">trategy </w:t>
      </w:r>
      <w:r w:rsidRPr="008D13FE">
        <w:rPr>
          <w:rFonts w:asciiTheme="minorHAnsi" w:eastAsia="Arial Unicode MS" w:hAnsiTheme="minorHAnsi" w:cs="David" w:hint="cs"/>
          <w:sz w:val="24"/>
          <w:szCs w:val="24"/>
          <w:u w:val="single"/>
          <w:rtl/>
        </w:rPr>
        <w:t>)</w:t>
      </w:r>
    </w:p>
    <w:p w:rsidR="00436E06" w:rsidRDefault="00436E06" w:rsidP="00B25097">
      <w:pPr>
        <w:pStyle w:val="a3"/>
        <w:numPr>
          <w:ilvl w:val="0"/>
          <w:numId w:val="14"/>
        </w:numPr>
        <w:spacing w:line="360" w:lineRule="auto"/>
        <w:ind w:left="360"/>
        <w:rPr>
          <w:rFonts w:ascii="David" w:hAnsi="David" w:cs="David"/>
          <w:sz w:val="24"/>
          <w:szCs w:val="24"/>
        </w:rPr>
      </w:pPr>
      <w:r w:rsidRPr="008D13FE">
        <w:rPr>
          <w:rFonts w:ascii="David" w:hAnsi="David" w:cs="David" w:hint="cs"/>
          <w:sz w:val="24"/>
          <w:szCs w:val="24"/>
          <w:rtl/>
        </w:rPr>
        <w:t xml:space="preserve"> </w:t>
      </w:r>
      <w:r w:rsidRPr="008D13FE">
        <w:rPr>
          <w:rFonts w:asciiTheme="minorHAnsi" w:eastAsia="Arial Unicode MS" w:hAnsiTheme="minorHAnsi" w:cs="David" w:hint="cs"/>
          <w:sz w:val="24"/>
          <w:szCs w:val="24"/>
          <w:rtl/>
        </w:rPr>
        <w:t>ראיית קברניטות המדינה את המטרות, הצרכים, והמשאבים שבהם עוסקת מערכת הביטחון הלאומי</w:t>
      </w:r>
      <w:r w:rsidR="009E2494">
        <w:rPr>
          <w:rFonts w:asciiTheme="minorHAnsi" w:eastAsia="Arial Unicode MS" w:hAnsiTheme="minorHAnsi" w:cs="David" w:hint="cs"/>
          <w:sz w:val="24"/>
          <w:szCs w:val="24"/>
          <w:rtl/>
        </w:rPr>
        <w:t xml:space="preserve"> </w:t>
      </w:r>
      <w:r w:rsidR="009E2494">
        <w:rPr>
          <w:rFonts w:ascii="David" w:hAnsi="David" w:cs="David" w:hint="cs"/>
          <w:sz w:val="24"/>
          <w:szCs w:val="24"/>
          <w:rtl/>
        </w:rPr>
        <w:t>(</w:t>
      </w:r>
      <w:r w:rsidRPr="00A9478D">
        <w:rPr>
          <w:rFonts w:ascii="David" w:hAnsi="David" w:cs="David" w:hint="cs"/>
          <w:i/>
          <w:iCs/>
          <w:sz w:val="24"/>
          <w:szCs w:val="24"/>
          <w:rtl/>
        </w:rPr>
        <w:t>מבוא לביטחון לאומי. עמ' 14</w:t>
      </w:r>
      <w:r w:rsidR="009E2494">
        <w:rPr>
          <w:rFonts w:ascii="David" w:hAnsi="David" w:cs="David" w:hint="cs"/>
          <w:sz w:val="24"/>
          <w:szCs w:val="24"/>
          <w:rtl/>
        </w:rPr>
        <w:t>)</w:t>
      </w:r>
    </w:p>
    <w:p w:rsidR="00A35961" w:rsidRDefault="00A35961" w:rsidP="00A35961">
      <w:pPr>
        <w:pStyle w:val="a3"/>
        <w:numPr>
          <w:ilvl w:val="0"/>
          <w:numId w:val="14"/>
        </w:numPr>
        <w:spacing w:line="360" w:lineRule="auto"/>
        <w:ind w:left="360"/>
        <w:rPr>
          <w:rFonts w:ascii="David" w:hAnsi="David" w:cs="David"/>
          <w:sz w:val="24"/>
          <w:szCs w:val="24"/>
        </w:rPr>
      </w:pPr>
      <w:r>
        <w:rPr>
          <w:rFonts w:ascii="David" w:hAnsi="David" w:cs="David" w:hint="cs"/>
          <w:sz w:val="24"/>
          <w:szCs w:val="24"/>
          <w:rtl/>
        </w:rPr>
        <w:t xml:space="preserve"> שתי הגדרות נוספות מבין ריכוז הגדרות בנושא מתוך מסמך "אסטרטגיית על למדינת ישראל: עיונים וכיוונים" (</w:t>
      </w:r>
      <w:r w:rsidRPr="00A9478D">
        <w:rPr>
          <w:rFonts w:ascii="David" w:hAnsi="David" w:cs="David" w:hint="cs"/>
          <w:i/>
          <w:iCs/>
          <w:sz w:val="24"/>
          <w:szCs w:val="24"/>
          <w:rtl/>
        </w:rPr>
        <w:t>ארד ונוספים. 2017. עמ' 28</w:t>
      </w:r>
      <w:r>
        <w:rPr>
          <w:rFonts w:ascii="David" w:hAnsi="David" w:cs="David" w:hint="cs"/>
          <w:sz w:val="24"/>
          <w:szCs w:val="24"/>
          <w:rtl/>
        </w:rPr>
        <w:t>)</w:t>
      </w:r>
    </w:p>
    <w:p w:rsidR="00A35961" w:rsidRPr="00A35961" w:rsidRDefault="00A35961" w:rsidP="00A35961">
      <w:pPr>
        <w:pStyle w:val="a3"/>
        <w:numPr>
          <w:ilvl w:val="1"/>
          <w:numId w:val="14"/>
        </w:numPr>
        <w:spacing w:line="360" w:lineRule="auto"/>
        <w:rPr>
          <w:rFonts w:ascii="David" w:hAnsi="David" w:cs="David"/>
          <w:sz w:val="24"/>
          <w:szCs w:val="24"/>
          <w:rtl/>
        </w:rPr>
      </w:pPr>
      <w:r w:rsidRPr="00A35961">
        <w:rPr>
          <w:rFonts w:ascii="David" w:hAnsi="David" w:cs="David"/>
          <w:sz w:val="24"/>
          <w:szCs w:val="24"/>
          <w:rtl/>
        </w:rPr>
        <w:t>מרחיבה, אשר נקוטה ע"י קבוצת הוגים שטיפחו הנושא באוניברסיטת</w:t>
      </w:r>
    </w:p>
    <w:p w:rsidR="00A35961" w:rsidRDefault="00A35961" w:rsidP="00A35961">
      <w:pPr>
        <w:pStyle w:val="a3"/>
        <w:spacing w:line="360" w:lineRule="auto"/>
        <w:ind w:left="1440"/>
        <w:rPr>
          <w:rFonts w:ascii="David" w:hAnsi="David" w:cs="David"/>
          <w:sz w:val="24"/>
          <w:szCs w:val="24"/>
          <w:rtl/>
        </w:rPr>
      </w:pPr>
      <w:r w:rsidRPr="00A35961">
        <w:rPr>
          <w:rFonts w:ascii="David" w:hAnsi="David" w:cs="David"/>
          <w:sz w:val="24"/>
          <w:szCs w:val="24"/>
          <w:rtl/>
        </w:rPr>
        <w:t>ייל: "אסטרטגיית-על היא</w:t>
      </w:r>
      <w:r w:rsidR="00A9478D">
        <w:rPr>
          <w:rFonts w:ascii="David" w:hAnsi="David" w:cs="David" w:hint="cs"/>
          <w:sz w:val="24"/>
          <w:szCs w:val="24"/>
          <w:rtl/>
        </w:rPr>
        <w:t>-</w:t>
      </w:r>
      <w:r w:rsidRPr="00A35961">
        <w:rPr>
          <w:rFonts w:ascii="David" w:hAnsi="David" w:cs="David"/>
          <w:sz w:val="24"/>
          <w:szCs w:val="24"/>
          <w:rtl/>
        </w:rPr>
        <w:t xml:space="preserve"> האופן המושכל בו מדינה רותמת את כלל משאביה ואמצעיה הלאומיים</w:t>
      </w:r>
      <w:r w:rsidR="00A9478D">
        <w:rPr>
          <w:rFonts w:ascii="David" w:hAnsi="David" w:cs="David" w:hint="cs"/>
          <w:sz w:val="24"/>
          <w:szCs w:val="24"/>
          <w:rtl/>
        </w:rPr>
        <w:t>,</w:t>
      </w:r>
      <w:r w:rsidRPr="00A35961">
        <w:rPr>
          <w:rFonts w:ascii="David" w:hAnsi="David" w:cs="David"/>
          <w:sz w:val="24"/>
          <w:szCs w:val="24"/>
          <w:rtl/>
        </w:rPr>
        <w:t xml:space="preserve"> למען</w:t>
      </w:r>
      <w:r>
        <w:rPr>
          <w:rFonts w:ascii="David" w:hAnsi="David" w:cs="David" w:hint="cs"/>
          <w:sz w:val="24"/>
          <w:szCs w:val="24"/>
          <w:rtl/>
        </w:rPr>
        <w:t xml:space="preserve"> </w:t>
      </w:r>
      <w:r w:rsidRPr="00A35961">
        <w:rPr>
          <w:rFonts w:ascii="David" w:hAnsi="David" w:cs="David"/>
          <w:sz w:val="24"/>
          <w:szCs w:val="24"/>
          <w:rtl/>
        </w:rPr>
        <w:t xml:space="preserve">ימומשו אינטרסיה ויעדיה הלאומיים". </w:t>
      </w:r>
    </w:p>
    <w:p w:rsidR="00A35961" w:rsidRPr="008D13FE" w:rsidRDefault="00A35961" w:rsidP="00A35961">
      <w:pPr>
        <w:pStyle w:val="a3"/>
        <w:numPr>
          <w:ilvl w:val="1"/>
          <w:numId w:val="14"/>
        </w:numPr>
        <w:spacing w:line="360" w:lineRule="auto"/>
        <w:rPr>
          <w:rFonts w:ascii="David" w:hAnsi="David" w:cs="David"/>
          <w:sz w:val="24"/>
          <w:szCs w:val="24"/>
          <w:rtl/>
        </w:rPr>
      </w:pPr>
      <w:r w:rsidRPr="00A35961">
        <w:rPr>
          <w:rFonts w:ascii="David" w:hAnsi="David" w:cs="David"/>
          <w:sz w:val="24"/>
          <w:szCs w:val="24"/>
          <w:rtl/>
        </w:rPr>
        <w:t>על פי הגדרה אחרת, ממוקדת, הרווחת בקרב הוגים</w:t>
      </w:r>
      <w:r w:rsidRPr="00A35961">
        <w:rPr>
          <w:rFonts w:ascii="David" w:hAnsi="David" w:cs="David" w:hint="cs"/>
          <w:sz w:val="24"/>
          <w:szCs w:val="24"/>
          <w:rtl/>
        </w:rPr>
        <w:t xml:space="preserve"> </w:t>
      </w:r>
      <w:r w:rsidRPr="00A35961">
        <w:rPr>
          <w:rFonts w:ascii="David" w:hAnsi="David" w:cs="David"/>
          <w:sz w:val="24"/>
          <w:szCs w:val="24"/>
          <w:rtl/>
        </w:rPr>
        <w:t xml:space="preserve">באוניברסיטאות הרווארד ו- </w:t>
      </w:r>
      <w:r w:rsidRPr="00A35961">
        <w:rPr>
          <w:rFonts w:ascii="David" w:hAnsi="David" w:cs="David"/>
          <w:sz w:val="24"/>
          <w:szCs w:val="24"/>
        </w:rPr>
        <w:t>MIT</w:t>
      </w:r>
      <w:r w:rsidRPr="00A35961">
        <w:rPr>
          <w:rFonts w:ascii="David" w:hAnsi="David" w:cs="David"/>
          <w:sz w:val="24"/>
          <w:szCs w:val="24"/>
          <w:rtl/>
        </w:rPr>
        <w:t xml:space="preserve"> ,אסטרטגיית-על היא "האדריכלות החשיבתית אשר מעניקה הגיון</w:t>
      </w:r>
      <w:r w:rsidRPr="00A35961">
        <w:rPr>
          <w:rFonts w:ascii="David" w:hAnsi="David" w:cs="David" w:hint="cs"/>
          <w:sz w:val="24"/>
          <w:szCs w:val="24"/>
          <w:rtl/>
        </w:rPr>
        <w:t xml:space="preserve"> </w:t>
      </w:r>
      <w:r w:rsidRPr="00A35961">
        <w:rPr>
          <w:rFonts w:ascii="David" w:hAnsi="David" w:cs="David"/>
          <w:sz w:val="24"/>
          <w:szCs w:val="24"/>
          <w:rtl/>
        </w:rPr>
        <w:t xml:space="preserve">למדינאות, בעיקר כיצד לנווט בעולם מסובך ומסוכן". </w:t>
      </w:r>
      <w:r>
        <w:rPr>
          <w:rFonts w:ascii="David" w:hAnsi="David" w:cs="David" w:hint="cs"/>
          <w:sz w:val="24"/>
          <w:szCs w:val="24"/>
          <w:rtl/>
        </w:rPr>
        <w:t xml:space="preserve"> </w:t>
      </w:r>
    </w:p>
    <w:p w:rsidR="00102961" w:rsidRDefault="00102961" w:rsidP="00B25097">
      <w:pPr>
        <w:spacing w:line="360" w:lineRule="auto"/>
        <w:rPr>
          <w:rFonts w:ascii="David" w:hAnsi="David" w:cs="David"/>
          <w:sz w:val="24"/>
          <w:szCs w:val="24"/>
          <w:u w:val="single"/>
          <w:rtl/>
        </w:rPr>
      </w:pPr>
    </w:p>
    <w:p w:rsidR="00B2172A" w:rsidRPr="008D13FE" w:rsidRDefault="00B2172A" w:rsidP="00B25097">
      <w:pPr>
        <w:spacing w:line="360" w:lineRule="auto"/>
        <w:rPr>
          <w:rFonts w:ascii="David" w:hAnsi="David" w:cs="David"/>
          <w:sz w:val="24"/>
          <w:szCs w:val="24"/>
          <w:u w:val="single"/>
          <w:rtl/>
        </w:rPr>
      </w:pPr>
      <w:r w:rsidRPr="008D13FE">
        <w:rPr>
          <w:rFonts w:ascii="David" w:hAnsi="David" w:cs="David" w:hint="cs"/>
          <w:sz w:val="24"/>
          <w:szCs w:val="24"/>
          <w:u w:val="single"/>
          <w:rtl/>
        </w:rPr>
        <w:t xml:space="preserve">מושגי יסוד בביטחון לאומי </w:t>
      </w:r>
    </w:p>
    <w:p w:rsidR="00EB3FE3" w:rsidRPr="008D13FE" w:rsidRDefault="00EB3FE3" w:rsidP="00B25097">
      <w:pPr>
        <w:spacing w:line="360" w:lineRule="auto"/>
        <w:ind w:left="6480"/>
        <w:rPr>
          <w:rFonts w:asciiTheme="minorHAnsi" w:eastAsia="Arial Unicode MS" w:hAnsiTheme="minorHAnsi" w:cs="David"/>
          <w:sz w:val="24"/>
          <w:szCs w:val="24"/>
        </w:rPr>
      </w:pPr>
    </w:p>
    <w:tbl>
      <w:tblPr>
        <w:tblStyle w:val="a4"/>
        <w:tblW w:w="9356" w:type="dxa"/>
        <w:tblInd w:w="-5" w:type="dxa"/>
        <w:tblLayout w:type="fixed"/>
        <w:tblLook w:val="04A0" w:firstRow="1" w:lastRow="0" w:firstColumn="1" w:lastColumn="0" w:noHBand="0" w:noVBand="1"/>
      </w:tblPr>
      <w:tblGrid>
        <w:gridCol w:w="1843"/>
        <w:gridCol w:w="5954"/>
        <w:gridCol w:w="1559"/>
      </w:tblGrid>
      <w:tr w:rsidR="00225565" w:rsidRPr="008D13FE" w:rsidTr="00EA7836">
        <w:tc>
          <w:tcPr>
            <w:tcW w:w="1843" w:type="dxa"/>
          </w:tcPr>
          <w:p w:rsidR="00123E8C" w:rsidRPr="00944BE3" w:rsidRDefault="00123E8C" w:rsidP="00B25097">
            <w:pPr>
              <w:spacing w:line="360" w:lineRule="auto"/>
              <w:rPr>
                <w:rFonts w:asciiTheme="minorHAnsi" w:eastAsia="Arial Unicode MS" w:hAnsiTheme="minorHAnsi" w:cs="David"/>
                <w:b/>
                <w:bCs/>
                <w:sz w:val="24"/>
                <w:szCs w:val="24"/>
                <w:rtl/>
              </w:rPr>
            </w:pPr>
            <w:r w:rsidRPr="00944BE3">
              <w:rPr>
                <w:rFonts w:asciiTheme="minorHAnsi" w:eastAsia="Arial Unicode MS" w:hAnsiTheme="minorHAnsi" w:cs="David" w:hint="cs"/>
                <w:b/>
                <w:bCs/>
                <w:sz w:val="24"/>
                <w:szCs w:val="24"/>
                <w:rtl/>
              </w:rPr>
              <w:t>הערות</w:t>
            </w:r>
          </w:p>
        </w:tc>
        <w:tc>
          <w:tcPr>
            <w:tcW w:w="5954" w:type="dxa"/>
          </w:tcPr>
          <w:p w:rsidR="00123E8C" w:rsidRPr="00944BE3" w:rsidRDefault="00123E8C" w:rsidP="00B25097">
            <w:pPr>
              <w:spacing w:line="360" w:lineRule="auto"/>
              <w:rPr>
                <w:rFonts w:asciiTheme="minorHAnsi" w:eastAsia="Arial Unicode MS" w:hAnsiTheme="minorHAnsi" w:cs="David"/>
                <w:b/>
                <w:bCs/>
                <w:sz w:val="24"/>
                <w:szCs w:val="24"/>
                <w:rtl/>
              </w:rPr>
            </w:pPr>
            <w:r w:rsidRPr="00944BE3">
              <w:rPr>
                <w:rFonts w:asciiTheme="minorHAnsi" w:eastAsia="Arial Unicode MS" w:hAnsiTheme="minorHAnsi" w:cs="David" w:hint="cs"/>
                <w:b/>
                <w:bCs/>
                <w:sz w:val="24"/>
                <w:szCs w:val="24"/>
                <w:rtl/>
              </w:rPr>
              <w:t>הגדרה אפשרית</w:t>
            </w:r>
          </w:p>
        </w:tc>
        <w:tc>
          <w:tcPr>
            <w:tcW w:w="1559" w:type="dxa"/>
          </w:tcPr>
          <w:p w:rsidR="00123E8C" w:rsidRPr="00944BE3" w:rsidRDefault="00123E8C" w:rsidP="00B25097">
            <w:pPr>
              <w:spacing w:line="360" w:lineRule="auto"/>
              <w:rPr>
                <w:rFonts w:asciiTheme="minorHAnsi" w:eastAsia="Arial Unicode MS" w:hAnsiTheme="minorHAnsi" w:cs="David"/>
                <w:b/>
                <w:bCs/>
                <w:sz w:val="24"/>
                <w:szCs w:val="24"/>
                <w:rtl/>
              </w:rPr>
            </w:pPr>
            <w:r w:rsidRPr="00944BE3">
              <w:rPr>
                <w:rFonts w:asciiTheme="minorHAnsi" w:eastAsia="Arial Unicode MS" w:hAnsiTheme="minorHAnsi" w:cs="David" w:hint="cs"/>
                <w:b/>
                <w:bCs/>
                <w:sz w:val="24"/>
                <w:szCs w:val="24"/>
                <w:rtl/>
              </w:rPr>
              <w:t>המושג</w:t>
            </w:r>
          </w:p>
        </w:tc>
      </w:tr>
      <w:tr w:rsidR="001A62A3" w:rsidRPr="008D13FE" w:rsidTr="00EA7836">
        <w:tc>
          <w:tcPr>
            <w:tcW w:w="1843" w:type="dxa"/>
          </w:tcPr>
          <w:p w:rsidR="0092069B" w:rsidRDefault="00AF2BFA" w:rsidP="00A9478D">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92069B" w:rsidRDefault="0056380D" w:rsidP="00B25097">
            <w:pPr>
              <w:spacing w:line="360" w:lineRule="auto"/>
              <w:rPr>
                <w:rFonts w:asciiTheme="minorHAnsi" w:eastAsia="Arial Unicode MS" w:hAnsiTheme="minorHAnsi" w:cs="David"/>
                <w:sz w:val="24"/>
                <w:szCs w:val="24"/>
                <w:rtl/>
              </w:rPr>
            </w:pPr>
            <w:hyperlink r:id="rId10" w:history="1">
              <w:r w:rsidR="0092069B" w:rsidRPr="00B50509">
                <w:rPr>
                  <w:rStyle w:val="Hyperlink"/>
                  <w:rFonts w:asciiTheme="minorHAnsi" w:eastAsia="Arial Unicode MS" w:hAnsiTheme="minorHAnsi" w:cs="David"/>
                  <w:sz w:val="24"/>
                  <w:szCs w:val="24"/>
                </w:rPr>
                <w:t>https://he.wikipedia.org/wiki/%D7%90%D7%95%D7%95%D7%A0%D7%92%D7%9C%D7%99%D7%96%D7%9D?oldformat=true</w:t>
              </w:r>
            </w:hyperlink>
          </w:p>
          <w:p w:rsidR="0092069B" w:rsidRPr="0092069B" w:rsidRDefault="0092069B" w:rsidP="00B25097">
            <w:pPr>
              <w:spacing w:line="360" w:lineRule="auto"/>
              <w:rPr>
                <w:rFonts w:asciiTheme="minorHAnsi" w:eastAsia="Arial Unicode MS" w:hAnsiTheme="minorHAnsi" w:cs="David"/>
                <w:sz w:val="24"/>
                <w:szCs w:val="24"/>
                <w:rtl/>
              </w:rPr>
            </w:pPr>
          </w:p>
        </w:tc>
        <w:tc>
          <w:tcPr>
            <w:tcW w:w="5954" w:type="dxa"/>
          </w:tcPr>
          <w:p w:rsidR="001A62A3" w:rsidRPr="001A2299" w:rsidRDefault="00AF2BFA" w:rsidP="001A2299">
            <w:pPr>
              <w:spacing w:line="360" w:lineRule="auto"/>
              <w:rPr>
                <w:rFonts w:ascii="Arial" w:hAnsi="Arial" w:cs="David"/>
                <w:sz w:val="24"/>
                <w:szCs w:val="24"/>
                <w:shd w:val="clear" w:color="auto" w:fill="FFFFFF"/>
                <w:rtl/>
              </w:rPr>
            </w:pPr>
            <w:r w:rsidRPr="00AF2BFA">
              <w:rPr>
                <w:rFonts w:ascii="Arial" w:hAnsi="Arial" w:cs="David"/>
                <w:sz w:val="24"/>
                <w:szCs w:val="24"/>
                <w:shd w:val="clear" w:color="auto" w:fill="FFFFFF"/>
                <w:rtl/>
              </w:rPr>
              <w:t>אוונגליזם ה</w:t>
            </w:r>
            <w:r w:rsidR="00F60D19">
              <w:rPr>
                <w:rFonts w:ascii="Arial" w:hAnsi="Arial" w:cs="David" w:hint="cs"/>
                <w:sz w:val="24"/>
                <w:szCs w:val="24"/>
                <w:shd w:val="clear" w:color="auto" w:fill="FFFFFF"/>
                <w:rtl/>
              </w:rPr>
              <w:t>י</w:t>
            </w:r>
            <w:r w:rsidRPr="00AF2BFA">
              <w:rPr>
                <w:rFonts w:ascii="Arial" w:hAnsi="Arial" w:cs="David"/>
                <w:sz w:val="24"/>
                <w:szCs w:val="24"/>
                <w:shd w:val="clear" w:color="auto" w:fill="FFFFFF"/>
                <w:rtl/>
              </w:rPr>
              <w:t>א תנועה בתוך הדת הנוצרית הפרוטסטנטית</w:t>
            </w:r>
            <w:r w:rsidR="006A4F05">
              <w:rPr>
                <w:rFonts w:ascii="Arial" w:hAnsi="Arial" w:cs="David" w:hint="cs"/>
                <w:sz w:val="24"/>
                <w:szCs w:val="24"/>
                <w:shd w:val="clear" w:color="auto" w:fill="FFFFFF"/>
                <w:rtl/>
              </w:rPr>
              <w:t>,</w:t>
            </w:r>
            <w:r w:rsidRPr="00AF2BFA">
              <w:rPr>
                <w:rFonts w:ascii="Arial" w:hAnsi="Arial" w:cs="David"/>
                <w:sz w:val="24"/>
                <w:szCs w:val="24"/>
                <w:shd w:val="clear" w:color="auto" w:fill="FFFFFF"/>
                <w:rtl/>
              </w:rPr>
              <w:t xml:space="preserve"> שצמחה באירופה בתקופת המאה ה-18, והתפתחה בקרב כמה דתות פרוטסטנטיות ונאו-פרוטסטנטיות</w:t>
            </w:r>
            <w:r w:rsidR="006A4F05">
              <w:rPr>
                <w:rFonts w:ascii="Arial" w:hAnsi="Arial" w:cs="David" w:hint="cs"/>
                <w:sz w:val="24"/>
                <w:szCs w:val="24"/>
                <w:shd w:val="clear" w:color="auto" w:fill="FFFFFF"/>
                <w:rtl/>
              </w:rPr>
              <w:t xml:space="preserve">. </w:t>
            </w:r>
            <w:r w:rsidRPr="00AF2BFA">
              <w:rPr>
                <w:rFonts w:ascii="Arial" w:hAnsi="Arial" w:cs="David"/>
                <w:sz w:val="24"/>
                <w:szCs w:val="24"/>
                <w:shd w:val="clear" w:color="auto" w:fill="FFFFFF"/>
                <w:rtl/>
              </w:rPr>
              <w:t>מקור שם התנועה הוא באוונגליונים, כתבי הקודש הנוצריים, שהתנועה מטיפה להפיכתם למרכזיים בחיי היום יום של המאמינים. מרכזם הגדול של האוונגליסטים כיום הוא בארצות הברית ויש להם מרכזים נוספים גם בהולנד, בניו זילנד, באוסטרליה, בברזיל, בניגריה ובמדינות נוספות. מספר האוונגליסטים, על חוגיהם השונים, בכל העולם כולו, מוערך בקרוב ל-700 מיליון מאמינים</w:t>
            </w:r>
            <w:r w:rsidR="006A4F05">
              <w:rPr>
                <w:rFonts w:ascii="Arial" w:hAnsi="Arial" w:cs="David" w:hint="cs"/>
                <w:sz w:val="24"/>
                <w:szCs w:val="24"/>
                <w:shd w:val="clear" w:color="auto" w:fill="FFFFFF"/>
                <w:rtl/>
              </w:rPr>
              <w:t>.</w:t>
            </w:r>
            <w:r w:rsidR="006A4F05">
              <w:rPr>
                <w:rtl/>
              </w:rPr>
              <w:t xml:space="preserve"> </w:t>
            </w:r>
            <w:r w:rsidR="006A4F05" w:rsidRPr="006A4F05">
              <w:rPr>
                <w:rFonts w:ascii="Arial" w:hAnsi="Arial" w:cs="David"/>
                <w:sz w:val="24"/>
                <w:szCs w:val="24"/>
                <w:shd w:val="clear" w:color="auto" w:fill="FFFFFF"/>
                <w:rtl/>
              </w:rPr>
              <w:t xml:space="preserve">כ-60 מיליון (כשני שלישים) מהאוונגליסטים בארצות הברית רואים עצמם כ"נוצרים-ציונים" באופן כלשהו. אוונגליסטים אלה תומכים בישראל, בעם היהודי ובציונות. הם פועלים למען מדינת ישראל ותורמים לה כספים. </w:t>
            </w:r>
            <w:r w:rsidR="00DB3454" w:rsidRPr="00DB3454">
              <w:rPr>
                <w:rFonts w:ascii="Arial" w:hAnsi="Arial" w:cs="David"/>
                <w:sz w:val="24"/>
                <w:szCs w:val="24"/>
                <w:shd w:val="clear" w:color="auto" w:fill="FFFFFF"/>
                <w:rtl/>
              </w:rPr>
              <w:t>לגישתם, כך קרה בהיסטוריה - העמים שכיבדו את היהודים ונתנו להם זכויות, שיגשגו. אלה שפגעו ביהודים - הידרדרו.</w:t>
            </w:r>
            <w:r w:rsidR="00F60D19">
              <w:rPr>
                <w:rFonts w:ascii="Arial" w:hAnsi="Arial" w:cs="David" w:hint="cs"/>
                <w:sz w:val="24"/>
                <w:szCs w:val="24"/>
                <w:shd w:val="clear" w:color="auto" w:fill="FFFFFF"/>
                <w:rtl/>
              </w:rPr>
              <w:t xml:space="preserve"> תמיכתם של האוונגליסטים בנשיא טראמפ משפיעה על היבטי הגנה לאומית בהיבט הקשר המיוחד בין המערכות </w:t>
            </w:r>
            <w:r w:rsidR="00F60D19">
              <w:rPr>
                <w:rFonts w:ascii="Arial" w:hAnsi="Arial" w:cs="David" w:hint="cs"/>
                <w:sz w:val="24"/>
                <w:szCs w:val="24"/>
                <w:shd w:val="clear" w:color="auto" w:fill="FFFFFF"/>
                <w:rtl/>
              </w:rPr>
              <w:lastRenderedPageBreak/>
              <w:t xml:space="preserve">הביטחוניות, הסיוע הביטחוני וכן בדאגה לאינטרסים הבטחוניים של ישראל. </w:t>
            </w:r>
          </w:p>
        </w:tc>
        <w:tc>
          <w:tcPr>
            <w:tcW w:w="1559" w:type="dxa"/>
          </w:tcPr>
          <w:p w:rsidR="001A62A3" w:rsidRPr="008D13FE" w:rsidRDefault="001A62A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אוונגל</w:t>
            </w:r>
            <w:r w:rsidR="00AF2BFA">
              <w:rPr>
                <w:rFonts w:asciiTheme="minorHAnsi" w:eastAsia="Arial Unicode MS" w:hAnsiTheme="minorHAnsi" w:cs="David" w:hint="cs"/>
                <w:sz w:val="24"/>
                <w:szCs w:val="24"/>
                <w:rtl/>
              </w:rPr>
              <w:t>יזם</w:t>
            </w:r>
            <w:r w:rsidR="00752CE3">
              <w:rPr>
                <w:rFonts w:asciiTheme="minorHAnsi" w:eastAsia="Arial Unicode MS" w:hAnsiTheme="minorHAnsi" w:cs="David"/>
                <w:sz w:val="24"/>
                <w:szCs w:val="24"/>
                <w:rtl/>
              </w:rPr>
              <w:br/>
            </w:r>
            <w:r w:rsidR="00752CE3">
              <w:rPr>
                <w:rFonts w:asciiTheme="minorHAnsi" w:eastAsia="Arial Unicode MS" w:hAnsiTheme="minorHAnsi" w:cs="David"/>
                <w:sz w:val="24"/>
                <w:szCs w:val="24"/>
              </w:rPr>
              <w:t>Evangelizm</w:t>
            </w:r>
          </w:p>
        </w:tc>
      </w:tr>
      <w:tr w:rsidR="00225565" w:rsidRPr="008D13FE" w:rsidTr="00EA7836">
        <w:tc>
          <w:tcPr>
            <w:tcW w:w="1843" w:type="dxa"/>
          </w:tcPr>
          <w:p w:rsidR="0092069B" w:rsidRDefault="004F699E"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ויקיפדיה</w:t>
            </w:r>
          </w:p>
          <w:p w:rsidR="001D6A81" w:rsidRDefault="001D6A81" w:rsidP="00B25097">
            <w:pPr>
              <w:spacing w:line="360" w:lineRule="auto"/>
              <w:rPr>
                <w:rFonts w:asciiTheme="minorHAnsi" w:eastAsia="Arial Unicode MS" w:hAnsiTheme="minorHAnsi" w:cs="David"/>
                <w:sz w:val="24"/>
                <w:szCs w:val="24"/>
              </w:rPr>
            </w:pPr>
          </w:p>
          <w:p w:rsidR="001D6A81" w:rsidRDefault="001D6A81" w:rsidP="001D6A81">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סון דזה</w:t>
            </w:r>
          </w:p>
          <w:p w:rsidR="001D6A81" w:rsidRDefault="001D6A81" w:rsidP="001D6A81">
            <w:pPr>
              <w:spacing w:line="360" w:lineRule="auto"/>
              <w:rPr>
                <w:rFonts w:asciiTheme="minorHAnsi" w:eastAsia="Arial Unicode MS" w:hAnsiTheme="minorHAnsi" w:cs="David"/>
                <w:sz w:val="24"/>
                <w:szCs w:val="24"/>
              </w:rPr>
            </w:pPr>
          </w:p>
          <w:p w:rsidR="001D6A81" w:rsidRDefault="001D6A81" w:rsidP="001D6A81">
            <w:pPr>
              <w:spacing w:line="360" w:lineRule="auto"/>
              <w:rPr>
                <w:rFonts w:asciiTheme="minorHAnsi" w:eastAsia="Arial Unicode MS" w:hAnsiTheme="minorHAnsi" w:cs="David"/>
                <w:sz w:val="24"/>
                <w:szCs w:val="24"/>
              </w:rPr>
            </w:pPr>
          </w:p>
          <w:p w:rsidR="00FE74B3" w:rsidRDefault="00FE74B3" w:rsidP="00FE74B3">
            <w:pPr>
              <w:spacing w:line="360" w:lineRule="auto"/>
              <w:rPr>
                <w:rFonts w:asciiTheme="minorHAnsi" w:eastAsia="Arial Unicode MS" w:hAnsiTheme="minorHAnsi" w:cs="David"/>
                <w:sz w:val="24"/>
                <w:szCs w:val="24"/>
              </w:rPr>
            </w:pPr>
          </w:p>
          <w:p w:rsidR="00FE74B3" w:rsidRDefault="00053864" w:rsidP="00FE74B3">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M</w:t>
            </w:r>
            <w:r>
              <w:rPr>
                <w:rFonts w:asciiTheme="minorHAnsi" w:eastAsia="Arial Unicode MS" w:hAnsiTheme="minorHAnsi" w:cs="David"/>
                <w:sz w:val="24"/>
                <w:szCs w:val="24"/>
              </w:rPr>
              <w:t xml:space="preserve">itfors, J. </w:t>
            </w:r>
          </w:p>
          <w:p w:rsidR="00053864" w:rsidRDefault="0005386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(2010)</w:t>
            </w:r>
          </w:p>
          <w:p w:rsidR="0092069B" w:rsidRDefault="0092069B" w:rsidP="00B25097">
            <w:pPr>
              <w:spacing w:line="360" w:lineRule="auto"/>
              <w:rPr>
                <w:rFonts w:asciiTheme="minorHAnsi" w:eastAsia="Arial Unicode MS" w:hAnsiTheme="minorHAnsi" w:cs="David"/>
                <w:sz w:val="24"/>
                <w:szCs w:val="24"/>
                <w:rtl/>
              </w:rPr>
            </w:pPr>
          </w:p>
          <w:p w:rsidR="0092069B" w:rsidRDefault="0092069B" w:rsidP="0092069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העונשין. סעיף 91</w:t>
            </w:r>
          </w:p>
          <w:p w:rsidR="0092069B" w:rsidRDefault="0092069B" w:rsidP="00B25097">
            <w:pPr>
              <w:spacing w:line="360" w:lineRule="auto"/>
              <w:rPr>
                <w:rFonts w:asciiTheme="minorHAnsi" w:eastAsia="Arial Unicode MS" w:hAnsiTheme="minorHAnsi" w:cs="David"/>
                <w:sz w:val="24"/>
                <w:szCs w:val="24"/>
                <w:rtl/>
              </w:rPr>
            </w:pPr>
          </w:p>
          <w:p w:rsidR="00FE74B3" w:rsidRDefault="00FE74B3" w:rsidP="00B25097">
            <w:pPr>
              <w:spacing w:line="360" w:lineRule="auto"/>
              <w:rPr>
                <w:rFonts w:asciiTheme="minorHAnsi" w:eastAsia="Arial Unicode MS" w:hAnsiTheme="minorHAnsi" w:cs="David"/>
                <w:sz w:val="24"/>
                <w:szCs w:val="24"/>
                <w:rtl/>
              </w:rPr>
            </w:pPr>
          </w:p>
          <w:p w:rsidR="0092069B" w:rsidRPr="008D13FE" w:rsidRDefault="0092069B" w:rsidP="00B25097">
            <w:pPr>
              <w:spacing w:line="360" w:lineRule="auto"/>
              <w:rPr>
                <w:rFonts w:asciiTheme="minorHAnsi" w:eastAsia="Arial Unicode MS" w:hAnsiTheme="minorHAnsi" w:cs="David"/>
                <w:sz w:val="24"/>
                <w:szCs w:val="24"/>
                <w:rtl/>
              </w:rPr>
            </w:pPr>
            <w:r w:rsidRPr="0092069B">
              <w:rPr>
                <w:rFonts w:asciiTheme="minorHAnsi" w:eastAsia="Arial Unicode MS" w:hAnsiTheme="minorHAnsi" w:cs="David"/>
                <w:sz w:val="24"/>
                <w:szCs w:val="24"/>
                <w:rtl/>
              </w:rPr>
              <w:t>פקודת המסחר עם האויב (1939)</w:t>
            </w:r>
          </w:p>
        </w:tc>
        <w:tc>
          <w:tcPr>
            <w:tcW w:w="5954" w:type="dxa"/>
          </w:tcPr>
          <w:p w:rsidR="001D6A81" w:rsidRDefault="001D6A81" w:rsidP="00A305AA">
            <w:pPr>
              <w:spacing w:line="360" w:lineRule="auto"/>
              <w:rPr>
                <w:rFonts w:ascii="Arial" w:hAnsi="Arial" w:cs="David"/>
                <w:sz w:val="24"/>
                <w:szCs w:val="24"/>
                <w:shd w:val="clear" w:color="auto" w:fill="FFFFFF"/>
                <w:rtl/>
              </w:rPr>
            </w:pPr>
            <w:r w:rsidRPr="001D6A81">
              <w:rPr>
                <w:rFonts w:ascii="Arial" w:hAnsi="Arial" w:cs="David"/>
                <w:sz w:val="24"/>
                <w:szCs w:val="24"/>
                <w:shd w:val="clear" w:color="auto" w:fill="FFFFFF"/>
                <w:rtl/>
              </w:rPr>
              <w:t>מדינה מגדירה מדינה אחרת כמדינת אויב</w:t>
            </w:r>
            <w:r w:rsidR="00F60D19">
              <w:rPr>
                <w:rFonts w:ascii="Arial" w:hAnsi="Arial" w:cs="David" w:hint="cs"/>
                <w:sz w:val="24"/>
                <w:szCs w:val="24"/>
                <w:shd w:val="clear" w:color="auto" w:fill="FFFFFF"/>
                <w:rtl/>
              </w:rPr>
              <w:t>,</w:t>
            </w:r>
            <w:r w:rsidRPr="001D6A81">
              <w:rPr>
                <w:rFonts w:ascii="Arial" w:hAnsi="Arial" w:cs="David"/>
                <w:sz w:val="24"/>
                <w:szCs w:val="24"/>
                <w:shd w:val="clear" w:color="auto" w:fill="FFFFFF"/>
                <w:rtl/>
              </w:rPr>
              <w:t xml:space="preserve"> כאשר הן מצויות במצב מלחמה (פורמלי או בלתי-פורמלי)</w:t>
            </w:r>
          </w:p>
          <w:p w:rsidR="001C1232" w:rsidRDefault="001C1232" w:rsidP="00A305AA">
            <w:pPr>
              <w:spacing w:line="360" w:lineRule="auto"/>
              <w:rPr>
                <w:rFonts w:ascii="Arial" w:hAnsi="Arial" w:cs="David"/>
                <w:sz w:val="24"/>
                <w:szCs w:val="24"/>
                <w:shd w:val="clear" w:color="auto" w:fill="FFFFFF"/>
                <w:rtl/>
              </w:rPr>
            </w:pPr>
          </w:p>
          <w:p w:rsidR="0092069B" w:rsidRDefault="001D6A81" w:rsidP="00A305AA">
            <w:pPr>
              <w:spacing w:line="360" w:lineRule="auto"/>
              <w:rPr>
                <w:rFonts w:ascii="Arial" w:hAnsi="Arial" w:cs="David"/>
                <w:sz w:val="24"/>
                <w:szCs w:val="24"/>
                <w:shd w:val="clear" w:color="auto" w:fill="FFFFFF"/>
                <w:rtl/>
              </w:rPr>
            </w:pPr>
            <w:r w:rsidRPr="001D6A81">
              <w:rPr>
                <w:rFonts w:ascii="Arial" w:hAnsi="Arial" w:cs="David"/>
                <w:sz w:val="24"/>
                <w:szCs w:val="24"/>
                <w:shd w:val="clear" w:color="auto" w:fill="FFFFFF"/>
                <w:rtl/>
              </w:rPr>
              <w:t>"הכר את האויב שלך, והכר את עצמך. אפילו תילחם במאה קרבות, לעולם לא תובס. אם אינך מכיר את האויב אבל אתה מכיר את עצמך, סיכוייך לנצח או להפסיד שווים. אם אינך מכיר את האויב שלך ואינך מכיר את עצמך - אין ספק שתובס בכל הקרבות"</w:t>
            </w:r>
          </w:p>
          <w:p w:rsidR="0092069B" w:rsidRDefault="0092069B" w:rsidP="00A305AA">
            <w:pPr>
              <w:spacing w:line="360" w:lineRule="auto"/>
              <w:rPr>
                <w:rFonts w:ascii="Arial" w:hAnsi="Arial" w:cs="David"/>
                <w:sz w:val="24"/>
                <w:szCs w:val="24"/>
                <w:shd w:val="clear" w:color="auto" w:fill="FFFFFF"/>
                <w:rtl/>
              </w:rPr>
            </w:pPr>
          </w:p>
          <w:p w:rsidR="0086263A" w:rsidRDefault="00FD5E96" w:rsidP="00A305AA">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"אדם עימו יש קשר ידידותי למרות סלידה או יריבות יסוד"</w:t>
            </w:r>
          </w:p>
          <w:p w:rsidR="0086263A" w:rsidRDefault="0086263A" w:rsidP="00B25097">
            <w:pPr>
              <w:spacing w:line="360" w:lineRule="auto"/>
              <w:rPr>
                <w:rFonts w:ascii="Arial" w:hAnsi="Arial" w:cs="David"/>
                <w:sz w:val="24"/>
                <w:szCs w:val="24"/>
                <w:shd w:val="clear" w:color="auto" w:fill="FFFFFF"/>
                <w:rtl/>
              </w:rPr>
            </w:pPr>
          </w:p>
          <w:p w:rsidR="00FE74B3" w:rsidRDefault="00FE74B3" w:rsidP="00B25097">
            <w:pPr>
              <w:spacing w:line="360" w:lineRule="auto"/>
              <w:rPr>
                <w:rFonts w:ascii="Arial" w:hAnsi="Arial" w:cs="David"/>
                <w:sz w:val="24"/>
                <w:szCs w:val="24"/>
                <w:shd w:val="clear" w:color="auto" w:fill="FFFFFF"/>
                <w:rtl/>
              </w:rPr>
            </w:pPr>
          </w:p>
          <w:p w:rsidR="0092069B" w:rsidRDefault="0092069B" w:rsidP="00B25097">
            <w:pPr>
              <w:spacing w:line="360" w:lineRule="auto"/>
              <w:rPr>
                <w:rFonts w:ascii="Arial" w:hAnsi="Arial" w:cs="David"/>
                <w:sz w:val="24"/>
                <w:szCs w:val="24"/>
                <w:shd w:val="clear" w:color="auto" w:fill="FFFFFF"/>
                <w:rtl/>
              </w:rPr>
            </w:pPr>
            <w:r w:rsidRPr="0092069B">
              <w:rPr>
                <w:rFonts w:ascii="Arial" w:hAnsi="Arial" w:cs="David"/>
                <w:sz w:val="24"/>
                <w:szCs w:val="24"/>
                <w:shd w:val="clear" w:color="auto" w:fill="FFFFFF"/>
                <w:rtl/>
              </w:rPr>
              <w:t>מי שהוא צד לוחם או מקיים מצב מלחמה נגד ישראל או מכריז על עצמו כאחד מאלה, בין שהוכרזה מלחמה ובין שלא הוכרזה, בין שיש פעולות איבה צבאיות ובין שאינן וכן ארגון מחבלים</w:t>
            </w:r>
          </w:p>
          <w:p w:rsidR="0092069B" w:rsidRDefault="0092069B" w:rsidP="00B25097">
            <w:pPr>
              <w:spacing w:line="360" w:lineRule="auto"/>
              <w:rPr>
                <w:rFonts w:ascii="Arial" w:hAnsi="Arial" w:cs="David"/>
                <w:sz w:val="24"/>
                <w:szCs w:val="24"/>
                <w:shd w:val="clear" w:color="auto" w:fill="FFFFFF"/>
                <w:rtl/>
              </w:rPr>
            </w:pPr>
          </w:p>
          <w:p w:rsidR="003525FC" w:rsidRPr="008D13FE" w:rsidRDefault="003525FC" w:rsidP="00B25097">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איראן , עיראק, סוריה לבנון</w:t>
            </w:r>
          </w:p>
        </w:tc>
        <w:tc>
          <w:tcPr>
            <w:tcW w:w="1559" w:type="dxa"/>
          </w:tcPr>
          <w:p w:rsidR="000B3D5F" w:rsidRPr="008D13FE" w:rsidRDefault="000B3D5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אויב</w:t>
            </w:r>
            <w:r w:rsidR="001A2299">
              <w:rPr>
                <w:rFonts w:asciiTheme="minorHAnsi" w:eastAsia="Arial Unicode MS" w:hAnsiTheme="minorHAnsi" w:cs="David" w:hint="cs"/>
                <w:sz w:val="24"/>
                <w:szCs w:val="24"/>
                <w:rtl/>
              </w:rPr>
              <w:t xml:space="preserve"> </w:t>
            </w:r>
            <w:r w:rsidR="001A2299">
              <w:rPr>
                <w:rFonts w:asciiTheme="minorHAnsi" w:eastAsia="Arial Unicode MS" w:hAnsiTheme="minorHAnsi" w:cs="David" w:hint="cs"/>
                <w:sz w:val="24"/>
                <w:szCs w:val="24"/>
              </w:rPr>
              <w:t>E</w:t>
            </w:r>
            <w:r w:rsidR="001A2299">
              <w:rPr>
                <w:rFonts w:asciiTheme="minorHAnsi" w:eastAsia="Arial Unicode MS" w:hAnsiTheme="minorHAnsi" w:cs="David"/>
                <w:sz w:val="24"/>
                <w:szCs w:val="24"/>
              </w:rPr>
              <w:t>nemy, Rival</w:t>
            </w:r>
            <w:r w:rsidRPr="008D13FE">
              <w:rPr>
                <w:rFonts w:asciiTheme="minorHAnsi" w:eastAsia="Arial Unicode MS" w:hAnsiTheme="minorHAnsi" w:cs="David" w:hint="cs"/>
                <w:sz w:val="24"/>
                <w:szCs w:val="24"/>
                <w:rtl/>
              </w:rPr>
              <w:t xml:space="preserve">, </w:t>
            </w:r>
          </w:p>
          <w:p w:rsidR="004F699E" w:rsidRDefault="004F699E" w:rsidP="00FE74B3">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מילים נרדפות </w:t>
            </w:r>
            <w:r w:rsidRPr="004F699E">
              <w:rPr>
                <w:rFonts w:asciiTheme="minorHAnsi" w:eastAsia="Arial Unicode MS" w:hAnsiTheme="minorHAnsi" w:cs="David"/>
                <w:sz w:val="24"/>
                <w:szCs w:val="24"/>
                <w:rtl/>
              </w:rPr>
              <w:t>נֶמֵסִיס, עוֹיֵן, צוֹרֵר, צַר, צר ואויב, קָם, שׂוֹנֵא</w:t>
            </w:r>
          </w:p>
          <w:p w:rsidR="00A9478D" w:rsidRDefault="00A9478D" w:rsidP="00A9478D">
            <w:pPr>
              <w:spacing w:line="360" w:lineRule="auto"/>
              <w:rPr>
                <w:rFonts w:asciiTheme="minorHAnsi" w:eastAsia="Arial Unicode MS" w:hAnsiTheme="minorHAnsi" w:cs="David"/>
                <w:sz w:val="24"/>
                <w:szCs w:val="24"/>
              </w:rPr>
            </w:pPr>
          </w:p>
          <w:p w:rsidR="00A9478D" w:rsidRDefault="003525FC" w:rsidP="00A9478D">
            <w:pPr>
              <w:spacing w:line="360" w:lineRule="auto"/>
              <w:rPr>
                <w:rFonts w:asciiTheme="minorHAnsi" w:eastAsia="Arial Unicode MS" w:hAnsiTheme="minorHAnsi" w:cs="David" w:hint="cs"/>
                <w:sz w:val="24"/>
                <w:szCs w:val="24"/>
                <w:rtl/>
              </w:rPr>
            </w:pPr>
            <w:r w:rsidRPr="008D13FE">
              <w:rPr>
                <w:rFonts w:asciiTheme="minorHAnsi" w:eastAsia="Arial Unicode MS" w:hAnsiTheme="minorHAnsi" w:cs="David"/>
                <w:sz w:val="24"/>
                <w:szCs w:val="24"/>
              </w:rPr>
              <w:t>F</w:t>
            </w:r>
            <w:r w:rsidR="000B3D5F" w:rsidRPr="008D13FE">
              <w:rPr>
                <w:rFonts w:asciiTheme="minorHAnsi" w:eastAsia="Arial Unicode MS" w:hAnsiTheme="minorHAnsi" w:cs="David"/>
                <w:sz w:val="24"/>
                <w:szCs w:val="24"/>
              </w:rPr>
              <w:t>renem</w:t>
            </w:r>
            <w:r w:rsidR="00053864">
              <w:rPr>
                <w:rFonts w:asciiTheme="minorHAnsi" w:eastAsia="Arial Unicode MS" w:hAnsiTheme="minorHAnsi" w:cs="David"/>
                <w:sz w:val="24"/>
                <w:szCs w:val="24"/>
              </w:rPr>
              <w:t>y</w:t>
            </w:r>
          </w:p>
          <w:p w:rsidR="001C1232" w:rsidRDefault="001C1232" w:rsidP="00A001AD">
            <w:pPr>
              <w:spacing w:line="360" w:lineRule="auto"/>
              <w:rPr>
                <w:rFonts w:asciiTheme="minorHAnsi" w:eastAsia="Arial Unicode MS" w:hAnsiTheme="minorHAnsi" w:cs="David"/>
                <w:sz w:val="24"/>
                <w:szCs w:val="24"/>
                <w:rtl/>
              </w:rPr>
            </w:pPr>
          </w:p>
          <w:p w:rsidR="00FE74B3" w:rsidRDefault="00FE74B3" w:rsidP="00A001AD">
            <w:pPr>
              <w:spacing w:line="360" w:lineRule="auto"/>
              <w:rPr>
                <w:rFonts w:asciiTheme="minorHAnsi" w:eastAsia="Arial Unicode MS" w:hAnsiTheme="minorHAnsi" w:cs="David"/>
                <w:sz w:val="24"/>
                <w:szCs w:val="24"/>
                <w:rtl/>
              </w:rPr>
            </w:pPr>
          </w:p>
          <w:p w:rsidR="003525FC" w:rsidRDefault="003525FC" w:rsidP="00A001AD">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אויב </w:t>
            </w:r>
            <w:r w:rsidR="0089179B">
              <w:rPr>
                <w:rFonts w:asciiTheme="minorHAnsi" w:eastAsia="Arial Unicode MS" w:hAnsiTheme="minorHAnsi" w:cs="David" w:hint="cs"/>
                <w:sz w:val="24"/>
                <w:szCs w:val="24"/>
                <w:rtl/>
              </w:rPr>
              <w:t>בחוק ה</w:t>
            </w:r>
            <w:r>
              <w:rPr>
                <w:rFonts w:asciiTheme="minorHAnsi" w:eastAsia="Arial Unicode MS" w:hAnsiTheme="minorHAnsi" w:cs="David" w:hint="cs"/>
                <w:sz w:val="24"/>
                <w:szCs w:val="24"/>
                <w:rtl/>
              </w:rPr>
              <w:t>ישראל</w:t>
            </w:r>
            <w:r w:rsidR="0089179B">
              <w:rPr>
                <w:rFonts w:asciiTheme="minorHAnsi" w:eastAsia="Arial Unicode MS" w:hAnsiTheme="minorHAnsi" w:cs="David" w:hint="cs"/>
                <w:sz w:val="24"/>
                <w:szCs w:val="24"/>
                <w:rtl/>
              </w:rPr>
              <w:t>י</w:t>
            </w:r>
            <w:r>
              <w:rPr>
                <w:rFonts w:asciiTheme="minorHAnsi" w:eastAsia="Arial Unicode MS" w:hAnsiTheme="minorHAnsi" w:cs="David" w:hint="cs"/>
                <w:sz w:val="24"/>
                <w:szCs w:val="24"/>
                <w:rtl/>
              </w:rPr>
              <w:t xml:space="preserve"> </w:t>
            </w:r>
          </w:p>
          <w:p w:rsidR="0089179B" w:rsidRDefault="0089179B" w:rsidP="00A001AD">
            <w:pPr>
              <w:spacing w:line="360" w:lineRule="auto"/>
              <w:rPr>
                <w:rFonts w:asciiTheme="minorHAnsi" w:eastAsia="Arial Unicode MS" w:hAnsiTheme="minorHAnsi" w:cs="David"/>
                <w:sz w:val="24"/>
                <w:szCs w:val="24"/>
                <w:rtl/>
              </w:rPr>
            </w:pPr>
          </w:p>
          <w:p w:rsidR="0092069B" w:rsidRPr="008D13FE" w:rsidRDefault="0092069B" w:rsidP="00A001AD">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מדינות אסורות במסחר עם ישראל</w:t>
            </w:r>
          </w:p>
        </w:tc>
      </w:tr>
      <w:tr w:rsidR="00225565" w:rsidRPr="008D13FE" w:rsidTr="00EA7836">
        <w:trPr>
          <w:trHeight w:val="4906"/>
        </w:trPr>
        <w:tc>
          <w:tcPr>
            <w:tcW w:w="1843" w:type="dxa"/>
          </w:tcPr>
          <w:p w:rsidR="00AD5107" w:rsidRDefault="00D254F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לם. 1972</w:t>
            </w:r>
          </w:p>
          <w:p w:rsidR="00AC0408" w:rsidRDefault="00AC040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דיון בהגדרות אידאולוגיה</w:t>
            </w:r>
          </w:p>
          <w:p w:rsidR="00A9478D" w:rsidRPr="00A9478D" w:rsidRDefault="0056380D" w:rsidP="00A9478D">
            <w:pPr>
              <w:spacing w:line="360" w:lineRule="auto"/>
              <w:rPr>
                <w:rFonts w:asciiTheme="minorHAnsi" w:eastAsia="Arial Unicode MS" w:hAnsiTheme="minorHAnsi" w:cs="David"/>
                <w:color w:val="0000FF" w:themeColor="hyperlink"/>
                <w:sz w:val="24"/>
                <w:szCs w:val="24"/>
                <w:u w:val="single"/>
                <w:rtl/>
              </w:rPr>
            </w:pPr>
            <w:hyperlink r:id="rId11" w:history="1">
              <w:r w:rsidR="00AC0408" w:rsidRPr="00AC0408">
                <w:rPr>
                  <w:rStyle w:val="Hyperlink"/>
                  <w:rFonts w:asciiTheme="minorHAnsi" w:eastAsia="Arial Unicode MS" w:hAnsiTheme="minorHAnsi" w:cs="David"/>
                  <w:sz w:val="24"/>
                  <w:szCs w:val="24"/>
                </w:rPr>
                <w:t>http://haraayonot.com/idea/ideology/</w:t>
              </w:r>
            </w:hyperlink>
          </w:p>
        </w:tc>
        <w:tc>
          <w:tcPr>
            <w:tcW w:w="5954" w:type="dxa"/>
          </w:tcPr>
          <w:p w:rsidR="007229D0" w:rsidRDefault="009A23B2" w:rsidP="007229D0">
            <w:pPr>
              <w:spacing w:line="360" w:lineRule="auto"/>
              <w:rPr>
                <w:rFonts w:asciiTheme="minorHAnsi" w:eastAsia="Arial Unicode MS" w:hAnsiTheme="minorHAnsi" w:cs="David"/>
                <w:sz w:val="24"/>
                <w:szCs w:val="24"/>
                <w:rtl/>
              </w:rPr>
            </w:pPr>
            <w:r w:rsidRPr="009A23B2">
              <w:rPr>
                <w:rFonts w:asciiTheme="minorHAnsi" w:eastAsia="Arial Unicode MS" w:hAnsiTheme="minorHAnsi" w:cs="David"/>
                <w:sz w:val="24"/>
                <w:szCs w:val="24"/>
                <w:rtl/>
              </w:rPr>
              <w:t>סוג של </w:t>
            </w:r>
            <w:hyperlink r:id="rId12" w:tgtFrame="_blank" w:history="1">
              <w:r w:rsidRPr="009A23B2">
                <w:rPr>
                  <w:rStyle w:val="Hyperlink"/>
                  <w:rFonts w:asciiTheme="minorHAnsi" w:eastAsia="Arial Unicode MS" w:hAnsiTheme="minorHAnsi" w:cs="David"/>
                  <w:color w:val="auto"/>
                  <w:sz w:val="24"/>
                  <w:szCs w:val="24"/>
                  <w:u w:val="none"/>
                  <w:rtl/>
                </w:rPr>
                <w:t>אמונה</w:t>
              </w:r>
            </w:hyperlink>
            <w:r w:rsidRPr="009A23B2">
              <w:rPr>
                <w:rFonts w:asciiTheme="minorHAnsi" w:eastAsia="Arial Unicode MS" w:hAnsiTheme="minorHAnsi" w:cs="David"/>
                <w:sz w:val="24"/>
                <w:szCs w:val="24"/>
              </w:rPr>
              <w:t xml:space="preserve">. </w:t>
            </w:r>
            <w:r w:rsidR="00C00A17">
              <w:rPr>
                <w:rFonts w:asciiTheme="minorHAnsi" w:eastAsia="Arial Unicode MS" w:hAnsiTheme="minorHAnsi" w:cs="David" w:hint="cs"/>
                <w:sz w:val="24"/>
                <w:szCs w:val="24"/>
                <w:rtl/>
              </w:rPr>
              <w:t xml:space="preserve"> </w:t>
            </w:r>
            <w:r w:rsidRPr="009A23B2">
              <w:rPr>
                <w:rFonts w:asciiTheme="minorHAnsi" w:eastAsia="Arial Unicode MS" w:hAnsiTheme="minorHAnsi" w:cs="David"/>
                <w:sz w:val="24"/>
                <w:szCs w:val="24"/>
                <w:rtl/>
              </w:rPr>
              <w:t>השקפת עולם רחבה, שדרכה מביט האדם על המציאות, על החיים, על ההתרחשויות, וממנה הוא גוזר את תגובתו לכל השאלות העומדות על הפרק ובאמצעותה הוא מפרש את עובדות החיים. לכן, האידאולוגיה הינה </w:t>
            </w:r>
            <w:hyperlink r:id="rId13" w:tgtFrame="_blank" w:history="1">
              <w:r w:rsidRPr="009A23B2">
                <w:rPr>
                  <w:rStyle w:val="Hyperlink"/>
                  <w:rFonts w:asciiTheme="minorHAnsi" w:eastAsia="Arial Unicode MS" w:hAnsiTheme="minorHAnsi" w:cs="David"/>
                  <w:color w:val="auto"/>
                  <w:sz w:val="24"/>
                  <w:szCs w:val="24"/>
                  <w:u w:val="none"/>
                  <w:rtl/>
                </w:rPr>
                <w:t>פרדיגמה</w:t>
              </w:r>
            </w:hyperlink>
            <w:r w:rsidRPr="009A23B2">
              <w:rPr>
                <w:rFonts w:asciiTheme="minorHAnsi" w:eastAsia="Arial Unicode MS" w:hAnsiTheme="minorHAnsi" w:cs="David"/>
                <w:sz w:val="24"/>
                <w:szCs w:val="24"/>
              </w:rPr>
              <w:t xml:space="preserve">, </w:t>
            </w:r>
            <w:r w:rsidRPr="009A23B2">
              <w:rPr>
                <w:rFonts w:asciiTheme="minorHAnsi" w:eastAsia="Arial Unicode MS" w:hAnsiTheme="minorHAnsi" w:cs="David"/>
                <w:sz w:val="24"/>
                <w:szCs w:val="24"/>
                <w:rtl/>
              </w:rPr>
              <w:t>משמע,  תבנית מחשבה בתחומים שונים, שאינה נוטה להתחלף בקלות</w:t>
            </w:r>
            <w:r w:rsidRPr="009A23B2">
              <w:rPr>
                <w:rFonts w:asciiTheme="minorHAnsi" w:eastAsia="Arial Unicode MS" w:hAnsiTheme="minorHAnsi" w:cs="David"/>
                <w:sz w:val="24"/>
                <w:szCs w:val="24"/>
              </w:rPr>
              <w:t>.</w:t>
            </w:r>
            <w:r w:rsidR="007229D0">
              <w:rPr>
                <w:rFonts w:asciiTheme="minorHAnsi" w:eastAsia="Arial Unicode MS" w:hAnsiTheme="minorHAnsi" w:cs="David" w:hint="cs"/>
                <w:sz w:val="24"/>
                <w:szCs w:val="24"/>
                <w:rtl/>
              </w:rPr>
              <w:t xml:space="preserve"> </w:t>
            </w:r>
          </w:p>
          <w:p w:rsidR="00C00A17" w:rsidRDefault="00AC0408" w:rsidP="007229D0">
            <w:pPr>
              <w:spacing w:line="360" w:lineRule="auto"/>
              <w:rPr>
                <w:rFonts w:asciiTheme="minorHAnsi" w:eastAsia="Arial Unicode MS" w:hAnsiTheme="minorHAnsi" w:cs="David"/>
                <w:sz w:val="24"/>
                <w:szCs w:val="24"/>
                <w:rtl/>
              </w:rPr>
            </w:pPr>
            <w:r w:rsidRPr="00AC0408">
              <w:rPr>
                <w:rFonts w:asciiTheme="minorHAnsi" w:eastAsia="Arial Unicode MS" w:hAnsiTheme="minorHAnsi" w:cs="David"/>
                <w:sz w:val="24"/>
                <w:szCs w:val="24"/>
                <w:rtl/>
              </w:rPr>
              <w:t>האידאולוגיה משרטטת תמונת מציאות טוטלית</w:t>
            </w:r>
            <w:r w:rsidR="008D13CA">
              <w:rPr>
                <w:rFonts w:asciiTheme="minorHAnsi" w:eastAsia="Arial Unicode MS" w:hAnsiTheme="minorHAnsi" w:cs="David" w:hint="cs"/>
                <w:sz w:val="24"/>
                <w:szCs w:val="24"/>
                <w:rtl/>
              </w:rPr>
              <w:t>,</w:t>
            </w:r>
            <w:r w:rsidRPr="00AC0408">
              <w:rPr>
                <w:rFonts w:asciiTheme="minorHAnsi" w:eastAsia="Arial Unicode MS" w:hAnsiTheme="minorHAnsi" w:cs="David"/>
                <w:sz w:val="24"/>
                <w:szCs w:val="24"/>
                <w:rtl/>
              </w:rPr>
              <w:t xml:space="preserve"> הרתומה ללוגיקה הדוקה ומופשטת</w:t>
            </w:r>
            <w:r w:rsidR="008D13CA">
              <w:rPr>
                <w:rFonts w:asciiTheme="minorHAnsi" w:eastAsia="Arial Unicode MS" w:hAnsiTheme="minorHAnsi" w:cs="David" w:hint="cs"/>
                <w:sz w:val="24"/>
                <w:szCs w:val="24"/>
                <w:rtl/>
              </w:rPr>
              <w:t>,</w:t>
            </w:r>
            <w:r w:rsidRPr="00AC0408">
              <w:rPr>
                <w:rFonts w:asciiTheme="minorHAnsi" w:eastAsia="Arial Unicode MS" w:hAnsiTheme="minorHAnsi" w:cs="David"/>
                <w:sz w:val="24"/>
                <w:szCs w:val="24"/>
                <w:rtl/>
              </w:rPr>
              <w:t xml:space="preserve"> שאינה חדירה כלל ל"עולם" שבחוץ.</w:t>
            </w:r>
          </w:p>
          <w:p w:rsidR="007229D0" w:rsidRDefault="007229D0" w:rsidP="007229D0">
            <w:pPr>
              <w:spacing w:line="360" w:lineRule="auto"/>
              <w:rPr>
                <w:rFonts w:asciiTheme="minorHAnsi" w:eastAsia="Arial Unicode MS" w:hAnsiTheme="minorHAnsi" w:cs="David"/>
                <w:sz w:val="24"/>
                <w:szCs w:val="24"/>
                <w:rtl/>
              </w:rPr>
            </w:pPr>
          </w:p>
          <w:p w:rsidR="007229D0" w:rsidRDefault="007229D0" w:rsidP="007229D0">
            <w:pPr>
              <w:spacing w:line="360" w:lineRule="auto"/>
              <w:rPr>
                <w:rFonts w:asciiTheme="minorHAnsi" w:eastAsia="Arial Unicode MS" w:hAnsiTheme="minorHAnsi" w:cs="David"/>
                <w:sz w:val="24"/>
                <w:szCs w:val="24"/>
                <w:rtl/>
              </w:rPr>
            </w:pPr>
          </w:p>
          <w:p w:rsidR="007229D0" w:rsidRPr="009A23B2" w:rsidRDefault="007229D0" w:rsidP="007229D0">
            <w:pPr>
              <w:spacing w:line="360" w:lineRule="auto"/>
              <w:rPr>
                <w:rFonts w:asciiTheme="minorHAnsi" w:eastAsia="Arial Unicode MS" w:hAnsiTheme="minorHAnsi" w:cs="David" w:hint="cs"/>
                <w:sz w:val="24"/>
                <w:szCs w:val="24"/>
                <w:rtl/>
              </w:rPr>
            </w:pPr>
          </w:p>
        </w:tc>
        <w:tc>
          <w:tcPr>
            <w:tcW w:w="1559" w:type="dxa"/>
          </w:tcPr>
          <w:p w:rsidR="00C00A17" w:rsidRPr="008D13FE" w:rsidRDefault="009A23B2" w:rsidP="00C00A1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 xml:space="preserve">אידאולוגיה </w:t>
            </w:r>
            <w:r w:rsidRPr="00A9478D">
              <w:rPr>
                <w:rFonts w:asciiTheme="minorHAnsi" w:eastAsia="Arial Unicode MS" w:hAnsiTheme="minorHAnsi" w:cs="David"/>
                <w:sz w:val="24"/>
                <w:szCs w:val="24"/>
              </w:rPr>
              <w:t>(Ideology)</w:t>
            </w:r>
          </w:p>
        </w:tc>
      </w:tr>
      <w:tr w:rsidR="00225565" w:rsidRPr="008D13FE" w:rsidTr="00EA7836">
        <w:tc>
          <w:tcPr>
            <w:tcW w:w="1843" w:type="dxa"/>
          </w:tcPr>
          <w:p w:rsidR="00123E8C" w:rsidRDefault="00AD157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26</w:t>
            </w:r>
          </w:p>
          <w:p w:rsidR="0005661E" w:rsidRDefault="0005661E" w:rsidP="00B25097">
            <w:pPr>
              <w:spacing w:line="360" w:lineRule="auto"/>
              <w:rPr>
                <w:rFonts w:asciiTheme="minorHAnsi" w:eastAsia="Arial Unicode MS" w:hAnsiTheme="minorHAnsi" w:cs="David"/>
                <w:sz w:val="24"/>
                <w:szCs w:val="24"/>
                <w:rtl/>
              </w:rPr>
            </w:pPr>
          </w:p>
          <w:p w:rsidR="0005661E" w:rsidRDefault="0005661E" w:rsidP="00B25097">
            <w:pPr>
              <w:spacing w:line="360" w:lineRule="auto"/>
              <w:rPr>
                <w:rFonts w:asciiTheme="minorHAnsi" w:eastAsia="Arial Unicode MS" w:hAnsiTheme="minorHAnsi" w:cs="David"/>
                <w:sz w:val="24"/>
                <w:szCs w:val="24"/>
                <w:rtl/>
              </w:rPr>
            </w:pPr>
          </w:p>
          <w:p w:rsidR="0005661E" w:rsidRDefault="0005661E" w:rsidP="00B25097">
            <w:pPr>
              <w:spacing w:line="360" w:lineRule="auto"/>
              <w:rPr>
                <w:rFonts w:asciiTheme="minorHAnsi" w:eastAsia="Arial Unicode MS" w:hAnsiTheme="minorHAnsi" w:cs="David"/>
                <w:sz w:val="24"/>
                <w:szCs w:val="24"/>
                <w:rtl/>
              </w:rPr>
            </w:pPr>
          </w:p>
          <w:p w:rsidR="00592C96" w:rsidRDefault="00592C96" w:rsidP="00B25097">
            <w:pPr>
              <w:spacing w:line="360" w:lineRule="auto"/>
              <w:rPr>
                <w:rFonts w:asciiTheme="minorHAnsi" w:eastAsia="Arial Unicode MS" w:hAnsiTheme="minorHAnsi" w:cs="David"/>
                <w:sz w:val="24"/>
                <w:szCs w:val="24"/>
                <w:rtl/>
              </w:rPr>
            </w:pPr>
          </w:p>
          <w:p w:rsidR="00592C96" w:rsidRDefault="00592C96" w:rsidP="00B25097">
            <w:pPr>
              <w:spacing w:line="360" w:lineRule="auto"/>
              <w:rPr>
                <w:rFonts w:asciiTheme="minorHAnsi" w:eastAsia="Arial Unicode MS" w:hAnsiTheme="minorHAnsi" w:cs="David"/>
                <w:sz w:val="24"/>
                <w:szCs w:val="24"/>
                <w:rtl/>
              </w:rPr>
            </w:pPr>
          </w:p>
          <w:p w:rsidR="00592C96" w:rsidRDefault="00592C96" w:rsidP="00B25097">
            <w:pPr>
              <w:spacing w:line="360" w:lineRule="auto"/>
              <w:rPr>
                <w:rFonts w:asciiTheme="minorHAnsi" w:eastAsia="Arial Unicode MS" w:hAnsiTheme="minorHAnsi" w:cs="David"/>
                <w:sz w:val="24"/>
                <w:szCs w:val="24"/>
                <w:rtl/>
              </w:rPr>
            </w:pPr>
          </w:p>
          <w:p w:rsidR="007229D0" w:rsidRDefault="00F16DDA" w:rsidP="00592C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מונחי צה"ל. אג"מ תוה"ד 1998 עמ' 31</w:t>
            </w:r>
          </w:p>
          <w:p w:rsidR="0005661E" w:rsidRPr="008D13FE" w:rsidRDefault="0005661E" w:rsidP="00B25097">
            <w:pPr>
              <w:spacing w:line="360" w:lineRule="auto"/>
              <w:rPr>
                <w:rFonts w:asciiTheme="minorHAnsi" w:eastAsia="Arial Unicode MS" w:hAnsiTheme="minorHAnsi" w:cs="David"/>
                <w:sz w:val="24"/>
                <w:szCs w:val="24"/>
                <w:rtl/>
              </w:rPr>
            </w:pPr>
          </w:p>
        </w:tc>
        <w:tc>
          <w:tcPr>
            <w:tcW w:w="5954" w:type="dxa"/>
          </w:tcPr>
          <w:p w:rsidR="00F82CC5" w:rsidRDefault="00F82CC5" w:rsidP="00F82CC5">
            <w:pPr>
              <w:spacing w:line="360" w:lineRule="auto"/>
              <w:rPr>
                <w:rFonts w:asciiTheme="minorHAnsi" w:eastAsia="Arial Unicode MS" w:hAnsiTheme="minorHAnsi" w:cs="David"/>
                <w:sz w:val="24"/>
                <w:szCs w:val="24"/>
                <w:rtl/>
              </w:rPr>
            </w:pPr>
            <w:r w:rsidRPr="00C00A17">
              <w:rPr>
                <w:rFonts w:asciiTheme="minorHAnsi" w:eastAsia="Arial Unicode MS" w:hAnsiTheme="minorHAnsi" w:cs="David" w:hint="cs"/>
                <w:b/>
                <w:bCs/>
                <w:sz w:val="24"/>
                <w:szCs w:val="24"/>
                <w:rtl/>
              </w:rPr>
              <w:lastRenderedPageBreak/>
              <w:t>מחולק לשתי הגדרות</w:t>
            </w:r>
            <w:r>
              <w:rPr>
                <w:rFonts w:asciiTheme="minorHAnsi" w:eastAsia="Arial Unicode MS" w:hAnsiTheme="minorHAnsi" w:cs="David" w:hint="cs"/>
                <w:sz w:val="24"/>
                <w:szCs w:val="24"/>
                <w:rtl/>
              </w:rPr>
              <w:t>: הגדרת הערכים והאינטרסים הלאומיים עליהם שואפים להגן והאיום הנשקף לאותם אינטרסים.</w:t>
            </w:r>
          </w:p>
          <w:p w:rsidR="007229D0" w:rsidRPr="007229D0" w:rsidRDefault="00AD1571" w:rsidP="007229D0">
            <w:pPr>
              <w:spacing w:line="360" w:lineRule="auto"/>
              <w:rPr>
                <w:rFonts w:asciiTheme="minorHAnsi" w:eastAsia="Arial Unicode MS" w:hAnsiTheme="minorHAnsi" w:cs="David" w:hint="cs"/>
                <w:sz w:val="24"/>
                <w:szCs w:val="24"/>
                <w:rtl/>
              </w:rPr>
            </w:pPr>
            <w:r w:rsidRPr="0005661E">
              <w:rPr>
                <w:rFonts w:asciiTheme="minorHAnsi" w:eastAsia="Arial Unicode MS" w:hAnsiTheme="minorHAnsi" w:cs="David" w:hint="cs"/>
                <w:b/>
                <w:bCs/>
                <w:sz w:val="24"/>
                <w:szCs w:val="24"/>
                <w:rtl/>
              </w:rPr>
              <w:t>איום</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ניגודי אינטרסים קונקרטיים</w:t>
            </w:r>
            <w:r w:rsidR="008D13CA">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אשר סכנת התנגשות בינהם אפשרית ומוחשית.</w:t>
            </w:r>
            <w:r w:rsidR="00E63528">
              <w:rPr>
                <w:rFonts w:asciiTheme="minorHAnsi" w:eastAsia="Arial Unicode MS" w:hAnsiTheme="minorHAnsi" w:cs="David" w:hint="cs"/>
                <w:sz w:val="24"/>
                <w:szCs w:val="24"/>
                <w:rtl/>
              </w:rPr>
              <w:t xml:space="preserve"> הערכת איום</w:t>
            </w:r>
            <w:r w:rsidR="008D13CA">
              <w:rPr>
                <w:rFonts w:asciiTheme="minorHAnsi" w:eastAsia="Arial Unicode MS" w:hAnsiTheme="minorHAnsi" w:cs="David" w:hint="cs"/>
                <w:sz w:val="24"/>
                <w:szCs w:val="24"/>
                <w:rtl/>
              </w:rPr>
              <w:t>,</w:t>
            </w:r>
            <w:r w:rsidR="00E63528">
              <w:rPr>
                <w:rFonts w:asciiTheme="minorHAnsi" w:eastAsia="Arial Unicode MS" w:hAnsiTheme="minorHAnsi" w:cs="David" w:hint="cs"/>
                <w:sz w:val="24"/>
                <w:szCs w:val="24"/>
                <w:rtl/>
              </w:rPr>
              <w:t xml:space="preserve"> מדגישה את חיבור היכולות לכוונה.</w:t>
            </w:r>
            <w:r w:rsidR="007229D0">
              <w:rPr>
                <w:rFonts w:asciiTheme="minorHAnsi" w:eastAsia="Arial Unicode MS" w:hAnsiTheme="minorHAnsi" w:cs="David" w:hint="cs"/>
                <w:sz w:val="24"/>
                <w:szCs w:val="24"/>
                <w:rtl/>
              </w:rPr>
              <w:t xml:space="preserve"> לעיתים האיום הינו קיומי ( </w:t>
            </w:r>
            <w:r w:rsidR="007229D0" w:rsidRPr="007229D0">
              <w:rPr>
                <w:rFonts w:asciiTheme="minorHAnsi" w:eastAsia="Arial Unicode MS" w:hAnsiTheme="minorHAnsi" w:cs="David" w:hint="cs"/>
              </w:rPr>
              <w:t>E</w:t>
            </w:r>
            <w:r w:rsidR="007229D0" w:rsidRPr="007229D0">
              <w:rPr>
                <w:rFonts w:asciiTheme="minorHAnsi" w:eastAsia="Arial Unicode MS" w:hAnsiTheme="minorHAnsi" w:cs="David"/>
              </w:rPr>
              <w:t>xistential Threat</w:t>
            </w:r>
            <w:r w:rsidR="007229D0">
              <w:rPr>
                <w:rFonts w:asciiTheme="minorHAnsi" w:eastAsia="Arial Unicode MS" w:hAnsiTheme="minorHAnsi" w:cs="David" w:hint="cs"/>
                <w:sz w:val="24"/>
                <w:szCs w:val="24"/>
                <w:rtl/>
              </w:rPr>
              <w:t>)</w:t>
            </w:r>
          </w:p>
          <w:p w:rsidR="0005661E" w:rsidRDefault="00AD1571" w:rsidP="00EA7836">
            <w:pPr>
              <w:spacing w:line="360" w:lineRule="auto"/>
              <w:rPr>
                <w:rFonts w:asciiTheme="minorHAnsi" w:eastAsia="Arial Unicode MS" w:hAnsiTheme="minorHAnsi" w:cs="David"/>
                <w:sz w:val="24"/>
                <w:szCs w:val="24"/>
                <w:rtl/>
              </w:rPr>
            </w:pPr>
            <w:r w:rsidRPr="0005661E">
              <w:rPr>
                <w:rFonts w:asciiTheme="minorHAnsi" w:eastAsia="Arial Unicode MS" w:hAnsiTheme="minorHAnsi" w:cs="David" w:hint="cs"/>
                <w:b/>
                <w:bCs/>
                <w:sz w:val="24"/>
                <w:szCs w:val="24"/>
                <w:rtl/>
              </w:rPr>
              <w:lastRenderedPageBreak/>
              <w:t>סיכון</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פוטנציאל הטמון בקיומם של אינטרסים מנוגדים</w:t>
            </w:r>
            <w:r w:rsidR="008D13CA">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מבלי שיש ודאות</w:t>
            </w:r>
            <w:r w:rsidR="008D13CA">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כי תתקיים התנגשות בינהם.</w:t>
            </w:r>
            <w:r w:rsidR="00E63528">
              <w:rPr>
                <w:rFonts w:asciiTheme="minorHAnsi" w:eastAsia="Arial Unicode MS" w:hAnsiTheme="minorHAnsi" w:cs="David" w:hint="cs"/>
                <w:sz w:val="24"/>
                <w:szCs w:val="24"/>
                <w:rtl/>
              </w:rPr>
              <w:t xml:space="preserve"> הערכת סיכון</w:t>
            </w:r>
            <w:r w:rsidR="008D13CA">
              <w:rPr>
                <w:rFonts w:asciiTheme="minorHAnsi" w:eastAsia="Arial Unicode MS" w:hAnsiTheme="minorHAnsi" w:cs="David" w:hint="cs"/>
                <w:sz w:val="24"/>
                <w:szCs w:val="24"/>
                <w:rtl/>
              </w:rPr>
              <w:t>,</w:t>
            </w:r>
            <w:r w:rsidR="00E63528">
              <w:rPr>
                <w:rFonts w:asciiTheme="minorHAnsi" w:eastAsia="Arial Unicode MS" w:hAnsiTheme="minorHAnsi" w:cs="David" w:hint="cs"/>
                <w:sz w:val="24"/>
                <w:szCs w:val="24"/>
                <w:rtl/>
              </w:rPr>
              <w:t xml:space="preserve"> מדגישה את היכולות שיש לאויב.</w:t>
            </w:r>
          </w:p>
          <w:p w:rsidR="0005661E" w:rsidRDefault="00F16DD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איום </w:t>
            </w:r>
            <w:r w:rsidR="008D13CA">
              <w:rPr>
                <w:rFonts w:asciiTheme="minorHAnsi" w:eastAsia="Arial Unicode MS" w:hAnsiTheme="minorHAnsi" w:cs="David" w:hint="cs"/>
                <w:sz w:val="24"/>
                <w:szCs w:val="24"/>
                <w:rtl/>
              </w:rPr>
              <w:t>ה</w:t>
            </w:r>
            <w:r>
              <w:rPr>
                <w:rFonts w:asciiTheme="minorHAnsi" w:eastAsia="Arial Unicode MS" w:hAnsiTheme="minorHAnsi" w:cs="David" w:hint="cs"/>
                <w:sz w:val="24"/>
                <w:szCs w:val="24"/>
                <w:rtl/>
              </w:rPr>
              <w:t xml:space="preserve">נגזר ממכלול האיומים האסטרטגיים, הנכללים בהערכת המודיעין, כחלק מהערכת מצב בתחום הבטחון הלאומי. </w:t>
            </w:r>
          </w:p>
          <w:p w:rsidR="00AD1571" w:rsidRPr="008D13FE" w:rsidRDefault="00AD157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האיומים המרכזיים הקונקרטיים</w:t>
            </w:r>
            <w:r w:rsidR="008D13CA">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w:t>
            </w:r>
            <w:r w:rsidR="00E63528">
              <w:rPr>
                <w:rFonts w:asciiTheme="minorHAnsi" w:eastAsia="Arial Unicode MS" w:hAnsiTheme="minorHAnsi" w:cs="David" w:hint="cs"/>
                <w:sz w:val="24"/>
                <w:szCs w:val="24"/>
                <w:rtl/>
              </w:rPr>
              <w:t xml:space="preserve">הם אלו </w:t>
            </w:r>
            <w:r w:rsidRPr="008D13FE">
              <w:rPr>
                <w:rFonts w:asciiTheme="minorHAnsi" w:eastAsia="Arial Unicode MS" w:hAnsiTheme="minorHAnsi" w:cs="David" w:hint="cs"/>
                <w:sz w:val="24"/>
                <w:szCs w:val="24"/>
                <w:rtl/>
              </w:rPr>
              <w:t>אליהם יש להפנות את המאמץ המבצעי-המדיני האסטרטגי בתקופה נתונה</w:t>
            </w:r>
          </w:p>
        </w:tc>
        <w:tc>
          <w:tcPr>
            <w:tcW w:w="1559" w:type="dxa"/>
          </w:tcPr>
          <w:p w:rsidR="007229D0" w:rsidRDefault="00F82CC5" w:rsidP="007229D0">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איום על </w:t>
            </w:r>
            <w:r w:rsidRPr="007229D0">
              <w:rPr>
                <w:rFonts w:asciiTheme="minorHAnsi" w:eastAsia="Arial Unicode MS" w:hAnsiTheme="minorHAnsi" w:cs="David" w:hint="cs"/>
                <w:sz w:val="22"/>
                <w:szCs w:val="22"/>
                <w:rtl/>
              </w:rPr>
              <w:t>הביטחון הלאומי</w:t>
            </w:r>
          </w:p>
          <w:p w:rsidR="007229D0" w:rsidRPr="007229D0" w:rsidRDefault="007229D0" w:rsidP="007229D0">
            <w:pPr>
              <w:spacing w:line="360" w:lineRule="auto"/>
              <w:rPr>
                <w:rFonts w:asciiTheme="minorHAnsi" w:eastAsia="Arial Unicode MS" w:hAnsiTheme="minorHAnsi" w:cs="David"/>
                <w:sz w:val="24"/>
                <w:szCs w:val="24"/>
                <w:rtl/>
              </w:rPr>
            </w:pPr>
            <w:r w:rsidRPr="007229D0">
              <w:rPr>
                <w:rFonts w:asciiTheme="minorHAnsi" w:eastAsia="Arial Unicode MS" w:hAnsiTheme="minorHAnsi" w:cs="David"/>
                <w:sz w:val="24"/>
                <w:szCs w:val="24"/>
                <w:rtl/>
              </w:rPr>
              <w:t xml:space="preserve">איום - </w:t>
            </w:r>
            <w:r w:rsidRPr="007229D0">
              <w:rPr>
                <w:rFonts w:asciiTheme="minorHAnsi" w:eastAsia="Arial Unicode MS" w:hAnsiTheme="minorHAnsi" w:cs="David"/>
                <w:sz w:val="24"/>
                <w:szCs w:val="24"/>
              </w:rPr>
              <w:t>Threat</w:t>
            </w:r>
          </w:p>
          <w:p w:rsidR="007229D0" w:rsidRDefault="007229D0" w:rsidP="00C00A17">
            <w:pPr>
              <w:spacing w:line="360" w:lineRule="auto"/>
              <w:rPr>
                <w:rFonts w:asciiTheme="minorHAnsi" w:eastAsia="Arial Unicode MS" w:hAnsiTheme="minorHAnsi" w:cs="David"/>
                <w:sz w:val="24"/>
                <w:szCs w:val="24"/>
                <w:rtl/>
              </w:rPr>
            </w:pPr>
          </w:p>
          <w:p w:rsidR="00AD1571" w:rsidRDefault="00C66BA4" w:rsidP="00C00A1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סיכון</w:t>
            </w:r>
            <w:r w:rsidR="00C63F0D">
              <w:rPr>
                <w:rFonts w:asciiTheme="minorHAnsi" w:eastAsia="Arial Unicode MS" w:hAnsiTheme="minorHAnsi" w:cs="David" w:hint="cs"/>
                <w:sz w:val="24"/>
                <w:szCs w:val="24"/>
                <w:rtl/>
              </w:rPr>
              <w:t xml:space="preserve"> </w:t>
            </w:r>
            <w:r w:rsidR="00C63F0D">
              <w:rPr>
                <w:rFonts w:asciiTheme="minorHAnsi" w:eastAsia="Arial Unicode MS" w:hAnsiTheme="minorHAnsi" w:cs="David" w:hint="cs"/>
                <w:sz w:val="24"/>
                <w:szCs w:val="24"/>
              </w:rPr>
              <w:t>R</w:t>
            </w:r>
            <w:r w:rsidR="00C63F0D">
              <w:rPr>
                <w:rFonts w:asciiTheme="minorHAnsi" w:eastAsia="Arial Unicode MS" w:hAnsiTheme="minorHAnsi" w:cs="David"/>
                <w:sz w:val="24"/>
                <w:szCs w:val="24"/>
              </w:rPr>
              <w:t>isk</w:t>
            </w:r>
          </w:p>
          <w:p w:rsidR="007229D0" w:rsidRDefault="007229D0" w:rsidP="00B25097">
            <w:pPr>
              <w:spacing w:line="360" w:lineRule="auto"/>
              <w:rPr>
                <w:rFonts w:asciiTheme="minorHAnsi" w:eastAsia="Arial Unicode MS" w:hAnsiTheme="minorHAnsi" w:cs="David"/>
                <w:sz w:val="24"/>
                <w:szCs w:val="24"/>
                <w:rtl/>
              </w:rPr>
            </w:pPr>
          </w:p>
          <w:p w:rsidR="007229D0" w:rsidRDefault="007229D0" w:rsidP="00B25097">
            <w:pPr>
              <w:spacing w:line="360" w:lineRule="auto"/>
              <w:rPr>
                <w:rFonts w:asciiTheme="minorHAnsi" w:eastAsia="Arial Unicode MS" w:hAnsiTheme="minorHAnsi" w:cs="David"/>
                <w:sz w:val="24"/>
                <w:szCs w:val="24"/>
                <w:rtl/>
              </w:rPr>
            </w:pPr>
          </w:p>
          <w:p w:rsidR="00AD1571" w:rsidRPr="008D13FE" w:rsidRDefault="00AD157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איום </w:t>
            </w:r>
            <w:r w:rsidR="00592C96">
              <w:rPr>
                <w:rFonts w:asciiTheme="minorHAnsi" w:eastAsia="Arial Unicode MS" w:hAnsiTheme="minorHAnsi" w:cs="David" w:hint="cs"/>
                <w:sz w:val="24"/>
                <w:szCs w:val="24"/>
                <w:rtl/>
              </w:rPr>
              <w:t xml:space="preserve">או תרחיש </w:t>
            </w:r>
            <w:r w:rsidRPr="008D13FE">
              <w:rPr>
                <w:rFonts w:asciiTheme="minorHAnsi" w:eastAsia="Arial Unicode MS" w:hAnsiTheme="minorHAnsi" w:cs="David" w:hint="cs"/>
                <w:sz w:val="24"/>
                <w:szCs w:val="24"/>
                <w:rtl/>
              </w:rPr>
              <w:t>יחוס</w:t>
            </w:r>
            <w:r w:rsidR="00592C96">
              <w:rPr>
                <w:rFonts w:asciiTheme="minorHAnsi" w:eastAsia="Arial Unicode MS" w:hAnsiTheme="minorHAnsi" w:cs="David"/>
                <w:sz w:val="24"/>
                <w:szCs w:val="24"/>
                <w:rtl/>
              </w:rPr>
              <w:br/>
            </w:r>
            <w:r w:rsidR="00592C96" w:rsidRPr="00592C96">
              <w:rPr>
                <w:rFonts w:asciiTheme="minorHAnsi" w:eastAsia="Arial Unicode MS" w:hAnsiTheme="minorHAnsi" w:cs="David" w:hint="cs"/>
                <w:sz w:val="24"/>
                <w:szCs w:val="24"/>
              </w:rPr>
              <w:t>A</w:t>
            </w:r>
            <w:r w:rsidR="00592C96" w:rsidRPr="00592C96">
              <w:rPr>
                <w:rFonts w:asciiTheme="minorHAnsi" w:eastAsia="Arial Unicode MS" w:hAnsiTheme="minorHAnsi" w:cs="David"/>
                <w:sz w:val="24"/>
                <w:szCs w:val="24"/>
              </w:rPr>
              <w:t>ttribution threat</w:t>
            </w:r>
          </w:p>
        </w:tc>
      </w:tr>
      <w:tr w:rsidR="00225565" w:rsidRPr="008D13FE" w:rsidTr="00EA7836">
        <w:tc>
          <w:tcPr>
            <w:tcW w:w="1843" w:type="dxa"/>
          </w:tcPr>
          <w:p w:rsidR="00A77BBD" w:rsidRDefault="00DE7762" w:rsidP="00DE7762">
            <w:pPr>
              <w:spacing w:line="360" w:lineRule="auto"/>
              <w:rPr>
                <w:rtl/>
              </w:rPr>
            </w:pPr>
            <w:r w:rsidRPr="002628E4">
              <w:rPr>
                <w:rFonts w:cs="David" w:hint="cs"/>
                <w:sz w:val="24"/>
                <w:szCs w:val="24"/>
                <w:rtl/>
              </w:rPr>
              <w:lastRenderedPageBreak/>
              <w:t>לקסיקון למונחי אסל</w:t>
            </w:r>
            <w:r w:rsidR="00BC30DD" w:rsidRPr="002628E4">
              <w:rPr>
                <w:rFonts w:cs="David" w:hint="cs"/>
                <w:sz w:val="24"/>
                <w:szCs w:val="24"/>
                <w:rtl/>
              </w:rPr>
              <w:t>אם</w:t>
            </w:r>
          </w:p>
          <w:p w:rsidR="005D0BE7" w:rsidRPr="00DE7762" w:rsidRDefault="00A77BBD" w:rsidP="00DE7762">
            <w:pPr>
              <w:spacing w:line="360" w:lineRule="auto"/>
              <w:rPr>
                <w:rFonts w:asciiTheme="minorHAnsi" w:eastAsia="Arial Unicode MS" w:hAnsiTheme="minorHAnsi" w:cs="David"/>
                <w:sz w:val="24"/>
                <w:szCs w:val="24"/>
                <w:rtl/>
              </w:rPr>
            </w:pPr>
            <w:r w:rsidRPr="00A77BBD">
              <w:rPr>
                <w:rFonts w:cs="David" w:hint="cs"/>
                <w:sz w:val="24"/>
                <w:szCs w:val="24"/>
                <w:rtl/>
              </w:rPr>
              <w:t>גת. 2014</w:t>
            </w:r>
            <w:r w:rsidR="00BC30DD">
              <w:br/>
            </w:r>
            <w:hyperlink r:id="rId14" w:history="1">
              <w:r w:rsidR="00BC30DD" w:rsidRPr="00B50509">
                <w:rPr>
                  <w:rStyle w:val="Hyperlink"/>
                </w:rPr>
                <w:t>http://img2.tapuz.co.il/CommunaFiles/17171473.doc</w:t>
              </w:r>
            </w:hyperlink>
          </w:p>
        </w:tc>
        <w:tc>
          <w:tcPr>
            <w:tcW w:w="5954" w:type="dxa"/>
          </w:tcPr>
          <w:p w:rsidR="00B21E3F" w:rsidRPr="008D13FE" w:rsidRDefault="00950392" w:rsidP="00307970">
            <w:pPr>
              <w:spacing w:line="360" w:lineRule="auto"/>
              <w:rPr>
                <w:rFonts w:asciiTheme="minorHAnsi" w:eastAsia="Arial Unicode MS" w:hAnsiTheme="minorHAnsi" w:cs="David"/>
                <w:sz w:val="24"/>
                <w:szCs w:val="24"/>
                <w:rtl/>
              </w:rPr>
            </w:pPr>
            <w:r w:rsidRPr="00950392">
              <w:rPr>
                <w:rFonts w:ascii="Helvetica" w:hAnsi="Helvetica" w:cs="David"/>
                <w:b/>
                <w:bCs/>
                <w:sz w:val="24"/>
                <w:szCs w:val="24"/>
                <w:shd w:val="clear" w:color="auto" w:fill="FFFFFF"/>
                <w:rtl/>
              </w:rPr>
              <w:t>אִסְלַאם</w:t>
            </w:r>
            <w:r w:rsidRPr="00950392">
              <w:rPr>
                <w:rFonts w:ascii="Helvetica" w:hAnsi="Helvetica" w:cs="David"/>
                <w:sz w:val="24"/>
                <w:szCs w:val="24"/>
                <w:shd w:val="clear" w:color="auto" w:fill="FFFFFF"/>
                <w:rtl/>
              </w:rPr>
              <w:t> משמעו: התמסרות וכניעוּת כלפי האל.</w:t>
            </w:r>
            <w:r w:rsidR="00B21E3F">
              <w:rPr>
                <w:rFonts w:ascii="Helvetica" w:hAnsi="Helvetica" w:cs="David" w:hint="cs"/>
                <w:sz w:val="24"/>
                <w:szCs w:val="24"/>
                <w:shd w:val="clear" w:color="auto" w:fill="FFFFFF"/>
                <w:rtl/>
              </w:rPr>
              <w:t xml:space="preserve"> האיסלאם הגיע לאחר תקופת </w:t>
            </w:r>
            <w:r w:rsidR="00B21E3F" w:rsidRPr="00B21E3F">
              <w:rPr>
                <w:rFonts w:ascii="Helvetica" w:hAnsi="Helvetica" w:cs="David" w:hint="cs"/>
                <w:b/>
                <w:bCs/>
                <w:sz w:val="24"/>
                <w:szCs w:val="24"/>
                <w:shd w:val="clear" w:color="auto" w:fill="FFFFFF"/>
                <w:rtl/>
              </w:rPr>
              <w:t>ה</w:t>
            </w:r>
            <w:r w:rsidR="00B21E3F" w:rsidRPr="00B21E3F">
              <w:rPr>
                <w:rFonts w:ascii="Helvetica" w:hAnsi="Helvetica" w:cs="David"/>
                <w:b/>
                <w:bCs/>
                <w:sz w:val="24"/>
                <w:szCs w:val="24"/>
                <w:shd w:val="clear" w:color="auto" w:fill="FFFFFF"/>
                <w:rtl/>
              </w:rPr>
              <w:t>גַ'אהִלִ</w:t>
            </w:r>
            <w:r w:rsidR="00B21E3F" w:rsidRPr="00B21E3F">
              <w:rPr>
                <w:rFonts w:ascii="Helvetica" w:hAnsi="Helvetica" w:cs="David" w:hint="cs"/>
                <w:b/>
                <w:bCs/>
                <w:sz w:val="24"/>
                <w:szCs w:val="24"/>
                <w:shd w:val="clear" w:color="auto" w:fill="FFFFFF"/>
                <w:rtl/>
              </w:rPr>
              <w:t>יּ</w:t>
            </w:r>
            <w:r w:rsidR="00B21E3F" w:rsidRPr="00B21E3F">
              <w:rPr>
                <w:rFonts w:ascii="Helvetica" w:hAnsi="Helvetica" w:cs="David" w:hint="eastAsia"/>
                <w:b/>
                <w:bCs/>
                <w:sz w:val="24"/>
                <w:szCs w:val="24"/>
                <w:shd w:val="clear" w:color="auto" w:fill="FFFFFF"/>
                <w:rtl/>
              </w:rPr>
              <w:t>ה</w:t>
            </w:r>
            <w:r w:rsidR="00B21E3F" w:rsidRPr="00B21E3F">
              <w:rPr>
                <w:rFonts w:ascii="Helvetica" w:hAnsi="Helvetica" w:cs="David"/>
                <w:sz w:val="24"/>
                <w:szCs w:val="24"/>
                <w:shd w:val="clear" w:color="auto" w:fill="FFFFFF"/>
                <w:rtl/>
              </w:rPr>
              <w:t xml:space="preserve"> – הכינוי המקובל לפרק הזמן</w:t>
            </w:r>
            <w:r w:rsidR="008D13CA">
              <w:rPr>
                <w:rFonts w:ascii="Helvetica" w:hAnsi="Helvetica" w:cs="David" w:hint="cs"/>
                <w:sz w:val="24"/>
                <w:szCs w:val="24"/>
                <w:shd w:val="clear" w:color="auto" w:fill="FFFFFF"/>
                <w:rtl/>
              </w:rPr>
              <w:t>,</w:t>
            </w:r>
            <w:r w:rsidR="00B21E3F" w:rsidRPr="00B21E3F">
              <w:rPr>
                <w:rFonts w:ascii="Helvetica" w:hAnsi="Helvetica" w:cs="David"/>
                <w:sz w:val="24"/>
                <w:szCs w:val="24"/>
                <w:shd w:val="clear" w:color="auto" w:fill="FFFFFF"/>
                <w:rtl/>
              </w:rPr>
              <w:t xml:space="preserve"> שקדם לבוא האסלאם לחצי האי ערב. תרגום המילה הוא "בערות", כלומר אי ידיעת האל האמיתי, אולם משמעותה העמוקה היא</w:t>
            </w:r>
            <w:r w:rsidR="008D13CA">
              <w:rPr>
                <w:rFonts w:ascii="Helvetica" w:hAnsi="Helvetica" w:cs="David" w:hint="cs"/>
                <w:sz w:val="24"/>
                <w:szCs w:val="24"/>
                <w:shd w:val="clear" w:color="auto" w:fill="FFFFFF"/>
                <w:rtl/>
              </w:rPr>
              <w:t>:</w:t>
            </w:r>
            <w:r w:rsidR="00B21E3F" w:rsidRPr="00B21E3F">
              <w:rPr>
                <w:rFonts w:ascii="Helvetica" w:hAnsi="Helvetica" w:cs="David"/>
                <w:sz w:val="24"/>
                <w:szCs w:val="24"/>
                <w:shd w:val="clear" w:color="auto" w:fill="FFFFFF"/>
                <w:rtl/>
              </w:rPr>
              <w:t xml:space="preserve"> עולם פרוע ונטול ערכים מוסריים ותרבותיים</w:t>
            </w:r>
            <w:r w:rsidR="00B21E3F">
              <w:rPr>
                <w:rFonts w:ascii="Helvetica" w:hAnsi="Helvetica" w:cs="David" w:hint="cs"/>
                <w:sz w:val="24"/>
                <w:szCs w:val="24"/>
                <w:shd w:val="clear" w:color="auto" w:fill="FFFFFF"/>
                <w:rtl/>
              </w:rPr>
              <w:t xml:space="preserve">. </w:t>
            </w:r>
            <w:r w:rsidR="00B21E3F" w:rsidRPr="00B21E3F">
              <w:rPr>
                <w:rFonts w:ascii="Helvetica" w:hAnsi="Helvetica" w:cs="David" w:hint="cs"/>
                <w:b/>
                <w:bCs/>
                <w:sz w:val="24"/>
                <w:szCs w:val="24"/>
                <w:shd w:val="clear" w:color="auto" w:fill="FFFFFF"/>
                <w:rtl/>
              </w:rPr>
              <w:t>ת</w:t>
            </w:r>
            <w:r w:rsidR="00B21E3F" w:rsidRPr="00B21E3F">
              <w:rPr>
                <w:rFonts w:ascii="Helvetica" w:hAnsi="Helvetica" w:cs="David"/>
                <w:b/>
                <w:bCs/>
                <w:sz w:val="24"/>
                <w:szCs w:val="24"/>
                <w:shd w:val="clear" w:color="auto" w:fill="FFFFFF"/>
                <w:rtl/>
              </w:rPr>
              <w:t>וְחיד (אחדות האל)</w:t>
            </w:r>
            <w:r w:rsidR="00B21E3F" w:rsidRPr="00B21E3F">
              <w:rPr>
                <w:rFonts w:ascii="Helvetica" w:hAnsi="Helvetica" w:cs="David"/>
                <w:sz w:val="24"/>
                <w:szCs w:val="24"/>
                <w:shd w:val="clear" w:color="auto" w:fill="FFFFFF"/>
                <w:rtl/>
              </w:rPr>
              <w:t xml:space="preserve"> – הרעיון המרכזי של האסלאם: סיבת הדברים היא אל אחד, נצחי, העומד מחוץ לזמן, כל יכול ובורא הכל</w:t>
            </w:r>
            <w:r w:rsidR="00B21E3F">
              <w:rPr>
                <w:rFonts w:ascii="Helvetica" w:hAnsi="Helvetica" w:cs="David" w:hint="cs"/>
                <w:sz w:val="24"/>
                <w:szCs w:val="24"/>
                <w:shd w:val="clear" w:color="auto" w:fill="FFFFFF"/>
                <w:rtl/>
              </w:rPr>
              <w:t xml:space="preserve">. </w:t>
            </w:r>
            <w:r w:rsidR="00121E13" w:rsidRPr="00121E13">
              <w:rPr>
                <w:rFonts w:ascii="Helvetica" w:hAnsi="Helvetica" w:cs="David" w:hint="cs"/>
                <w:b/>
                <w:bCs/>
                <w:sz w:val="24"/>
                <w:szCs w:val="24"/>
                <w:shd w:val="clear" w:color="auto" w:fill="FFFFFF"/>
                <w:rtl/>
              </w:rPr>
              <w:t>שריעה</w:t>
            </w:r>
            <w:r w:rsidR="00121E13" w:rsidRPr="00121E13">
              <w:rPr>
                <w:rFonts w:ascii="Helvetica" w:hAnsi="Helvetica" w:cs="David" w:hint="cs"/>
                <w:sz w:val="24"/>
                <w:szCs w:val="24"/>
                <w:shd w:val="clear" w:color="auto" w:fill="FFFFFF"/>
                <w:rtl/>
              </w:rPr>
              <w:t xml:space="preserve"> - </w:t>
            </w:r>
            <w:r w:rsidR="00121E13" w:rsidRPr="00121E13">
              <w:rPr>
                <w:rFonts w:ascii="Helvetica" w:hAnsi="Helvetica" w:cs="David"/>
                <w:sz w:val="24"/>
                <w:szCs w:val="24"/>
                <w:shd w:val="clear" w:color="auto" w:fill="FFFFFF"/>
                <w:rtl/>
              </w:rPr>
              <w:t>קוד התנהגות</w:t>
            </w:r>
            <w:r w:rsidR="008D13CA">
              <w:rPr>
                <w:rFonts w:ascii="Helvetica" w:hAnsi="Helvetica" w:cs="David" w:hint="cs"/>
                <w:sz w:val="24"/>
                <w:szCs w:val="24"/>
                <w:shd w:val="clear" w:color="auto" w:fill="FFFFFF"/>
                <w:rtl/>
              </w:rPr>
              <w:t>,</w:t>
            </w:r>
            <w:r w:rsidR="00121E13" w:rsidRPr="00121E13">
              <w:rPr>
                <w:rFonts w:ascii="Helvetica" w:hAnsi="Helvetica" w:cs="David"/>
                <w:sz w:val="24"/>
                <w:szCs w:val="24"/>
                <w:shd w:val="clear" w:color="auto" w:fill="FFFFFF"/>
                <w:rtl/>
              </w:rPr>
              <w:t xml:space="preserve"> המבוסס על הקוראן אך גם על מסורת </w:t>
            </w:r>
            <w:r w:rsidR="00307970">
              <w:rPr>
                <w:rFonts w:ascii="Helvetica" w:hAnsi="Helvetica" w:cs="David" w:hint="cs"/>
                <w:sz w:val="24"/>
                <w:szCs w:val="24"/>
                <w:shd w:val="clear" w:color="auto" w:fill="FFFFFF"/>
                <w:rtl/>
              </w:rPr>
              <w:t>(חדית')</w:t>
            </w:r>
            <w:r w:rsidR="008D13CA">
              <w:rPr>
                <w:rFonts w:ascii="Helvetica" w:hAnsi="Helvetica" w:cs="David" w:hint="cs"/>
                <w:sz w:val="24"/>
                <w:szCs w:val="24"/>
                <w:shd w:val="clear" w:color="auto" w:fill="FFFFFF"/>
                <w:rtl/>
              </w:rPr>
              <w:t xml:space="preserve">, </w:t>
            </w:r>
            <w:r w:rsidR="00121E13" w:rsidRPr="00121E13">
              <w:rPr>
                <w:rFonts w:ascii="Helvetica" w:hAnsi="Helvetica" w:cs="David"/>
                <w:sz w:val="24"/>
                <w:szCs w:val="24"/>
                <w:shd w:val="clear" w:color="auto" w:fill="FFFFFF"/>
                <w:rtl/>
              </w:rPr>
              <w:t>דרך התנהלותו היומיומית של מוחמד</w:t>
            </w:r>
            <w:r w:rsidR="00121E13" w:rsidRPr="00121E13">
              <w:rPr>
                <w:rFonts w:ascii="Helvetica" w:hAnsi="Helvetica" w:cs="David"/>
                <w:b/>
                <w:bCs/>
                <w:sz w:val="24"/>
                <w:szCs w:val="24"/>
                <w:shd w:val="clear" w:color="auto" w:fill="FFFFFF"/>
                <w:rtl/>
              </w:rPr>
              <w:t>.</w:t>
            </w:r>
            <w:r w:rsidR="00307970">
              <w:rPr>
                <w:rFonts w:ascii="Helvetica" w:hAnsi="Helvetica" w:cs="David" w:hint="cs"/>
                <w:b/>
                <w:bCs/>
                <w:sz w:val="24"/>
                <w:szCs w:val="24"/>
                <w:shd w:val="clear" w:color="auto" w:fill="FFFFFF"/>
                <w:rtl/>
              </w:rPr>
              <w:t xml:space="preserve"> </w:t>
            </w:r>
            <w:r w:rsidR="00B21E3F" w:rsidRPr="00B21E3F">
              <w:rPr>
                <w:rFonts w:ascii="Helvetica" w:hAnsi="Helvetica" w:cs="David"/>
                <w:b/>
                <w:bCs/>
                <w:sz w:val="24"/>
                <w:szCs w:val="24"/>
                <w:shd w:val="clear" w:color="auto" w:fill="FFFFFF"/>
                <w:rtl/>
              </w:rPr>
              <w:t>רמצ'אן</w:t>
            </w:r>
            <w:r w:rsidR="00B21E3F" w:rsidRPr="00B21E3F">
              <w:rPr>
                <w:rFonts w:ascii="Helvetica" w:hAnsi="Helvetica" w:cs="David"/>
                <w:sz w:val="24"/>
                <w:szCs w:val="24"/>
                <w:shd w:val="clear" w:color="auto" w:fill="FFFFFF"/>
                <w:rtl/>
              </w:rPr>
              <w:t xml:space="preserve"> (קרי: רמאדן) – החודש הקדוש ביותר בלוח השנה המוסלמי. לפי הקֻראאן, בחודש זה</w:t>
            </w:r>
            <w:r w:rsidR="008D13CA">
              <w:rPr>
                <w:rFonts w:ascii="Helvetica" w:hAnsi="Helvetica" w:cs="David" w:hint="cs"/>
                <w:sz w:val="24"/>
                <w:szCs w:val="24"/>
                <w:shd w:val="clear" w:color="auto" w:fill="FFFFFF"/>
                <w:rtl/>
              </w:rPr>
              <w:t>,</w:t>
            </w:r>
            <w:r w:rsidR="00B21E3F" w:rsidRPr="00B21E3F">
              <w:rPr>
                <w:rFonts w:ascii="Helvetica" w:hAnsi="Helvetica" w:cs="David"/>
                <w:sz w:val="24"/>
                <w:szCs w:val="24"/>
                <w:shd w:val="clear" w:color="auto" w:fill="FFFFFF"/>
                <w:rtl/>
              </w:rPr>
              <w:t xml:space="preserve"> התגלה לראשונה הספר הקדוש לנביא. חודש קדוש זה</w:t>
            </w:r>
            <w:r w:rsidR="008D13CA">
              <w:rPr>
                <w:rFonts w:ascii="Helvetica" w:hAnsi="Helvetica" w:cs="David" w:hint="cs"/>
                <w:sz w:val="24"/>
                <w:szCs w:val="24"/>
                <w:shd w:val="clear" w:color="auto" w:fill="FFFFFF"/>
                <w:rtl/>
              </w:rPr>
              <w:t>,</w:t>
            </w:r>
            <w:r w:rsidR="00B21E3F" w:rsidRPr="00B21E3F">
              <w:rPr>
                <w:rFonts w:ascii="Helvetica" w:hAnsi="Helvetica" w:cs="David"/>
                <w:sz w:val="24"/>
                <w:szCs w:val="24"/>
                <w:shd w:val="clear" w:color="auto" w:fill="FFFFFF"/>
                <w:rtl/>
              </w:rPr>
              <w:t xml:space="preserve"> מצויין בצום לכל אורכו (ראו להלן).</w:t>
            </w:r>
            <w:r w:rsidR="00385040">
              <w:rPr>
                <w:rFonts w:ascii="Helvetica" w:hAnsi="Helvetica" w:cs="David" w:hint="cs"/>
                <w:sz w:val="24"/>
                <w:szCs w:val="24"/>
                <w:shd w:val="clear" w:color="auto" w:fill="FFFFFF"/>
                <w:rtl/>
              </w:rPr>
              <w:t xml:space="preserve"> </w:t>
            </w:r>
            <w:r w:rsidR="00C21235" w:rsidRPr="00121E13">
              <w:rPr>
                <w:rFonts w:ascii="Helvetica" w:hAnsi="Helvetica" w:cs="David" w:hint="cs"/>
                <w:b/>
                <w:bCs/>
                <w:sz w:val="24"/>
                <w:szCs w:val="24"/>
                <w:shd w:val="clear" w:color="auto" w:fill="FFFFFF"/>
                <w:rtl/>
              </w:rPr>
              <w:t>עשורא</w:t>
            </w:r>
            <w:r w:rsidR="00C21235" w:rsidRPr="00C21235">
              <w:rPr>
                <w:rFonts w:ascii="Helvetica" w:hAnsi="Helvetica" w:cs="David" w:hint="cs"/>
                <w:sz w:val="24"/>
                <w:szCs w:val="24"/>
                <w:shd w:val="clear" w:color="auto" w:fill="FFFFFF"/>
                <w:rtl/>
              </w:rPr>
              <w:t xml:space="preserve"> - </w:t>
            </w:r>
            <w:r w:rsidR="00C21235" w:rsidRPr="00C21235">
              <w:rPr>
                <w:rFonts w:ascii="Helvetica" w:hAnsi="Helvetica" w:cs="David"/>
                <w:sz w:val="24"/>
                <w:szCs w:val="24"/>
                <w:shd w:val="clear" w:color="auto" w:fill="FFFFFF"/>
                <w:rtl/>
              </w:rPr>
              <w:t>היום העשירי בחודש מוחרם, הוא החודש הראשון בלוח השנה המוסלמי</w:t>
            </w:r>
            <w:r w:rsidR="00C21235" w:rsidRPr="00C21235">
              <w:rPr>
                <w:rFonts w:ascii="Helvetica" w:hAnsi="Helvetica" w:cs="David"/>
                <w:b/>
                <w:bCs/>
                <w:sz w:val="24"/>
                <w:szCs w:val="24"/>
                <w:shd w:val="clear" w:color="auto" w:fill="FFFFFF"/>
                <w:rtl/>
              </w:rPr>
              <w:t xml:space="preserve">. </w:t>
            </w:r>
            <w:r w:rsidR="00C21235" w:rsidRPr="00C21235">
              <w:rPr>
                <w:rFonts w:ascii="Helvetica" w:hAnsi="Helvetica" w:cs="David" w:hint="cs"/>
                <w:sz w:val="24"/>
                <w:szCs w:val="24"/>
                <w:shd w:val="clear" w:color="auto" w:fill="FFFFFF"/>
                <w:rtl/>
              </w:rPr>
              <w:t>בשיעה</w:t>
            </w:r>
            <w:r w:rsidR="008D13CA">
              <w:rPr>
                <w:rFonts w:ascii="Helvetica" w:hAnsi="Helvetica" w:cs="David" w:hint="cs"/>
                <w:sz w:val="24"/>
                <w:szCs w:val="24"/>
                <w:shd w:val="clear" w:color="auto" w:fill="FFFFFF"/>
                <w:rtl/>
              </w:rPr>
              <w:t>,</w:t>
            </w:r>
            <w:r w:rsidR="00C21235" w:rsidRPr="00C21235">
              <w:rPr>
                <w:rFonts w:ascii="Helvetica" w:hAnsi="Helvetica" w:cs="David" w:hint="cs"/>
                <w:sz w:val="24"/>
                <w:szCs w:val="24"/>
                <w:shd w:val="clear" w:color="auto" w:fill="FFFFFF"/>
                <w:rtl/>
              </w:rPr>
              <w:t xml:space="preserve"> י</w:t>
            </w:r>
            <w:r w:rsidR="00C21235" w:rsidRPr="00C21235">
              <w:rPr>
                <w:rFonts w:ascii="Helvetica" w:hAnsi="Helvetica" w:cs="David"/>
                <w:sz w:val="24"/>
                <w:szCs w:val="24"/>
                <w:shd w:val="clear" w:color="auto" w:fill="FFFFFF"/>
                <w:rtl/>
              </w:rPr>
              <w:t>ום אבל על הירצחו של חוסיין בן עלי</w:t>
            </w:r>
            <w:r w:rsidR="00C21235" w:rsidRPr="00C21235">
              <w:rPr>
                <w:rFonts w:ascii="Helvetica" w:hAnsi="Helvetica" w:cs="David" w:hint="cs"/>
                <w:sz w:val="24"/>
                <w:szCs w:val="24"/>
                <w:shd w:val="clear" w:color="auto" w:fill="FFFFFF"/>
                <w:rtl/>
              </w:rPr>
              <w:t xml:space="preserve"> (ראו שיעה)</w:t>
            </w:r>
            <w:r w:rsidR="00C21235" w:rsidRPr="00C21235">
              <w:rPr>
                <w:rFonts w:ascii="Helvetica" w:hAnsi="Helvetica" w:cs="David"/>
                <w:b/>
                <w:bCs/>
                <w:sz w:val="24"/>
                <w:szCs w:val="24"/>
                <w:shd w:val="clear" w:color="auto" w:fill="FFFFFF"/>
                <w:rtl/>
              </w:rPr>
              <w:t xml:space="preserve"> </w:t>
            </w:r>
            <w:r w:rsidR="00B21E3F" w:rsidRPr="00385040">
              <w:rPr>
                <w:rFonts w:ascii="Helvetica" w:hAnsi="Helvetica" w:cs="David"/>
                <w:b/>
                <w:bCs/>
                <w:sz w:val="24"/>
                <w:szCs w:val="24"/>
                <w:shd w:val="clear" w:color="auto" w:fill="FFFFFF"/>
                <w:rtl/>
              </w:rPr>
              <w:t>קֻראאן</w:t>
            </w:r>
            <w:r w:rsidR="00B21E3F" w:rsidRPr="00B21E3F">
              <w:rPr>
                <w:rFonts w:ascii="Helvetica" w:hAnsi="Helvetica" w:cs="David"/>
                <w:sz w:val="24"/>
                <w:szCs w:val="24"/>
                <w:shd w:val="clear" w:color="auto" w:fill="FFFFFF"/>
                <w:rtl/>
              </w:rPr>
              <w:t xml:space="preserve"> – הספר הקדוש של האסלאם. נחשב להתגלות האחרונה, המלאה והמדוייקת של הספר השמימי.</w:t>
            </w:r>
            <w:r w:rsidR="00385040">
              <w:rPr>
                <w:rFonts w:ascii="Helvetica" w:hAnsi="Helvetica" w:cs="David" w:hint="cs"/>
                <w:sz w:val="24"/>
                <w:szCs w:val="24"/>
                <w:shd w:val="clear" w:color="auto" w:fill="FFFFFF"/>
                <w:rtl/>
              </w:rPr>
              <w:t xml:space="preserve"> </w:t>
            </w:r>
            <w:r w:rsidR="00B21E3F" w:rsidRPr="00B21E3F">
              <w:rPr>
                <w:rFonts w:ascii="Helvetica" w:hAnsi="Helvetica" w:cs="David"/>
                <w:sz w:val="24"/>
                <w:szCs w:val="24"/>
                <w:shd w:val="clear" w:color="auto" w:fill="FFFFFF"/>
                <w:rtl/>
              </w:rPr>
              <w:t>פירוש השם</w:t>
            </w:r>
            <w:r w:rsidR="008D13CA">
              <w:rPr>
                <w:rFonts w:ascii="Helvetica" w:hAnsi="Helvetica" w:cs="David" w:hint="cs"/>
                <w:sz w:val="24"/>
                <w:szCs w:val="24"/>
                <w:shd w:val="clear" w:color="auto" w:fill="FFFFFF"/>
                <w:rtl/>
              </w:rPr>
              <w:t>,</w:t>
            </w:r>
            <w:r w:rsidR="00B21E3F" w:rsidRPr="00B21E3F">
              <w:rPr>
                <w:rFonts w:ascii="Helvetica" w:hAnsi="Helvetica" w:cs="David"/>
                <w:sz w:val="24"/>
                <w:szCs w:val="24"/>
                <w:shd w:val="clear" w:color="auto" w:fill="FFFFFF"/>
                <w:rtl/>
              </w:rPr>
              <w:t xml:space="preserve"> הוא ספר שיש לקוראו ברבים. המוסלמים מאמינים שכל מילה, אות ופסיק בקֻראאן</w:t>
            </w:r>
            <w:r w:rsidR="00385040">
              <w:rPr>
                <w:rFonts w:ascii="Helvetica" w:hAnsi="Helvetica" w:cs="David" w:hint="cs"/>
                <w:sz w:val="24"/>
                <w:szCs w:val="24"/>
                <w:shd w:val="clear" w:color="auto" w:fill="FFFFFF"/>
                <w:rtl/>
              </w:rPr>
              <w:t xml:space="preserve"> </w:t>
            </w:r>
            <w:r w:rsidR="00B21E3F" w:rsidRPr="00B21E3F">
              <w:rPr>
                <w:rFonts w:ascii="Helvetica" w:hAnsi="Helvetica" w:cs="David"/>
                <w:sz w:val="24"/>
                <w:szCs w:val="24"/>
                <w:shd w:val="clear" w:color="auto" w:fill="FFFFFF"/>
                <w:rtl/>
              </w:rPr>
              <w:t>ירדו משמים והם דבר האל, שהובא אל בני האדם באמצעו שליחו, הנביא מֻחַ</w:t>
            </w:r>
            <w:r w:rsidR="00B21E3F" w:rsidRPr="00B21E3F">
              <w:rPr>
                <w:rFonts w:ascii="Helvetica" w:hAnsi="Helvetica" w:cs="David" w:hint="cs"/>
                <w:sz w:val="24"/>
                <w:szCs w:val="24"/>
                <w:shd w:val="clear" w:color="auto" w:fill="FFFFFF"/>
                <w:rtl/>
              </w:rPr>
              <w:t>מּ</w:t>
            </w:r>
            <w:r w:rsidR="00B21E3F" w:rsidRPr="00B21E3F">
              <w:rPr>
                <w:rFonts w:ascii="Helvetica" w:hAnsi="Helvetica" w:cs="David" w:hint="eastAsia"/>
                <w:sz w:val="24"/>
                <w:szCs w:val="24"/>
                <w:shd w:val="clear" w:color="auto" w:fill="FFFFFF"/>
                <w:rtl/>
              </w:rPr>
              <w:t>ד</w:t>
            </w:r>
            <w:r w:rsidR="00B21E3F" w:rsidRPr="00B21E3F">
              <w:rPr>
                <w:rFonts w:ascii="Helvetica" w:hAnsi="Helvetica" w:cs="David"/>
                <w:sz w:val="24"/>
                <w:szCs w:val="24"/>
                <w:shd w:val="clear" w:color="auto" w:fill="FFFFFF"/>
                <w:rtl/>
              </w:rPr>
              <w:t>.</w:t>
            </w:r>
            <w:r w:rsidR="00B21E3F">
              <w:rPr>
                <w:rFonts w:ascii="Helvetica" w:hAnsi="Helvetica" w:cs="David" w:hint="cs"/>
                <w:sz w:val="24"/>
                <w:szCs w:val="24"/>
                <w:shd w:val="clear" w:color="auto" w:fill="FFFFFF"/>
                <w:rtl/>
              </w:rPr>
              <w:t xml:space="preserve"> </w:t>
            </w:r>
            <w:r w:rsidRPr="00950392">
              <w:rPr>
                <w:rFonts w:ascii="Helvetica" w:hAnsi="Helvetica" w:cs="David"/>
                <w:sz w:val="24"/>
                <w:szCs w:val="24"/>
                <w:shd w:val="clear" w:color="auto" w:fill="FFFFFF"/>
                <w:rtl/>
              </w:rPr>
              <w:t>זוהי דת מונותאיסטית המבוססת על ה</w:t>
            </w:r>
            <w:r w:rsidRPr="00950392">
              <w:rPr>
                <w:rFonts w:ascii="Helvetica" w:hAnsi="Helvetica" w:cs="David"/>
                <w:b/>
                <w:bCs/>
                <w:sz w:val="24"/>
                <w:szCs w:val="24"/>
                <w:shd w:val="clear" w:color="auto" w:fill="FFFFFF"/>
                <w:rtl/>
              </w:rPr>
              <w:t>קוראן</w:t>
            </w:r>
            <w:r w:rsidRPr="00950392">
              <w:rPr>
                <w:rFonts w:ascii="Helvetica" w:hAnsi="Helvetica" w:cs="David"/>
                <w:sz w:val="24"/>
                <w:szCs w:val="24"/>
                <w:shd w:val="clear" w:color="auto" w:fill="FFFFFF"/>
              </w:rPr>
              <w:t xml:space="preserve">, </w:t>
            </w:r>
            <w:r w:rsidRPr="00950392">
              <w:rPr>
                <w:rFonts w:ascii="Helvetica" w:hAnsi="Helvetica" w:cs="David"/>
                <w:sz w:val="24"/>
                <w:szCs w:val="24"/>
                <w:shd w:val="clear" w:color="auto" w:fill="FFFFFF"/>
                <w:rtl/>
              </w:rPr>
              <w:t>שלפי מאמיניה הורד מהשמים על ידי האלוהים (</w:t>
            </w:r>
            <w:r w:rsidRPr="00C00A17">
              <w:rPr>
                <w:rFonts w:ascii="Helvetica" w:hAnsi="Helvetica" w:cs="David"/>
                <w:b/>
                <w:bCs/>
                <w:sz w:val="24"/>
                <w:szCs w:val="24"/>
                <w:shd w:val="clear" w:color="auto" w:fill="FFFFFF"/>
                <w:rtl/>
              </w:rPr>
              <w:t>אַלְלַּה</w:t>
            </w:r>
            <w:r w:rsidRPr="00950392">
              <w:rPr>
                <w:rFonts w:ascii="Helvetica" w:hAnsi="Helvetica" w:cs="David"/>
                <w:sz w:val="24"/>
                <w:szCs w:val="24"/>
                <w:shd w:val="clear" w:color="auto" w:fill="FFFFFF"/>
                <w:rtl/>
              </w:rPr>
              <w:t>), באמצעות המלאך ג'יבריל, לידיו של הנביא מוחמד</w:t>
            </w:r>
            <w:r w:rsidRPr="00950392">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w:t>
            </w:r>
            <w:r w:rsidR="00385040" w:rsidRPr="00385040">
              <w:rPr>
                <w:rFonts w:ascii="Helvetica" w:hAnsi="Helvetica" w:cs="David"/>
                <w:b/>
                <w:bCs/>
                <w:sz w:val="24"/>
                <w:szCs w:val="24"/>
                <w:shd w:val="clear" w:color="auto" w:fill="FFFFFF"/>
                <w:rtl/>
              </w:rPr>
              <w:t>האֻ</w:t>
            </w:r>
            <w:r w:rsidR="00385040" w:rsidRPr="00385040">
              <w:rPr>
                <w:rFonts w:ascii="Helvetica" w:hAnsi="Helvetica" w:cs="David" w:hint="cs"/>
                <w:b/>
                <w:bCs/>
                <w:sz w:val="24"/>
                <w:szCs w:val="24"/>
                <w:shd w:val="clear" w:color="auto" w:fill="FFFFFF"/>
                <w:rtl/>
              </w:rPr>
              <w:t>מּ</w:t>
            </w:r>
            <w:r w:rsidR="00385040" w:rsidRPr="00385040">
              <w:rPr>
                <w:rFonts w:ascii="Helvetica" w:hAnsi="Helvetica" w:cs="David" w:hint="eastAsia"/>
                <w:b/>
                <w:bCs/>
                <w:sz w:val="24"/>
                <w:szCs w:val="24"/>
                <w:shd w:val="clear" w:color="auto" w:fill="FFFFFF"/>
                <w:rtl/>
              </w:rPr>
              <w:t>ה</w:t>
            </w:r>
            <w:r w:rsidR="00385040" w:rsidRPr="00385040">
              <w:rPr>
                <w:rFonts w:ascii="Helvetica" w:hAnsi="Helvetica" w:cs="David"/>
                <w:sz w:val="24"/>
                <w:szCs w:val="24"/>
                <w:shd w:val="clear" w:color="auto" w:fill="FFFFFF"/>
                <w:rtl/>
              </w:rPr>
              <w:t xml:space="preserve"> – קהילת המאמינים. גוף הכולל את כל מאמיני האסלאם. המחוייבות הראשונה של כל מוסלמי היא לאֻ</w:t>
            </w:r>
            <w:r w:rsidR="00385040" w:rsidRPr="00385040">
              <w:rPr>
                <w:rFonts w:ascii="Helvetica" w:hAnsi="Helvetica" w:cs="David" w:hint="cs"/>
                <w:sz w:val="24"/>
                <w:szCs w:val="24"/>
                <w:shd w:val="clear" w:color="auto" w:fill="FFFFFF"/>
                <w:rtl/>
              </w:rPr>
              <w:t>מּ</w:t>
            </w:r>
            <w:r w:rsidR="00385040" w:rsidRPr="00385040">
              <w:rPr>
                <w:rFonts w:ascii="Helvetica" w:hAnsi="Helvetica" w:cs="David" w:hint="eastAsia"/>
                <w:sz w:val="24"/>
                <w:szCs w:val="24"/>
                <w:shd w:val="clear" w:color="auto" w:fill="FFFFFF"/>
                <w:rtl/>
              </w:rPr>
              <w:t>ה</w:t>
            </w:r>
            <w:r w:rsidR="00385040" w:rsidRPr="00385040">
              <w:rPr>
                <w:rFonts w:ascii="Helvetica" w:hAnsi="Helvetica" w:cs="David"/>
                <w:sz w:val="24"/>
                <w:szCs w:val="24"/>
                <w:shd w:val="clear" w:color="auto" w:fill="FFFFFF"/>
                <w:rtl/>
              </w:rPr>
              <w:t>, והיא עולה על כל מחויבות אחרת, לאומית, שבטית, אתנית או חוזית. המאמינים חייבים</w:t>
            </w:r>
            <w:r w:rsidR="00385040">
              <w:rPr>
                <w:rFonts w:ascii="Helvetica" w:hAnsi="Helvetica" w:cs="David" w:hint="cs"/>
                <w:sz w:val="24"/>
                <w:szCs w:val="24"/>
                <w:shd w:val="clear" w:color="auto" w:fill="FFFFFF"/>
                <w:rtl/>
              </w:rPr>
              <w:t xml:space="preserve"> </w:t>
            </w:r>
            <w:r w:rsidR="00385040" w:rsidRPr="00385040">
              <w:rPr>
                <w:rFonts w:ascii="Helvetica" w:hAnsi="Helvetica" w:cs="David"/>
                <w:sz w:val="24"/>
                <w:szCs w:val="24"/>
                <w:shd w:val="clear" w:color="auto" w:fill="FFFFFF"/>
                <w:rtl/>
              </w:rPr>
              <w:t>בעזרה הדדית, מלחמה באויבי האסלאם, ציות מלא לחוקים שהביא הנביא ולהִמנעות ממלחמת</w:t>
            </w:r>
            <w:r w:rsidR="00385040">
              <w:rPr>
                <w:rFonts w:ascii="Helvetica" w:hAnsi="Helvetica" w:cs="David" w:hint="cs"/>
                <w:sz w:val="24"/>
                <w:szCs w:val="24"/>
                <w:shd w:val="clear" w:color="auto" w:fill="FFFFFF"/>
                <w:rtl/>
              </w:rPr>
              <w:t xml:space="preserve"> </w:t>
            </w:r>
            <w:r w:rsidR="00385040" w:rsidRPr="00385040">
              <w:rPr>
                <w:rFonts w:ascii="Helvetica" w:hAnsi="Helvetica" w:cs="David"/>
                <w:sz w:val="24"/>
                <w:szCs w:val="24"/>
                <w:shd w:val="clear" w:color="auto" w:fill="FFFFFF"/>
                <w:rtl/>
              </w:rPr>
              <w:t>אחים (</w:t>
            </w:r>
            <w:r w:rsidR="00385040" w:rsidRPr="00385040">
              <w:rPr>
                <w:rFonts w:ascii="Helvetica" w:hAnsi="Helvetica" w:cs="David"/>
                <w:b/>
                <w:bCs/>
                <w:sz w:val="24"/>
                <w:szCs w:val="24"/>
                <w:shd w:val="clear" w:color="auto" w:fill="FFFFFF"/>
                <w:rtl/>
              </w:rPr>
              <w:t>פִתְנה</w:t>
            </w:r>
            <w:r w:rsidR="00385040" w:rsidRPr="00385040">
              <w:rPr>
                <w:rFonts w:ascii="Helvetica" w:hAnsi="Helvetica" w:cs="David"/>
                <w:sz w:val="24"/>
                <w:szCs w:val="24"/>
                <w:shd w:val="clear" w:color="auto" w:fill="FFFFFF"/>
                <w:rtl/>
              </w:rPr>
              <w:t>, ראו להלן). את האֻ</w:t>
            </w:r>
            <w:r w:rsidR="00385040" w:rsidRPr="00385040">
              <w:rPr>
                <w:rFonts w:ascii="Helvetica" w:hAnsi="Helvetica" w:cs="David" w:hint="cs"/>
                <w:sz w:val="24"/>
                <w:szCs w:val="24"/>
                <w:shd w:val="clear" w:color="auto" w:fill="FFFFFF"/>
                <w:rtl/>
              </w:rPr>
              <w:t>מּ</w:t>
            </w:r>
            <w:r w:rsidR="00385040" w:rsidRPr="00385040">
              <w:rPr>
                <w:rFonts w:ascii="Helvetica" w:hAnsi="Helvetica" w:cs="David" w:hint="eastAsia"/>
                <w:sz w:val="24"/>
                <w:szCs w:val="24"/>
                <w:shd w:val="clear" w:color="auto" w:fill="FFFFFF"/>
                <w:rtl/>
              </w:rPr>
              <w:t>ה</w:t>
            </w:r>
            <w:r w:rsidR="00385040" w:rsidRPr="00385040">
              <w:rPr>
                <w:rFonts w:ascii="Helvetica" w:hAnsi="Helvetica" w:cs="David"/>
                <w:sz w:val="24"/>
                <w:szCs w:val="24"/>
                <w:shd w:val="clear" w:color="auto" w:fill="FFFFFF"/>
                <w:rtl/>
              </w:rPr>
              <w:t xml:space="preserve"> יסד הנביא במדינה, אולם כל מוסלמי מאז ועד היום משתייך</w:t>
            </w:r>
            <w:r w:rsidR="00385040">
              <w:rPr>
                <w:rFonts w:ascii="Helvetica" w:hAnsi="Helvetica" w:cs="David" w:hint="cs"/>
                <w:sz w:val="24"/>
                <w:szCs w:val="24"/>
                <w:shd w:val="clear" w:color="auto" w:fill="FFFFFF"/>
                <w:rtl/>
              </w:rPr>
              <w:t xml:space="preserve"> </w:t>
            </w:r>
            <w:r w:rsidR="00385040" w:rsidRPr="00385040">
              <w:rPr>
                <w:rFonts w:ascii="Helvetica" w:hAnsi="Helvetica" w:cs="David"/>
                <w:sz w:val="24"/>
                <w:szCs w:val="24"/>
                <w:shd w:val="clear" w:color="auto" w:fill="FFFFFF"/>
                <w:rtl/>
              </w:rPr>
              <w:t>אליה ומחוייב לה.</w:t>
            </w:r>
            <w:r w:rsidR="00C21235">
              <w:rPr>
                <w:rFonts w:ascii="Helvetica" w:hAnsi="Helvetica" w:cs="David" w:hint="cs"/>
                <w:sz w:val="24"/>
                <w:szCs w:val="24"/>
                <w:shd w:val="clear" w:color="auto" w:fill="FFFFFF"/>
                <w:rtl/>
              </w:rPr>
              <w:t xml:space="preserve"> </w:t>
            </w:r>
            <w:r w:rsidR="00C21235" w:rsidRPr="00C21235">
              <w:rPr>
                <w:rFonts w:ascii="Helvetica" w:hAnsi="Helvetica" w:cs="David"/>
                <w:sz w:val="24"/>
                <w:szCs w:val="24"/>
                <w:shd w:val="clear" w:color="auto" w:fill="FFFFFF"/>
                <w:rtl/>
              </w:rPr>
              <w:t>משמש לסמל כל סוג של התנגדות, לאו דווקא אלימה.</w:t>
            </w:r>
            <w:r w:rsidR="00C21235">
              <w:rPr>
                <w:rFonts w:ascii="Helvetica" w:hAnsi="Helvetica" w:cs="David" w:hint="cs"/>
                <w:sz w:val="24"/>
                <w:szCs w:val="24"/>
                <w:shd w:val="clear" w:color="auto" w:fill="FFFFFF"/>
                <w:rtl/>
              </w:rPr>
              <w:t xml:space="preserve"> </w:t>
            </w:r>
            <w:r w:rsidR="00C21235" w:rsidRPr="00C21235">
              <w:rPr>
                <w:rFonts w:ascii="Helvetica" w:hAnsi="Helvetica" w:cs="David" w:hint="cs"/>
                <w:b/>
                <w:bCs/>
                <w:sz w:val="24"/>
                <w:szCs w:val="24"/>
                <w:shd w:val="clear" w:color="auto" w:fill="FFFFFF"/>
                <w:rtl/>
              </w:rPr>
              <w:t>מוקוואמה</w:t>
            </w:r>
            <w:r w:rsidR="00C21235" w:rsidRPr="00C21235">
              <w:rPr>
                <w:rFonts w:ascii="Helvetica" w:hAnsi="Helvetica" w:cs="David"/>
                <w:sz w:val="24"/>
                <w:szCs w:val="24"/>
                <w:shd w:val="clear" w:color="auto" w:fill="FFFFFF"/>
                <w:rtl/>
              </w:rPr>
              <w:t xml:space="preserve">- </w:t>
            </w:r>
            <w:r w:rsidR="00C21235" w:rsidRPr="00C21235">
              <w:rPr>
                <w:rFonts w:ascii="Helvetica" w:hAnsi="Helvetica" w:cs="David"/>
                <w:b/>
                <w:bCs/>
                <w:sz w:val="24"/>
                <w:szCs w:val="24"/>
                <w:shd w:val="clear" w:color="auto" w:fill="FFFFFF"/>
                <w:rtl/>
              </w:rPr>
              <w:t xml:space="preserve">ההתנגדות </w:t>
            </w:r>
            <w:r w:rsidR="00C21235" w:rsidRPr="00C21235">
              <w:rPr>
                <w:rFonts w:ascii="Helvetica" w:hAnsi="Helvetica" w:cs="David"/>
                <w:sz w:val="24"/>
                <w:szCs w:val="24"/>
                <w:shd w:val="clear" w:color="auto" w:fill="FFFFFF"/>
                <w:rtl/>
              </w:rPr>
              <w:t xml:space="preserve">מבטאת את חובת המאמין לפעול במציאות כמידת יכולתו, למען קידום חזון דתי נצחי </w:t>
            </w:r>
            <w:r w:rsidR="00C21235">
              <w:rPr>
                <w:rFonts w:ascii="Helvetica" w:hAnsi="Helvetica" w:cs="David" w:hint="cs"/>
                <w:sz w:val="24"/>
                <w:szCs w:val="24"/>
                <w:shd w:val="clear" w:color="auto" w:fill="FFFFFF"/>
                <w:rtl/>
              </w:rPr>
              <w:t xml:space="preserve">. </w:t>
            </w:r>
            <w:r w:rsidRPr="00950392">
              <w:rPr>
                <w:rFonts w:ascii="Helvetica" w:hAnsi="Helvetica" w:cs="David"/>
                <w:sz w:val="24"/>
                <w:szCs w:val="24"/>
                <w:shd w:val="clear" w:color="auto" w:fill="FFFFFF"/>
                <w:rtl/>
              </w:rPr>
              <w:t>מספרם הכולל של המוסלמים</w:t>
            </w:r>
            <w:r w:rsidR="005A0D02">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מוערך על פי אומדנים שונים </w:t>
            </w:r>
            <w:r w:rsidRPr="00950392">
              <w:rPr>
                <w:rFonts w:ascii="Helvetica" w:hAnsi="Helvetica" w:cs="David"/>
                <w:sz w:val="24"/>
                <w:szCs w:val="24"/>
                <w:shd w:val="clear" w:color="auto" w:fill="FFFFFF"/>
                <w:rtl/>
              </w:rPr>
              <w:lastRenderedPageBreak/>
              <w:t>בי</w:t>
            </w:r>
            <w:r w:rsidR="005A0D02">
              <w:rPr>
                <w:rFonts w:ascii="Helvetica" w:hAnsi="Helvetica" w:cs="David" w:hint="cs"/>
                <w:sz w:val="24"/>
                <w:szCs w:val="24"/>
                <w:shd w:val="clear" w:color="auto" w:fill="FFFFFF"/>
                <w:rtl/>
              </w:rPr>
              <w:t>ן</w:t>
            </w:r>
            <w:r w:rsidRPr="00950392">
              <w:rPr>
                <w:rFonts w:ascii="Helvetica" w:hAnsi="Helvetica" w:cs="David"/>
                <w:sz w:val="24"/>
                <w:szCs w:val="24"/>
                <w:shd w:val="clear" w:color="auto" w:fill="FFFFFF"/>
                <w:rtl/>
              </w:rPr>
              <w:t xml:space="preserve"> 1.4 ל- 1.6 מיליארד. בכך, הם מהווים את הקהילה הדתית השנייה בגודלה בעולם</w:t>
            </w:r>
            <w:r w:rsidRPr="00950392">
              <w:rPr>
                <w:rFonts w:ascii="Helvetica" w:hAnsi="Helvetica" w:cs="David"/>
                <w:sz w:val="24"/>
                <w:szCs w:val="24"/>
                <w:shd w:val="clear" w:color="auto" w:fill="FFFFFF"/>
              </w:rPr>
              <w:t>.</w:t>
            </w:r>
            <w:r w:rsidRPr="00950392">
              <w:rPr>
                <w:rFonts w:ascii="Helvetica" w:hAnsi="Helvetica" w:cs="David" w:hint="cs"/>
                <w:sz w:val="24"/>
                <w:szCs w:val="24"/>
                <w:shd w:val="clear" w:color="auto" w:fill="FFFFFF"/>
                <w:rtl/>
              </w:rPr>
              <w:t xml:space="preserve"> </w:t>
            </w:r>
            <w:r w:rsidRPr="00950392">
              <w:rPr>
                <w:rFonts w:ascii="Helvetica" w:hAnsi="Helvetica" w:cs="David"/>
                <w:sz w:val="24"/>
                <w:szCs w:val="24"/>
                <w:shd w:val="clear" w:color="auto" w:fill="FFFFFF"/>
                <w:rtl/>
              </w:rPr>
              <w:t>כאשר מוחמד מת, אי שם לפני 1400 שנה, נבחר לו בכל פעם יורש ("ח'ליף</w:t>
            </w:r>
            <w:r w:rsidR="00385040">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בשלב מסוים התחיל קרב ירושה והאסלאם התפצל לשני פלגים – </w:t>
            </w:r>
            <w:r w:rsidRPr="004727D8">
              <w:rPr>
                <w:rFonts w:ascii="Helvetica" w:hAnsi="Helvetica" w:cs="David"/>
                <w:b/>
                <w:bCs/>
                <w:sz w:val="24"/>
                <w:szCs w:val="24"/>
                <w:shd w:val="clear" w:color="auto" w:fill="FFFFFF"/>
                <w:rtl/>
              </w:rPr>
              <w:t>הסונים והשיעים</w:t>
            </w:r>
            <w:r w:rsidRPr="00950392">
              <w:rPr>
                <w:rFonts w:ascii="Helvetica" w:hAnsi="Helvetica" w:cs="David"/>
                <w:sz w:val="24"/>
                <w:szCs w:val="24"/>
                <w:shd w:val="clear" w:color="auto" w:fill="FFFFFF"/>
                <w:rtl/>
              </w:rPr>
              <w:t>. גם אלה וגם אלה</w:t>
            </w:r>
            <w:r w:rsidR="005A0D02">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הנהיגו שלטון איסלאמי תחת הנהגה העוברת בירושה (מנהיג הסונים נקרא "</w:t>
            </w:r>
            <w:r w:rsidRPr="00C00A17">
              <w:rPr>
                <w:rFonts w:ascii="Helvetica" w:hAnsi="Helvetica" w:cs="David"/>
                <w:b/>
                <w:bCs/>
                <w:sz w:val="24"/>
                <w:szCs w:val="24"/>
                <w:shd w:val="clear" w:color="auto" w:fill="FFFFFF"/>
                <w:rtl/>
              </w:rPr>
              <w:t>ח'ליף</w:t>
            </w:r>
            <w:r w:rsidRPr="00950392">
              <w:rPr>
                <w:rFonts w:ascii="Helvetica" w:hAnsi="Helvetica" w:cs="David"/>
                <w:sz w:val="24"/>
                <w:szCs w:val="24"/>
                <w:shd w:val="clear" w:color="auto" w:fill="FFFFFF"/>
                <w:rtl/>
              </w:rPr>
              <w:t>"</w:t>
            </w:r>
            <w:r w:rsidR="00C21235">
              <w:rPr>
                <w:rFonts w:ascii="Helvetica" w:hAnsi="Helvetica" w:cs="David" w:hint="cs"/>
                <w:sz w:val="24"/>
                <w:szCs w:val="24"/>
                <w:shd w:val="clear" w:color="auto" w:fill="FFFFFF"/>
                <w:rtl/>
              </w:rPr>
              <w:t>-מחליף בעברית</w:t>
            </w:r>
            <w:r w:rsidRPr="00950392">
              <w:rPr>
                <w:rFonts w:ascii="Helvetica" w:hAnsi="Helvetica" w:cs="David"/>
                <w:sz w:val="24"/>
                <w:szCs w:val="24"/>
                <w:shd w:val="clear" w:color="auto" w:fill="FFFFFF"/>
                <w:rtl/>
              </w:rPr>
              <w:t xml:space="preserve"> ואילו מנהיג השיעים נקרא "</w:t>
            </w:r>
            <w:r w:rsidRPr="00C00A17">
              <w:rPr>
                <w:rFonts w:ascii="Helvetica" w:hAnsi="Helvetica" w:cs="David"/>
                <w:b/>
                <w:bCs/>
                <w:sz w:val="24"/>
                <w:szCs w:val="24"/>
                <w:shd w:val="clear" w:color="auto" w:fill="FFFFFF"/>
                <w:rtl/>
              </w:rPr>
              <w:t>אימאם</w:t>
            </w:r>
            <w:r w:rsidRPr="00950392">
              <w:rPr>
                <w:rFonts w:ascii="Helvetica" w:hAnsi="Helvetica" w:cs="David"/>
                <w:sz w:val="24"/>
                <w:szCs w:val="24"/>
                <w:shd w:val="clear" w:color="auto" w:fill="FFFFFF"/>
                <w:rtl/>
              </w:rPr>
              <w:t>"</w:t>
            </w:r>
            <w:r w:rsidR="00385040">
              <w:rPr>
                <w:rFonts w:ascii="Helvetica" w:hAnsi="Helvetica" w:cs="David" w:hint="cs"/>
                <w:sz w:val="24"/>
                <w:szCs w:val="24"/>
                <w:shd w:val="clear" w:color="auto" w:fill="FFFFFF"/>
                <w:rtl/>
              </w:rPr>
              <w:t>-</w:t>
            </w:r>
            <w:r w:rsidR="0055426C">
              <w:rPr>
                <w:rFonts w:ascii="Arial" w:hAnsi="Arial" w:cs="Arial"/>
                <w:color w:val="222222"/>
                <w:sz w:val="21"/>
                <w:szCs w:val="21"/>
                <w:shd w:val="clear" w:color="auto" w:fill="FFFFFF"/>
                <w:rtl/>
              </w:rPr>
              <w:t xml:space="preserve"> </w:t>
            </w:r>
            <w:r w:rsidR="0055426C" w:rsidRPr="0055426C">
              <w:rPr>
                <w:rFonts w:ascii="Arial" w:hAnsi="Arial" w:cs="Arial"/>
                <w:color w:val="222222"/>
                <w:sz w:val="21"/>
                <w:szCs w:val="21"/>
                <w:shd w:val="clear" w:color="auto" w:fill="FFFFFF"/>
                <w:rtl/>
              </w:rPr>
              <w:t>העומד לפנים</w:t>
            </w:r>
            <w:r w:rsidR="0055426C">
              <w:rPr>
                <w:rFonts w:ascii="Arial" w:hAnsi="Arial" w:cs="Arial" w:hint="cs"/>
                <w:color w:val="222222"/>
                <w:sz w:val="21"/>
                <w:szCs w:val="21"/>
                <w:shd w:val="clear" w:color="auto" w:fill="FFFFFF"/>
                <w:rtl/>
              </w:rPr>
              <w:t>-</w:t>
            </w:r>
            <w:r w:rsidR="00385040">
              <w:rPr>
                <w:rFonts w:ascii="Helvetica" w:hAnsi="Helvetica" w:cs="David" w:hint="cs"/>
                <w:sz w:val="24"/>
                <w:szCs w:val="24"/>
                <w:shd w:val="clear" w:color="auto" w:fill="FFFFFF"/>
                <w:rtl/>
              </w:rPr>
              <w:t>מנהיג</w:t>
            </w:r>
            <w:r w:rsidR="00C21235">
              <w:rPr>
                <w:rFonts w:ascii="Helvetica" w:hAnsi="Helvetica" w:cs="David" w:hint="cs"/>
                <w:sz w:val="24"/>
                <w:szCs w:val="24"/>
                <w:shd w:val="clear" w:color="auto" w:fill="FFFFFF"/>
                <w:rtl/>
              </w:rPr>
              <w:t xml:space="preserve"> בעברית</w:t>
            </w:r>
            <w:r w:rsidRPr="00950392">
              <w:rPr>
                <w:rFonts w:ascii="Helvetica" w:hAnsi="Helvetica" w:cs="David"/>
                <w:sz w:val="24"/>
                <w:szCs w:val="24"/>
                <w:shd w:val="clear" w:color="auto" w:fill="FFFFFF"/>
                <w:rtl/>
              </w:rPr>
              <w:t>). כיום הסונים</w:t>
            </w:r>
            <w:r w:rsidR="005A0D02">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הם 83% מהמוסלמים בעולם</w:t>
            </w:r>
            <w:r w:rsidR="00C84513">
              <w:rPr>
                <w:rFonts w:ascii="Helvetica" w:hAnsi="Helvetica" w:cs="David" w:hint="cs"/>
                <w:sz w:val="24"/>
                <w:szCs w:val="24"/>
                <w:shd w:val="clear" w:color="auto" w:fill="FFFFFF"/>
                <w:rtl/>
              </w:rPr>
              <w:t xml:space="preserve">. משתייכים לזרם זה ארגוני </w:t>
            </w:r>
            <w:r w:rsidR="00C84513" w:rsidRPr="00C00A17">
              <w:rPr>
                <w:rFonts w:ascii="Helvetica" w:hAnsi="Helvetica" w:cs="David" w:hint="cs"/>
                <w:b/>
                <w:bCs/>
                <w:sz w:val="24"/>
                <w:szCs w:val="24"/>
                <w:shd w:val="clear" w:color="auto" w:fill="FFFFFF"/>
                <w:rtl/>
              </w:rPr>
              <w:t>אל-קאידה ודעא"ש</w:t>
            </w:r>
            <w:r w:rsidR="00C84513">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ואילו השיעים רק 16% (המדינות היחידות בעלי רוב שיעי הן איראן, עיראק, אזרביג'אן ובחריין).</w:t>
            </w:r>
            <w:r w:rsidR="00C84513">
              <w:rPr>
                <w:rFonts w:asciiTheme="minorHAnsi" w:eastAsia="Arial Unicode MS" w:hAnsiTheme="minorHAnsi" w:cs="David" w:hint="cs"/>
                <w:sz w:val="24"/>
                <w:szCs w:val="24"/>
                <w:rtl/>
              </w:rPr>
              <w:t xml:space="preserve"> משתייכים לזרם זה חזבאללה והחות'ים בתימן.</w:t>
            </w:r>
          </w:p>
        </w:tc>
        <w:tc>
          <w:tcPr>
            <w:tcW w:w="1559" w:type="dxa"/>
          </w:tcPr>
          <w:p w:rsidR="0097171F" w:rsidRDefault="0095039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איסלאם</w:t>
            </w:r>
          </w:p>
          <w:p w:rsidR="0097171F" w:rsidRDefault="0097171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I</w:t>
            </w:r>
            <w:r>
              <w:rPr>
                <w:rFonts w:asciiTheme="minorHAnsi" w:eastAsia="Arial Unicode MS" w:hAnsiTheme="minorHAnsi" w:cs="David"/>
                <w:sz w:val="24"/>
                <w:szCs w:val="24"/>
              </w:rPr>
              <w:t>slam</w:t>
            </w:r>
          </w:p>
          <w:p w:rsidR="005D0BE7" w:rsidRPr="008D13FE" w:rsidRDefault="005D0BE7" w:rsidP="0064421A">
            <w:pPr>
              <w:spacing w:line="360" w:lineRule="auto"/>
              <w:rPr>
                <w:rFonts w:asciiTheme="minorHAnsi" w:eastAsia="Arial Unicode MS" w:hAnsiTheme="minorHAnsi" w:cs="David"/>
                <w:sz w:val="24"/>
                <w:szCs w:val="24"/>
                <w:rtl/>
              </w:rPr>
            </w:pPr>
          </w:p>
        </w:tc>
      </w:tr>
      <w:tr w:rsidR="00234729" w:rsidRPr="008D13FE" w:rsidTr="00EA7836">
        <w:tc>
          <w:tcPr>
            <w:tcW w:w="1843" w:type="dxa"/>
          </w:tcPr>
          <w:p w:rsidR="005A0D02" w:rsidRPr="005A0D02" w:rsidRDefault="005A0D02" w:rsidP="005A0D02">
            <w:pPr>
              <w:spacing w:line="360" w:lineRule="auto"/>
              <w:rPr>
                <w:rFonts w:ascii="Helvetica" w:hAnsi="Helvetica" w:cs="David"/>
                <w:sz w:val="24"/>
                <w:szCs w:val="24"/>
                <w:shd w:val="clear" w:color="auto" w:fill="FFFFFF"/>
                <w:rtl/>
              </w:rPr>
            </w:pPr>
            <w:r w:rsidRPr="005A0D02">
              <w:rPr>
                <w:rFonts w:ascii="Helvetica" w:hAnsi="Helvetica" w:cs="David"/>
                <w:sz w:val="24"/>
                <w:szCs w:val="24"/>
                <w:shd w:val="clear" w:color="auto" w:fill="FFFFFF"/>
                <w:rtl/>
              </w:rPr>
              <w:t>לקסיקון למונחי אסלאם</w:t>
            </w:r>
          </w:p>
          <w:p w:rsidR="005A0D02" w:rsidRPr="005A0D02" w:rsidRDefault="005A0D02" w:rsidP="005A0D02">
            <w:pPr>
              <w:spacing w:line="360" w:lineRule="auto"/>
              <w:rPr>
                <w:rFonts w:ascii="Helvetica" w:hAnsi="Helvetica" w:cs="David"/>
                <w:sz w:val="24"/>
                <w:szCs w:val="24"/>
                <w:shd w:val="clear" w:color="auto" w:fill="FFFFFF"/>
                <w:rtl/>
              </w:rPr>
            </w:pPr>
            <w:r w:rsidRPr="005A0D02">
              <w:rPr>
                <w:rFonts w:ascii="Helvetica" w:hAnsi="Helvetica" w:cs="David"/>
                <w:sz w:val="24"/>
                <w:szCs w:val="24"/>
                <w:shd w:val="clear" w:color="auto" w:fill="FFFFFF"/>
                <w:rtl/>
              </w:rPr>
              <w:t>גת. 2014</w:t>
            </w:r>
          </w:p>
          <w:p w:rsidR="00234729" w:rsidRDefault="0056380D" w:rsidP="005A0D02">
            <w:pPr>
              <w:spacing w:line="360" w:lineRule="auto"/>
              <w:rPr>
                <w:rFonts w:ascii="Helvetica" w:hAnsi="Helvetica" w:cs="David"/>
                <w:sz w:val="24"/>
                <w:szCs w:val="24"/>
                <w:shd w:val="clear" w:color="auto" w:fill="FFFFFF"/>
                <w:rtl/>
              </w:rPr>
            </w:pPr>
            <w:hyperlink r:id="rId15" w:history="1">
              <w:r w:rsidR="005A0D02" w:rsidRPr="00B50509">
                <w:rPr>
                  <w:rStyle w:val="Hyperlink"/>
                  <w:rFonts w:ascii="Helvetica" w:hAnsi="Helvetica" w:cs="David"/>
                  <w:sz w:val="24"/>
                  <w:szCs w:val="24"/>
                  <w:shd w:val="clear" w:color="auto" w:fill="FFFFFF"/>
                </w:rPr>
                <w:t>http://img2.tapuz.co.il/CommunaFiles/17171473.doc</w:t>
              </w:r>
            </w:hyperlink>
          </w:p>
          <w:p w:rsidR="005A0D02" w:rsidRPr="005A0D02" w:rsidRDefault="005A0D02" w:rsidP="005A0D02">
            <w:pPr>
              <w:spacing w:line="360" w:lineRule="auto"/>
              <w:rPr>
                <w:rFonts w:ascii="Helvetica" w:hAnsi="Helvetica" w:cs="David"/>
                <w:sz w:val="24"/>
                <w:szCs w:val="24"/>
                <w:shd w:val="clear" w:color="auto" w:fill="FFFFFF"/>
                <w:rtl/>
              </w:rPr>
            </w:pPr>
          </w:p>
        </w:tc>
        <w:tc>
          <w:tcPr>
            <w:tcW w:w="5954" w:type="dxa"/>
          </w:tcPr>
          <w:p w:rsidR="00234729" w:rsidRPr="00234729" w:rsidRDefault="00234729" w:rsidP="00234729">
            <w:pPr>
              <w:spacing w:line="360" w:lineRule="auto"/>
              <w:rPr>
                <w:rFonts w:ascii="Helvetica" w:hAnsi="Helvetica" w:cs="David"/>
                <w:sz w:val="24"/>
                <w:szCs w:val="24"/>
                <w:shd w:val="clear" w:color="auto" w:fill="FFFFFF"/>
                <w:rtl/>
              </w:rPr>
            </w:pPr>
            <w:r w:rsidRPr="00234729">
              <w:rPr>
                <w:rFonts w:ascii="Helvetica" w:hAnsi="Helvetica" w:cs="David"/>
                <w:b/>
                <w:bCs/>
                <w:sz w:val="24"/>
                <w:szCs w:val="24"/>
                <w:shd w:val="clear" w:color="auto" w:fill="FFFFFF"/>
                <w:rtl/>
              </w:rPr>
              <w:t>דרוזים</w:t>
            </w:r>
            <w:r w:rsidRPr="00234729">
              <w:rPr>
                <w:rFonts w:ascii="Helvetica" w:hAnsi="Helvetica" w:cs="David"/>
                <w:sz w:val="24"/>
                <w:szCs w:val="24"/>
                <w:shd w:val="clear" w:color="auto" w:fill="FFFFFF"/>
                <w:rtl/>
              </w:rPr>
              <w:t xml:space="preserve"> – מקור האמונה הדרוזית בזרם באסמאעיל</w:t>
            </w:r>
            <w:r w:rsidRPr="00234729">
              <w:rPr>
                <w:rFonts w:ascii="Helvetica" w:hAnsi="Helvetica" w:cs="David" w:hint="cs"/>
                <w:sz w:val="24"/>
                <w:szCs w:val="24"/>
                <w:shd w:val="clear" w:color="auto" w:fill="FFFFFF"/>
                <w:rtl/>
              </w:rPr>
              <w:t>יּ</w:t>
            </w:r>
            <w:r w:rsidRPr="00234729">
              <w:rPr>
                <w:rFonts w:ascii="Helvetica" w:hAnsi="Helvetica" w:cs="David" w:hint="eastAsia"/>
                <w:sz w:val="24"/>
                <w:szCs w:val="24"/>
                <w:shd w:val="clear" w:color="auto" w:fill="FFFFFF"/>
                <w:rtl/>
              </w:rPr>
              <w:t>ה</w:t>
            </w:r>
            <w:r w:rsidRPr="00234729">
              <w:rPr>
                <w:rFonts w:ascii="Helvetica" w:hAnsi="Helvetica" w:cs="David"/>
                <w:sz w:val="24"/>
                <w:szCs w:val="24"/>
                <w:shd w:val="clear" w:color="auto" w:fill="FFFFFF"/>
                <w:rtl/>
              </w:rPr>
              <w:t>, שהאמין שח'ליף פאטמי (בן לשושלת אסמאעילית</w:t>
            </w:r>
          </w:p>
          <w:p w:rsidR="00234729" w:rsidRPr="00234729" w:rsidRDefault="00234729" w:rsidP="00C720DE">
            <w:pPr>
              <w:spacing w:line="360" w:lineRule="auto"/>
              <w:rPr>
                <w:rFonts w:ascii="Helvetica" w:hAnsi="Helvetica" w:cs="David"/>
                <w:sz w:val="24"/>
                <w:szCs w:val="24"/>
                <w:shd w:val="clear" w:color="auto" w:fill="FFFFFF"/>
                <w:rtl/>
              </w:rPr>
            </w:pPr>
            <w:r w:rsidRPr="00234729">
              <w:rPr>
                <w:rFonts w:ascii="Helvetica" w:hAnsi="Helvetica" w:cs="David"/>
                <w:sz w:val="24"/>
                <w:szCs w:val="24"/>
                <w:shd w:val="clear" w:color="auto" w:fill="FFFFFF"/>
                <w:rtl/>
              </w:rPr>
              <w:t>שהתיימרה להיות מצאצאי עלי ופאטמה ושלטה במצרים, א"י ודרום סוריה בשנים 969 – 1171),</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בשם אל חאכם (שלט: 996 – 1021) הוא הגלגול האחרון של האל בבשר. לאחר שאל חאכם</w:t>
            </w:r>
            <w:r w:rsidR="00C00A17">
              <w:rPr>
                <w:rFonts w:ascii="Helvetica" w:hAnsi="Helvetica" w:cs="David" w:hint="cs"/>
                <w:sz w:val="24"/>
                <w:szCs w:val="24"/>
                <w:shd w:val="clear" w:color="auto" w:fill="FFFFFF"/>
                <w:rtl/>
              </w:rPr>
              <w:t>,</w:t>
            </w:r>
            <w:r w:rsidRPr="00234729">
              <w:rPr>
                <w:rFonts w:ascii="Helvetica" w:hAnsi="Helvetica" w:cs="David"/>
                <w:sz w:val="24"/>
                <w:szCs w:val="24"/>
                <w:shd w:val="clear" w:color="auto" w:fill="FFFFFF"/>
                <w:rtl/>
              </w:rPr>
              <w:t xml:space="preserve"> נעלם</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(ככל הנראה נרצח בהוראת אחותו), נטשו מאמיניו את מצרים והתרכזו בדרום לבנון של היום</w:t>
            </w:r>
            <w:r w:rsidR="00C720DE">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והתפתחו כדת נפרדת. כמו האסמאעל</w:t>
            </w:r>
            <w:r w:rsidRPr="00234729">
              <w:rPr>
                <w:rFonts w:ascii="Helvetica" w:hAnsi="Helvetica" w:cs="David" w:hint="cs"/>
                <w:sz w:val="24"/>
                <w:szCs w:val="24"/>
                <w:shd w:val="clear" w:color="auto" w:fill="FFFFFF"/>
                <w:rtl/>
              </w:rPr>
              <w:t>יּ</w:t>
            </w:r>
            <w:r w:rsidRPr="00234729">
              <w:rPr>
                <w:rFonts w:ascii="Helvetica" w:hAnsi="Helvetica" w:cs="David" w:hint="eastAsia"/>
                <w:sz w:val="24"/>
                <w:szCs w:val="24"/>
                <w:shd w:val="clear" w:color="auto" w:fill="FFFFFF"/>
                <w:rtl/>
              </w:rPr>
              <w:t>ה</w:t>
            </w:r>
            <w:r w:rsidRPr="00234729">
              <w:rPr>
                <w:rFonts w:ascii="Helvetica" w:hAnsi="Helvetica" w:cs="David"/>
                <w:sz w:val="24"/>
                <w:szCs w:val="24"/>
                <w:shd w:val="clear" w:color="auto" w:fill="FFFFFF"/>
                <w:rtl/>
              </w:rPr>
              <w:t>, דתם היא היא סודית (</w:t>
            </w:r>
            <w:r w:rsidRPr="00234729">
              <w:rPr>
                <w:rFonts w:ascii="Helvetica" w:hAnsi="Helvetica" w:cs="David"/>
                <w:b/>
                <w:bCs/>
                <w:sz w:val="24"/>
                <w:szCs w:val="24"/>
                <w:shd w:val="clear" w:color="auto" w:fill="FFFFFF"/>
                <w:rtl/>
              </w:rPr>
              <w:t>בטאנ</w:t>
            </w:r>
            <w:r w:rsidRPr="00234729">
              <w:rPr>
                <w:rFonts w:ascii="Helvetica" w:hAnsi="Helvetica" w:cs="David" w:hint="cs"/>
                <w:b/>
                <w:bCs/>
                <w:sz w:val="24"/>
                <w:szCs w:val="24"/>
                <w:shd w:val="clear" w:color="auto" w:fill="FFFFFF"/>
                <w:rtl/>
              </w:rPr>
              <w:t>יּ</w:t>
            </w:r>
            <w:r w:rsidRPr="00234729">
              <w:rPr>
                <w:rFonts w:ascii="Helvetica" w:hAnsi="Helvetica" w:cs="David" w:hint="eastAsia"/>
                <w:b/>
                <w:bCs/>
                <w:sz w:val="24"/>
                <w:szCs w:val="24"/>
                <w:shd w:val="clear" w:color="auto" w:fill="FFFFFF"/>
                <w:rtl/>
              </w:rPr>
              <w:t>ה</w:t>
            </w:r>
            <w:r w:rsidRPr="00234729">
              <w:rPr>
                <w:rFonts w:ascii="Helvetica" w:hAnsi="Helvetica" w:cs="David"/>
                <w:sz w:val="24"/>
                <w:szCs w:val="24"/>
                <w:shd w:val="clear" w:color="auto" w:fill="FFFFFF"/>
                <w:rtl/>
              </w:rPr>
              <w:t>). רק מעטים רשאים להכיר</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והם מכונים ע</w:t>
            </w:r>
            <w:r w:rsidRPr="00234729">
              <w:rPr>
                <w:rFonts w:ascii="Helvetica" w:hAnsi="Helvetica" w:cs="David"/>
                <w:b/>
                <w:bCs/>
                <w:sz w:val="24"/>
                <w:szCs w:val="24"/>
                <w:shd w:val="clear" w:color="auto" w:fill="FFFFFF"/>
                <w:rtl/>
              </w:rPr>
              <w:t>ֻקאל</w:t>
            </w:r>
            <w:r w:rsidRPr="00234729">
              <w:rPr>
                <w:rFonts w:ascii="Helvetica" w:hAnsi="Helvetica" w:cs="David"/>
                <w:sz w:val="24"/>
                <w:szCs w:val="24"/>
                <w:shd w:val="clear" w:color="auto" w:fill="FFFFFF"/>
                <w:rtl/>
              </w:rPr>
              <w:t xml:space="preserve"> (בעלי השכל, יחיד: עאקִל). הם מאמינים שמספר הדרוזים בעולם קבוע וכאשר מת דרוזי מתגלגלת נשמתו</w:t>
            </w:r>
          </w:p>
          <w:p w:rsidR="00C720DE" w:rsidRDefault="00234729" w:rsidP="00C720DE">
            <w:pPr>
              <w:spacing w:line="360" w:lineRule="auto"/>
              <w:rPr>
                <w:rFonts w:ascii="Helvetica" w:hAnsi="Helvetica" w:cs="David"/>
                <w:b/>
                <w:bCs/>
                <w:sz w:val="24"/>
                <w:szCs w:val="24"/>
                <w:shd w:val="clear" w:color="auto" w:fill="FFFFFF"/>
                <w:rtl/>
              </w:rPr>
            </w:pPr>
            <w:r w:rsidRPr="00234729">
              <w:rPr>
                <w:rFonts w:ascii="Helvetica" w:hAnsi="Helvetica" w:cs="David"/>
                <w:sz w:val="24"/>
                <w:szCs w:val="24"/>
                <w:shd w:val="clear" w:color="auto" w:fill="FFFFFF"/>
                <w:rtl/>
              </w:rPr>
              <w:t>בתינוק שנולד. תורתם מושפעת עמוקות מן הפילוסופיה הניאו-פלאטונית. היא מחייבת אותם לשמור</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אמונים לכל שלטון תחתיו הם חיים. הדרוזים מכנים את עצמם "בני מערוף (בני החסד)" וגם מֻוַחִד</w:t>
            </w:r>
            <w:r w:rsidRPr="00234729">
              <w:rPr>
                <w:rFonts w:ascii="Helvetica" w:hAnsi="Helvetica" w:cs="David" w:hint="cs"/>
                <w:sz w:val="24"/>
                <w:szCs w:val="24"/>
                <w:shd w:val="clear" w:color="auto" w:fill="FFFFFF"/>
                <w:rtl/>
              </w:rPr>
              <w:t>וּ</w:t>
            </w:r>
            <w:r w:rsidRPr="00234729">
              <w:rPr>
                <w:rFonts w:ascii="Helvetica" w:hAnsi="Helvetica" w:cs="David" w:hint="eastAsia"/>
                <w:sz w:val="24"/>
                <w:szCs w:val="24"/>
                <w:shd w:val="clear" w:color="auto" w:fill="FFFFFF"/>
                <w:rtl/>
              </w:rPr>
              <w:t>ן</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(המייחדים את האל).</w:t>
            </w:r>
          </w:p>
          <w:p w:rsidR="00234729" w:rsidRPr="00234729" w:rsidRDefault="00234729" w:rsidP="00234729">
            <w:pPr>
              <w:spacing w:line="360" w:lineRule="auto"/>
              <w:rPr>
                <w:rFonts w:ascii="Helvetica" w:hAnsi="Helvetica" w:cs="David"/>
                <w:sz w:val="24"/>
                <w:szCs w:val="24"/>
                <w:shd w:val="clear" w:color="auto" w:fill="FFFFFF"/>
                <w:rtl/>
              </w:rPr>
            </w:pPr>
            <w:r w:rsidRPr="00234729">
              <w:rPr>
                <w:rFonts w:ascii="Helvetica" w:hAnsi="Helvetica" w:cs="David"/>
                <w:b/>
                <w:bCs/>
                <w:sz w:val="24"/>
                <w:szCs w:val="24"/>
                <w:shd w:val="clear" w:color="auto" w:fill="FFFFFF"/>
                <w:rtl/>
              </w:rPr>
              <w:t>עַלַוים (נֻצַירים)</w:t>
            </w:r>
            <w:r w:rsidRPr="00234729">
              <w:rPr>
                <w:rFonts w:ascii="Helvetica" w:hAnsi="Helvetica" w:cs="David"/>
                <w:sz w:val="24"/>
                <w:szCs w:val="24"/>
                <w:shd w:val="clear" w:color="auto" w:fill="FFFFFF"/>
                <w:rtl/>
              </w:rPr>
              <w:t xml:space="preserve"> – זרם שמקורותיו מעורפלים. מקובל להניח שהעַלַוים פרשו, כמו הדרוזים, מן הזרם</w:t>
            </w:r>
            <w:r w:rsidRPr="00234729">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האסמאעילי. תורתם היא שילוב של יסודות מן היהדות, הנצרות, האסלאם ודתות אליליות. הם סוגדים לשמש ולירח ומאמינים שהאלוהות התגלתה תמיד לבני אדם כשילוש שהתגלגל בבשר. הוא מורכב מן המַעְנא (הדבר, המשמעות), מהאִסְם (השם), שנוצר בידי המַעְנא ומן הבאב (השער, המאפשר ליחידי הסגולה להבין מעט מסגולות האלוהות) שנוצר בידי האִסְם.</w:t>
            </w:r>
          </w:p>
        </w:tc>
        <w:tc>
          <w:tcPr>
            <w:tcW w:w="1559" w:type="dxa"/>
          </w:tcPr>
          <w:p w:rsidR="00234729" w:rsidRDefault="0023472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איסלאם -זרמים שהפכו לדתות נפרדות</w:t>
            </w:r>
          </w:p>
          <w:p w:rsidR="00234729" w:rsidRDefault="00234729" w:rsidP="00B25097">
            <w:pPr>
              <w:spacing w:line="360" w:lineRule="auto"/>
              <w:rPr>
                <w:rFonts w:asciiTheme="minorHAnsi" w:eastAsia="Arial Unicode MS" w:hAnsiTheme="minorHAnsi" w:cs="David"/>
                <w:sz w:val="24"/>
                <w:szCs w:val="24"/>
                <w:rtl/>
              </w:rPr>
            </w:pPr>
          </w:p>
          <w:p w:rsidR="00234729" w:rsidRDefault="0023472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דרוזים</w:t>
            </w: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Default="00396AE9" w:rsidP="00B25097">
            <w:pPr>
              <w:spacing w:line="360" w:lineRule="auto"/>
              <w:rPr>
                <w:rFonts w:asciiTheme="minorHAnsi" w:eastAsia="Arial Unicode MS" w:hAnsiTheme="minorHAnsi" w:cs="David"/>
                <w:sz w:val="24"/>
                <w:szCs w:val="24"/>
                <w:rtl/>
              </w:rPr>
            </w:pPr>
          </w:p>
          <w:p w:rsidR="00396AE9" w:rsidRPr="008D13FE" w:rsidRDefault="00396AE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עלוים</w:t>
            </w:r>
            <w:r>
              <w:rPr>
                <w:rFonts w:asciiTheme="minorHAnsi" w:eastAsia="Arial Unicode MS" w:hAnsiTheme="minorHAnsi" w:cs="David"/>
                <w:sz w:val="24"/>
                <w:szCs w:val="24"/>
                <w:rtl/>
              </w:rPr>
              <w:br/>
            </w:r>
          </w:p>
        </w:tc>
      </w:tr>
      <w:tr w:rsidR="00225565" w:rsidRPr="008D13FE" w:rsidTr="00EA7836">
        <w:tc>
          <w:tcPr>
            <w:tcW w:w="1843" w:type="dxa"/>
          </w:tcPr>
          <w:p w:rsidR="003342B4" w:rsidRDefault="003342B4" w:rsidP="00B25097">
            <w:pPr>
              <w:spacing w:line="360" w:lineRule="auto"/>
              <w:rPr>
                <w:rFonts w:ascii="Helvetica" w:hAnsi="Helvetica" w:cs="David"/>
                <w:sz w:val="24"/>
                <w:szCs w:val="24"/>
                <w:shd w:val="clear" w:color="auto" w:fill="FFFFFF"/>
                <w:rtl/>
              </w:rPr>
            </w:pPr>
            <w:r>
              <w:rPr>
                <w:rFonts w:ascii="Helvetica" w:hAnsi="Helvetica" w:cs="David" w:hint="cs"/>
                <w:sz w:val="24"/>
                <w:szCs w:val="24"/>
                <w:shd w:val="clear" w:color="auto" w:fill="FFFFFF"/>
                <w:rtl/>
              </w:rPr>
              <w:t>הנס מורגנטאו. "פוליטיקה בין האומות".</w:t>
            </w:r>
            <w:r w:rsidR="00E11A5F">
              <w:rPr>
                <w:rFonts w:ascii="Helvetica" w:hAnsi="Helvetica" w:cs="David" w:hint="cs"/>
                <w:sz w:val="24"/>
                <w:szCs w:val="24"/>
                <w:shd w:val="clear" w:color="auto" w:fill="FFFFFF"/>
                <w:rtl/>
              </w:rPr>
              <w:t xml:space="preserve"> 1968</w:t>
            </w:r>
          </w:p>
          <w:p w:rsidR="003342B4" w:rsidRDefault="003342B4" w:rsidP="00B25097">
            <w:pPr>
              <w:spacing w:line="360" w:lineRule="auto"/>
              <w:rPr>
                <w:rFonts w:ascii="Helvetica" w:hAnsi="Helvetica" w:cs="David"/>
                <w:sz w:val="24"/>
                <w:szCs w:val="24"/>
                <w:shd w:val="clear" w:color="auto" w:fill="FFFFFF"/>
                <w:rtl/>
              </w:rPr>
            </w:pPr>
          </w:p>
          <w:p w:rsidR="009E29BA" w:rsidRPr="008D13FE" w:rsidRDefault="000579A3" w:rsidP="00B25097">
            <w:pPr>
              <w:spacing w:line="360" w:lineRule="auto"/>
              <w:rPr>
                <w:rFonts w:asciiTheme="minorHAnsi" w:eastAsia="Arial Unicode MS" w:hAnsiTheme="minorHAnsi" w:cs="David"/>
                <w:sz w:val="24"/>
                <w:szCs w:val="24"/>
                <w:rtl/>
              </w:rPr>
            </w:pPr>
            <w:r w:rsidRPr="008D13FE">
              <w:rPr>
                <w:rFonts w:ascii="Helvetica" w:hAnsi="Helvetica" w:cs="David"/>
                <w:sz w:val="24"/>
                <w:szCs w:val="24"/>
                <w:shd w:val="clear" w:color="auto" w:fill="FFFFFF"/>
                <w:rtl/>
              </w:rPr>
              <w:lastRenderedPageBreak/>
              <w:t>ברודי, 1980, ע</w:t>
            </w:r>
            <w:r w:rsidR="00E04305">
              <w:rPr>
                <w:rFonts w:ascii="Helvetica" w:hAnsi="Helvetica" w:cs="David" w:hint="cs"/>
                <w:sz w:val="24"/>
                <w:szCs w:val="24"/>
                <w:shd w:val="clear" w:color="auto" w:fill="FFFFFF"/>
                <w:rtl/>
              </w:rPr>
              <w:t>מ</w:t>
            </w:r>
            <w:r w:rsidRPr="008D13FE">
              <w:rPr>
                <w:rFonts w:ascii="Helvetica" w:hAnsi="Helvetica" w:cs="David"/>
                <w:sz w:val="24"/>
                <w:szCs w:val="24"/>
                <w:shd w:val="clear" w:color="auto" w:fill="FFFFFF"/>
                <w:rtl/>
              </w:rPr>
              <w:t>' 296</w:t>
            </w:r>
            <w:r w:rsidRPr="008D13FE">
              <w:rPr>
                <w:rFonts w:ascii="Helvetica" w:hAnsi="Helvetica" w:cs="David"/>
                <w:sz w:val="24"/>
                <w:szCs w:val="24"/>
                <w:shd w:val="clear" w:color="auto" w:fill="FFFFFF"/>
              </w:rPr>
              <w:t> </w:t>
            </w:r>
          </w:p>
        </w:tc>
        <w:tc>
          <w:tcPr>
            <w:tcW w:w="5954" w:type="dxa"/>
          </w:tcPr>
          <w:p w:rsidR="00E73E7C" w:rsidRDefault="003342B4" w:rsidP="00B25097">
            <w:pPr>
              <w:spacing w:line="360" w:lineRule="auto"/>
              <w:rPr>
                <w:rStyle w:val="a7"/>
                <w:rFonts w:ascii="Helvetica" w:hAnsi="Helvetica" w:cs="David"/>
                <w:b w:val="0"/>
                <w:bCs w:val="0"/>
                <w:sz w:val="24"/>
                <w:szCs w:val="24"/>
                <w:bdr w:val="none" w:sz="0" w:space="0" w:color="auto" w:frame="1"/>
                <w:shd w:val="clear" w:color="auto" w:fill="FFFFFF"/>
                <w:rtl/>
              </w:rPr>
            </w:pPr>
            <w:r w:rsidRPr="00E73E7C">
              <w:rPr>
                <w:rFonts w:ascii="Helvetica" w:hAnsi="Helvetica" w:cs="David" w:hint="cs"/>
                <w:b/>
                <w:bCs/>
                <w:sz w:val="24"/>
                <w:szCs w:val="24"/>
                <w:shd w:val="clear" w:color="auto" w:fill="FFFFFF"/>
                <w:rtl/>
              </w:rPr>
              <w:lastRenderedPageBreak/>
              <w:t>אינטרס</w:t>
            </w:r>
            <w:r>
              <w:rPr>
                <w:rFonts w:ascii="Helvetica" w:hAnsi="Helvetica" w:cs="David" w:hint="cs"/>
                <w:sz w:val="24"/>
                <w:szCs w:val="24"/>
                <w:shd w:val="clear" w:color="auto" w:fill="FFFFFF"/>
                <w:rtl/>
              </w:rPr>
              <w:t xml:space="preserve"> מוגדר ככוח, צבירתו, חלוקתו והפיקוח עליו".</w:t>
            </w:r>
            <w:r>
              <w:rPr>
                <w:rFonts w:ascii="Helvetica" w:hAnsi="Helvetica" w:cs="David"/>
                <w:sz w:val="24"/>
                <w:szCs w:val="24"/>
                <w:shd w:val="clear" w:color="auto" w:fill="FFFFFF"/>
                <w:rtl/>
              </w:rPr>
              <w:br/>
            </w:r>
            <w:r w:rsidR="00092DCE" w:rsidRPr="008D13FE">
              <w:rPr>
                <w:rFonts w:ascii="Helvetica" w:hAnsi="Helvetica" w:cs="David"/>
                <w:sz w:val="24"/>
                <w:szCs w:val="24"/>
                <w:shd w:val="clear" w:color="auto" w:fill="FFFFFF"/>
                <w:rtl/>
              </w:rPr>
              <w:t>הם צורכי העל ההכרחיים לקיום הייעוד</w:t>
            </w:r>
            <w:r w:rsidR="003D7B41" w:rsidRPr="008D13FE">
              <w:rPr>
                <w:rFonts w:ascii="Helvetica" w:hAnsi="Helvetica" w:cs="David" w:hint="cs"/>
                <w:sz w:val="24"/>
                <w:szCs w:val="24"/>
                <w:shd w:val="clear" w:color="auto" w:fill="FFFFFF"/>
                <w:rtl/>
              </w:rPr>
              <w:t xml:space="preserve"> (ראו בנפרד)</w:t>
            </w:r>
            <w:r w:rsidR="00092DCE" w:rsidRPr="008D13FE">
              <w:rPr>
                <w:rFonts w:ascii="Helvetica" w:hAnsi="Helvetica" w:cs="David"/>
                <w:sz w:val="24"/>
                <w:szCs w:val="24"/>
                <w:shd w:val="clear" w:color="auto" w:fill="FFFFFF"/>
                <w:rtl/>
              </w:rPr>
              <w:t xml:space="preserve">, שמדינה מוכנה להילחם על מנת למנוע פגיעה בהם </w:t>
            </w:r>
          </w:p>
          <w:p w:rsidR="00E73E7C" w:rsidRDefault="00E73E7C" w:rsidP="00B25097">
            <w:pPr>
              <w:spacing w:line="360" w:lineRule="auto"/>
              <w:rPr>
                <w:rStyle w:val="a7"/>
                <w:rFonts w:ascii="Helvetica" w:hAnsi="Helvetica" w:cs="David"/>
                <w:b w:val="0"/>
                <w:bCs w:val="0"/>
                <w:sz w:val="24"/>
                <w:szCs w:val="24"/>
                <w:bdr w:val="none" w:sz="0" w:space="0" w:color="auto" w:frame="1"/>
                <w:shd w:val="clear" w:color="auto" w:fill="FFFFFF"/>
                <w:rtl/>
              </w:rPr>
            </w:pPr>
          </w:p>
          <w:p w:rsidR="009E29BA" w:rsidRPr="008D13FE" w:rsidRDefault="00092DCE" w:rsidP="00B25097">
            <w:pPr>
              <w:spacing w:line="360" w:lineRule="auto"/>
              <w:rPr>
                <w:rFonts w:asciiTheme="minorHAnsi" w:eastAsia="Arial Unicode MS" w:hAnsiTheme="minorHAnsi" w:cs="David"/>
                <w:sz w:val="24"/>
                <w:szCs w:val="24"/>
                <w:rtl/>
              </w:rPr>
            </w:pPr>
            <w:r w:rsidRPr="00026359">
              <w:rPr>
                <w:rStyle w:val="a7"/>
                <w:rFonts w:ascii="Helvetica" w:hAnsi="Helvetica" w:cs="David"/>
                <w:sz w:val="24"/>
                <w:szCs w:val="24"/>
                <w:bdr w:val="none" w:sz="0" w:space="0" w:color="auto" w:frame="1"/>
                <w:shd w:val="clear" w:color="auto" w:fill="FFFFFF"/>
                <w:rtl/>
              </w:rPr>
              <w:lastRenderedPageBreak/>
              <w:t>אינטרסים לאומיים</w:t>
            </w:r>
            <w:r w:rsidRPr="008D13FE">
              <w:rPr>
                <w:rFonts w:ascii="Helvetica" w:hAnsi="Helvetica" w:cs="David"/>
                <w:sz w:val="24"/>
                <w:szCs w:val="24"/>
                <w:shd w:val="clear" w:color="auto" w:fill="FFFFFF"/>
                <w:rtl/>
              </w:rPr>
              <w:t> מוגדרים במסגרת </w:t>
            </w:r>
            <w:r w:rsidRPr="008D13FE">
              <w:rPr>
                <w:rStyle w:val="a7"/>
                <w:rFonts w:ascii="Helvetica" w:hAnsi="Helvetica" w:cs="David"/>
                <w:b w:val="0"/>
                <w:bCs w:val="0"/>
                <w:sz w:val="24"/>
                <w:szCs w:val="24"/>
                <w:bdr w:val="none" w:sz="0" w:space="0" w:color="auto" w:frame="1"/>
                <w:shd w:val="clear" w:color="auto" w:fill="FFFFFF"/>
                <w:rtl/>
              </w:rPr>
              <w:t>הערכת מצב ותכנון לאומי</w:t>
            </w:r>
            <w:r w:rsidR="003D7B41" w:rsidRPr="008D13FE">
              <w:rPr>
                <w:rFonts w:asciiTheme="minorHAnsi" w:eastAsia="Arial Unicode MS" w:hAnsiTheme="minorHAnsi" w:cs="David" w:hint="cs"/>
                <w:sz w:val="24"/>
                <w:szCs w:val="24"/>
                <w:rtl/>
              </w:rPr>
              <w:t xml:space="preserve"> על ידי ההנהגה הלאומית.</w:t>
            </w:r>
          </w:p>
          <w:p w:rsidR="003D7B41" w:rsidRPr="008D13FE" w:rsidRDefault="003D7B4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מהאינטרסים הלאומיים</w:t>
            </w:r>
            <w:r w:rsidR="005A0D02">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נגזרות </w:t>
            </w:r>
            <w:r w:rsidR="005A0D02">
              <w:rPr>
                <w:rFonts w:asciiTheme="minorHAnsi" w:eastAsia="Arial Unicode MS" w:hAnsiTheme="minorHAnsi" w:cs="David" w:hint="cs"/>
                <w:sz w:val="24"/>
                <w:szCs w:val="24"/>
                <w:rtl/>
              </w:rPr>
              <w:t>היעדים הלאומיים</w:t>
            </w:r>
            <w:r w:rsidRPr="008D13FE">
              <w:rPr>
                <w:rFonts w:asciiTheme="minorHAnsi" w:eastAsia="Arial Unicode MS" w:hAnsiTheme="minorHAnsi" w:cs="David" w:hint="cs"/>
                <w:sz w:val="24"/>
                <w:szCs w:val="24"/>
                <w:rtl/>
              </w:rPr>
              <w:t xml:space="preserve"> (ההישגים הנדרשים)</w:t>
            </w:r>
            <w:r w:rsidR="005A0D02">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אותם יש להשיג כדי לקיים את האינטרס הלאומי.</w:t>
            </w:r>
          </w:p>
        </w:tc>
        <w:tc>
          <w:tcPr>
            <w:tcW w:w="1559" w:type="dxa"/>
          </w:tcPr>
          <w:p w:rsidR="00944BE3" w:rsidRDefault="009E29B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 xml:space="preserve">אינטרס </w:t>
            </w:r>
          </w:p>
          <w:p w:rsidR="00E73E7C" w:rsidRDefault="00944BE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אינטרס </w:t>
            </w:r>
            <w:r w:rsidR="009E29BA" w:rsidRPr="008D13FE">
              <w:rPr>
                <w:rFonts w:asciiTheme="minorHAnsi" w:eastAsia="Arial Unicode MS" w:hAnsiTheme="minorHAnsi" w:cs="David" w:hint="cs"/>
                <w:sz w:val="24"/>
                <w:szCs w:val="24"/>
                <w:rtl/>
              </w:rPr>
              <w:t>לאומי</w:t>
            </w:r>
            <w:r w:rsidR="000579A3" w:rsidRPr="008D13FE">
              <w:rPr>
                <w:rFonts w:asciiTheme="minorHAnsi" w:eastAsia="Arial Unicode MS" w:hAnsiTheme="minorHAnsi" w:cs="David" w:hint="cs"/>
                <w:sz w:val="24"/>
                <w:szCs w:val="24"/>
                <w:rtl/>
              </w:rPr>
              <w:t xml:space="preserve"> (מודל אמריקאי)</w:t>
            </w:r>
            <w:r w:rsidR="000579A3" w:rsidRPr="008D13FE">
              <w:rPr>
                <w:rFonts w:asciiTheme="minorHAnsi" w:eastAsia="Arial Unicode MS" w:hAnsiTheme="minorHAnsi" w:cs="David"/>
                <w:sz w:val="24"/>
                <w:szCs w:val="24"/>
                <w:rtl/>
              </w:rPr>
              <w:br/>
            </w:r>
            <w:r w:rsidR="000579A3" w:rsidRPr="008D13FE">
              <w:rPr>
                <w:rFonts w:ascii="Helvetica" w:hAnsi="Helvetica" w:cs="David" w:hint="cs"/>
                <w:sz w:val="24"/>
                <w:szCs w:val="24"/>
                <w:shd w:val="clear" w:color="auto" w:fill="FFFFFF"/>
                <w:rtl/>
              </w:rPr>
              <w:lastRenderedPageBreak/>
              <w:t xml:space="preserve"> </w:t>
            </w:r>
            <w:r w:rsidR="000579A3" w:rsidRPr="008D13FE">
              <w:rPr>
                <w:rFonts w:ascii="Helvetica" w:hAnsi="Helvetica" w:cs="David"/>
                <w:sz w:val="24"/>
                <w:szCs w:val="24"/>
                <w:shd w:val="clear" w:color="auto" w:fill="FFFFFF"/>
              </w:rPr>
              <w:t>National interest</w:t>
            </w:r>
          </w:p>
          <w:p w:rsidR="009E29BA" w:rsidRPr="008D13FE" w:rsidRDefault="000579A3"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br/>
            </w:r>
          </w:p>
        </w:tc>
      </w:tr>
      <w:tr w:rsidR="008D50A1" w:rsidRPr="008D13FE" w:rsidTr="00EA7836">
        <w:tc>
          <w:tcPr>
            <w:tcW w:w="1843" w:type="dxa"/>
          </w:tcPr>
          <w:p w:rsidR="008D50A1" w:rsidRDefault="008D50A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אייזנקוט וסיבוני. עמ' 26.</w:t>
            </w:r>
          </w:p>
        </w:tc>
        <w:tc>
          <w:tcPr>
            <w:tcW w:w="5954" w:type="dxa"/>
          </w:tcPr>
          <w:p w:rsidR="008D50A1" w:rsidRPr="00103036" w:rsidRDefault="008D50A1" w:rsidP="00103036">
            <w:pPr>
              <w:spacing w:line="360" w:lineRule="auto"/>
              <w:rPr>
                <w:rFonts w:asciiTheme="minorHAnsi" w:eastAsia="Arial Unicode MS" w:hAnsiTheme="minorHAnsi" w:cs="David"/>
                <w:sz w:val="24"/>
                <w:szCs w:val="24"/>
                <w:rtl/>
              </w:rPr>
            </w:pPr>
            <w:r w:rsidRPr="00C00A17">
              <w:rPr>
                <w:rFonts w:asciiTheme="minorHAnsi" w:eastAsia="Arial Unicode MS" w:hAnsiTheme="minorHAnsi" w:cs="David" w:hint="cs"/>
                <w:sz w:val="24"/>
                <w:szCs w:val="24"/>
                <w:rtl/>
              </w:rPr>
              <w:t>הגנה</w:t>
            </w:r>
            <w:r w:rsidR="005A0D02">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מבוססת גבולות ברי הגנה. מניעת התהוות של איומים בלתי קונבנציונאליים. </w:t>
            </w:r>
            <w:r w:rsidRPr="00C00A17">
              <w:rPr>
                <w:rFonts w:asciiTheme="minorHAnsi" w:eastAsia="Arial Unicode MS" w:hAnsiTheme="minorHAnsi" w:cs="David" w:hint="cs"/>
                <w:sz w:val="24"/>
                <w:szCs w:val="24"/>
                <w:rtl/>
              </w:rPr>
              <w:t>הרתעה אפקטיבית</w:t>
            </w:r>
            <w:r>
              <w:rPr>
                <w:rFonts w:asciiTheme="minorHAnsi" w:eastAsia="Arial Unicode MS" w:hAnsiTheme="minorHAnsi" w:cs="David" w:hint="cs"/>
                <w:sz w:val="24"/>
                <w:szCs w:val="24"/>
                <w:rtl/>
              </w:rPr>
              <w:t>. שימור הסכמי השלום עם ירדן ומצרים. תכנון פריסת האוכלוסיה והגנתה. תשתית לאומית ברת הגנה. חיזוק עוצמת צה"ל. הארכת תקופות רגיעה בין סבבי לחימה. להקנות לצה"ל יכולת הכרעה וניצחון. עליונות ושליטה במרחב האווירי והימי. הגנה על תקשורת וירטואלית ופיזית. לגיטימציה פנימית וחיצונית. הפחתת תלות בגורמים חיצוניים לפיתוח עוצמה צבאית. קידום מערך בריתות ושיתופי פעולה אזוריים ובינלאומיים.</w:t>
            </w:r>
          </w:p>
        </w:tc>
        <w:tc>
          <w:tcPr>
            <w:tcW w:w="1559" w:type="dxa"/>
          </w:tcPr>
          <w:p w:rsidR="008D50A1" w:rsidRDefault="008D50A1" w:rsidP="0010303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אינטרסים בטחוניים של ישראל</w:t>
            </w:r>
          </w:p>
        </w:tc>
      </w:tr>
      <w:tr w:rsidR="00103036" w:rsidRPr="008D13FE" w:rsidTr="00EA7836">
        <w:trPr>
          <w:trHeight w:val="2382"/>
        </w:trPr>
        <w:tc>
          <w:tcPr>
            <w:tcW w:w="1843" w:type="dxa"/>
          </w:tcPr>
          <w:p w:rsidR="00103036" w:rsidRDefault="004159F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902C5C" w:rsidRPr="008D13FE" w:rsidRDefault="0056380D" w:rsidP="00902C5C">
            <w:pPr>
              <w:spacing w:line="360" w:lineRule="auto"/>
              <w:rPr>
                <w:rFonts w:asciiTheme="minorHAnsi" w:eastAsia="Arial Unicode MS" w:hAnsiTheme="minorHAnsi" w:cs="David"/>
                <w:sz w:val="24"/>
                <w:szCs w:val="24"/>
                <w:rtl/>
              </w:rPr>
            </w:pPr>
            <w:hyperlink r:id="rId16" w:history="1">
              <w:r w:rsidR="00902C5C" w:rsidRPr="00EA7836">
                <w:rPr>
                  <w:rStyle w:val="Hyperlink"/>
                  <w:rFonts w:asciiTheme="minorHAnsi" w:eastAsia="Arial Unicode MS" w:hAnsiTheme="minorHAnsi" w:cs="David"/>
                  <w:sz w:val="18"/>
                  <w:szCs w:val="18"/>
                </w:rPr>
                <w:t>https://he.wikipedia.org/wiki/%D7%90%D7%99%D7%A8%D7%99%D7%93%D7%A0%D7%98%D7%94</w:t>
              </w:r>
            </w:hyperlink>
          </w:p>
        </w:tc>
        <w:tc>
          <w:tcPr>
            <w:tcW w:w="5954" w:type="dxa"/>
          </w:tcPr>
          <w:p w:rsidR="00103036" w:rsidRPr="008D13FE" w:rsidRDefault="00103036" w:rsidP="00103036">
            <w:pPr>
              <w:spacing w:line="360" w:lineRule="auto"/>
              <w:rPr>
                <w:rFonts w:asciiTheme="minorHAnsi" w:eastAsia="Arial Unicode MS" w:hAnsiTheme="minorHAnsi" w:cs="David"/>
                <w:sz w:val="24"/>
                <w:szCs w:val="24"/>
                <w:rtl/>
              </w:rPr>
            </w:pPr>
            <w:r w:rsidRPr="00103036">
              <w:rPr>
                <w:rFonts w:asciiTheme="minorHAnsi" w:eastAsia="Arial Unicode MS" w:hAnsiTheme="minorHAnsi" w:cs="David"/>
                <w:sz w:val="24"/>
                <w:szCs w:val="24"/>
                <w:rtl/>
              </w:rPr>
              <w:t>היא התלכדות קבוצה</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לאומית</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המצויה במדינה אחת (לרוב קבוצה שהיא</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מיעוט</w:t>
            </w:r>
            <w:r w:rsidRPr="00103036">
              <w:rPr>
                <w:rFonts w:asciiTheme="minorHAnsi" w:eastAsia="Arial Unicode MS" w:hAnsiTheme="minorHAnsi" w:cs="David"/>
                <w:sz w:val="24"/>
                <w:szCs w:val="24"/>
              </w:rPr>
              <w:t>,</w:t>
            </w:r>
            <w:r w:rsidR="00F27DFA">
              <w:rPr>
                <w:rFonts w:asciiTheme="minorHAnsi" w:eastAsia="Arial Unicode MS" w:hAnsiTheme="minorHAnsi" w:cs="David"/>
                <w:sz w:val="24"/>
                <w:szCs w:val="24"/>
              </w:rPr>
              <w:t>(</w:t>
            </w:r>
            <w:r w:rsidRPr="00103036">
              <w:rPr>
                <w:rFonts w:asciiTheme="minorHAnsi" w:eastAsia="Arial Unicode MS" w:hAnsiTheme="minorHAnsi" w:cs="David"/>
                <w:sz w:val="24"/>
                <w:szCs w:val="24"/>
              </w:rPr>
              <w:t xml:space="preserve"> </w:t>
            </w:r>
            <w:r w:rsidRPr="00103036">
              <w:rPr>
                <w:rFonts w:asciiTheme="minorHAnsi" w:eastAsia="Arial Unicode MS" w:hAnsiTheme="minorHAnsi" w:cs="David"/>
                <w:sz w:val="24"/>
                <w:szCs w:val="24"/>
                <w:rtl/>
              </w:rPr>
              <w:t>מתוך שאיפה להסתפח למדינה</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אחרת (בדרך כלל בעלת גבול משותף) שבה מהווה לאום זה רוב או מחזיק בשלטון. האירידנטה</w:t>
            </w:r>
            <w:r w:rsidR="00F27DFA">
              <w:rPr>
                <w:rFonts w:asciiTheme="minorHAnsi" w:eastAsia="Arial Unicode MS" w:hAnsiTheme="minorHAnsi" w:cs="David" w:hint="cs"/>
                <w:sz w:val="24"/>
                <w:szCs w:val="24"/>
                <w:rtl/>
              </w:rPr>
              <w:t>,</w:t>
            </w:r>
            <w:r w:rsidRPr="00103036">
              <w:rPr>
                <w:rFonts w:asciiTheme="minorHAnsi" w:eastAsia="Arial Unicode MS" w:hAnsiTheme="minorHAnsi" w:cs="David"/>
                <w:sz w:val="24"/>
                <w:szCs w:val="24"/>
                <w:rtl/>
              </w:rPr>
              <w:t xml:space="preserve"> יכולה להתבטא הן בסיפוח השטח שבו מצויה הקבוצה הלאומית בלבד, והן בסיפוח כולל של המדינה שבה מצויה קבוצה זו. שאיפה זו מבוססת על</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זהות לאומית אתנית</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או</w:t>
            </w:r>
            <w:r w:rsidRPr="00103036">
              <w:rPr>
                <w:rFonts w:asciiTheme="minorHAnsi" w:eastAsia="Arial Unicode MS" w:hAnsiTheme="minorHAnsi" w:cs="David"/>
                <w:sz w:val="24"/>
                <w:szCs w:val="24"/>
              </w:rPr>
              <w:t> </w:t>
            </w:r>
            <w:r w:rsidRPr="00103036">
              <w:rPr>
                <w:rFonts w:asciiTheme="minorHAnsi" w:eastAsia="Arial Unicode MS" w:hAnsiTheme="minorHAnsi" w:cs="David"/>
                <w:sz w:val="24"/>
                <w:szCs w:val="24"/>
                <w:rtl/>
              </w:rPr>
              <w:t>דתית</w:t>
            </w:r>
          </w:p>
        </w:tc>
        <w:tc>
          <w:tcPr>
            <w:tcW w:w="1559" w:type="dxa"/>
          </w:tcPr>
          <w:p w:rsidR="00103036" w:rsidRPr="00103036" w:rsidRDefault="00103036" w:rsidP="0010303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אירידנטה</w:t>
            </w:r>
            <w:r>
              <w:rPr>
                <w:rFonts w:asciiTheme="minorHAnsi" w:eastAsia="Arial Unicode MS" w:hAnsiTheme="minorHAnsi" w:cs="David"/>
                <w:sz w:val="24"/>
                <w:szCs w:val="24"/>
                <w:rtl/>
              </w:rPr>
              <w:br/>
            </w:r>
            <w:r w:rsidRPr="00103036">
              <w:rPr>
                <w:rFonts w:asciiTheme="minorHAnsi" w:eastAsia="Arial Unicode MS" w:hAnsiTheme="minorHAnsi" w:cs="David"/>
                <w:sz w:val="24"/>
                <w:szCs w:val="24"/>
                <w:rtl/>
              </w:rPr>
              <w:t> </w:t>
            </w:r>
            <w:r w:rsidRPr="00F27DFA">
              <w:rPr>
                <w:rFonts w:asciiTheme="minorHAnsi" w:eastAsia="Arial Unicode MS" w:hAnsiTheme="minorHAnsi" w:cs="David"/>
                <w:sz w:val="24"/>
                <w:szCs w:val="24"/>
              </w:rPr>
              <w:t>Irredentism</w:t>
            </w:r>
          </w:p>
        </w:tc>
      </w:tr>
      <w:tr w:rsidR="00225565" w:rsidRPr="008D13FE" w:rsidTr="00EA7836">
        <w:tc>
          <w:tcPr>
            <w:tcW w:w="1843" w:type="dxa"/>
          </w:tcPr>
          <w:p w:rsidR="00FF01E6" w:rsidRPr="008D13FE" w:rsidRDefault="00954016" w:rsidP="00B25097">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Cambridge Dictionary</w:t>
            </w:r>
          </w:p>
        </w:tc>
        <w:tc>
          <w:tcPr>
            <w:tcW w:w="5954" w:type="dxa"/>
          </w:tcPr>
          <w:p w:rsidR="00FF01E6" w:rsidRDefault="003B121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"The activity of making certain that the laws of an area are obeyed"</w:t>
            </w:r>
          </w:p>
          <w:p w:rsidR="00F27DFA" w:rsidRPr="008D13FE" w:rsidRDefault="00F27DFA"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הפעילות אשר מוודאת ציות לחוקים החלים באזור מוגדר</w:t>
            </w:r>
          </w:p>
        </w:tc>
        <w:tc>
          <w:tcPr>
            <w:tcW w:w="1559" w:type="dxa"/>
          </w:tcPr>
          <w:p w:rsidR="00FF01E6" w:rsidRPr="008D13FE"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אכיפת חוק</w:t>
            </w:r>
            <w:r w:rsidR="00D0740A">
              <w:rPr>
                <w:rFonts w:asciiTheme="minorHAnsi" w:eastAsia="Arial Unicode MS" w:hAnsiTheme="minorHAnsi" w:cs="David"/>
                <w:sz w:val="24"/>
                <w:szCs w:val="24"/>
                <w:rtl/>
              </w:rPr>
              <w:br/>
            </w:r>
            <w:r w:rsidR="00D0740A">
              <w:rPr>
                <w:rFonts w:asciiTheme="minorHAnsi" w:eastAsia="Arial Unicode MS" w:hAnsiTheme="minorHAnsi" w:cs="David"/>
                <w:sz w:val="24"/>
                <w:szCs w:val="24"/>
              </w:rPr>
              <w:t>Law Enforcement</w:t>
            </w:r>
            <w:r w:rsidR="00D0740A">
              <w:rPr>
                <w:rFonts w:asciiTheme="minorHAnsi" w:eastAsia="Arial Unicode MS" w:hAnsiTheme="minorHAnsi" w:cs="David" w:hint="cs"/>
                <w:sz w:val="24"/>
                <w:szCs w:val="24"/>
                <w:rtl/>
              </w:rPr>
              <w:t xml:space="preserve"> </w:t>
            </w:r>
          </w:p>
        </w:tc>
      </w:tr>
      <w:tr w:rsidR="00225565" w:rsidRPr="008D13FE" w:rsidTr="00EA7836">
        <w:tc>
          <w:tcPr>
            <w:tcW w:w="1843" w:type="dxa"/>
          </w:tcPr>
          <w:p w:rsidR="0072629C" w:rsidRDefault="007B3F43"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125</w:t>
            </w:r>
          </w:p>
          <w:p w:rsidR="00115738" w:rsidRDefault="00115738" w:rsidP="00B25097">
            <w:pPr>
              <w:spacing w:line="360" w:lineRule="auto"/>
              <w:rPr>
                <w:rFonts w:asciiTheme="minorHAnsi" w:eastAsia="Arial Unicode MS" w:hAnsiTheme="minorHAnsi" w:cs="David"/>
                <w:sz w:val="24"/>
                <w:szCs w:val="24"/>
                <w:rtl/>
              </w:rPr>
            </w:pPr>
          </w:p>
          <w:p w:rsidR="00115738" w:rsidRDefault="0011573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צה"ל</w:t>
            </w:r>
          </w:p>
          <w:p w:rsidR="00030A7F" w:rsidRDefault="00030A7F" w:rsidP="00B25097">
            <w:pPr>
              <w:spacing w:line="360" w:lineRule="auto"/>
              <w:rPr>
                <w:rFonts w:asciiTheme="minorHAnsi" w:eastAsia="Arial Unicode MS" w:hAnsiTheme="minorHAnsi" w:cs="David"/>
                <w:sz w:val="24"/>
                <w:szCs w:val="24"/>
                <w:rtl/>
              </w:rPr>
            </w:pPr>
          </w:p>
          <w:p w:rsidR="00030A7F" w:rsidRDefault="00030A7F" w:rsidP="00B25097">
            <w:pPr>
              <w:spacing w:line="360" w:lineRule="auto"/>
              <w:rPr>
                <w:rFonts w:asciiTheme="minorHAnsi" w:eastAsia="Arial Unicode MS" w:hAnsiTheme="minorHAnsi" w:cs="David"/>
                <w:sz w:val="24"/>
                <w:szCs w:val="24"/>
                <w:rtl/>
              </w:rPr>
            </w:pPr>
          </w:p>
          <w:p w:rsidR="00030A7F" w:rsidRDefault="00030A7F" w:rsidP="00B25097">
            <w:pPr>
              <w:spacing w:line="360" w:lineRule="auto"/>
              <w:rPr>
                <w:rFonts w:asciiTheme="minorHAnsi" w:eastAsia="Arial Unicode MS" w:hAnsiTheme="minorHAnsi" w:cs="David"/>
                <w:sz w:val="24"/>
                <w:szCs w:val="24"/>
                <w:rtl/>
              </w:rPr>
            </w:pPr>
          </w:p>
          <w:p w:rsidR="00030A7F" w:rsidRDefault="00030A7F" w:rsidP="00B25097">
            <w:pPr>
              <w:spacing w:line="360" w:lineRule="auto"/>
              <w:rPr>
                <w:rFonts w:asciiTheme="minorHAnsi" w:eastAsia="Arial Unicode MS" w:hAnsiTheme="minorHAnsi" w:cs="David"/>
                <w:sz w:val="24"/>
                <w:szCs w:val="24"/>
                <w:rtl/>
              </w:rPr>
            </w:pPr>
          </w:p>
          <w:p w:rsidR="00030A7F" w:rsidRDefault="00030A7F" w:rsidP="00B25097">
            <w:pPr>
              <w:spacing w:line="360" w:lineRule="auto"/>
              <w:rPr>
                <w:rFonts w:asciiTheme="minorHAnsi" w:eastAsia="Arial Unicode MS" w:hAnsiTheme="minorHAnsi" w:cs="David"/>
                <w:sz w:val="24"/>
                <w:szCs w:val="24"/>
                <w:rtl/>
              </w:rPr>
            </w:pPr>
          </w:p>
          <w:p w:rsidR="00030A7F" w:rsidRDefault="00030A7F" w:rsidP="00B25097">
            <w:pPr>
              <w:spacing w:line="360" w:lineRule="auto"/>
              <w:rPr>
                <w:rFonts w:asciiTheme="minorHAnsi" w:eastAsia="Arial Unicode MS" w:hAnsiTheme="minorHAnsi" w:cs="David"/>
                <w:sz w:val="24"/>
                <w:szCs w:val="24"/>
                <w:rtl/>
              </w:rPr>
            </w:pPr>
          </w:p>
          <w:p w:rsidR="00030A7F" w:rsidRPr="008D13FE" w:rsidRDefault="00030A7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צה"ל</w:t>
            </w:r>
          </w:p>
        </w:tc>
        <w:tc>
          <w:tcPr>
            <w:tcW w:w="5954" w:type="dxa"/>
          </w:tcPr>
          <w:p w:rsidR="0072629C" w:rsidRDefault="00030A7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האגף ה</w:t>
            </w:r>
            <w:r w:rsidR="007B3F43" w:rsidRPr="008D13FE">
              <w:rPr>
                <w:rFonts w:asciiTheme="minorHAnsi" w:eastAsia="Arial Unicode MS" w:hAnsiTheme="minorHAnsi" w:cs="David" w:hint="cs"/>
                <w:sz w:val="24"/>
                <w:szCs w:val="24"/>
                <w:rtl/>
              </w:rPr>
              <w:t>אחראי על איסוף מידע ממדינות היעד</w:t>
            </w:r>
            <w:r w:rsidR="005A0D02">
              <w:rPr>
                <w:rFonts w:asciiTheme="minorHAnsi" w:eastAsia="Arial Unicode MS" w:hAnsiTheme="minorHAnsi" w:cs="David" w:hint="cs"/>
                <w:sz w:val="24"/>
                <w:szCs w:val="24"/>
                <w:rtl/>
              </w:rPr>
              <w:t>,</w:t>
            </w:r>
            <w:r w:rsidR="007B3F43" w:rsidRPr="008D13FE">
              <w:rPr>
                <w:rFonts w:asciiTheme="minorHAnsi" w:eastAsia="Arial Unicode MS" w:hAnsiTheme="minorHAnsi" w:cs="David" w:hint="cs"/>
                <w:sz w:val="24"/>
                <w:szCs w:val="24"/>
                <w:rtl/>
              </w:rPr>
              <w:t xml:space="preserve"> דרך גבולות ישראל. אחריות על מתן הערכת מודיעין לאומית לממשלה</w:t>
            </w:r>
            <w:r>
              <w:rPr>
                <w:rFonts w:asciiTheme="minorHAnsi" w:eastAsia="Arial Unicode MS" w:hAnsiTheme="minorHAnsi" w:cs="David" w:hint="cs"/>
                <w:sz w:val="24"/>
                <w:szCs w:val="24"/>
                <w:rtl/>
              </w:rPr>
              <w:t xml:space="preserve"> </w:t>
            </w:r>
            <w:r w:rsidR="007B3F43" w:rsidRPr="008D13FE">
              <w:rPr>
                <w:rFonts w:asciiTheme="minorHAnsi" w:eastAsia="Arial Unicode MS" w:hAnsiTheme="minorHAnsi" w:cs="David" w:hint="cs"/>
                <w:sz w:val="24"/>
                <w:szCs w:val="24"/>
                <w:rtl/>
              </w:rPr>
              <w:t>ולאספקת המודיעין הנדרש לצבא</w:t>
            </w:r>
            <w:r w:rsidR="005A0D02">
              <w:rPr>
                <w:rFonts w:asciiTheme="minorHAnsi" w:eastAsia="Arial Unicode MS" w:hAnsiTheme="minorHAnsi" w:cs="David" w:hint="cs"/>
                <w:sz w:val="24"/>
                <w:szCs w:val="24"/>
                <w:rtl/>
              </w:rPr>
              <w:t>,</w:t>
            </w:r>
            <w:r w:rsidR="007B3F43" w:rsidRPr="008D13FE">
              <w:rPr>
                <w:rFonts w:asciiTheme="minorHAnsi" w:eastAsia="Arial Unicode MS" w:hAnsiTheme="minorHAnsi" w:cs="David" w:hint="cs"/>
                <w:sz w:val="24"/>
                <w:szCs w:val="24"/>
                <w:rtl/>
              </w:rPr>
              <w:t xml:space="preserve"> לצורך בניין כוח והפעלתו</w:t>
            </w:r>
            <w:r>
              <w:rPr>
                <w:rFonts w:asciiTheme="minorHAnsi" w:eastAsia="Arial Unicode MS" w:hAnsiTheme="minorHAnsi" w:cs="David" w:hint="cs"/>
                <w:sz w:val="24"/>
                <w:szCs w:val="24"/>
                <w:rtl/>
              </w:rPr>
              <w:t>.</w:t>
            </w:r>
          </w:p>
          <w:p w:rsidR="00115738" w:rsidRDefault="00115738" w:rsidP="00115738">
            <w:pPr>
              <w:spacing w:line="360" w:lineRule="auto"/>
              <w:rPr>
                <w:rFonts w:asciiTheme="minorHAnsi" w:eastAsia="Arial Unicode MS" w:hAnsiTheme="minorHAnsi" w:cs="David"/>
                <w:sz w:val="24"/>
                <w:szCs w:val="24"/>
                <w:rtl/>
              </w:rPr>
            </w:pPr>
            <w:r w:rsidRPr="00115738">
              <w:rPr>
                <w:rFonts w:asciiTheme="minorHAnsi" w:eastAsia="Arial Unicode MS" w:hAnsiTheme="minorHAnsi" w:cs="David"/>
                <w:b/>
                <w:bCs/>
                <w:sz w:val="24"/>
                <w:szCs w:val="24"/>
                <w:rtl/>
              </w:rPr>
              <w:t>יחידה 8200</w:t>
            </w:r>
            <w:r w:rsidR="005A0D02">
              <w:rPr>
                <w:rFonts w:asciiTheme="minorHAnsi" w:eastAsia="Arial Unicode MS" w:hAnsiTheme="minorHAnsi" w:cs="David" w:hint="cs"/>
                <w:b/>
                <w:bCs/>
                <w:sz w:val="24"/>
                <w:szCs w:val="24"/>
                <w:rtl/>
              </w:rPr>
              <w:t>,</w:t>
            </w:r>
            <w:r w:rsidRPr="00115738">
              <w:rPr>
                <w:rFonts w:asciiTheme="minorHAnsi" w:eastAsia="Arial Unicode MS" w:hAnsiTheme="minorHAnsi" w:cs="David"/>
                <w:sz w:val="24"/>
                <w:szCs w:val="24"/>
                <w:rtl/>
              </w:rPr>
              <w:t xml:space="preserve"> היא יחידת האיסוף המרכזית של אגף המודיעין. היחידה פועלת במימד הסייבר</w:t>
            </w:r>
            <w:r w:rsidR="005A0D02">
              <w:rPr>
                <w:rFonts w:asciiTheme="minorHAnsi" w:eastAsia="Arial Unicode MS" w:hAnsiTheme="minorHAnsi" w:cs="David" w:hint="cs"/>
                <w:sz w:val="24"/>
                <w:szCs w:val="24"/>
                <w:rtl/>
              </w:rPr>
              <w:t>,</w:t>
            </w:r>
            <w:r w:rsidRPr="00115738">
              <w:rPr>
                <w:rFonts w:asciiTheme="minorHAnsi" w:eastAsia="Arial Unicode MS" w:hAnsiTheme="minorHAnsi" w:cs="David"/>
                <w:sz w:val="24"/>
                <w:szCs w:val="24"/>
                <w:rtl/>
              </w:rPr>
              <w:t xml:space="preserve"> לתכליות מגוונות לטובת השגת עליונות מודיעינית לכל דרג במערכת הביטחון הישראלית, מהדרג הלוחם ועד לדרג המדיני.</w:t>
            </w:r>
            <w:r>
              <w:rPr>
                <w:rFonts w:asciiTheme="minorHAnsi" w:eastAsia="Arial Unicode MS" w:hAnsiTheme="minorHAnsi" w:cs="David" w:hint="cs"/>
                <w:sz w:val="24"/>
                <w:szCs w:val="24"/>
                <w:rtl/>
              </w:rPr>
              <w:t xml:space="preserve"> </w:t>
            </w:r>
            <w:r w:rsidRPr="00115738">
              <w:rPr>
                <w:rFonts w:asciiTheme="minorHAnsi" w:eastAsia="Arial Unicode MS" w:hAnsiTheme="minorHAnsi" w:cs="David"/>
                <w:sz w:val="24"/>
                <w:szCs w:val="24"/>
                <w:rtl/>
              </w:rPr>
              <w:t>אנשי היחידה</w:t>
            </w:r>
            <w:r w:rsidR="009D5E91">
              <w:rPr>
                <w:rFonts w:asciiTheme="minorHAnsi" w:eastAsia="Arial Unicode MS" w:hAnsiTheme="minorHAnsi" w:cs="David" w:hint="cs"/>
                <w:sz w:val="24"/>
                <w:szCs w:val="24"/>
                <w:rtl/>
              </w:rPr>
              <w:t>,</w:t>
            </w:r>
            <w:r w:rsidRPr="00115738">
              <w:rPr>
                <w:rFonts w:asciiTheme="minorHAnsi" w:eastAsia="Arial Unicode MS" w:hAnsiTheme="minorHAnsi" w:cs="David"/>
                <w:sz w:val="24"/>
                <w:szCs w:val="24"/>
                <w:rtl/>
              </w:rPr>
              <w:t xml:space="preserve"> אמונים על פיתוח והפעלת אמצעי האיסוף, הניתוח, העיבוד וההפצה של המידע לשותפים המבצעיים בתוך צה"ל ומחוץ לצה"ל.</w:t>
            </w:r>
          </w:p>
          <w:p w:rsidR="00030A7F" w:rsidRPr="008D13FE" w:rsidRDefault="00030A7F" w:rsidP="00115738">
            <w:pPr>
              <w:spacing w:line="360" w:lineRule="auto"/>
              <w:rPr>
                <w:rFonts w:asciiTheme="minorHAnsi" w:eastAsia="Arial Unicode MS" w:hAnsiTheme="minorHAnsi" w:cs="David"/>
                <w:sz w:val="24"/>
                <w:szCs w:val="24"/>
                <w:rtl/>
              </w:rPr>
            </w:pPr>
            <w:r w:rsidRPr="00030A7F">
              <w:rPr>
                <w:rFonts w:asciiTheme="minorHAnsi" w:eastAsia="Arial Unicode MS" w:hAnsiTheme="minorHAnsi" w:cs="David"/>
                <w:b/>
                <w:bCs/>
                <w:sz w:val="24"/>
                <w:szCs w:val="24"/>
                <w:rtl/>
              </w:rPr>
              <w:t>יחידה 9900</w:t>
            </w:r>
            <w:r w:rsidRPr="00030A7F">
              <w:rPr>
                <w:rFonts w:asciiTheme="minorHAnsi" w:eastAsia="Arial Unicode MS" w:hAnsiTheme="minorHAnsi" w:cs="David"/>
                <w:sz w:val="24"/>
                <w:szCs w:val="24"/>
                <w:rtl/>
              </w:rPr>
              <w:t>, היחידה האמונה על איסוף ומיצוי מודיעין גאוגרפי</w:t>
            </w:r>
            <w:r w:rsidR="00A35277">
              <w:rPr>
                <w:rFonts w:asciiTheme="minorHAnsi" w:eastAsia="Arial Unicode MS" w:hAnsiTheme="minorHAnsi" w:cs="David" w:hint="cs"/>
                <w:sz w:val="24"/>
                <w:szCs w:val="24"/>
                <w:rtl/>
              </w:rPr>
              <w:t xml:space="preserve"> </w:t>
            </w:r>
            <w:r w:rsidRPr="00030A7F">
              <w:rPr>
                <w:rFonts w:asciiTheme="minorHAnsi" w:eastAsia="Arial Unicode MS" w:hAnsiTheme="minorHAnsi" w:cs="David"/>
                <w:sz w:val="24"/>
                <w:szCs w:val="24"/>
                <w:rtl/>
              </w:rPr>
              <w:t>באגף המודיעין. היחידה</w:t>
            </w:r>
            <w:r w:rsidR="009D5E91">
              <w:rPr>
                <w:rFonts w:asciiTheme="minorHAnsi" w:eastAsia="Arial Unicode MS" w:hAnsiTheme="minorHAnsi" w:cs="David" w:hint="cs"/>
                <w:sz w:val="24"/>
                <w:szCs w:val="24"/>
                <w:rtl/>
              </w:rPr>
              <w:t>,</w:t>
            </w:r>
            <w:r w:rsidRPr="00030A7F">
              <w:rPr>
                <w:rFonts w:asciiTheme="minorHAnsi" w:eastAsia="Arial Unicode MS" w:hAnsiTheme="minorHAnsi" w:cs="David"/>
                <w:sz w:val="24"/>
                <w:szCs w:val="24"/>
                <w:rtl/>
              </w:rPr>
              <w:t xml:space="preserve"> עוסקת בתחומי הפענוח החזותי, המיפוי המדויק, והלווינות. יחידה 9900 פועלת הן לטובת מקבלי ההחלטות ברמה האסטרטגית, והן לרמת הכוחות בשטח</w:t>
            </w:r>
            <w:r>
              <w:rPr>
                <w:rFonts w:asciiTheme="minorHAnsi" w:eastAsia="Arial Unicode MS" w:hAnsiTheme="minorHAnsi" w:cs="David" w:hint="cs"/>
                <w:sz w:val="24"/>
                <w:szCs w:val="24"/>
                <w:rtl/>
              </w:rPr>
              <w:t xml:space="preserve">. </w:t>
            </w:r>
            <w:r w:rsidRPr="00030A7F">
              <w:rPr>
                <w:rFonts w:asciiTheme="minorHAnsi" w:eastAsia="Arial Unicode MS" w:hAnsiTheme="minorHAnsi" w:cs="David"/>
                <w:sz w:val="24"/>
                <w:szCs w:val="24"/>
                <w:rtl/>
              </w:rPr>
              <w:t xml:space="preserve">ליחידה 9900 כפופות יחידות רישום כלהלן: יחידת פיענוח מרכזית, מרכז הפקות מלוויינים, ויחידת המיפוי. ביחידה הרישומית של 9900 יש גוף נוסף </w:t>
            </w:r>
            <w:r w:rsidRPr="00030A7F">
              <w:rPr>
                <w:rFonts w:asciiTheme="minorHAnsi" w:eastAsia="Arial Unicode MS" w:hAnsiTheme="minorHAnsi" w:cs="David"/>
                <w:sz w:val="24"/>
                <w:szCs w:val="24"/>
                <w:rtl/>
              </w:rPr>
              <w:lastRenderedPageBreak/>
              <w:t>- שלף - העוסק בתצפיות מוטסות. מפקדת 9900 כפופה פיקודית לראש אמ"ן.</w:t>
            </w:r>
          </w:p>
        </w:tc>
        <w:tc>
          <w:tcPr>
            <w:tcW w:w="1559" w:type="dxa"/>
          </w:tcPr>
          <w:p w:rsidR="0072629C" w:rsidRPr="008D13FE" w:rsidRDefault="0003669B"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אגף מודיעין בצה"ל (</w:t>
            </w:r>
            <w:r w:rsidR="0072629C" w:rsidRPr="008D13FE">
              <w:rPr>
                <w:rFonts w:asciiTheme="minorHAnsi" w:eastAsia="Arial Unicode MS" w:hAnsiTheme="minorHAnsi" w:cs="David" w:hint="cs"/>
                <w:sz w:val="24"/>
                <w:szCs w:val="24"/>
                <w:rtl/>
              </w:rPr>
              <w:t>אמ"ן</w:t>
            </w:r>
            <w:r w:rsidRPr="008D13FE">
              <w:rPr>
                <w:rFonts w:asciiTheme="minorHAnsi" w:eastAsia="Arial Unicode MS" w:hAnsiTheme="minorHAnsi" w:cs="David" w:hint="cs"/>
                <w:sz w:val="24"/>
                <w:szCs w:val="24"/>
                <w:rtl/>
              </w:rPr>
              <w:t xml:space="preserve">) </w:t>
            </w:r>
            <w:r w:rsidR="0072629C" w:rsidRPr="008D13FE">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יח'</w:t>
            </w:r>
            <w:r w:rsidR="0072629C" w:rsidRPr="008D13FE">
              <w:rPr>
                <w:rFonts w:asciiTheme="minorHAnsi" w:eastAsia="Arial Unicode MS" w:hAnsiTheme="minorHAnsi" w:cs="David" w:hint="cs"/>
                <w:sz w:val="24"/>
                <w:szCs w:val="24"/>
                <w:rtl/>
              </w:rPr>
              <w:t xml:space="preserve"> 8200,</w:t>
            </w:r>
            <w:r w:rsidRPr="008D13FE">
              <w:rPr>
                <w:rFonts w:asciiTheme="minorHAnsi" w:eastAsia="Arial Unicode MS" w:hAnsiTheme="minorHAnsi" w:cs="David" w:hint="cs"/>
                <w:sz w:val="24"/>
                <w:szCs w:val="24"/>
                <w:rtl/>
              </w:rPr>
              <w:t xml:space="preserve"> יח'</w:t>
            </w:r>
            <w:r w:rsidR="0072629C" w:rsidRPr="008D13FE">
              <w:rPr>
                <w:rFonts w:asciiTheme="minorHAnsi" w:eastAsia="Arial Unicode MS" w:hAnsiTheme="minorHAnsi" w:cs="David" w:hint="cs"/>
                <w:sz w:val="24"/>
                <w:szCs w:val="24"/>
                <w:rtl/>
              </w:rPr>
              <w:t xml:space="preserve"> 9900</w:t>
            </w:r>
          </w:p>
        </w:tc>
      </w:tr>
      <w:tr w:rsidR="008D13FE" w:rsidRPr="008D13FE" w:rsidTr="00EA7836">
        <w:tc>
          <w:tcPr>
            <w:tcW w:w="1843" w:type="dxa"/>
          </w:tcPr>
          <w:p w:rsidR="008D13FE" w:rsidRDefault="008D13FE" w:rsidP="00B25097">
            <w:pPr>
              <w:spacing w:line="360" w:lineRule="auto"/>
              <w:rPr>
                <w:rFonts w:asciiTheme="minorHAnsi" w:eastAsia="Arial Unicode MS" w:hAnsiTheme="minorHAnsi" w:cs="David"/>
                <w:sz w:val="24"/>
                <w:szCs w:val="24"/>
                <w:rtl/>
              </w:rPr>
            </w:pPr>
            <w:r w:rsidRPr="009A23B2">
              <w:rPr>
                <w:rFonts w:asciiTheme="minorHAnsi" w:eastAsia="Arial Unicode MS" w:hAnsiTheme="minorHAnsi" w:cs="David" w:hint="cs"/>
                <w:sz w:val="24"/>
                <w:szCs w:val="24"/>
                <w:rtl/>
              </w:rPr>
              <w:t>אתר ייצור ידע</w:t>
            </w:r>
          </w:p>
          <w:p w:rsidR="007206F1" w:rsidRPr="007206F1" w:rsidRDefault="007206F1" w:rsidP="00B25097">
            <w:pPr>
              <w:spacing w:line="360" w:lineRule="auto"/>
              <w:rPr>
                <w:rFonts w:asciiTheme="minorHAnsi" w:eastAsia="Arial Unicode MS" w:hAnsiTheme="minorHAnsi" w:cs="David"/>
                <w:sz w:val="24"/>
                <w:szCs w:val="24"/>
                <w:rtl/>
              </w:rPr>
            </w:pPr>
          </w:p>
          <w:p w:rsidR="00F652F2" w:rsidRDefault="00F652F2" w:rsidP="00B25097">
            <w:pPr>
              <w:spacing w:line="360" w:lineRule="auto"/>
              <w:rPr>
                <w:rFonts w:asciiTheme="minorHAnsi" w:eastAsia="Arial Unicode MS" w:hAnsiTheme="minorHAnsi" w:cs="David"/>
                <w:sz w:val="24"/>
                <w:szCs w:val="24"/>
                <w:rtl/>
              </w:rPr>
            </w:pPr>
          </w:p>
          <w:p w:rsidR="007F69DB" w:rsidRPr="009A23B2" w:rsidRDefault="00F652F2" w:rsidP="00FA3B3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בית ספר סמי עופר לתקשורת</w:t>
            </w:r>
          </w:p>
        </w:tc>
        <w:tc>
          <w:tcPr>
            <w:tcW w:w="5954" w:type="dxa"/>
          </w:tcPr>
          <w:p w:rsidR="008D13FE" w:rsidRDefault="008D13FE" w:rsidP="00B25097">
            <w:pPr>
              <w:spacing w:line="360" w:lineRule="auto"/>
              <w:rPr>
                <w:rFonts w:asciiTheme="minorHAnsi" w:eastAsia="Arial Unicode MS" w:hAnsiTheme="minorHAnsi" w:cs="David"/>
                <w:sz w:val="24"/>
                <w:szCs w:val="24"/>
                <w:rtl/>
              </w:rPr>
            </w:pPr>
            <w:r w:rsidRPr="009A23B2">
              <w:rPr>
                <w:rFonts w:ascii="Helvetica" w:hAnsi="Helvetica" w:cs="David"/>
                <w:sz w:val="24"/>
                <w:szCs w:val="24"/>
                <w:shd w:val="clear" w:color="auto" w:fill="FFFFFF"/>
                <w:rtl/>
              </w:rPr>
              <w:t>היא התנהגות כוחנית, בין אם פיזית, פסיכולוגית או אחרת, מתוך כוונה לפגוע בבני אדם, בעלי חיים, צומח או חפץ דומם כלשהו</w:t>
            </w:r>
          </w:p>
          <w:p w:rsidR="007F69DB" w:rsidRPr="00743F56" w:rsidRDefault="00AD6C1F" w:rsidP="004B448C">
            <w:pPr>
              <w:spacing w:line="360" w:lineRule="auto"/>
              <w:rPr>
                <w:rFonts w:asciiTheme="minorHAnsi" w:eastAsia="Arial Unicode MS" w:hAnsiTheme="minorHAnsi" w:cs="David"/>
                <w:sz w:val="24"/>
                <w:szCs w:val="24"/>
                <w:rtl/>
              </w:rPr>
            </w:pPr>
            <w:r w:rsidRPr="002C652A">
              <w:rPr>
                <w:rFonts w:asciiTheme="minorHAnsi" w:eastAsia="Arial Unicode MS" w:hAnsiTheme="minorHAnsi" w:cs="David" w:hint="cs"/>
                <w:b/>
                <w:bCs/>
                <w:sz w:val="24"/>
                <w:szCs w:val="24"/>
                <w:rtl/>
              </w:rPr>
              <w:t>אלימות ברשת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00F652F2" w:rsidRPr="00F652F2">
              <w:rPr>
                <w:rFonts w:asciiTheme="minorHAnsi" w:eastAsia="Arial Unicode MS" w:hAnsiTheme="minorHAnsi" w:cs="David"/>
                <w:sz w:val="24"/>
                <w:szCs w:val="24"/>
                <w:rtl/>
              </w:rPr>
              <w:t>בריונות מקוונת היא תופעה אלימה שאוגדת בתוכה פעולות כגון ביוש</w:t>
            </w:r>
            <w:r w:rsidR="00F652F2" w:rsidRPr="00F652F2">
              <w:rPr>
                <w:rFonts w:asciiTheme="minorHAnsi" w:eastAsia="Arial Unicode MS" w:hAnsiTheme="minorHAnsi" w:cs="David"/>
                <w:sz w:val="24"/>
                <w:szCs w:val="24"/>
              </w:rPr>
              <w:t xml:space="preserve"> (shaming), </w:t>
            </w:r>
            <w:r w:rsidR="00F652F2" w:rsidRPr="00F652F2">
              <w:rPr>
                <w:rFonts w:asciiTheme="minorHAnsi" w:eastAsia="Arial Unicode MS" w:hAnsiTheme="minorHAnsi" w:cs="David"/>
                <w:sz w:val="24"/>
                <w:szCs w:val="24"/>
                <w:rtl/>
              </w:rPr>
              <w:t xml:space="preserve">התעללות, לעג וגיחוך, הפצת שמועות, השמצות, התחזות, הולכת שולל, הפצת מידע אישי ותמונות פוגעניות, הרחקה, מניעה והחרמה, מעקב, הפחדה, איומים, סחיטה והטרדות נוספות שנעשות </w:t>
            </w:r>
            <w:r w:rsidR="004B448C">
              <w:rPr>
                <w:rFonts w:asciiTheme="minorHAnsi" w:eastAsia="Arial Unicode MS" w:hAnsiTheme="minorHAnsi" w:cs="David" w:hint="cs"/>
                <w:sz w:val="24"/>
                <w:szCs w:val="24"/>
                <w:rtl/>
              </w:rPr>
              <w:t>ב</w:t>
            </w:r>
            <w:r w:rsidR="00F652F2" w:rsidRPr="00F652F2">
              <w:rPr>
                <w:rFonts w:asciiTheme="minorHAnsi" w:eastAsia="Arial Unicode MS" w:hAnsiTheme="minorHAnsi" w:cs="David"/>
                <w:sz w:val="24"/>
                <w:szCs w:val="24"/>
                <w:rtl/>
              </w:rPr>
              <w:t>אמצעים</w:t>
            </w:r>
            <w:r w:rsidR="004B448C">
              <w:rPr>
                <w:rFonts w:asciiTheme="minorHAnsi" w:eastAsia="Arial Unicode MS" w:hAnsiTheme="minorHAnsi" w:cs="David" w:hint="cs"/>
                <w:sz w:val="24"/>
                <w:szCs w:val="24"/>
                <w:rtl/>
              </w:rPr>
              <w:t xml:space="preserve"> ט</w:t>
            </w:r>
            <w:r w:rsidR="00F652F2" w:rsidRPr="00F652F2">
              <w:rPr>
                <w:rFonts w:asciiTheme="minorHAnsi" w:eastAsia="Arial Unicode MS" w:hAnsiTheme="minorHAnsi" w:cs="David"/>
                <w:sz w:val="24"/>
                <w:szCs w:val="24"/>
                <w:rtl/>
              </w:rPr>
              <w:t>כנולוגיים</w:t>
            </w:r>
            <w:r w:rsidR="00F652F2" w:rsidRPr="00F652F2">
              <w:rPr>
                <w:rFonts w:asciiTheme="minorHAnsi" w:eastAsia="Arial Unicode MS" w:hAnsiTheme="minorHAnsi" w:cs="David"/>
                <w:sz w:val="24"/>
                <w:szCs w:val="24"/>
              </w:rPr>
              <w:t>.</w:t>
            </w:r>
            <w:r w:rsidR="004B448C">
              <w:rPr>
                <w:rFonts w:asciiTheme="minorHAnsi" w:eastAsia="Arial Unicode MS" w:hAnsiTheme="minorHAnsi" w:cs="David" w:hint="cs"/>
                <w:b/>
                <w:bCs/>
                <w:sz w:val="24"/>
                <w:szCs w:val="24"/>
                <w:rtl/>
              </w:rPr>
              <w:t xml:space="preserve"> </w:t>
            </w:r>
          </w:p>
        </w:tc>
        <w:tc>
          <w:tcPr>
            <w:tcW w:w="1559" w:type="dxa"/>
          </w:tcPr>
          <w:p w:rsidR="008D13FE" w:rsidRPr="00B863B7" w:rsidRDefault="008D13FE" w:rsidP="00B25097">
            <w:pPr>
              <w:spacing w:line="360" w:lineRule="auto"/>
              <w:rPr>
                <w:rFonts w:asciiTheme="minorHAnsi" w:eastAsia="Arial Unicode MS" w:hAnsiTheme="minorHAnsi" w:cs="David"/>
                <w:b/>
                <w:bCs/>
                <w:sz w:val="24"/>
                <w:szCs w:val="24"/>
                <w:rtl/>
              </w:rPr>
            </w:pPr>
            <w:r w:rsidRPr="00B863B7">
              <w:rPr>
                <w:rStyle w:val="a7"/>
                <w:rFonts w:ascii="Helvetica" w:hAnsi="Helvetica" w:cs="David"/>
                <w:b w:val="0"/>
                <w:bCs w:val="0"/>
                <w:sz w:val="24"/>
                <w:szCs w:val="24"/>
                <w:bdr w:val="none" w:sz="0" w:space="0" w:color="auto" w:frame="1"/>
                <w:shd w:val="clear" w:color="auto" w:fill="FFFFFF"/>
                <w:rtl/>
              </w:rPr>
              <w:t>אלימות</w:t>
            </w:r>
            <w:r w:rsidRPr="00B863B7">
              <w:rPr>
                <w:rStyle w:val="a7"/>
                <w:rFonts w:ascii="Helvetica" w:hAnsi="Helvetica" w:cs="David"/>
                <w:b w:val="0"/>
                <w:bCs w:val="0"/>
                <w:sz w:val="24"/>
                <w:szCs w:val="24"/>
                <w:bdr w:val="none" w:sz="0" w:space="0" w:color="auto" w:frame="1"/>
                <w:shd w:val="clear" w:color="auto" w:fill="FFFFFF"/>
              </w:rPr>
              <w:t xml:space="preserve"> Violence</w:t>
            </w:r>
            <w:r w:rsidRPr="00B863B7">
              <w:rPr>
                <w:rFonts w:asciiTheme="minorHAnsi" w:eastAsia="Arial Unicode MS" w:hAnsiTheme="minorHAnsi" w:cs="David" w:hint="cs"/>
                <w:b/>
                <w:bCs/>
                <w:sz w:val="24"/>
                <w:szCs w:val="24"/>
                <w:rtl/>
              </w:rPr>
              <w:t xml:space="preserve"> </w:t>
            </w:r>
          </w:p>
        </w:tc>
      </w:tr>
      <w:tr w:rsidR="001F1470" w:rsidRPr="008D13FE" w:rsidTr="00EA7836">
        <w:tc>
          <w:tcPr>
            <w:tcW w:w="1843" w:type="dxa"/>
          </w:tcPr>
          <w:p w:rsidR="001F1470" w:rsidRDefault="001F147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3A650B" w:rsidRDefault="003A650B" w:rsidP="00B25097">
            <w:pPr>
              <w:spacing w:line="360" w:lineRule="auto"/>
              <w:rPr>
                <w:rFonts w:asciiTheme="minorHAnsi" w:eastAsia="Arial Unicode MS" w:hAnsiTheme="minorHAnsi" w:cs="David"/>
                <w:sz w:val="24"/>
                <w:szCs w:val="24"/>
                <w:rtl/>
              </w:rPr>
            </w:pPr>
          </w:p>
          <w:p w:rsidR="003A650B" w:rsidRDefault="003A650B" w:rsidP="00B25097">
            <w:pPr>
              <w:spacing w:line="360" w:lineRule="auto"/>
              <w:rPr>
                <w:rFonts w:asciiTheme="minorHAnsi" w:eastAsia="Arial Unicode MS" w:hAnsiTheme="minorHAnsi" w:cs="David"/>
                <w:sz w:val="24"/>
                <w:szCs w:val="24"/>
                <w:rtl/>
              </w:rPr>
            </w:pPr>
          </w:p>
          <w:p w:rsidR="003A650B" w:rsidRDefault="003A650B" w:rsidP="00B25097">
            <w:pPr>
              <w:spacing w:line="360" w:lineRule="auto"/>
              <w:rPr>
                <w:rFonts w:asciiTheme="minorHAnsi" w:eastAsia="Arial Unicode MS" w:hAnsiTheme="minorHAnsi" w:cs="David"/>
                <w:sz w:val="24"/>
                <w:szCs w:val="24"/>
                <w:rtl/>
              </w:rPr>
            </w:pPr>
          </w:p>
          <w:p w:rsidR="00B802D7" w:rsidRDefault="0090132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B802D7" w:rsidRDefault="00B802D7" w:rsidP="00B25097">
            <w:pPr>
              <w:spacing w:line="360" w:lineRule="auto"/>
              <w:rPr>
                <w:rFonts w:asciiTheme="minorHAnsi" w:eastAsia="Arial Unicode MS" w:hAnsiTheme="minorHAnsi" w:cs="David"/>
                <w:sz w:val="24"/>
                <w:szCs w:val="24"/>
                <w:rtl/>
              </w:rPr>
            </w:pPr>
          </w:p>
          <w:p w:rsidR="00B802D7" w:rsidRDefault="00B802D7" w:rsidP="00B25097">
            <w:pPr>
              <w:spacing w:line="360" w:lineRule="auto"/>
              <w:rPr>
                <w:rFonts w:asciiTheme="minorHAnsi" w:eastAsia="Arial Unicode MS" w:hAnsiTheme="minorHAnsi" w:cs="David"/>
                <w:sz w:val="24"/>
                <w:szCs w:val="24"/>
                <w:rtl/>
              </w:rPr>
            </w:pPr>
          </w:p>
          <w:p w:rsidR="00B802D7" w:rsidRDefault="00B802D7" w:rsidP="00B25097">
            <w:pPr>
              <w:spacing w:line="360" w:lineRule="auto"/>
              <w:rPr>
                <w:rFonts w:asciiTheme="minorHAnsi" w:eastAsia="Arial Unicode MS" w:hAnsiTheme="minorHAnsi" w:cs="David"/>
                <w:sz w:val="24"/>
                <w:szCs w:val="24"/>
                <w:rtl/>
              </w:rPr>
            </w:pPr>
          </w:p>
          <w:p w:rsidR="00B802D7" w:rsidRDefault="00B802D7" w:rsidP="00B25097">
            <w:pPr>
              <w:spacing w:line="360" w:lineRule="auto"/>
              <w:rPr>
                <w:rFonts w:asciiTheme="minorHAnsi" w:eastAsia="Arial Unicode MS" w:hAnsiTheme="minorHAnsi" w:cs="David"/>
                <w:sz w:val="24"/>
                <w:szCs w:val="24"/>
                <w:rtl/>
              </w:rPr>
            </w:pPr>
          </w:p>
          <w:p w:rsidR="00B802D7" w:rsidRDefault="00B802D7" w:rsidP="00B25097">
            <w:pPr>
              <w:spacing w:line="360" w:lineRule="auto"/>
              <w:rPr>
                <w:rFonts w:asciiTheme="minorHAnsi" w:eastAsia="Arial Unicode MS" w:hAnsiTheme="minorHAnsi" w:cs="David"/>
                <w:sz w:val="24"/>
                <w:szCs w:val="24"/>
                <w:rtl/>
              </w:rPr>
            </w:pPr>
          </w:p>
          <w:p w:rsidR="0090132D" w:rsidRDefault="0090132D" w:rsidP="00B25097">
            <w:pPr>
              <w:spacing w:line="360" w:lineRule="auto"/>
              <w:rPr>
                <w:rFonts w:asciiTheme="minorHAnsi" w:eastAsia="Arial Unicode MS" w:hAnsiTheme="minorHAnsi" w:cs="David"/>
                <w:sz w:val="24"/>
                <w:szCs w:val="24"/>
                <w:rtl/>
              </w:rPr>
            </w:pPr>
          </w:p>
          <w:p w:rsidR="0090132D" w:rsidRDefault="0090132D" w:rsidP="00B25097">
            <w:pPr>
              <w:spacing w:line="360" w:lineRule="auto"/>
              <w:rPr>
                <w:rFonts w:asciiTheme="minorHAnsi" w:eastAsia="Arial Unicode MS" w:hAnsiTheme="minorHAnsi" w:cs="David"/>
                <w:sz w:val="24"/>
                <w:szCs w:val="24"/>
                <w:rtl/>
              </w:rPr>
            </w:pPr>
          </w:p>
          <w:p w:rsidR="0090132D" w:rsidRDefault="0090132D" w:rsidP="00B25097">
            <w:pPr>
              <w:spacing w:line="360" w:lineRule="auto"/>
              <w:rPr>
                <w:rFonts w:asciiTheme="minorHAnsi" w:eastAsia="Arial Unicode MS" w:hAnsiTheme="minorHAnsi" w:cs="David"/>
                <w:sz w:val="24"/>
                <w:szCs w:val="24"/>
                <w:rtl/>
              </w:rPr>
            </w:pPr>
          </w:p>
          <w:p w:rsidR="0090132D" w:rsidRDefault="0090132D" w:rsidP="00B25097">
            <w:pPr>
              <w:spacing w:line="360" w:lineRule="auto"/>
              <w:rPr>
                <w:rFonts w:asciiTheme="minorHAnsi" w:eastAsia="Arial Unicode MS" w:hAnsiTheme="minorHAnsi" w:cs="David"/>
                <w:sz w:val="24"/>
                <w:szCs w:val="24"/>
                <w:rtl/>
              </w:rPr>
            </w:pPr>
          </w:p>
          <w:p w:rsidR="0090132D" w:rsidRDefault="0090132D" w:rsidP="00B25097">
            <w:pPr>
              <w:spacing w:line="360" w:lineRule="auto"/>
              <w:rPr>
                <w:rFonts w:asciiTheme="minorHAnsi" w:eastAsia="Arial Unicode MS" w:hAnsiTheme="minorHAnsi" w:cs="David"/>
                <w:sz w:val="24"/>
                <w:szCs w:val="24"/>
                <w:rtl/>
              </w:rPr>
            </w:pPr>
          </w:p>
          <w:p w:rsidR="003A650B" w:rsidRDefault="003A650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הלוי. 2019</w:t>
            </w: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p>
          <w:p w:rsidR="0073465D" w:rsidRDefault="0073465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חסיד. 2018</w:t>
            </w: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sz w:val="24"/>
                <w:szCs w:val="24"/>
                <w:rtl/>
              </w:rPr>
            </w:pPr>
          </w:p>
          <w:p w:rsidR="00253A34" w:rsidRDefault="00253A34"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ויקיפדיה</w:t>
            </w:r>
          </w:p>
        </w:tc>
        <w:tc>
          <w:tcPr>
            <w:tcW w:w="5954" w:type="dxa"/>
          </w:tcPr>
          <w:p w:rsidR="001F1470" w:rsidRPr="001F1470" w:rsidRDefault="001F1470" w:rsidP="001F1470">
            <w:pPr>
              <w:spacing w:line="360" w:lineRule="auto"/>
              <w:rPr>
                <w:rFonts w:asciiTheme="minorHAnsi" w:eastAsia="Arial Unicode MS" w:hAnsiTheme="minorHAnsi" w:cs="David"/>
                <w:sz w:val="24"/>
                <w:szCs w:val="24"/>
                <w:rtl/>
              </w:rPr>
            </w:pPr>
            <w:r w:rsidRPr="001F1470">
              <w:rPr>
                <w:rFonts w:asciiTheme="minorHAnsi" w:eastAsia="Arial Unicode MS" w:hAnsiTheme="minorHAnsi" w:cs="David"/>
                <w:sz w:val="24"/>
                <w:szCs w:val="24"/>
                <w:rtl/>
              </w:rPr>
              <w:lastRenderedPageBreak/>
              <w:t>הסכם שנעשה במסגרת המשפט הבינלאומי הפומבי, שעליו חתומים מדינות וארגונים בינלאומיים.</w:t>
            </w:r>
            <w:r>
              <w:rPr>
                <w:rFonts w:asciiTheme="minorHAnsi" w:eastAsia="Arial Unicode MS" w:hAnsiTheme="minorHAnsi" w:cs="David" w:hint="cs"/>
                <w:sz w:val="24"/>
                <w:szCs w:val="24"/>
                <w:rtl/>
              </w:rPr>
              <w:t xml:space="preserve"> </w:t>
            </w:r>
            <w:r w:rsidRPr="001F1470">
              <w:rPr>
                <w:rFonts w:asciiTheme="minorHAnsi" w:eastAsia="Arial Unicode MS" w:hAnsiTheme="minorHAnsi" w:cs="David"/>
                <w:sz w:val="24"/>
                <w:szCs w:val="24"/>
                <w:rtl/>
              </w:rPr>
              <w:t>האמנה מחייבת רק את המדינות והארגונים שאשררו אותה, כלומר הכניסו אותה כחלק מהחקיקה הפנימית שלהם</w:t>
            </w:r>
          </w:p>
          <w:p w:rsidR="00B802D7" w:rsidRPr="00B802D7" w:rsidRDefault="00B802D7" w:rsidP="00B802D7">
            <w:pPr>
              <w:spacing w:line="360" w:lineRule="auto"/>
              <w:rPr>
                <w:rFonts w:asciiTheme="minorHAnsi" w:eastAsia="Arial Unicode MS" w:hAnsiTheme="minorHAnsi" w:cs="David"/>
                <w:sz w:val="24"/>
                <w:szCs w:val="24"/>
                <w:rtl/>
              </w:rPr>
            </w:pPr>
            <w:r w:rsidRPr="00B802D7">
              <w:rPr>
                <w:rFonts w:asciiTheme="minorHAnsi" w:eastAsia="Arial Unicode MS" w:hAnsiTheme="minorHAnsi" w:cs="David"/>
                <w:b/>
                <w:bCs/>
                <w:sz w:val="24"/>
                <w:szCs w:val="24"/>
                <w:rtl/>
              </w:rPr>
              <w:t xml:space="preserve">אמנה בדבר כלי נשק קונבנציונליים מסוימים </w:t>
            </w:r>
            <w:r>
              <w:rPr>
                <w:rFonts w:asciiTheme="minorHAnsi" w:eastAsia="Arial Unicode MS" w:hAnsiTheme="minorHAnsi" w:cs="David" w:hint="cs"/>
                <w:b/>
                <w:bCs/>
                <w:sz w:val="24"/>
                <w:szCs w:val="24"/>
                <w:rtl/>
              </w:rPr>
              <w:t xml:space="preserve">                                 </w:t>
            </w:r>
            <w:r w:rsidRPr="00B802D7">
              <w:rPr>
                <w:rFonts w:asciiTheme="minorHAnsi" w:eastAsia="Arial Unicode MS" w:hAnsiTheme="minorHAnsi" w:cs="David"/>
                <w:b/>
                <w:bCs/>
                <w:sz w:val="24"/>
                <w:szCs w:val="24"/>
                <w:rtl/>
              </w:rPr>
              <w:t>(</w:t>
            </w:r>
            <w:r>
              <w:rPr>
                <w:rFonts w:asciiTheme="minorHAnsi" w:eastAsia="Arial Unicode MS" w:hAnsiTheme="minorHAnsi" w:cs="David" w:hint="cs"/>
                <w:b/>
                <w:bCs/>
                <w:sz w:val="24"/>
                <w:szCs w:val="24"/>
                <w:rtl/>
              </w:rPr>
              <w:t xml:space="preserve"> </w:t>
            </w:r>
            <w:r w:rsidRPr="00B802D7">
              <w:rPr>
                <w:rFonts w:asciiTheme="minorHAnsi" w:eastAsia="Arial Unicode MS" w:hAnsiTheme="minorHAnsi" w:cs="David"/>
                <w:b/>
                <w:bCs/>
                <w:sz w:val="24"/>
                <w:szCs w:val="24"/>
                <w:rtl/>
              </w:rPr>
              <w:t xml:space="preserve"> </w:t>
            </w:r>
            <w:r w:rsidRPr="00B802D7">
              <w:rPr>
                <w:rFonts w:asciiTheme="minorHAnsi" w:eastAsia="Arial Unicode MS" w:hAnsiTheme="minorHAnsi" w:cs="David"/>
                <w:b/>
                <w:bCs/>
                <w:sz w:val="24"/>
                <w:szCs w:val="24"/>
              </w:rPr>
              <w:t>Convention on Certain Conventional Weapons</w:t>
            </w:r>
            <w:r w:rsidRPr="00B802D7">
              <w:rPr>
                <w:rFonts w:asciiTheme="minorHAnsi" w:eastAsia="Arial Unicode MS" w:hAnsiTheme="minorHAnsi" w:cs="David"/>
                <w:b/>
                <w:bCs/>
                <w:sz w:val="24"/>
                <w:szCs w:val="24"/>
                <w:rtl/>
              </w:rPr>
              <w:t xml:space="preserve">, </w:t>
            </w:r>
            <w:r w:rsidRPr="00B802D7">
              <w:rPr>
                <w:rFonts w:asciiTheme="minorHAnsi" w:eastAsia="Arial Unicode MS" w:hAnsiTheme="minorHAnsi" w:cs="David"/>
                <w:b/>
                <w:bCs/>
                <w:sz w:val="24"/>
                <w:szCs w:val="24"/>
              </w:rPr>
              <w:t>CCW</w:t>
            </w:r>
            <w:r w:rsidRPr="00B802D7">
              <w:rPr>
                <w:rFonts w:asciiTheme="minorHAnsi" w:eastAsia="Arial Unicode MS" w:hAnsiTheme="minorHAnsi" w:cs="David"/>
                <w:b/>
                <w:bCs/>
                <w:sz w:val="24"/>
                <w:szCs w:val="24"/>
                <w:rtl/>
              </w:rPr>
              <w:t xml:space="preserve"> או </w:t>
            </w:r>
            <w:r w:rsidRPr="00B802D7">
              <w:rPr>
                <w:rFonts w:asciiTheme="minorHAnsi" w:eastAsia="Arial Unicode MS" w:hAnsiTheme="minorHAnsi" w:cs="David"/>
                <w:b/>
                <w:bCs/>
                <w:sz w:val="24"/>
                <w:szCs w:val="24"/>
              </w:rPr>
              <w:t>CCWC</w:t>
            </w:r>
            <w:r w:rsidRPr="00B802D7">
              <w:rPr>
                <w:rFonts w:asciiTheme="minorHAnsi" w:eastAsia="Arial Unicode MS" w:hAnsiTheme="minorHAnsi" w:cs="David"/>
                <w:b/>
                <w:bCs/>
                <w:sz w:val="24"/>
                <w:szCs w:val="24"/>
                <w:rtl/>
              </w:rPr>
              <w:t>)</w:t>
            </w:r>
            <w:r>
              <w:rPr>
                <w:rFonts w:asciiTheme="minorHAnsi" w:eastAsia="Arial Unicode MS" w:hAnsiTheme="minorHAnsi" w:cs="David" w:hint="cs"/>
                <w:b/>
                <w:bCs/>
                <w:sz w:val="24"/>
                <w:szCs w:val="24"/>
                <w:rtl/>
              </w:rPr>
              <w:t xml:space="preserve"> .  </w:t>
            </w:r>
            <w:r w:rsidRPr="00B802D7">
              <w:rPr>
                <w:rFonts w:asciiTheme="minorHAnsi" w:eastAsia="Arial Unicode MS" w:hAnsiTheme="minorHAnsi" w:cs="David" w:hint="cs"/>
                <w:sz w:val="24"/>
                <w:szCs w:val="24"/>
                <w:rtl/>
              </w:rPr>
              <w:t>10.</w:t>
            </w:r>
            <w:r w:rsidR="00F56F92">
              <w:rPr>
                <w:rFonts w:asciiTheme="minorHAnsi" w:eastAsia="Arial Unicode MS" w:hAnsiTheme="minorHAnsi" w:cs="David" w:hint="cs"/>
                <w:sz w:val="24"/>
                <w:szCs w:val="24"/>
                <w:rtl/>
              </w:rPr>
              <w:t>1</w:t>
            </w:r>
            <w:r w:rsidRPr="00B802D7">
              <w:rPr>
                <w:rFonts w:asciiTheme="minorHAnsi" w:eastAsia="Arial Unicode MS" w:hAnsiTheme="minorHAnsi" w:cs="David" w:hint="cs"/>
                <w:sz w:val="24"/>
                <w:szCs w:val="24"/>
                <w:rtl/>
              </w:rPr>
              <w:t>0</w:t>
            </w:r>
            <w:r>
              <w:rPr>
                <w:rFonts w:asciiTheme="minorHAnsi" w:eastAsia="Arial Unicode MS" w:hAnsiTheme="minorHAnsi" w:cs="David" w:hint="cs"/>
                <w:b/>
                <w:bCs/>
                <w:sz w:val="24"/>
                <w:szCs w:val="24"/>
                <w:rtl/>
              </w:rPr>
              <w:t>.</w:t>
            </w:r>
            <w:r w:rsidRPr="00B802D7">
              <w:rPr>
                <w:rFonts w:asciiTheme="minorHAnsi" w:eastAsia="Arial Unicode MS" w:hAnsiTheme="minorHAnsi" w:cs="David" w:hint="cs"/>
                <w:sz w:val="24"/>
                <w:szCs w:val="24"/>
                <w:rtl/>
              </w:rPr>
              <w:t xml:space="preserve">1980. </w:t>
            </w:r>
            <w:r w:rsidR="00F56F92" w:rsidRPr="00F56F92">
              <w:rPr>
                <w:rFonts w:asciiTheme="minorHAnsi" w:eastAsia="Arial Unicode MS" w:hAnsiTheme="minorHAnsi" w:cs="David"/>
                <w:sz w:val="24"/>
                <w:szCs w:val="24"/>
                <w:rtl/>
              </w:rPr>
              <w:t>במטרה לאסור או להגביל את השימוש בסוגים מסוימים של נשק קונבנציונלי הנחשבים כפוגעניים במיוחד, או שהשפעתם אינה מבחינה בין אזרח ללוחם</w:t>
            </w:r>
            <w:r w:rsidR="00F56F92">
              <w:rPr>
                <w:rFonts w:asciiTheme="minorHAnsi" w:eastAsia="Arial Unicode MS" w:hAnsiTheme="minorHAnsi" w:cs="David"/>
                <w:sz w:val="24"/>
                <w:szCs w:val="24"/>
                <w:rtl/>
              </w:rPr>
              <w:br/>
            </w:r>
            <w:r w:rsidRPr="00B802D7">
              <w:rPr>
                <w:rFonts w:asciiTheme="minorHAnsi" w:eastAsia="Arial Unicode MS" w:hAnsiTheme="minorHAnsi" w:cs="David"/>
                <w:sz w:val="24"/>
                <w:szCs w:val="24"/>
                <w:rtl/>
              </w:rPr>
              <w:t>חמשת פרוטוקולי האמנה הם:</w:t>
            </w:r>
            <w:r w:rsidRPr="00B802D7">
              <w:rPr>
                <w:rFonts w:asciiTheme="minorHAnsi" w:eastAsia="Arial Unicode MS" w:hAnsiTheme="minorHAnsi" w:cs="David" w:hint="cs"/>
                <w:sz w:val="24"/>
                <w:szCs w:val="24"/>
                <w:rtl/>
              </w:rPr>
              <w:t xml:space="preserve"> </w:t>
            </w:r>
          </w:p>
          <w:p w:rsidR="00B802D7" w:rsidRPr="00B802D7" w:rsidRDefault="00B802D7" w:rsidP="00B802D7">
            <w:pPr>
              <w:spacing w:line="360" w:lineRule="auto"/>
              <w:rPr>
                <w:rFonts w:asciiTheme="minorHAnsi" w:eastAsia="Arial Unicode MS" w:hAnsiTheme="minorHAnsi" w:cs="David" w:hint="cs"/>
                <w:sz w:val="24"/>
                <w:szCs w:val="24"/>
                <w:rtl/>
              </w:rPr>
            </w:pPr>
            <w:r w:rsidRPr="00B802D7">
              <w:rPr>
                <w:rFonts w:asciiTheme="minorHAnsi" w:eastAsia="Arial Unicode MS" w:hAnsiTheme="minorHAnsi" w:cs="David"/>
                <w:sz w:val="24"/>
                <w:szCs w:val="24"/>
                <w:rtl/>
              </w:rPr>
              <w:t>הגבלת השימוש בנשק המכיל רסיסים</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הגבלת השימוש במוקשי יבשה</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הגבלת השימוש בנשק תבערה</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הגבלת השימוש בנשק לייזר לגרימת עיוורון</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התחייבויות לפינוי שרידי חומרי נפץ לאחר מלחמה</w:t>
            </w:r>
            <w:r w:rsidRPr="00B802D7">
              <w:rPr>
                <w:rFonts w:asciiTheme="minorHAnsi" w:eastAsia="Arial Unicode MS" w:hAnsiTheme="minorHAnsi" w:cs="David" w:hint="cs"/>
                <w:sz w:val="24"/>
                <w:szCs w:val="24"/>
                <w:rtl/>
              </w:rPr>
              <w:t>.</w:t>
            </w:r>
          </w:p>
          <w:p w:rsidR="001F1470" w:rsidRDefault="001F1470" w:rsidP="009D5E91">
            <w:pPr>
              <w:spacing w:line="360" w:lineRule="auto"/>
              <w:rPr>
                <w:rFonts w:asciiTheme="minorHAnsi" w:eastAsia="Arial Unicode MS" w:hAnsiTheme="minorHAnsi" w:cs="David" w:hint="cs"/>
                <w:sz w:val="24"/>
                <w:szCs w:val="24"/>
                <w:rtl/>
              </w:rPr>
            </w:pPr>
            <w:r w:rsidRPr="004C78EA">
              <w:rPr>
                <w:rFonts w:asciiTheme="minorHAnsi" w:eastAsia="Arial Unicode MS" w:hAnsiTheme="minorHAnsi" w:cs="David"/>
                <w:b/>
                <w:bCs/>
                <w:sz w:val="24"/>
                <w:szCs w:val="24"/>
                <w:rtl/>
              </w:rPr>
              <w:t>אמנה בין-לאומית להסדרת הסחר בנשק קונבנציונלי</w:t>
            </w:r>
            <w:r w:rsidR="003A650B">
              <w:rPr>
                <w:rFonts w:asciiTheme="minorHAnsi" w:eastAsia="Arial Unicode MS" w:hAnsiTheme="minorHAnsi" w:cs="David" w:hint="cs"/>
                <w:sz w:val="24"/>
                <w:szCs w:val="24"/>
                <w:rtl/>
              </w:rPr>
              <w:t xml:space="preserve"> (2014)</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 (</w:t>
            </w:r>
            <w:r w:rsidRPr="001F1470">
              <w:rPr>
                <w:rFonts w:asciiTheme="minorHAnsi" w:eastAsia="Arial Unicode MS" w:hAnsiTheme="minorHAnsi" w:cs="David"/>
                <w:sz w:val="24"/>
                <w:szCs w:val="24"/>
              </w:rPr>
              <w:t>Arms Trade Treaty</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ATT</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 xml:space="preserve">  </w:t>
            </w:r>
            <w:r w:rsidR="004C78EA">
              <w:rPr>
                <w:rFonts w:asciiTheme="minorHAnsi" w:eastAsia="Arial Unicode MS" w:hAnsiTheme="minorHAnsi" w:cs="David" w:hint="cs"/>
                <w:sz w:val="24"/>
                <w:szCs w:val="24"/>
                <w:rtl/>
              </w:rPr>
              <w:t xml:space="preserve">סעיף מרכזי באמנה קובע כי </w:t>
            </w:r>
            <w:r w:rsidR="004C78EA" w:rsidRPr="004C78EA">
              <w:rPr>
                <w:rFonts w:asciiTheme="minorHAnsi" w:eastAsia="Arial Unicode MS" w:hAnsiTheme="minorHAnsi" w:cs="David"/>
                <w:sz w:val="24"/>
                <w:szCs w:val="24"/>
                <w:rtl/>
              </w:rPr>
              <w:t>מדינה לא תתיר יצוא, אם בזמן בו נשקל מתן ההיתר, ידוע לה כי הנשק האמור ישמש לביצוע רצח עם, פשעים נגד האנושות, הפרות חמורות של אמנות ג'נבה, התקפות מכוונות על אזרחים ואובייקטים אזרחיים או פשעי מלחמה אחרים, המוגדרים באמנות בין-לאומיות שאותה מדינה צד להן.</w:t>
            </w:r>
            <w:r w:rsidR="003A650B">
              <w:rPr>
                <w:rtl/>
              </w:rPr>
              <w:t xml:space="preserve"> </w:t>
            </w:r>
            <w:r w:rsidR="003A650B" w:rsidRPr="003A650B">
              <w:rPr>
                <w:rFonts w:asciiTheme="minorHAnsi" w:eastAsia="Arial Unicode MS" w:hAnsiTheme="minorHAnsi" w:cs="David"/>
                <w:sz w:val="24"/>
                <w:szCs w:val="24"/>
                <w:rtl/>
              </w:rPr>
              <w:t>ישראל תמכה בהצעת ההחלטה בדבר אימוץ נוסח האמנה בעצרת הכללית של האו"ם. יחד עם זאת, האמנה תחייב את ישראל באופן מלא, רק אם וכאשר ישראל תאשרר את האמנה.</w:t>
            </w:r>
          </w:p>
          <w:p w:rsidR="0073465D" w:rsidRDefault="0073465D" w:rsidP="0073465D">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t>אמנה להפצת נשק כימי</w:t>
            </w:r>
            <w:r w:rsidR="00714434">
              <w:rPr>
                <w:rFonts w:asciiTheme="minorHAnsi" w:eastAsia="Arial Unicode MS" w:hAnsiTheme="minorHAnsi" w:cs="David" w:hint="cs"/>
                <w:b/>
                <w:bCs/>
                <w:sz w:val="24"/>
                <w:szCs w:val="24"/>
                <w:rtl/>
              </w:rPr>
              <w:t xml:space="preserve"> (</w:t>
            </w:r>
            <w:r w:rsidR="00714434" w:rsidRPr="00714434">
              <w:rPr>
                <w:rFonts w:asciiTheme="minorHAnsi" w:eastAsia="Arial Unicode MS" w:hAnsiTheme="minorHAnsi" w:cs="David"/>
                <w:b/>
                <w:bCs/>
                <w:sz w:val="24"/>
                <w:szCs w:val="24"/>
              </w:rPr>
              <w:t>Chemical Weapons Convention</w:t>
            </w:r>
            <w:r w:rsidR="00714434">
              <w:rPr>
                <w:rFonts w:asciiTheme="minorHAnsi" w:eastAsia="Arial Unicode MS" w:hAnsiTheme="minorHAnsi" w:cs="David" w:hint="cs"/>
                <w:b/>
                <w:bCs/>
                <w:sz w:val="24"/>
                <w:szCs w:val="24"/>
                <w:rtl/>
              </w:rPr>
              <w:t>)</w:t>
            </w:r>
            <w:r>
              <w:rPr>
                <w:rFonts w:asciiTheme="minorHAnsi" w:eastAsia="Arial Unicode MS" w:hAnsiTheme="minorHAnsi" w:cs="David" w:hint="cs"/>
                <w:b/>
                <w:bCs/>
                <w:sz w:val="24"/>
                <w:szCs w:val="24"/>
                <w:rtl/>
              </w:rPr>
              <w:t xml:space="preserve"> </w:t>
            </w:r>
            <w:r w:rsidR="00714434">
              <w:rPr>
                <w:rFonts w:asciiTheme="minorHAnsi" w:eastAsia="Arial Unicode MS" w:hAnsiTheme="minorHAnsi" w:cs="David"/>
                <w:b/>
                <w:bCs/>
                <w:sz w:val="24"/>
                <w:szCs w:val="24"/>
                <w:rtl/>
              </w:rPr>
              <w:t>–</w:t>
            </w:r>
            <w:r>
              <w:rPr>
                <w:rtl/>
              </w:rPr>
              <w:t xml:space="preserve"> </w:t>
            </w:r>
            <w:r w:rsidR="00714434" w:rsidRPr="00714434">
              <w:rPr>
                <w:rFonts w:hint="cs"/>
                <w:b/>
                <w:bCs/>
              </w:rPr>
              <w:t>CWC</w:t>
            </w:r>
            <w:r w:rsidR="00714434">
              <w:rPr>
                <w:rFonts w:hint="cs"/>
              </w:rPr>
              <w:t xml:space="preserve"> </w:t>
            </w:r>
            <w:r w:rsidR="00714434">
              <w:rPr>
                <w:rFonts w:hint="cs"/>
                <w:rtl/>
              </w:rPr>
              <w:t>-</w:t>
            </w:r>
            <w:r w:rsidR="00714434">
              <w:rPr>
                <w:rFonts w:hint="cs"/>
              </w:rPr>
              <w:t xml:space="preserve"> </w:t>
            </w:r>
            <w:r w:rsidRPr="0073465D">
              <w:rPr>
                <w:rFonts w:asciiTheme="minorHAnsi" w:eastAsia="Arial Unicode MS" w:hAnsiTheme="minorHAnsi" w:cs="David"/>
                <w:sz w:val="24"/>
                <w:szCs w:val="24"/>
                <w:rtl/>
              </w:rPr>
              <w:t xml:space="preserve">האמנה לאיסור הפיתוח, הייצור, האגירה והשימוש בכלי נשק כימיים </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באפריל 1997</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ונכון לשנת 2018 חתומות עליה 193 מדינות</w:t>
            </w:r>
            <w:r w:rsidRPr="0073465D">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היא כוללת: </w:t>
            </w:r>
            <w:r w:rsidRPr="0073465D">
              <w:rPr>
                <w:rFonts w:asciiTheme="minorHAnsi" w:eastAsia="Arial Unicode MS" w:hAnsiTheme="minorHAnsi" w:cs="David"/>
                <w:sz w:val="24"/>
                <w:szCs w:val="24"/>
                <w:rtl/>
              </w:rPr>
              <w:t xml:space="preserve">חומרים אסורים לסחר; חומרים המוגבלים </w:t>
            </w:r>
            <w:r w:rsidRPr="0073465D">
              <w:rPr>
                <w:rFonts w:asciiTheme="minorHAnsi" w:eastAsia="Arial Unicode MS" w:hAnsiTheme="minorHAnsi" w:cs="David"/>
                <w:sz w:val="24"/>
                <w:szCs w:val="24"/>
                <w:rtl/>
              </w:rPr>
              <w:lastRenderedPageBreak/>
              <w:t>לסחר עם מדינות חברות בלבד; וחומרים מותרים לסחר אך תחת שורת הגבלות, זאת מכיוון שמדינות רבות מחזיקות בחומרי מוצא למטרות אזרחיות בתעשייה וברפואה לדוגמה, אשר ניתנים להמרה לכימיקלים אסורים. כמו כן מעגנת האמנה את עקרון התכלית הכללית – עיקרון ייחודי שלפיו כל מה שיכול לשמש חומר לחימה כימי או חומר מוצא לחומר לחימה, בין שהוא קיים בהווה או בין שיתקיים בעתיד, הינו אסור על פי האמנה.</w:t>
            </w:r>
            <w:r>
              <w:rPr>
                <w:rFonts w:asciiTheme="minorHAnsi" w:eastAsia="Arial Unicode MS" w:hAnsiTheme="minorHAnsi" w:cs="David" w:hint="cs"/>
                <w:b/>
                <w:bCs/>
                <w:sz w:val="24"/>
                <w:szCs w:val="24"/>
                <w:rtl/>
              </w:rPr>
              <w:t xml:space="preserve"> </w:t>
            </w:r>
          </w:p>
          <w:p w:rsidR="00253A34" w:rsidRPr="00253A34" w:rsidRDefault="00253A34" w:rsidP="00253A34">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hint="cs"/>
                <w:b/>
                <w:bCs/>
                <w:sz w:val="24"/>
                <w:szCs w:val="24"/>
                <w:rtl/>
              </w:rPr>
              <w:t>אמנת ז'נבה</w:t>
            </w:r>
            <w:r>
              <w:rPr>
                <w:rFonts w:asciiTheme="minorHAnsi" w:eastAsia="Arial Unicode MS" w:hAnsiTheme="minorHAnsi" w:cs="David" w:hint="cs"/>
                <w:sz w:val="24"/>
                <w:szCs w:val="24"/>
                <w:rtl/>
              </w:rPr>
              <w:t xml:space="preserve"> - </w:t>
            </w:r>
            <w:r w:rsidRPr="00253A34">
              <w:rPr>
                <w:rFonts w:asciiTheme="minorHAnsi" w:eastAsia="Arial Unicode MS" w:hAnsiTheme="minorHAnsi" w:cs="David"/>
                <w:sz w:val="24"/>
                <w:szCs w:val="24"/>
                <w:rtl/>
              </w:rPr>
              <w:t>ארבע אמנות שונות, שנוסחו ונחתמו בז'נבה שבשווייץ בין השנים 1864–1949, ועוסקות בהתנהגות הראויה בין צבאות ואומות בזמן מלחמה. מקובל להתייחס ל"אמנת ז'נבה" ביחיד, כשהכוונה היא לכל אחת מארבע האמנות או כולן יחד.</w:t>
            </w:r>
          </w:p>
          <w:p w:rsidR="00253A34" w:rsidRPr="00253A34" w:rsidRDefault="00253A34" w:rsidP="00253A34">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sz w:val="24"/>
                <w:szCs w:val="24"/>
                <w:rtl/>
              </w:rPr>
              <w:t>ארבע האמנות הן:הראשונה (1864) - טיפול בפצועים בשדה הקרב.</w:t>
            </w:r>
          </w:p>
          <w:p w:rsidR="00253A34" w:rsidRPr="00253A34" w:rsidRDefault="00253A34" w:rsidP="00253A34">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sz w:val="24"/>
                <w:szCs w:val="24"/>
                <w:rtl/>
              </w:rPr>
              <w:t>השנייה (1906) - החילה את עקרונות האמנה הראשונה גם ללוחמה ימית. השלישית (1929) - טיפול בשבויי מלחמה. הרביעית (1949) - טיפול באזרחים בזמן מלחמה.</w:t>
            </w:r>
          </w:p>
          <w:p w:rsidR="00253A34" w:rsidRPr="0073465D" w:rsidRDefault="00253A34" w:rsidP="00253A34">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sz w:val="24"/>
                <w:szCs w:val="24"/>
                <w:rtl/>
              </w:rPr>
              <w:t>האמנה הראשונה גם קבעה את הקמתו של הצלב האדום.</w:t>
            </w:r>
          </w:p>
          <w:p w:rsidR="004C78EA" w:rsidRPr="001F1470" w:rsidRDefault="004C78EA" w:rsidP="009D5E91">
            <w:pPr>
              <w:spacing w:line="360" w:lineRule="auto"/>
              <w:rPr>
                <w:rFonts w:asciiTheme="minorHAnsi" w:eastAsia="Arial Unicode MS" w:hAnsiTheme="minorHAnsi" w:cs="David" w:hint="cs"/>
                <w:sz w:val="24"/>
                <w:szCs w:val="24"/>
                <w:rtl/>
              </w:rPr>
            </w:pPr>
            <w:r w:rsidRPr="004C78EA">
              <w:rPr>
                <w:rFonts w:asciiTheme="minorHAnsi" w:eastAsia="Arial Unicode MS" w:hAnsiTheme="minorHAnsi" w:cs="David" w:hint="cs"/>
                <w:b/>
                <w:bCs/>
                <w:sz w:val="24"/>
                <w:szCs w:val="24"/>
                <w:rtl/>
              </w:rPr>
              <w:t>אמנה למניעת הפצה של נשק גרעיני</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NPT</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ראו בנפרד</w:t>
            </w:r>
          </w:p>
        </w:tc>
        <w:tc>
          <w:tcPr>
            <w:tcW w:w="1559" w:type="dxa"/>
          </w:tcPr>
          <w:p w:rsidR="001F1470" w:rsidRDefault="001F147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אמנה</w:t>
            </w:r>
          </w:p>
          <w:p w:rsidR="001F1470" w:rsidRPr="008D13FE" w:rsidRDefault="001F1470"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Pr>
              <w:t>T</w:t>
            </w:r>
            <w:r>
              <w:rPr>
                <w:rFonts w:asciiTheme="minorHAnsi" w:eastAsia="Arial Unicode MS" w:hAnsiTheme="minorHAnsi" w:cs="David"/>
                <w:sz w:val="24"/>
                <w:szCs w:val="24"/>
              </w:rPr>
              <w:t>reaty</w:t>
            </w:r>
          </w:p>
        </w:tc>
      </w:tr>
      <w:tr w:rsidR="00225565" w:rsidRPr="008D13FE" w:rsidTr="00EA7836">
        <w:tc>
          <w:tcPr>
            <w:tcW w:w="1843" w:type="dxa"/>
          </w:tcPr>
          <w:p w:rsidR="00436E06" w:rsidRPr="008D13FE" w:rsidRDefault="00030566"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מינצברג ונוספים.</w:t>
            </w:r>
            <w:r w:rsidR="00436E06" w:rsidRPr="008D13FE">
              <w:rPr>
                <w:rFonts w:asciiTheme="minorHAnsi" w:eastAsia="Arial Unicode MS" w:hAnsiTheme="minorHAnsi" w:cs="David" w:hint="cs"/>
                <w:sz w:val="24"/>
                <w:szCs w:val="24"/>
                <w:rtl/>
              </w:rPr>
              <w:t xml:space="preserve"> </w:t>
            </w:r>
            <w:r w:rsidR="00436E06" w:rsidRPr="008D13FE">
              <w:rPr>
                <w:rFonts w:asciiTheme="minorHAnsi" w:eastAsia="Arial Unicode MS" w:hAnsiTheme="minorHAnsi" w:cs="David"/>
                <w:sz w:val="24"/>
                <w:szCs w:val="24"/>
                <w:rtl/>
              </w:rPr>
              <w:t xml:space="preserve"> 2006 עמ' </w:t>
            </w:r>
            <w:r w:rsidR="00436E06" w:rsidRPr="008D13FE">
              <w:rPr>
                <w:rFonts w:asciiTheme="minorHAnsi" w:eastAsia="Arial Unicode MS" w:hAnsiTheme="minorHAnsi" w:cs="David" w:hint="cs"/>
                <w:sz w:val="24"/>
                <w:szCs w:val="24"/>
                <w:rtl/>
              </w:rPr>
              <w:t xml:space="preserve"> </w:t>
            </w:r>
            <w:r w:rsidR="00436E06" w:rsidRPr="008D13FE">
              <w:rPr>
                <w:rFonts w:asciiTheme="minorHAnsi" w:eastAsia="Arial Unicode MS" w:hAnsiTheme="minorHAnsi" w:cs="David"/>
                <w:sz w:val="24"/>
                <w:szCs w:val="24"/>
                <w:rtl/>
              </w:rPr>
              <w:t>22</w:t>
            </w:r>
          </w:p>
          <w:p w:rsidR="00030566" w:rsidRDefault="00030566" w:rsidP="00B25097">
            <w:pPr>
              <w:spacing w:line="360" w:lineRule="auto"/>
              <w:rPr>
                <w:rFonts w:asciiTheme="minorHAnsi" w:eastAsia="Arial Unicode MS" w:hAnsiTheme="minorHAnsi" w:cs="David"/>
                <w:sz w:val="24"/>
                <w:szCs w:val="24"/>
                <w:rtl/>
              </w:rPr>
            </w:pPr>
          </w:p>
          <w:p w:rsidR="00436E06" w:rsidRDefault="00436E0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15.</w:t>
            </w:r>
          </w:p>
          <w:p w:rsidR="005F0A23" w:rsidRDefault="005F0A23" w:rsidP="00B25097">
            <w:pPr>
              <w:spacing w:line="360" w:lineRule="auto"/>
              <w:rPr>
                <w:rFonts w:asciiTheme="minorHAnsi" w:eastAsia="Arial Unicode MS" w:hAnsiTheme="minorHAnsi" w:cs="David"/>
                <w:sz w:val="24"/>
                <w:szCs w:val="24"/>
                <w:rtl/>
              </w:rPr>
            </w:pPr>
          </w:p>
          <w:p w:rsidR="00F86721" w:rsidRDefault="00F86721" w:rsidP="005F0A23">
            <w:pPr>
              <w:spacing w:line="360" w:lineRule="auto"/>
              <w:rPr>
                <w:rFonts w:asciiTheme="minorHAnsi" w:eastAsia="Arial Unicode MS" w:hAnsiTheme="minorHAnsi" w:cs="David"/>
                <w:sz w:val="24"/>
                <w:szCs w:val="24"/>
                <w:rtl/>
              </w:rPr>
            </w:pPr>
          </w:p>
          <w:p w:rsidR="00F86721" w:rsidRDefault="00F86721" w:rsidP="005F0A23">
            <w:pPr>
              <w:spacing w:line="360" w:lineRule="auto"/>
              <w:rPr>
                <w:rFonts w:asciiTheme="minorHAnsi" w:eastAsia="Arial Unicode MS" w:hAnsiTheme="minorHAnsi" w:cs="David"/>
                <w:sz w:val="24"/>
                <w:szCs w:val="24"/>
                <w:rtl/>
              </w:rPr>
            </w:pPr>
          </w:p>
          <w:p w:rsidR="007128B5" w:rsidRDefault="007128B5" w:rsidP="005F0A23">
            <w:pPr>
              <w:spacing w:line="360" w:lineRule="auto"/>
              <w:rPr>
                <w:rFonts w:asciiTheme="minorHAnsi" w:eastAsia="Arial Unicode MS" w:hAnsiTheme="minorHAnsi" w:cs="David"/>
                <w:sz w:val="24"/>
                <w:szCs w:val="24"/>
                <w:rtl/>
              </w:rPr>
            </w:pPr>
          </w:p>
          <w:p w:rsidR="005F0A23" w:rsidRDefault="005F0A23" w:rsidP="005F0A23">
            <w:pPr>
              <w:spacing w:line="360" w:lineRule="auto"/>
              <w:rPr>
                <w:rFonts w:asciiTheme="minorHAnsi" w:eastAsia="Arial Unicode MS" w:hAnsiTheme="minorHAnsi" w:cs="David"/>
                <w:sz w:val="24"/>
                <w:szCs w:val="24"/>
                <w:rtl/>
              </w:rPr>
            </w:pPr>
            <w:r w:rsidRPr="005F0A23">
              <w:rPr>
                <w:rFonts w:asciiTheme="minorHAnsi" w:eastAsia="Arial Unicode MS" w:hAnsiTheme="minorHAnsi" w:cs="David"/>
                <w:sz w:val="24"/>
                <w:szCs w:val="24"/>
                <w:rtl/>
              </w:rPr>
              <w:t>מרכז דדו, 2016, עמ' 10</w:t>
            </w:r>
            <w:r w:rsidRPr="005F0A23">
              <w:rPr>
                <w:rFonts w:asciiTheme="minorHAnsi" w:eastAsia="Arial Unicode MS" w:hAnsiTheme="minorHAnsi" w:cs="David" w:hint="cs"/>
                <w:sz w:val="24"/>
                <w:szCs w:val="24"/>
                <w:rtl/>
              </w:rPr>
              <w:t>.</w:t>
            </w:r>
          </w:p>
          <w:p w:rsidR="007128B5" w:rsidRDefault="007128B5" w:rsidP="005F0A23">
            <w:pPr>
              <w:spacing w:line="360" w:lineRule="auto"/>
              <w:rPr>
                <w:rFonts w:asciiTheme="minorHAnsi" w:eastAsia="Arial Unicode MS" w:hAnsiTheme="minorHAnsi" w:cs="David"/>
                <w:sz w:val="24"/>
                <w:szCs w:val="24"/>
                <w:rtl/>
              </w:rPr>
            </w:pPr>
          </w:p>
          <w:p w:rsidR="007128B5" w:rsidRDefault="007128B5" w:rsidP="005F0A23">
            <w:pPr>
              <w:spacing w:line="360" w:lineRule="auto"/>
              <w:rPr>
                <w:rFonts w:asciiTheme="minorHAnsi" w:eastAsia="Arial Unicode MS" w:hAnsiTheme="minorHAnsi" w:cs="David"/>
                <w:sz w:val="24"/>
                <w:szCs w:val="24"/>
                <w:rtl/>
              </w:rPr>
            </w:pPr>
          </w:p>
          <w:p w:rsidR="007128B5" w:rsidRPr="008D13FE" w:rsidRDefault="007128B5" w:rsidP="007128B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דרור. 1989 </w:t>
            </w:r>
          </w:p>
        </w:tc>
        <w:tc>
          <w:tcPr>
            <w:tcW w:w="5954" w:type="dxa"/>
          </w:tcPr>
          <w:p w:rsidR="004B448C" w:rsidRDefault="00DA6758" w:rsidP="009D5E91">
            <w:pPr>
              <w:spacing w:line="360" w:lineRule="auto"/>
              <w:rPr>
                <w:rFonts w:asciiTheme="minorHAnsi" w:eastAsia="Arial Unicode MS" w:hAnsiTheme="minorHAnsi" w:cs="David"/>
                <w:sz w:val="24"/>
                <w:szCs w:val="24"/>
                <w:rtl/>
              </w:rPr>
            </w:pPr>
            <w:r w:rsidRPr="003252C0">
              <w:rPr>
                <w:rFonts w:asciiTheme="minorHAnsi" w:eastAsia="Arial Unicode MS" w:hAnsiTheme="minorHAnsi" w:cs="David" w:hint="cs"/>
                <w:b/>
                <w:bCs/>
                <w:sz w:val="24"/>
                <w:szCs w:val="24"/>
                <w:rtl/>
              </w:rPr>
              <w:t>אסטרטגיה</w:t>
            </w:r>
            <w:r w:rsidRPr="008D13FE">
              <w:rPr>
                <w:rFonts w:asciiTheme="minorHAnsi" w:eastAsia="Arial Unicode MS" w:hAnsiTheme="minorHAnsi" w:cs="David" w:hint="cs"/>
                <w:sz w:val="24"/>
                <w:szCs w:val="24"/>
                <w:rtl/>
              </w:rPr>
              <w:t xml:space="preserve"> : </w:t>
            </w:r>
            <w:r w:rsidR="00E20B12" w:rsidRPr="008D13FE">
              <w:rPr>
                <w:rFonts w:asciiTheme="minorHAnsi" w:eastAsia="Arial Unicode MS" w:hAnsiTheme="minorHAnsi" w:cs="David"/>
                <w:sz w:val="24"/>
                <w:szCs w:val="24"/>
                <w:rtl/>
              </w:rPr>
              <w:t>מפת הדרכים שהתוותה ההנהלה הבכירה, להשגת תוצאות</w:t>
            </w:r>
            <w:r w:rsidR="009D5E91">
              <w:rPr>
                <w:rFonts w:asciiTheme="minorHAnsi" w:eastAsia="Arial Unicode MS" w:hAnsiTheme="minorHAnsi" w:cs="David" w:hint="cs"/>
                <w:sz w:val="24"/>
                <w:szCs w:val="24"/>
                <w:rtl/>
              </w:rPr>
              <w:t>,</w:t>
            </w:r>
            <w:r w:rsidR="00E20B12" w:rsidRPr="008D13FE">
              <w:rPr>
                <w:rFonts w:asciiTheme="minorHAnsi" w:eastAsia="Arial Unicode MS" w:hAnsiTheme="minorHAnsi" w:cs="David"/>
                <w:sz w:val="24"/>
                <w:szCs w:val="24"/>
                <w:rtl/>
              </w:rPr>
              <w:t xml:space="preserve"> </w:t>
            </w:r>
            <w:r w:rsidR="009D5E91">
              <w:rPr>
                <w:rFonts w:asciiTheme="minorHAnsi" w:eastAsia="Arial Unicode MS" w:hAnsiTheme="minorHAnsi" w:cs="David" w:hint="cs"/>
                <w:sz w:val="24"/>
                <w:szCs w:val="24"/>
                <w:rtl/>
              </w:rPr>
              <w:t>ה</w:t>
            </w:r>
            <w:r w:rsidR="00E20B12" w:rsidRPr="008D13FE">
              <w:rPr>
                <w:rFonts w:asciiTheme="minorHAnsi" w:eastAsia="Arial Unicode MS" w:hAnsiTheme="minorHAnsi" w:cs="David"/>
                <w:sz w:val="24"/>
                <w:szCs w:val="24"/>
                <w:rtl/>
              </w:rPr>
              <w:t xml:space="preserve">הולמות את המטרות והיעדים הארגוניים" </w:t>
            </w:r>
            <w:r w:rsidR="009D5E91">
              <w:rPr>
                <w:rFonts w:asciiTheme="minorHAnsi" w:eastAsia="Arial Unicode MS" w:hAnsiTheme="minorHAnsi" w:cs="David" w:hint="cs"/>
                <w:sz w:val="24"/>
                <w:szCs w:val="24"/>
                <w:rtl/>
              </w:rPr>
              <w:t>.</w:t>
            </w:r>
          </w:p>
          <w:p w:rsidR="004B448C" w:rsidRDefault="004B448C" w:rsidP="00F86721">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r w:rsidRPr="005F0A23">
              <w:rPr>
                <w:rFonts w:asciiTheme="minorHAnsi" w:eastAsia="Arial Unicode MS" w:hAnsiTheme="minorHAnsi" w:cs="David"/>
                <w:sz w:val="24"/>
                <w:szCs w:val="24"/>
                <w:rtl/>
              </w:rPr>
              <w:t>"האסטרטגיה</w:t>
            </w:r>
            <w:r>
              <w:rPr>
                <w:rFonts w:asciiTheme="minorHAnsi" w:eastAsia="Arial Unicode MS" w:hAnsiTheme="minorHAnsi" w:cs="David" w:hint="cs"/>
                <w:sz w:val="24"/>
                <w:szCs w:val="24"/>
                <w:rtl/>
              </w:rPr>
              <w:t>,</w:t>
            </w:r>
            <w:r w:rsidRPr="005F0A23">
              <w:rPr>
                <w:rFonts w:asciiTheme="minorHAnsi" w:eastAsia="Arial Unicode MS" w:hAnsiTheme="minorHAnsi" w:cs="David"/>
                <w:sz w:val="24"/>
                <w:szCs w:val="24"/>
                <w:rtl/>
              </w:rPr>
              <w:t xml:space="preserve"> עוסקת בהתוויית כיוון עתידי, בקביעת היעדים הלאומיים, והיא יוזמת מהלכים נוכח אתגרים והזדמנויות</w:t>
            </w:r>
            <w:r>
              <w:rPr>
                <w:rFonts w:asciiTheme="minorHAnsi" w:eastAsia="Arial Unicode MS" w:hAnsiTheme="minorHAnsi" w:cs="David" w:hint="cs"/>
                <w:sz w:val="24"/>
                <w:szCs w:val="24"/>
                <w:rtl/>
              </w:rPr>
              <w:t>,</w:t>
            </w:r>
            <w:r w:rsidRPr="005F0A23">
              <w:rPr>
                <w:rFonts w:asciiTheme="minorHAnsi" w:eastAsia="Arial Unicode MS" w:hAnsiTheme="minorHAnsi" w:cs="David"/>
                <w:sz w:val="24"/>
                <w:szCs w:val="24"/>
                <w:rtl/>
              </w:rPr>
              <w:t xml:space="preserve"> המזוהים בסביבה המשתנה תדיר. גיבוש האסטרטגיה</w:t>
            </w:r>
            <w:r>
              <w:rPr>
                <w:rFonts w:asciiTheme="minorHAnsi" w:eastAsia="Arial Unicode MS" w:hAnsiTheme="minorHAnsi" w:cs="David" w:hint="cs"/>
                <w:sz w:val="24"/>
                <w:szCs w:val="24"/>
                <w:rtl/>
              </w:rPr>
              <w:t>,</w:t>
            </w:r>
            <w:r w:rsidRPr="005F0A23">
              <w:rPr>
                <w:rFonts w:asciiTheme="minorHAnsi" w:eastAsia="Arial Unicode MS" w:hAnsiTheme="minorHAnsi" w:cs="David"/>
                <w:sz w:val="24"/>
                <w:szCs w:val="24"/>
                <w:rtl/>
              </w:rPr>
              <w:t xml:space="preserve"> כרוך בעירנות למתרחש בסביבה...בירור האסטרטגיה כרוך גם ב'יזמות', כלומר, בזיהוי הפוטנציאל...הטמון בשינוי ובהתהוות בסביבה האסטרטגית...התכונה העיקרית המגדירה את העיסוק האסטרטגי היא, כאמור, תכונת הזיהוי. האסטרטגיה מרכזה הוא מנגנון חישה של שינויים, המשגתם באופן שיאפשר המשך העמקה בהם, והתווייה כללית של כיוון השינוי הרצוי" </w:t>
            </w:r>
          </w:p>
          <w:p w:rsidR="007128B5" w:rsidRDefault="007128B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במרכזה של </w:t>
            </w:r>
            <w:r w:rsidRPr="00C375C8">
              <w:rPr>
                <w:rFonts w:asciiTheme="minorHAnsi" w:eastAsia="Arial Unicode MS" w:hAnsiTheme="minorHAnsi" w:cs="David" w:hint="cs"/>
                <w:b/>
                <w:bCs/>
                <w:sz w:val="24"/>
                <w:szCs w:val="24"/>
                <w:rtl/>
              </w:rPr>
              <w:t>אסטרטגיה גרעינית</w:t>
            </w:r>
            <w:r>
              <w:rPr>
                <w:rFonts w:asciiTheme="minorHAnsi" w:eastAsia="Arial Unicode MS" w:hAnsiTheme="minorHAnsi" w:cs="David" w:hint="cs"/>
                <w:sz w:val="24"/>
                <w:szCs w:val="24"/>
                <w:rtl/>
              </w:rPr>
              <w:t xml:space="preserve"> עומד רעיון </w:t>
            </w:r>
            <w:r w:rsidRPr="00C375C8">
              <w:rPr>
                <w:rFonts w:asciiTheme="minorHAnsi" w:eastAsia="Arial Unicode MS" w:hAnsiTheme="minorHAnsi" w:cs="David" w:hint="cs"/>
                <w:b/>
                <w:bCs/>
                <w:sz w:val="24"/>
                <w:szCs w:val="24"/>
                <w:rtl/>
              </w:rPr>
              <w:t>ההרתעה</w:t>
            </w:r>
            <w:r>
              <w:rPr>
                <w:rFonts w:asciiTheme="minorHAnsi" w:eastAsia="Arial Unicode MS" w:hAnsiTheme="minorHAnsi" w:cs="David" w:hint="cs"/>
                <w:sz w:val="24"/>
                <w:szCs w:val="24"/>
                <w:rtl/>
              </w:rPr>
              <w:t>.</w:t>
            </w:r>
            <w:r>
              <w:rPr>
                <w:rFonts w:asciiTheme="minorHAnsi" w:eastAsia="Arial Unicode MS" w:hAnsiTheme="minorHAnsi" w:cs="David"/>
                <w:sz w:val="24"/>
                <w:szCs w:val="24"/>
                <w:rtl/>
              </w:rPr>
              <w:br/>
            </w:r>
          </w:p>
          <w:p w:rsidR="005F0A23" w:rsidRPr="008D13FE" w:rsidRDefault="00436E06" w:rsidP="007128B5">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התפיסה של פיקוד הצבא את אופן בנייתו והערכותו וביצוע הנחיות הדרג המדיני</w:t>
            </w:r>
            <w:r w:rsidR="00F7498E">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כלפי יעדים מוגדרים.</w:t>
            </w:r>
            <w:r w:rsidR="007128B5">
              <w:rPr>
                <w:rFonts w:asciiTheme="minorHAnsi" w:eastAsia="Arial Unicode MS" w:hAnsiTheme="minorHAnsi" w:cs="David" w:hint="cs"/>
                <w:sz w:val="24"/>
                <w:szCs w:val="24"/>
                <w:rtl/>
              </w:rPr>
              <w:t xml:space="preserve"> </w:t>
            </w:r>
          </w:p>
        </w:tc>
        <w:tc>
          <w:tcPr>
            <w:tcW w:w="1559" w:type="dxa"/>
          </w:tcPr>
          <w:p w:rsidR="00DA6758" w:rsidRPr="008D13FE" w:rsidRDefault="009E29B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אסטרטגיה</w:t>
            </w:r>
            <w:r w:rsidR="00DA6758" w:rsidRPr="008D13FE">
              <w:rPr>
                <w:rFonts w:asciiTheme="minorHAnsi" w:eastAsia="Arial Unicode MS" w:hAnsiTheme="minorHAnsi" w:cs="David" w:hint="cs"/>
                <w:sz w:val="24"/>
                <w:szCs w:val="24"/>
                <w:rtl/>
              </w:rPr>
              <w:t xml:space="preserve"> </w:t>
            </w:r>
          </w:p>
          <w:p w:rsidR="00436E06" w:rsidRPr="008D13FE" w:rsidRDefault="00DA6758"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Pr>
              <w:t>S</w:t>
            </w:r>
            <w:r w:rsidRPr="008D13FE">
              <w:rPr>
                <w:rFonts w:asciiTheme="minorHAnsi" w:eastAsia="Arial Unicode MS" w:hAnsiTheme="minorHAnsi" w:cs="David"/>
                <w:sz w:val="24"/>
                <w:szCs w:val="24"/>
              </w:rPr>
              <w:t>trategy</w:t>
            </w:r>
          </w:p>
          <w:p w:rsidR="007206F1" w:rsidRDefault="007206F1" w:rsidP="00B25097">
            <w:pPr>
              <w:spacing w:line="360" w:lineRule="auto"/>
              <w:rPr>
                <w:rFonts w:asciiTheme="minorHAnsi" w:eastAsia="Arial Unicode MS" w:hAnsiTheme="minorHAnsi" w:cs="David"/>
                <w:sz w:val="24"/>
                <w:szCs w:val="24"/>
                <w:rtl/>
              </w:rPr>
            </w:pPr>
          </w:p>
          <w:p w:rsidR="007128B5" w:rsidRDefault="0003056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אסטרטגיה לאומית</w:t>
            </w: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7128B5" w:rsidRDefault="007128B5" w:rsidP="00B25097">
            <w:pPr>
              <w:spacing w:line="360" w:lineRule="auto"/>
              <w:rPr>
                <w:rFonts w:asciiTheme="minorHAnsi" w:eastAsia="Arial Unicode MS" w:hAnsiTheme="minorHAnsi" w:cs="David"/>
                <w:sz w:val="24"/>
                <w:szCs w:val="24"/>
                <w:rtl/>
              </w:rPr>
            </w:pPr>
          </w:p>
          <w:p w:rsidR="009E29BA" w:rsidRDefault="00436E0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אסטרטגיה </w:t>
            </w:r>
            <w:r w:rsidR="009E29BA" w:rsidRPr="008D13FE">
              <w:rPr>
                <w:rFonts w:asciiTheme="minorHAnsi" w:eastAsia="Arial Unicode MS" w:hAnsiTheme="minorHAnsi" w:cs="David" w:hint="cs"/>
                <w:sz w:val="24"/>
                <w:szCs w:val="24"/>
                <w:rtl/>
              </w:rPr>
              <w:t>צבאית</w:t>
            </w:r>
            <w:r w:rsidR="00E20B12" w:rsidRPr="008D13FE">
              <w:rPr>
                <w:rFonts w:asciiTheme="minorHAnsi" w:eastAsia="Arial Unicode MS" w:hAnsiTheme="minorHAnsi" w:cs="David" w:hint="cs"/>
                <w:sz w:val="24"/>
                <w:szCs w:val="24"/>
                <w:rtl/>
              </w:rPr>
              <w:t xml:space="preserve"> </w:t>
            </w:r>
          </w:p>
          <w:p w:rsidR="00E442AF" w:rsidRPr="008D13FE" w:rsidRDefault="00E442AF" w:rsidP="00B25097">
            <w:pPr>
              <w:spacing w:line="360" w:lineRule="auto"/>
              <w:rPr>
                <w:rFonts w:asciiTheme="minorHAnsi" w:eastAsia="Arial Unicode MS" w:hAnsiTheme="minorHAnsi" w:cs="David"/>
                <w:sz w:val="24"/>
                <w:szCs w:val="24"/>
              </w:rPr>
            </w:pPr>
            <w:r w:rsidRPr="007128B5">
              <w:rPr>
                <w:rFonts w:asciiTheme="minorHAnsi" w:eastAsia="Arial Unicode MS" w:hAnsiTheme="minorHAnsi" w:cs="David" w:hint="cs"/>
              </w:rPr>
              <w:t>M</w:t>
            </w:r>
            <w:r w:rsidRPr="007128B5">
              <w:rPr>
                <w:rFonts w:asciiTheme="minorHAnsi" w:eastAsia="Arial Unicode MS" w:hAnsiTheme="minorHAnsi" w:cs="David"/>
              </w:rPr>
              <w:t>ilitary strategy</w:t>
            </w:r>
          </w:p>
        </w:tc>
      </w:tr>
      <w:tr w:rsidR="00225565" w:rsidRPr="008D13FE" w:rsidTr="00EA7836">
        <w:tc>
          <w:tcPr>
            <w:tcW w:w="1843" w:type="dxa"/>
          </w:tcPr>
          <w:p w:rsidR="009E29BA" w:rsidRDefault="00E1300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p>
          <w:p w:rsidR="00E1300E" w:rsidRDefault="00E1300E" w:rsidP="00B25097">
            <w:pPr>
              <w:spacing w:line="360" w:lineRule="auto"/>
              <w:rPr>
                <w:rFonts w:asciiTheme="minorHAnsi" w:eastAsia="Arial Unicode MS" w:hAnsiTheme="minorHAnsi" w:cs="David"/>
                <w:sz w:val="24"/>
                <w:szCs w:val="24"/>
                <w:rtl/>
              </w:rPr>
            </w:pPr>
          </w:p>
          <w:p w:rsidR="003A41E0" w:rsidRDefault="003A41E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מקרגור. 2019. 360</w:t>
            </w:r>
          </w:p>
          <w:p w:rsidR="003A41E0" w:rsidRDefault="003A41E0" w:rsidP="00B25097">
            <w:pPr>
              <w:spacing w:line="360" w:lineRule="auto"/>
              <w:rPr>
                <w:rFonts w:asciiTheme="minorHAnsi" w:eastAsia="Arial Unicode MS" w:hAnsiTheme="minorHAnsi" w:cs="David"/>
                <w:sz w:val="24"/>
                <w:szCs w:val="24"/>
                <w:rtl/>
              </w:rPr>
            </w:pPr>
          </w:p>
          <w:p w:rsidR="003A41E0" w:rsidRDefault="003A41E0" w:rsidP="00B25097">
            <w:pPr>
              <w:spacing w:line="360" w:lineRule="auto"/>
              <w:rPr>
                <w:rFonts w:asciiTheme="minorHAnsi" w:eastAsia="Arial Unicode MS" w:hAnsiTheme="minorHAnsi" w:cs="David"/>
                <w:sz w:val="24"/>
                <w:szCs w:val="24"/>
                <w:rtl/>
              </w:rPr>
            </w:pPr>
          </w:p>
          <w:p w:rsidR="00E1300E" w:rsidRDefault="00E1300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עמידרור. מערכות 416</w:t>
            </w:r>
          </w:p>
          <w:p w:rsidR="008F2EA5" w:rsidRDefault="008F2EA5" w:rsidP="00B25097">
            <w:pPr>
              <w:spacing w:line="360" w:lineRule="auto"/>
              <w:rPr>
                <w:rFonts w:asciiTheme="minorHAnsi" w:eastAsia="Arial Unicode MS" w:hAnsiTheme="minorHAnsi" w:cs="David"/>
                <w:sz w:val="24"/>
                <w:szCs w:val="24"/>
                <w:rtl/>
              </w:rPr>
            </w:pPr>
          </w:p>
          <w:p w:rsidR="008F2EA5" w:rsidRPr="008D13FE" w:rsidRDefault="008F2EA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191</w:t>
            </w:r>
          </w:p>
        </w:tc>
        <w:tc>
          <w:tcPr>
            <w:tcW w:w="5954" w:type="dxa"/>
          </w:tcPr>
          <w:p w:rsidR="009E29BA" w:rsidRDefault="00E1300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מלחמה</w:t>
            </w:r>
            <w:r w:rsidR="00F7498E">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אשר בה קיים שוני מהותי בין הצדדים הלוחמים בין בכוח צבאי או כלכלי</w:t>
            </w:r>
          </w:p>
          <w:p w:rsidR="003A41E0" w:rsidRDefault="00F7498E" w:rsidP="00B25097">
            <w:pPr>
              <w:spacing w:line="360" w:lineRule="auto"/>
              <w:rPr>
                <w:rFonts w:asciiTheme="minorHAnsi" w:eastAsia="Arial Unicode MS" w:hAnsiTheme="minorHAnsi" w:cs="David"/>
                <w:sz w:val="24"/>
                <w:szCs w:val="24"/>
                <w:rtl/>
              </w:rPr>
            </w:pPr>
            <w:r w:rsidRPr="00711625">
              <w:rPr>
                <w:rFonts w:asciiTheme="minorHAnsi" w:eastAsia="Arial Unicode MS" w:hAnsiTheme="minorHAnsi" w:cs="David" w:hint="cs"/>
                <w:b/>
                <w:bCs/>
                <w:sz w:val="24"/>
                <w:szCs w:val="24"/>
                <w:rtl/>
              </w:rPr>
              <w:lastRenderedPageBreak/>
              <w:t>הגדרה נוספת</w:t>
            </w:r>
            <w:r>
              <w:rPr>
                <w:rFonts w:asciiTheme="minorHAnsi" w:eastAsia="Arial Unicode MS" w:hAnsiTheme="minorHAnsi" w:cs="David" w:hint="cs"/>
                <w:sz w:val="24"/>
                <w:szCs w:val="24"/>
                <w:rtl/>
              </w:rPr>
              <w:t xml:space="preserve">: </w:t>
            </w:r>
            <w:r w:rsidR="003A41E0">
              <w:rPr>
                <w:rFonts w:asciiTheme="minorHAnsi" w:eastAsia="Arial Unicode MS" w:hAnsiTheme="minorHAnsi" w:cs="David" w:hint="cs"/>
                <w:sz w:val="24"/>
                <w:szCs w:val="24"/>
                <w:rtl/>
              </w:rPr>
              <w:t>לוחמה בה אחד הצדדים</w:t>
            </w:r>
            <w:r>
              <w:rPr>
                <w:rFonts w:asciiTheme="minorHAnsi" w:eastAsia="Arial Unicode MS" w:hAnsiTheme="minorHAnsi" w:cs="David" w:hint="cs"/>
                <w:sz w:val="24"/>
                <w:szCs w:val="24"/>
                <w:rtl/>
              </w:rPr>
              <w:t>,</w:t>
            </w:r>
            <w:r w:rsidR="003A41E0">
              <w:rPr>
                <w:rFonts w:asciiTheme="minorHAnsi" w:eastAsia="Arial Unicode MS" w:hAnsiTheme="minorHAnsi" w:cs="David" w:hint="cs"/>
                <w:sz w:val="24"/>
                <w:szCs w:val="24"/>
                <w:rtl/>
              </w:rPr>
              <w:t xml:space="preserve"> משתמש באסטרטגיות, בטקטיקות, או בטכנולוגיות חדשניות ובלתי צפויות</w:t>
            </w:r>
            <w:r>
              <w:rPr>
                <w:rFonts w:asciiTheme="minorHAnsi" w:eastAsia="Arial Unicode MS" w:hAnsiTheme="minorHAnsi" w:cs="David" w:hint="cs"/>
                <w:sz w:val="24"/>
                <w:szCs w:val="24"/>
                <w:rtl/>
              </w:rPr>
              <w:t>,</w:t>
            </w:r>
            <w:r w:rsidR="003A41E0">
              <w:rPr>
                <w:rFonts w:asciiTheme="minorHAnsi" w:eastAsia="Arial Unicode MS" w:hAnsiTheme="minorHAnsi" w:cs="David" w:hint="cs"/>
                <w:sz w:val="24"/>
                <w:szCs w:val="24"/>
                <w:rtl/>
              </w:rPr>
              <w:t xml:space="preserve"> כנראה כדי לנצל נקודות תורפה למו</w:t>
            </w:r>
            <w:r>
              <w:rPr>
                <w:rFonts w:asciiTheme="minorHAnsi" w:eastAsia="Arial Unicode MS" w:hAnsiTheme="minorHAnsi" w:cs="David" w:hint="cs"/>
                <w:sz w:val="24"/>
                <w:szCs w:val="24"/>
                <w:rtl/>
              </w:rPr>
              <w:t xml:space="preserve">ל </w:t>
            </w:r>
            <w:r w:rsidR="003A41E0">
              <w:rPr>
                <w:rFonts w:asciiTheme="minorHAnsi" w:eastAsia="Arial Unicode MS" w:hAnsiTheme="minorHAnsi" w:cs="David" w:hint="cs"/>
                <w:sz w:val="24"/>
                <w:szCs w:val="24"/>
                <w:rtl/>
              </w:rPr>
              <w:t>נקודות העוצמה של היריב</w:t>
            </w:r>
            <w:r>
              <w:rPr>
                <w:rFonts w:asciiTheme="minorHAnsi" w:eastAsia="Arial Unicode MS" w:hAnsiTheme="minorHAnsi" w:cs="David" w:hint="cs"/>
                <w:sz w:val="24"/>
                <w:szCs w:val="24"/>
                <w:rtl/>
              </w:rPr>
              <w:t>.</w:t>
            </w:r>
          </w:p>
          <w:p w:rsidR="003A41E0" w:rsidRDefault="003A41E0" w:rsidP="00B25097">
            <w:pPr>
              <w:spacing w:line="360" w:lineRule="auto"/>
              <w:rPr>
                <w:rFonts w:asciiTheme="minorHAnsi" w:eastAsia="Arial Unicode MS" w:hAnsiTheme="minorHAnsi" w:cs="David"/>
                <w:sz w:val="24"/>
                <w:szCs w:val="24"/>
                <w:rtl/>
              </w:rPr>
            </w:pPr>
          </w:p>
          <w:p w:rsidR="00E1300E" w:rsidRDefault="00E1300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מלחמה בנוכחות אזרחים כנגד ארגוני טרור או גרילה</w:t>
            </w:r>
            <w:r w:rsidR="00F7498E">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המשתמשים באזרחים לחיזוק יכולתם</w:t>
            </w:r>
            <w:r w:rsidR="00F7498E">
              <w:rPr>
                <w:rFonts w:asciiTheme="minorHAnsi" w:eastAsia="Arial Unicode MS" w:hAnsiTheme="minorHAnsi" w:cs="David" w:hint="cs"/>
                <w:sz w:val="24"/>
                <w:szCs w:val="24"/>
                <w:rtl/>
              </w:rPr>
              <w:t>.</w:t>
            </w:r>
          </w:p>
          <w:p w:rsidR="00F7498E" w:rsidRDefault="00F7498E" w:rsidP="00B25097">
            <w:pPr>
              <w:spacing w:line="360" w:lineRule="auto"/>
              <w:rPr>
                <w:rFonts w:asciiTheme="minorHAnsi" w:eastAsia="Arial Unicode MS" w:hAnsiTheme="minorHAnsi" w:cs="David"/>
                <w:sz w:val="24"/>
                <w:szCs w:val="24"/>
                <w:rtl/>
              </w:rPr>
            </w:pPr>
          </w:p>
          <w:p w:rsidR="008F2EA5" w:rsidRPr="008D13FE" w:rsidRDefault="008F2EA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הרס כוח האויב</w:t>
            </w:r>
            <w:r w:rsidR="00F7498E">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תוך שמירה על הכוח העצמי. קרי המנעות במידת האפשר מלהוות מטרה לפגיעה. נהוג לחלק לוחמה זו לגרילה וטרור.</w:t>
            </w:r>
          </w:p>
        </w:tc>
        <w:tc>
          <w:tcPr>
            <w:tcW w:w="1559" w:type="dxa"/>
          </w:tcPr>
          <w:p w:rsidR="009E29BA" w:rsidRDefault="009E29B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א-סימטריה בלחימה</w:t>
            </w:r>
            <w:r w:rsidR="003252C0">
              <w:rPr>
                <w:rFonts w:asciiTheme="minorHAnsi" w:eastAsia="Arial Unicode MS" w:hAnsiTheme="minorHAnsi" w:cs="David"/>
                <w:sz w:val="24"/>
                <w:szCs w:val="24"/>
                <w:rtl/>
              </w:rPr>
              <w:br/>
            </w:r>
            <w:r w:rsidR="00B62797" w:rsidRPr="00711625">
              <w:rPr>
                <w:rFonts w:asciiTheme="minorHAnsi" w:eastAsia="Arial Unicode MS" w:hAnsiTheme="minorHAnsi" w:cs="David" w:hint="cs"/>
                <w:sz w:val="22"/>
                <w:szCs w:val="22"/>
              </w:rPr>
              <w:lastRenderedPageBreak/>
              <w:t>A</w:t>
            </w:r>
            <w:r w:rsidR="003252C0" w:rsidRPr="00711625">
              <w:rPr>
                <w:rFonts w:asciiTheme="minorHAnsi" w:eastAsia="Arial Unicode MS" w:hAnsiTheme="minorHAnsi" w:cs="David"/>
                <w:sz w:val="22"/>
                <w:szCs w:val="22"/>
              </w:rPr>
              <w:t>symmetr</w:t>
            </w:r>
            <w:r w:rsidR="00B62797" w:rsidRPr="00711625">
              <w:rPr>
                <w:rFonts w:asciiTheme="minorHAnsi" w:eastAsia="Arial Unicode MS" w:hAnsiTheme="minorHAnsi" w:cs="David"/>
                <w:sz w:val="22"/>
                <w:szCs w:val="22"/>
              </w:rPr>
              <w:t xml:space="preserve">ic </w:t>
            </w:r>
            <w:r w:rsidR="003A41E0" w:rsidRPr="00711625">
              <w:rPr>
                <w:rFonts w:asciiTheme="minorHAnsi" w:eastAsia="Arial Unicode MS" w:hAnsiTheme="minorHAnsi" w:cs="David" w:hint="cs"/>
                <w:sz w:val="22"/>
                <w:szCs w:val="22"/>
              </w:rPr>
              <w:t>W</w:t>
            </w:r>
            <w:r w:rsidR="00B62797" w:rsidRPr="00711625">
              <w:rPr>
                <w:rFonts w:asciiTheme="minorHAnsi" w:eastAsia="Arial Unicode MS" w:hAnsiTheme="minorHAnsi" w:cs="David"/>
                <w:sz w:val="22"/>
                <w:szCs w:val="22"/>
              </w:rPr>
              <w:t>arfare</w:t>
            </w:r>
          </w:p>
          <w:p w:rsidR="00711625" w:rsidRDefault="00711625" w:rsidP="00B25097">
            <w:pPr>
              <w:spacing w:line="360" w:lineRule="auto"/>
              <w:rPr>
                <w:rFonts w:asciiTheme="minorHAnsi" w:eastAsia="Arial Unicode MS" w:hAnsiTheme="minorHAnsi" w:cs="David"/>
                <w:sz w:val="24"/>
                <w:szCs w:val="24"/>
                <w:rtl/>
              </w:rPr>
            </w:pPr>
          </w:p>
          <w:p w:rsidR="00711625" w:rsidRDefault="00711625" w:rsidP="00B25097">
            <w:pPr>
              <w:spacing w:line="360" w:lineRule="auto"/>
              <w:rPr>
                <w:rFonts w:asciiTheme="minorHAnsi" w:eastAsia="Arial Unicode MS" w:hAnsiTheme="minorHAnsi" w:cs="David"/>
                <w:sz w:val="24"/>
                <w:szCs w:val="24"/>
                <w:rtl/>
              </w:rPr>
            </w:pPr>
          </w:p>
          <w:p w:rsidR="008F2EA5" w:rsidRDefault="008F2EA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לוחמה זעירה</w:t>
            </w:r>
          </w:p>
          <w:p w:rsidR="008F2EA5" w:rsidRPr="008D13FE" w:rsidRDefault="008F2EA5" w:rsidP="00B25097">
            <w:pPr>
              <w:spacing w:line="360" w:lineRule="auto"/>
              <w:rPr>
                <w:rFonts w:asciiTheme="minorHAnsi" w:eastAsia="Arial Unicode MS" w:hAnsiTheme="minorHAnsi" w:cs="David"/>
                <w:sz w:val="24"/>
                <w:szCs w:val="24"/>
              </w:rPr>
            </w:pPr>
            <w:r w:rsidRPr="00711625">
              <w:rPr>
                <w:rFonts w:asciiTheme="minorHAnsi" w:eastAsia="Arial Unicode MS" w:hAnsiTheme="minorHAnsi" w:cs="David"/>
                <w:sz w:val="22"/>
                <w:szCs w:val="22"/>
              </w:rPr>
              <w:t>Low intensity warfair</w:t>
            </w:r>
          </w:p>
        </w:tc>
      </w:tr>
      <w:tr w:rsidR="00225565" w:rsidRPr="008D13FE" w:rsidTr="00EA7836">
        <w:tc>
          <w:tcPr>
            <w:tcW w:w="1843" w:type="dxa"/>
          </w:tcPr>
          <w:p w:rsidR="009E29BA" w:rsidRPr="008D13FE" w:rsidRDefault="006E350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דקל. 2019</w:t>
            </w:r>
          </w:p>
        </w:tc>
        <w:tc>
          <w:tcPr>
            <w:tcW w:w="5954" w:type="dxa"/>
          </w:tcPr>
          <w:p w:rsidR="009E29BA" w:rsidRDefault="007D02CF" w:rsidP="007D02C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התפתחות יכולות טכנולוגיות מתקדמות</w:t>
            </w:r>
            <w:r w:rsidR="00F7498E">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המאפשרות לשפר את יכולת הדיוק של אמצעי לחימה</w:t>
            </w:r>
            <w:r w:rsidR="00F7498E">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המכוונים למטרה. </w:t>
            </w:r>
            <w:r w:rsidRPr="007D02CF">
              <w:rPr>
                <w:rFonts w:asciiTheme="minorHAnsi" w:eastAsia="Arial Unicode MS" w:hAnsiTheme="minorHAnsi" w:cs="David"/>
                <w:sz w:val="24"/>
                <w:szCs w:val="24"/>
                <w:rtl/>
              </w:rPr>
              <w:t>האיום הצבאי הקונבנציונלי העיקרי והחמור ביותר</w:t>
            </w:r>
            <w:r w:rsidR="00F7498E">
              <w:rPr>
                <w:rFonts w:asciiTheme="minorHAnsi" w:eastAsia="Arial Unicode MS" w:hAnsiTheme="minorHAnsi" w:cs="David" w:hint="cs"/>
                <w:sz w:val="24"/>
                <w:szCs w:val="24"/>
                <w:rtl/>
              </w:rPr>
              <w:t>,</w:t>
            </w:r>
            <w:r w:rsidRPr="007D02CF">
              <w:rPr>
                <w:rFonts w:asciiTheme="minorHAnsi" w:eastAsia="Arial Unicode MS" w:hAnsiTheme="minorHAnsi" w:cs="David"/>
                <w:sz w:val="24"/>
                <w:szCs w:val="24"/>
                <w:rtl/>
              </w:rPr>
              <w:t xml:space="preserve"> שניצב כיום בפני ישראל</w:t>
            </w:r>
            <w:r w:rsidR="00F7498E">
              <w:rPr>
                <w:rFonts w:asciiTheme="minorHAnsi" w:eastAsia="Arial Unicode MS" w:hAnsiTheme="minorHAnsi" w:cs="David" w:hint="cs"/>
                <w:sz w:val="24"/>
                <w:szCs w:val="24"/>
                <w:rtl/>
              </w:rPr>
              <w:t>,</w:t>
            </w:r>
            <w:r w:rsidRPr="007D02CF">
              <w:rPr>
                <w:rFonts w:asciiTheme="minorHAnsi" w:eastAsia="Arial Unicode MS" w:hAnsiTheme="minorHAnsi" w:cs="David"/>
                <w:sz w:val="24"/>
                <w:szCs w:val="24"/>
                <w:rtl/>
              </w:rPr>
              <w:t xml:space="preserve"> הוא מתקפת טילים והטלת חימושים מהאוויר על מטרות אסטרטגיות — אזרחיות וצבאיות — בעומק שטחה</w:t>
            </w:r>
            <w:r w:rsidRPr="007D02CF">
              <w:rPr>
                <w:rFonts w:asciiTheme="minorHAnsi" w:eastAsia="Arial Unicode MS" w:hAnsiTheme="minorHAnsi" w:cs="David"/>
                <w:sz w:val="24"/>
                <w:szCs w:val="24"/>
              </w:rPr>
              <w:t>.</w:t>
            </w:r>
          </w:p>
          <w:p w:rsidR="00E442AF" w:rsidRPr="007D02CF" w:rsidRDefault="00E442AF" w:rsidP="007D02C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הדיוק נועד לצמצם את ה</w:t>
            </w:r>
            <w:r w:rsidRPr="00E442AF">
              <w:rPr>
                <w:rFonts w:asciiTheme="minorHAnsi" w:eastAsia="Arial Unicode MS" w:hAnsiTheme="minorHAnsi" w:cs="David"/>
                <w:sz w:val="24"/>
                <w:szCs w:val="24"/>
                <w:rtl/>
              </w:rPr>
              <w:t>"</w:t>
            </w:r>
            <w:r w:rsidRPr="007206F1">
              <w:rPr>
                <w:rFonts w:asciiTheme="minorHAnsi" w:eastAsia="Arial Unicode MS" w:hAnsiTheme="minorHAnsi" w:cs="David"/>
                <w:b/>
                <w:bCs/>
                <w:sz w:val="24"/>
                <w:szCs w:val="24"/>
                <w:rtl/>
              </w:rPr>
              <w:t xml:space="preserve">נזק </w:t>
            </w:r>
            <w:r w:rsidRPr="007206F1">
              <w:rPr>
                <w:rFonts w:asciiTheme="minorHAnsi" w:eastAsia="Arial Unicode MS" w:hAnsiTheme="minorHAnsi" w:cs="David" w:hint="cs"/>
                <w:b/>
                <w:bCs/>
                <w:sz w:val="24"/>
                <w:szCs w:val="24"/>
                <w:rtl/>
              </w:rPr>
              <w:t>ה</w:t>
            </w:r>
            <w:r w:rsidRPr="007206F1">
              <w:rPr>
                <w:rFonts w:asciiTheme="minorHAnsi" w:eastAsia="Arial Unicode MS" w:hAnsiTheme="minorHAnsi" w:cs="David"/>
                <w:b/>
                <w:bCs/>
                <w:sz w:val="24"/>
                <w:szCs w:val="24"/>
                <w:rtl/>
              </w:rPr>
              <w:t>אגבי</w:t>
            </w:r>
            <w:r w:rsidRPr="00E442AF">
              <w:rPr>
                <w:rFonts w:asciiTheme="minorHAnsi" w:eastAsia="Arial Unicode MS" w:hAnsiTheme="minorHAnsi" w:cs="David"/>
                <w:sz w:val="24"/>
                <w:szCs w:val="24"/>
                <w:rtl/>
              </w:rPr>
              <w:t>" (</w:t>
            </w:r>
            <w:r w:rsidRPr="00E442AF">
              <w:rPr>
                <w:rFonts w:asciiTheme="minorHAnsi" w:eastAsia="Arial Unicode MS" w:hAnsiTheme="minorHAnsi" w:cs="David"/>
                <w:sz w:val="24"/>
                <w:szCs w:val="24"/>
              </w:rPr>
              <w:t>collateral damage</w:t>
            </w:r>
            <w:r w:rsidRPr="00E442AF">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002A6D0C">
              <w:rPr>
                <w:rFonts w:asciiTheme="minorHAnsi" w:eastAsia="Arial Unicode MS" w:hAnsiTheme="minorHAnsi" w:cs="David" w:hint="cs"/>
                <w:sz w:val="24"/>
                <w:szCs w:val="24"/>
                <w:rtl/>
              </w:rPr>
              <w:t xml:space="preserve">בירי צבאות המדינה, </w:t>
            </w:r>
            <w:r>
              <w:rPr>
                <w:rFonts w:asciiTheme="minorHAnsi" w:eastAsia="Arial Unicode MS" w:hAnsiTheme="minorHAnsi" w:cs="David" w:hint="cs"/>
                <w:sz w:val="24"/>
                <w:szCs w:val="24"/>
                <w:rtl/>
              </w:rPr>
              <w:t>מצד שני מאפשר שדרוג מערך ה"רקטות הסטטיסטיות" אשר בידי ארגוני טרור וצבאות תת מדינתיות.</w:t>
            </w:r>
          </w:p>
        </w:tc>
        <w:tc>
          <w:tcPr>
            <w:tcW w:w="1559" w:type="dxa"/>
          </w:tcPr>
          <w:p w:rsidR="009E29BA" w:rsidRPr="008D13FE" w:rsidRDefault="009E29B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אמצעי לחימה, מדויקים</w:t>
            </w:r>
            <w:r w:rsidR="00692D07">
              <w:rPr>
                <w:rFonts w:asciiTheme="minorHAnsi" w:eastAsia="Arial Unicode MS" w:hAnsiTheme="minorHAnsi" w:cs="David" w:hint="cs"/>
                <w:sz w:val="24"/>
                <w:szCs w:val="24"/>
                <w:rtl/>
              </w:rPr>
              <w:t xml:space="preserve"> </w:t>
            </w:r>
            <w:r w:rsidR="00692D07">
              <w:rPr>
                <w:rFonts w:asciiTheme="minorHAnsi" w:eastAsia="Arial Unicode MS" w:hAnsiTheme="minorHAnsi" w:cs="David"/>
                <w:sz w:val="24"/>
                <w:szCs w:val="24"/>
                <w:rtl/>
              </w:rPr>
              <w:br/>
            </w:r>
            <w:r w:rsidR="00692D07">
              <w:rPr>
                <w:rFonts w:asciiTheme="minorHAnsi" w:eastAsia="Arial Unicode MS" w:hAnsiTheme="minorHAnsi" w:cs="David" w:hint="cs"/>
                <w:sz w:val="24"/>
                <w:szCs w:val="24"/>
              </w:rPr>
              <w:t>P</w:t>
            </w:r>
            <w:r w:rsidR="00692D07">
              <w:rPr>
                <w:rFonts w:asciiTheme="minorHAnsi" w:eastAsia="Arial Unicode MS" w:hAnsiTheme="minorHAnsi" w:cs="David"/>
                <w:sz w:val="24"/>
                <w:szCs w:val="24"/>
              </w:rPr>
              <w:t>recision Weapones</w:t>
            </w:r>
          </w:p>
        </w:tc>
      </w:tr>
      <w:tr w:rsidR="00B41074" w:rsidRPr="008D13FE" w:rsidTr="00EA7836">
        <w:tc>
          <w:tcPr>
            <w:tcW w:w="1843" w:type="dxa"/>
          </w:tcPr>
          <w:p w:rsidR="00B41074" w:rsidRPr="009A23B2" w:rsidRDefault="006A6EFA" w:rsidP="00395C1A">
            <w:pPr>
              <w:shd w:val="clear" w:color="auto" w:fill="FFFFFF"/>
              <w:textAlignment w:val="baseline"/>
              <w:rPr>
                <w:rFonts w:ascii="Helvetica" w:hAnsi="Helvetica" w:cs="David"/>
                <w:noProof w:val="0"/>
                <w:sz w:val="24"/>
                <w:szCs w:val="24"/>
                <w:lang w:eastAsia="en-US"/>
              </w:rPr>
            </w:pPr>
            <w:r>
              <w:rPr>
                <w:rFonts w:ascii="Helvetica" w:hAnsi="Helvetica" w:cs="David" w:hint="cs"/>
                <w:noProof w:val="0"/>
                <w:sz w:val="24"/>
                <w:szCs w:val="24"/>
                <w:rtl/>
                <w:lang w:eastAsia="en-US"/>
              </w:rPr>
              <w:t>שוויצר ואורג. 2014</w:t>
            </w:r>
          </w:p>
        </w:tc>
        <w:tc>
          <w:tcPr>
            <w:tcW w:w="5954" w:type="dxa"/>
          </w:tcPr>
          <w:p w:rsidR="00B41074" w:rsidRPr="009A23B2" w:rsidRDefault="00E54D33" w:rsidP="00692D07">
            <w:pPr>
              <w:shd w:val="clear" w:color="auto" w:fill="FFFFFF"/>
              <w:spacing w:line="360" w:lineRule="auto"/>
              <w:textAlignment w:val="baseline"/>
              <w:rPr>
                <w:rFonts w:ascii="Helvetica" w:hAnsi="Helvetica" w:cs="David"/>
                <w:sz w:val="24"/>
                <w:szCs w:val="24"/>
                <w:shd w:val="clear" w:color="auto" w:fill="FFFFFF"/>
                <w:rtl/>
              </w:rPr>
            </w:pPr>
            <w:r>
              <w:rPr>
                <w:rFonts w:ascii="Helvetica" w:hAnsi="Helvetica" w:cs="David" w:hint="cs"/>
                <w:sz w:val="24"/>
                <w:szCs w:val="24"/>
                <w:shd w:val="clear" w:color="auto" w:fill="FFFFFF"/>
                <w:rtl/>
              </w:rPr>
              <w:t xml:space="preserve">ארגון סוני קיצוני. </w:t>
            </w:r>
            <w:r w:rsidR="00BD3E4E">
              <w:rPr>
                <w:rFonts w:ascii="Helvetica" w:hAnsi="Helvetica" w:cs="David" w:hint="cs"/>
                <w:sz w:val="24"/>
                <w:szCs w:val="24"/>
                <w:shd w:val="clear" w:color="auto" w:fill="FFFFFF"/>
                <w:rtl/>
              </w:rPr>
              <w:t>הוקם על ידי פעיל טרור פלסטיני</w:t>
            </w:r>
            <w:r w:rsidR="00E869A9">
              <w:rPr>
                <w:rFonts w:ascii="Helvetica" w:hAnsi="Helvetica" w:cs="David" w:hint="cs"/>
                <w:sz w:val="24"/>
                <w:szCs w:val="24"/>
                <w:shd w:val="clear" w:color="auto" w:fill="FFFFFF"/>
                <w:rtl/>
              </w:rPr>
              <w:t>-</w:t>
            </w:r>
            <w:r w:rsidR="00BD3E4E">
              <w:rPr>
                <w:rFonts w:ascii="Helvetica" w:hAnsi="Helvetica" w:cs="David" w:hint="cs"/>
                <w:sz w:val="24"/>
                <w:szCs w:val="24"/>
                <w:shd w:val="clear" w:color="auto" w:fill="FFFFFF"/>
                <w:rtl/>
              </w:rPr>
              <w:t xml:space="preserve"> עבדאללה עזאם ב 1988. הונהג ו</w:t>
            </w:r>
            <w:r w:rsidR="00F7498E">
              <w:rPr>
                <w:rFonts w:ascii="Helvetica" w:hAnsi="Helvetica" w:cs="David" w:hint="cs"/>
                <w:sz w:val="24"/>
                <w:szCs w:val="24"/>
                <w:shd w:val="clear" w:color="auto" w:fill="FFFFFF"/>
                <w:rtl/>
              </w:rPr>
              <w:t>מומן</w:t>
            </w:r>
            <w:r w:rsidR="00E869A9">
              <w:rPr>
                <w:rFonts w:ascii="Helvetica" w:hAnsi="Helvetica" w:cs="David" w:hint="cs"/>
                <w:sz w:val="24"/>
                <w:szCs w:val="24"/>
                <w:shd w:val="clear" w:color="auto" w:fill="FFFFFF"/>
                <w:rtl/>
              </w:rPr>
              <w:t>,</w:t>
            </w:r>
            <w:r w:rsidR="00BD3E4E">
              <w:rPr>
                <w:rFonts w:ascii="Helvetica" w:hAnsi="Helvetica" w:cs="David" w:hint="cs"/>
                <w:sz w:val="24"/>
                <w:szCs w:val="24"/>
                <w:shd w:val="clear" w:color="auto" w:fill="FFFFFF"/>
                <w:rtl/>
              </w:rPr>
              <w:t xml:space="preserve"> </w:t>
            </w:r>
            <w:r w:rsidR="00F7498E">
              <w:rPr>
                <w:rFonts w:ascii="Helvetica" w:hAnsi="Helvetica" w:cs="David" w:hint="cs"/>
                <w:sz w:val="24"/>
                <w:szCs w:val="24"/>
                <w:shd w:val="clear" w:color="auto" w:fill="FFFFFF"/>
                <w:rtl/>
              </w:rPr>
              <w:t xml:space="preserve">על ידי </w:t>
            </w:r>
            <w:r w:rsidR="00BD3E4E">
              <w:rPr>
                <w:rFonts w:ascii="Helvetica" w:hAnsi="Helvetica" w:cs="David" w:hint="cs"/>
                <w:sz w:val="24"/>
                <w:szCs w:val="24"/>
                <w:shd w:val="clear" w:color="auto" w:fill="FFFFFF"/>
                <w:rtl/>
              </w:rPr>
              <w:t xml:space="preserve">הארכי טרוריסט הסעודי </w:t>
            </w:r>
            <w:r w:rsidR="00BD3E4E" w:rsidRPr="007206F1">
              <w:rPr>
                <w:rFonts w:ascii="Helvetica" w:hAnsi="Helvetica" w:cs="David" w:hint="cs"/>
                <w:b/>
                <w:bCs/>
                <w:sz w:val="24"/>
                <w:szCs w:val="24"/>
                <w:shd w:val="clear" w:color="auto" w:fill="FFFFFF"/>
                <w:rtl/>
              </w:rPr>
              <w:t>אוסאמה בן לאדן</w:t>
            </w:r>
            <w:r w:rsidR="006A6EFA">
              <w:rPr>
                <w:rFonts w:ascii="Helvetica" w:hAnsi="Helvetica" w:cs="David" w:hint="cs"/>
                <w:sz w:val="24"/>
                <w:szCs w:val="24"/>
                <w:shd w:val="clear" w:color="auto" w:fill="FFFFFF"/>
                <w:rtl/>
              </w:rPr>
              <w:t>. ב 11 ספט 2011</w:t>
            </w:r>
            <w:r w:rsidR="00E869A9">
              <w:rPr>
                <w:rFonts w:ascii="Helvetica" w:hAnsi="Helvetica" w:cs="David" w:hint="cs"/>
                <w:sz w:val="24"/>
                <w:szCs w:val="24"/>
                <w:shd w:val="clear" w:color="auto" w:fill="FFFFFF"/>
                <w:rtl/>
              </w:rPr>
              <w:t>,</w:t>
            </w:r>
            <w:r w:rsidR="006A6EFA">
              <w:rPr>
                <w:rFonts w:ascii="Helvetica" w:hAnsi="Helvetica" w:cs="David" w:hint="cs"/>
                <w:sz w:val="24"/>
                <w:szCs w:val="24"/>
                <w:shd w:val="clear" w:color="auto" w:fill="FFFFFF"/>
                <w:rtl/>
              </w:rPr>
              <w:t xml:space="preserve"> ביצע את הפיגוע במגדלי התאומים בארה"ב. פיגוע זה</w:t>
            </w:r>
            <w:r w:rsidR="00F7498E">
              <w:rPr>
                <w:rFonts w:ascii="Helvetica" w:hAnsi="Helvetica" w:cs="David" w:hint="cs"/>
                <w:sz w:val="24"/>
                <w:szCs w:val="24"/>
                <w:shd w:val="clear" w:color="auto" w:fill="FFFFFF"/>
                <w:rtl/>
              </w:rPr>
              <w:t>,</w:t>
            </w:r>
            <w:r w:rsidR="006A6EFA">
              <w:rPr>
                <w:rFonts w:ascii="Helvetica" w:hAnsi="Helvetica" w:cs="David" w:hint="cs"/>
                <w:sz w:val="24"/>
                <w:szCs w:val="24"/>
                <w:shd w:val="clear" w:color="auto" w:fill="FFFFFF"/>
                <w:rtl/>
              </w:rPr>
              <w:t xml:space="preserve"> גרר את ארה"ב למלחמה באפגניסטן והעלה את נושא הלחימה בטרור הגלובאלי</w:t>
            </w:r>
            <w:r w:rsidR="00F7498E">
              <w:rPr>
                <w:rFonts w:ascii="Helvetica" w:hAnsi="Helvetica" w:cs="David" w:hint="cs"/>
                <w:sz w:val="24"/>
                <w:szCs w:val="24"/>
                <w:shd w:val="clear" w:color="auto" w:fill="FFFFFF"/>
                <w:rtl/>
              </w:rPr>
              <w:t>,</w:t>
            </w:r>
            <w:r w:rsidR="006A6EFA">
              <w:rPr>
                <w:rFonts w:ascii="Helvetica" w:hAnsi="Helvetica" w:cs="David" w:hint="cs"/>
                <w:sz w:val="24"/>
                <w:szCs w:val="24"/>
                <w:shd w:val="clear" w:color="auto" w:fill="FFFFFF"/>
                <w:rtl/>
              </w:rPr>
              <w:t xml:space="preserve"> לסדר היום העולמי. הארגון</w:t>
            </w:r>
            <w:r w:rsidR="00E869A9">
              <w:rPr>
                <w:rFonts w:ascii="Helvetica" w:hAnsi="Helvetica" w:cs="David" w:hint="cs"/>
                <w:sz w:val="24"/>
                <w:szCs w:val="24"/>
                <w:shd w:val="clear" w:color="auto" w:fill="FFFFFF"/>
                <w:rtl/>
              </w:rPr>
              <w:t>,</w:t>
            </w:r>
            <w:r w:rsidR="006A6EFA">
              <w:rPr>
                <w:rFonts w:ascii="Helvetica" w:hAnsi="Helvetica" w:cs="David" w:hint="cs"/>
                <w:sz w:val="24"/>
                <w:szCs w:val="24"/>
                <w:shd w:val="clear" w:color="auto" w:fill="FFFFFF"/>
                <w:rtl/>
              </w:rPr>
              <w:t xml:space="preserve"> איתגר את המעצמה הגדולה בעולם, העביר את הפחד מטרור לשטחה ולשטחי בנות בריתה, גרם לשיבוש וסרבול חיי השגרה במרחב הציבורי. </w:t>
            </w:r>
            <w:r w:rsidR="00F7498E">
              <w:rPr>
                <w:rFonts w:ascii="Helvetica" w:hAnsi="Helvetica" w:cs="David" w:hint="cs"/>
                <w:sz w:val="24"/>
                <w:szCs w:val="24"/>
                <w:shd w:val="clear" w:color="auto" w:fill="FFFFFF"/>
                <w:rtl/>
              </w:rPr>
              <w:t>הארגון, הפך</w:t>
            </w:r>
            <w:r w:rsidR="006A6EFA">
              <w:rPr>
                <w:rFonts w:ascii="Helvetica" w:hAnsi="Helvetica" w:cs="David" w:hint="cs"/>
                <w:sz w:val="24"/>
                <w:szCs w:val="24"/>
                <w:shd w:val="clear" w:color="auto" w:fill="FFFFFF"/>
                <w:rtl/>
              </w:rPr>
              <w:t xml:space="preserve"> למותג בינלאומי ומקור השראה</w:t>
            </w:r>
            <w:r w:rsidR="00E869A9">
              <w:rPr>
                <w:rFonts w:ascii="Helvetica" w:hAnsi="Helvetica" w:cs="David" w:hint="cs"/>
                <w:sz w:val="24"/>
                <w:szCs w:val="24"/>
                <w:shd w:val="clear" w:color="auto" w:fill="FFFFFF"/>
                <w:rtl/>
              </w:rPr>
              <w:t xml:space="preserve"> לפעילי טרור</w:t>
            </w:r>
            <w:r w:rsidR="006A6EFA">
              <w:rPr>
                <w:rFonts w:ascii="Helvetica" w:hAnsi="Helvetica" w:cs="David" w:hint="cs"/>
                <w:sz w:val="24"/>
                <w:szCs w:val="24"/>
                <w:shd w:val="clear" w:color="auto" w:fill="FFFFFF"/>
                <w:rtl/>
              </w:rPr>
              <w:t>. לאור חיסול מפקדיו ופעיליו</w:t>
            </w:r>
            <w:r w:rsidR="00F7498E">
              <w:rPr>
                <w:rFonts w:ascii="Helvetica" w:hAnsi="Helvetica" w:cs="David" w:hint="cs"/>
                <w:sz w:val="24"/>
                <w:szCs w:val="24"/>
                <w:shd w:val="clear" w:color="auto" w:fill="FFFFFF"/>
                <w:rtl/>
              </w:rPr>
              <w:t>,</w:t>
            </w:r>
            <w:r w:rsidR="006A6EFA">
              <w:rPr>
                <w:rFonts w:ascii="Helvetica" w:hAnsi="Helvetica" w:cs="David" w:hint="cs"/>
                <w:sz w:val="24"/>
                <w:szCs w:val="24"/>
                <w:shd w:val="clear" w:color="auto" w:fill="FFFFFF"/>
                <w:rtl/>
              </w:rPr>
              <w:t xml:space="preserve"> עסק הארגון בהישרדות ועקב כך</w:t>
            </w:r>
            <w:r w:rsidR="00F7498E">
              <w:rPr>
                <w:rFonts w:ascii="Helvetica" w:hAnsi="Helvetica" w:cs="David" w:hint="cs"/>
                <w:sz w:val="24"/>
                <w:szCs w:val="24"/>
                <w:shd w:val="clear" w:color="auto" w:fill="FFFFFF"/>
                <w:rtl/>
              </w:rPr>
              <w:t>,</w:t>
            </w:r>
            <w:r w:rsidR="006A6EFA">
              <w:rPr>
                <w:rFonts w:ascii="Helvetica" w:hAnsi="Helvetica" w:cs="David" w:hint="cs"/>
                <w:sz w:val="24"/>
                <w:szCs w:val="24"/>
                <w:shd w:val="clear" w:color="auto" w:fill="FFFFFF"/>
                <w:rtl/>
              </w:rPr>
              <w:t xml:space="preserve"> לא הצליח ליזום פיגועים ועבר להנחיה, סיוע והשראה.</w:t>
            </w:r>
          </w:p>
        </w:tc>
        <w:tc>
          <w:tcPr>
            <w:tcW w:w="1559" w:type="dxa"/>
          </w:tcPr>
          <w:p w:rsidR="00BD3E4E" w:rsidRPr="00A32901" w:rsidRDefault="00B41074" w:rsidP="00BD3E4E">
            <w:pPr>
              <w:spacing w:line="360" w:lineRule="auto"/>
              <w:rPr>
                <w:rStyle w:val="a7"/>
                <w:rFonts w:ascii="Helvetica" w:hAnsi="Helvetica" w:cs="David"/>
                <w:b w:val="0"/>
                <w:bCs w:val="0"/>
                <w:sz w:val="24"/>
                <w:szCs w:val="24"/>
                <w:bdr w:val="none" w:sz="0" w:space="0" w:color="auto" w:frame="1"/>
                <w:shd w:val="clear" w:color="auto" w:fill="FFFFFF"/>
                <w:rtl/>
              </w:rPr>
            </w:pPr>
            <w:r w:rsidRPr="00A32901">
              <w:rPr>
                <w:rStyle w:val="a7"/>
                <w:rFonts w:ascii="Helvetica" w:hAnsi="Helvetica" w:cs="David" w:hint="cs"/>
                <w:b w:val="0"/>
                <w:bCs w:val="0"/>
                <w:sz w:val="24"/>
                <w:szCs w:val="24"/>
                <w:bdr w:val="none" w:sz="0" w:space="0" w:color="auto" w:frame="1"/>
                <w:shd w:val="clear" w:color="auto" w:fill="FFFFFF"/>
                <w:rtl/>
              </w:rPr>
              <w:t>אל</w:t>
            </w:r>
            <w:r w:rsidR="00E869A9">
              <w:rPr>
                <w:rStyle w:val="a7"/>
                <w:rFonts w:ascii="Helvetica" w:hAnsi="Helvetica" w:cs="David" w:hint="cs"/>
                <w:b w:val="0"/>
                <w:bCs w:val="0"/>
                <w:sz w:val="24"/>
                <w:szCs w:val="24"/>
                <w:bdr w:val="none" w:sz="0" w:space="0" w:color="auto" w:frame="1"/>
                <w:shd w:val="clear" w:color="auto" w:fill="FFFFFF"/>
                <w:rtl/>
              </w:rPr>
              <w:t>-</w:t>
            </w:r>
            <w:r w:rsidRPr="00A32901">
              <w:rPr>
                <w:rStyle w:val="a7"/>
                <w:rFonts w:ascii="Helvetica" w:hAnsi="Helvetica" w:cs="David" w:hint="cs"/>
                <w:b w:val="0"/>
                <w:bCs w:val="0"/>
                <w:sz w:val="24"/>
                <w:szCs w:val="24"/>
                <w:bdr w:val="none" w:sz="0" w:space="0" w:color="auto" w:frame="1"/>
                <w:shd w:val="clear" w:color="auto" w:fill="FFFFFF"/>
                <w:rtl/>
              </w:rPr>
              <w:t>קאידה (הבסיס)</w:t>
            </w:r>
            <w:r w:rsidR="004B448C">
              <w:rPr>
                <w:rStyle w:val="a7"/>
                <w:rFonts w:ascii="Helvetica" w:hAnsi="Helvetica" w:cs="David" w:hint="cs"/>
                <w:b w:val="0"/>
                <w:bCs w:val="0"/>
                <w:sz w:val="24"/>
                <w:szCs w:val="24"/>
                <w:bdr w:val="none" w:sz="0" w:space="0" w:color="auto" w:frame="1"/>
                <w:shd w:val="clear" w:color="auto" w:fill="FFFFFF"/>
                <w:rtl/>
              </w:rPr>
              <w:t xml:space="preserve">. </w:t>
            </w:r>
            <w:r w:rsidRPr="00A32901">
              <w:rPr>
                <w:rStyle w:val="a7"/>
                <w:rFonts w:ascii="Helvetica" w:hAnsi="Helvetica" w:cs="David"/>
                <w:b w:val="0"/>
                <w:bCs w:val="0"/>
                <w:sz w:val="24"/>
                <w:szCs w:val="24"/>
                <w:bdr w:val="none" w:sz="0" w:space="0" w:color="auto" w:frame="1"/>
                <w:shd w:val="clear" w:color="auto" w:fill="FFFFFF"/>
                <w:rtl/>
              </w:rPr>
              <w:br/>
            </w:r>
            <w:r w:rsidR="004B448C" w:rsidRPr="00E869A9">
              <w:rPr>
                <w:rStyle w:val="a7"/>
                <w:rFonts w:ascii="Helvetica" w:hAnsi="Helvetica" w:cs="David" w:hint="cs"/>
                <w:b w:val="0"/>
                <w:bCs w:val="0"/>
                <w:bdr w:val="none" w:sz="0" w:space="0" w:color="auto" w:frame="1"/>
                <w:shd w:val="clear" w:color="auto" w:fill="FFFFFF"/>
                <w:rtl/>
              </w:rPr>
              <w:t>"</w:t>
            </w:r>
            <w:r w:rsidR="00BD3E4E" w:rsidRPr="00E869A9">
              <w:rPr>
                <w:rStyle w:val="a7"/>
                <w:rFonts w:ascii="Helvetica" w:hAnsi="Helvetica" w:cs="David" w:hint="cs"/>
                <w:b w:val="0"/>
                <w:bCs w:val="0"/>
                <w:bdr w:val="none" w:sz="0" w:space="0" w:color="auto" w:frame="1"/>
                <w:shd w:val="clear" w:color="auto" w:fill="FFFFFF"/>
                <w:rtl/>
              </w:rPr>
              <w:t xml:space="preserve">קאעידת אל ג'יהאד </w:t>
            </w:r>
            <w:r w:rsidR="00BD3E4E" w:rsidRPr="00E869A9">
              <w:rPr>
                <w:rStyle w:val="a7"/>
                <w:rFonts w:ascii="Helvetica" w:hAnsi="Helvetica" w:cs="David"/>
                <w:b w:val="0"/>
                <w:bCs w:val="0"/>
                <w:bdr w:val="none" w:sz="0" w:space="0" w:color="auto" w:frame="1"/>
                <w:shd w:val="clear" w:color="auto" w:fill="FFFFFF"/>
                <w:rtl/>
              </w:rPr>
              <w:br/>
            </w:r>
            <w:r w:rsidR="00BD3E4E" w:rsidRPr="00E869A9">
              <w:rPr>
                <w:rStyle w:val="a7"/>
                <w:rFonts w:ascii="Helvetica" w:hAnsi="Helvetica" w:cs="David" w:hint="cs"/>
                <w:b w:val="0"/>
                <w:bCs w:val="0"/>
                <w:bdr w:val="none" w:sz="0" w:space="0" w:color="auto" w:frame="1"/>
                <w:shd w:val="clear" w:color="auto" w:fill="FFFFFF"/>
                <w:rtl/>
              </w:rPr>
              <w:t>החזית העולמית האיסלאמית למאבק בצלבנים וביהודים</w:t>
            </w:r>
            <w:r w:rsidR="004B448C" w:rsidRPr="00E869A9">
              <w:rPr>
                <w:rStyle w:val="a7"/>
                <w:rFonts w:ascii="Helvetica" w:hAnsi="Helvetica" w:cs="David" w:hint="cs"/>
                <w:b w:val="0"/>
                <w:bCs w:val="0"/>
                <w:bdr w:val="none" w:sz="0" w:space="0" w:color="auto" w:frame="1"/>
                <w:shd w:val="clear" w:color="auto" w:fill="FFFFFF"/>
                <w:rtl/>
              </w:rPr>
              <w:t>"</w:t>
            </w:r>
          </w:p>
        </w:tc>
      </w:tr>
      <w:tr w:rsidR="00B25097" w:rsidRPr="008D13FE" w:rsidTr="00EA7836">
        <w:tc>
          <w:tcPr>
            <w:tcW w:w="1843" w:type="dxa"/>
          </w:tcPr>
          <w:p w:rsidR="00395C1A" w:rsidRPr="009A23B2" w:rsidRDefault="00395C1A" w:rsidP="00395C1A">
            <w:pPr>
              <w:shd w:val="clear" w:color="auto" w:fill="FFFFFF"/>
              <w:textAlignment w:val="baseline"/>
              <w:rPr>
                <w:rFonts w:ascii="Helvetica" w:hAnsi="Helvetica" w:cs="David"/>
                <w:noProof w:val="0"/>
                <w:sz w:val="24"/>
                <w:szCs w:val="24"/>
                <w:rtl/>
                <w:lang w:eastAsia="en-US"/>
              </w:rPr>
            </w:pPr>
            <w:r w:rsidRPr="009A23B2">
              <w:rPr>
                <w:rFonts w:ascii="Helvetica" w:hAnsi="Helvetica" w:cs="David"/>
                <w:noProof w:val="0"/>
                <w:sz w:val="24"/>
                <w:szCs w:val="24"/>
                <w:lang w:eastAsia="en-US"/>
              </w:rPr>
              <w:t>Kelling and Moor, 1988</w:t>
            </w:r>
          </w:p>
          <w:p w:rsidR="00395C1A" w:rsidRPr="009A23B2" w:rsidRDefault="00395C1A" w:rsidP="00395C1A">
            <w:pPr>
              <w:shd w:val="clear" w:color="auto" w:fill="FFFFFF"/>
              <w:textAlignment w:val="baseline"/>
              <w:rPr>
                <w:rFonts w:ascii="Helvetica" w:hAnsi="Helvetica" w:cs="David"/>
                <w:noProof w:val="0"/>
                <w:sz w:val="24"/>
                <w:szCs w:val="24"/>
                <w:lang w:eastAsia="en-US"/>
              </w:rPr>
            </w:pPr>
          </w:p>
          <w:p w:rsidR="00B25097" w:rsidRDefault="00B25097" w:rsidP="00B25097">
            <w:pPr>
              <w:spacing w:line="360" w:lineRule="auto"/>
              <w:rPr>
                <w:rFonts w:asciiTheme="minorHAnsi" w:eastAsia="Arial Unicode MS" w:hAnsiTheme="minorHAnsi" w:cs="David"/>
                <w:sz w:val="24"/>
                <w:szCs w:val="24"/>
                <w:rtl/>
              </w:rPr>
            </w:pPr>
          </w:p>
          <w:p w:rsidR="00F7498E" w:rsidRDefault="00F7498E" w:rsidP="00B25097">
            <w:pPr>
              <w:spacing w:line="360" w:lineRule="auto"/>
              <w:rPr>
                <w:rFonts w:asciiTheme="minorHAnsi" w:eastAsia="Arial Unicode MS" w:hAnsiTheme="minorHAnsi" w:cs="David"/>
                <w:sz w:val="24"/>
                <w:szCs w:val="24"/>
                <w:rtl/>
              </w:rPr>
            </w:pPr>
          </w:p>
          <w:p w:rsidR="00F7498E" w:rsidRDefault="00F7498E" w:rsidP="00B25097">
            <w:pPr>
              <w:spacing w:line="360" w:lineRule="auto"/>
              <w:rPr>
                <w:rFonts w:asciiTheme="minorHAnsi" w:eastAsia="Arial Unicode MS" w:hAnsiTheme="minorHAnsi" w:cs="David"/>
                <w:sz w:val="24"/>
                <w:szCs w:val="24"/>
                <w:rtl/>
              </w:rPr>
            </w:pPr>
          </w:p>
          <w:p w:rsidR="00F7498E" w:rsidRDefault="00F7498E" w:rsidP="00B25097">
            <w:pPr>
              <w:spacing w:line="360" w:lineRule="auto"/>
              <w:rPr>
                <w:rFonts w:asciiTheme="minorHAnsi" w:eastAsia="Arial Unicode MS" w:hAnsiTheme="minorHAnsi" w:cs="David"/>
                <w:sz w:val="24"/>
                <w:szCs w:val="24"/>
                <w:rtl/>
              </w:rPr>
            </w:pPr>
          </w:p>
          <w:p w:rsidR="00F7498E" w:rsidRPr="009A23B2" w:rsidRDefault="00F7498E"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אתר ייצור ידע</w:t>
            </w:r>
          </w:p>
        </w:tc>
        <w:tc>
          <w:tcPr>
            <w:tcW w:w="5954" w:type="dxa"/>
          </w:tcPr>
          <w:p w:rsidR="00F7498E" w:rsidRDefault="00BA424C" w:rsidP="007206F1">
            <w:pPr>
              <w:shd w:val="clear" w:color="auto" w:fill="FFFFFF"/>
              <w:spacing w:line="360" w:lineRule="auto"/>
              <w:textAlignment w:val="baseline"/>
              <w:rPr>
                <w:rFonts w:ascii="Helvetica" w:hAnsi="Helvetica" w:cs="David"/>
                <w:noProof w:val="0"/>
                <w:sz w:val="24"/>
                <w:szCs w:val="24"/>
                <w:rtl/>
                <w:lang w:eastAsia="en-US"/>
              </w:rPr>
            </w:pPr>
            <w:r w:rsidRPr="009A23B2">
              <w:rPr>
                <w:rFonts w:ascii="Helvetica" w:hAnsi="Helvetica" w:cs="David"/>
                <w:sz w:val="24"/>
                <w:szCs w:val="24"/>
                <w:shd w:val="clear" w:color="auto" w:fill="FFFFFF"/>
                <w:rtl/>
              </w:rPr>
              <w:t>ארגונים</w:t>
            </w:r>
            <w:r w:rsidR="00F7498E">
              <w:rPr>
                <w:rFonts w:ascii="Helvetica" w:hAnsi="Helvetica" w:cs="David" w:hint="cs"/>
                <w:sz w:val="24"/>
                <w:szCs w:val="24"/>
                <w:shd w:val="clear" w:color="auto" w:fill="FFFFFF"/>
                <w:rtl/>
              </w:rPr>
              <w:t>,</w:t>
            </w:r>
            <w:r w:rsidRPr="009A23B2">
              <w:rPr>
                <w:rFonts w:ascii="Helvetica" w:hAnsi="Helvetica" w:cs="David"/>
                <w:sz w:val="24"/>
                <w:szCs w:val="24"/>
                <w:shd w:val="clear" w:color="auto" w:fill="FFFFFF"/>
                <w:rtl/>
              </w:rPr>
              <w:t xml:space="preserve"> </w:t>
            </w:r>
            <w:r w:rsidR="00F7498E">
              <w:rPr>
                <w:rFonts w:ascii="Helvetica" w:hAnsi="Helvetica" w:cs="David" w:hint="cs"/>
                <w:sz w:val="24"/>
                <w:szCs w:val="24"/>
                <w:shd w:val="clear" w:color="auto" w:fill="FFFFFF"/>
                <w:rtl/>
              </w:rPr>
              <w:t>ה</w:t>
            </w:r>
            <w:r w:rsidRPr="009A23B2">
              <w:rPr>
                <w:rFonts w:ascii="Helvetica" w:hAnsi="Helvetica" w:cs="David"/>
                <w:sz w:val="24"/>
                <w:szCs w:val="24"/>
                <w:shd w:val="clear" w:color="auto" w:fill="FFFFFF"/>
                <w:rtl/>
              </w:rPr>
              <w:t>חולקים ביניהם מאפיינים של צ</w:t>
            </w:r>
            <w:r w:rsidRPr="009A23B2">
              <w:rPr>
                <w:rFonts w:ascii="Helvetica" w:hAnsi="Helvetica" w:cs="David" w:hint="cs"/>
                <w:sz w:val="24"/>
                <w:szCs w:val="24"/>
                <w:shd w:val="clear" w:color="auto" w:fill="FFFFFF"/>
                <w:rtl/>
              </w:rPr>
              <w:t>ב</w:t>
            </w:r>
            <w:r w:rsidR="00E869A9">
              <w:rPr>
                <w:rFonts w:ascii="Helvetica" w:hAnsi="Helvetica" w:cs="David" w:hint="cs"/>
                <w:sz w:val="24"/>
                <w:szCs w:val="24"/>
                <w:shd w:val="clear" w:color="auto" w:fill="FFFFFF"/>
                <w:rtl/>
              </w:rPr>
              <w:t>א.</w:t>
            </w:r>
            <w:r w:rsidRPr="009A23B2">
              <w:rPr>
                <w:rFonts w:ascii="Helvetica" w:hAnsi="Helvetica" w:cs="David" w:hint="cs"/>
                <w:noProof w:val="0"/>
                <w:sz w:val="24"/>
                <w:szCs w:val="24"/>
                <w:rtl/>
                <w:lang w:eastAsia="en-US"/>
              </w:rPr>
              <w:t xml:space="preserve"> </w:t>
            </w:r>
            <w:r w:rsidR="00B25097" w:rsidRPr="009A23B2">
              <w:rPr>
                <w:rFonts w:ascii="Helvetica" w:hAnsi="Helvetica" w:cs="David"/>
                <w:noProof w:val="0"/>
                <w:sz w:val="24"/>
                <w:szCs w:val="24"/>
                <w:rtl/>
                <w:lang w:eastAsia="en-US"/>
              </w:rPr>
              <w:t>כוחם רב, והם מחייבים ריסון ופיקוח אפקטיבי. המדרג הארגוני, הכפיפות ויחסי-הגומלין בין תתי מערכות שונות, "מייצרים" איזונים ובלמים על פעולותיהם של אנשי </w:t>
            </w:r>
            <w:r w:rsidR="00B25097" w:rsidRPr="009A23B2">
              <w:rPr>
                <w:rFonts w:ascii="inherit" w:hAnsi="inherit" w:cs="David"/>
                <w:b/>
                <w:bCs/>
                <w:noProof w:val="0"/>
                <w:sz w:val="24"/>
                <w:szCs w:val="24"/>
                <w:bdr w:val="none" w:sz="0" w:space="0" w:color="auto" w:frame="1"/>
                <w:lang w:eastAsia="en-US"/>
              </w:rPr>
              <w:t>"</w:t>
            </w:r>
            <w:r w:rsidR="00B25097" w:rsidRPr="009A23B2">
              <w:rPr>
                <w:rFonts w:ascii="inherit" w:hAnsi="inherit" w:cs="David"/>
                <w:b/>
                <w:bCs/>
                <w:noProof w:val="0"/>
                <w:sz w:val="24"/>
                <w:szCs w:val="24"/>
                <w:bdr w:val="none" w:sz="0" w:space="0" w:color="auto" w:frame="1"/>
                <w:rtl/>
                <w:lang w:eastAsia="en-US"/>
              </w:rPr>
              <w:t>הארגון הצבא</w:t>
            </w:r>
            <w:r w:rsidR="004106B4">
              <w:rPr>
                <w:rFonts w:ascii="inherit" w:hAnsi="inherit" w:cs="David" w:hint="cs"/>
                <w:b/>
                <w:bCs/>
                <w:noProof w:val="0"/>
                <w:sz w:val="24"/>
                <w:szCs w:val="24"/>
                <w:bdr w:val="none" w:sz="0" w:space="0" w:color="auto" w:frame="1"/>
                <w:rtl/>
                <w:lang w:eastAsia="en-US"/>
              </w:rPr>
              <w:t>י"</w:t>
            </w:r>
            <w:r w:rsidR="00B25097" w:rsidRPr="009A23B2">
              <w:rPr>
                <w:rFonts w:ascii="Helvetica" w:hAnsi="Helvetica" w:cs="David"/>
                <w:noProof w:val="0"/>
                <w:sz w:val="24"/>
                <w:szCs w:val="24"/>
                <w:lang w:eastAsia="en-US"/>
              </w:rPr>
              <w:t xml:space="preserve"> </w:t>
            </w:r>
            <w:r w:rsidR="00B25097" w:rsidRPr="009A23B2">
              <w:rPr>
                <w:rFonts w:ascii="Helvetica" w:hAnsi="Helvetica" w:cs="David"/>
                <w:noProof w:val="0"/>
                <w:sz w:val="24"/>
                <w:szCs w:val="24"/>
                <w:rtl/>
                <w:lang w:eastAsia="en-US"/>
              </w:rPr>
              <w:t xml:space="preserve">ומוודאים שאין בהם סכנה – הן לדמוקרטיה והן לטוהר המידות שעליהם הם אמורים </w:t>
            </w:r>
            <w:r w:rsidR="00395C1A" w:rsidRPr="009A23B2">
              <w:rPr>
                <w:rFonts w:ascii="Helvetica" w:hAnsi="Helvetica" w:cs="David" w:hint="cs"/>
                <w:noProof w:val="0"/>
                <w:sz w:val="24"/>
                <w:szCs w:val="24"/>
                <w:rtl/>
                <w:lang w:eastAsia="en-US"/>
              </w:rPr>
              <w:t xml:space="preserve">להגן. </w:t>
            </w:r>
            <w:r w:rsidR="00395C1A" w:rsidRPr="009A23B2">
              <w:rPr>
                <w:rFonts w:ascii="Helvetica" w:hAnsi="Helvetica" w:cs="David"/>
                <w:noProof w:val="0"/>
                <w:sz w:val="24"/>
                <w:szCs w:val="24"/>
                <w:rtl/>
                <w:lang w:eastAsia="en-US"/>
              </w:rPr>
              <w:br/>
            </w:r>
          </w:p>
          <w:p w:rsidR="00B25097" w:rsidRPr="009A23B2" w:rsidRDefault="00B25097" w:rsidP="007206F1">
            <w:pPr>
              <w:shd w:val="clear" w:color="auto" w:fill="FFFFFF"/>
              <w:spacing w:line="360" w:lineRule="auto"/>
              <w:textAlignment w:val="baseline"/>
              <w:rPr>
                <w:rStyle w:val="a7"/>
                <w:rFonts w:ascii="Helvetica" w:hAnsi="Helvetica" w:cs="David"/>
                <w:b w:val="0"/>
                <w:bCs w:val="0"/>
                <w:sz w:val="24"/>
                <w:szCs w:val="24"/>
                <w:bdr w:val="none" w:sz="0" w:space="0" w:color="auto" w:frame="1"/>
              </w:rPr>
            </w:pPr>
            <w:r w:rsidRPr="009A23B2">
              <w:rPr>
                <w:rFonts w:ascii="Helvetica" w:hAnsi="Helvetica" w:cs="David"/>
                <w:noProof w:val="0"/>
                <w:sz w:val="24"/>
                <w:szCs w:val="24"/>
                <w:rtl/>
                <w:lang w:eastAsia="en-US"/>
              </w:rPr>
              <w:t>בישראל</w:t>
            </w:r>
            <w:r w:rsidR="00F7498E">
              <w:rPr>
                <w:rFonts w:ascii="Helvetica" w:hAnsi="Helvetica" w:cs="David" w:hint="cs"/>
                <w:noProof w:val="0"/>
                <w:sz w:val="24"/>
                <w:szCs w:val="24"/>
                <w:rtl/>
                <w:lang w:eastAsia="en-US"/>
              </w:rPr>
              <w:t>,</w:t>
            </w:r>
            <w:r w:rsidRPr="009A23B2">
              <w:rPr>
                <w:rFonts w:ascii="Helvetica" w:hAnsi="Helvetica" w:cs="David"/>
                <w:noProof w:val="0"/>
                <w:sz w:val="24"/>
                <w:szCs w:val="24"/>
                <w:rtl/>
                <w:lang w:eastAsia="en-US"/>
              </w:rPr>
              <w:t xml:space="preserve"> ניתן למנות על </w:t>
            </w:r>
            <w:r w:rsidRPr="009A23B2">
              <w:rPr>
                <w:rFonts w:ascii="inherit" w:hAnsi="inherit" w:cs="David"/>
                <w:b/>
                <w:bCs/>
                <w:noProof w:val="0"/>
                <w:sz w:val="24"/>
                <w:szCs w:val="24"/>
                <w:bdr w:val="none" w:sz="0" w:space="0" w:color="auto" w:frame="1"/>
                <w:rtl/>
                <w:lang w:eastAsia="en-US"/>
              </w:rPr>
              <w:t>הארגונים הצבאיים</w:t>
            </w:r>
            <w:r w:rsidRPr="009A23B2">
              <w:rPr>
                <w:rFonts w:ascii="Helvetica" w:hAnsi="Helvetica" w:cs="David"/>
                <w:noProof w:val="0"/>
                <w:sz w:val="24"/>
                <w:szCs w:val="24"/>
                <w:lang w:eastAsia="en-US"/>
              </w:rPr>
              <w:t xml:space="preserve">, </w:t>
            </w:r>
            <w:r w:rsidRPr="009A23B2">
              <w:rPr>
                <w:rFonts w:ascii="Helvetica" w:hAnsi="Helvetica" w:cs="David"/>
                <w:noProof w:val="0"/>
                <w:sz w:val="24"/>
                <w:szCs w:val="24"/>
                <w:rtl/>
                <w:lang w:eastAsia="en-US"/>
              </w:rPr>
              <w:t>בין היתר, את הגופים החמושים של המדינה: צה"ל, משטרת ישראל, שירות בתי הסוהר, המוסד למודיעין ולתפקידים מיוחדים</w:t>
            </w:r>
            <w:r w:rsidR="004106B4">
              <w:rPr>
                <w:rFonts w:ascii="Helvetica" w:hAnsi="Helvetica" w:cs="David" w:hint="cs"/>
                <w:noProof w:val="0"/>
                <w:sz w:val="24"/>
                <w:szCs w:val="24"/>
                <w:rtl/>
                <w:lang w:eastAsia="en-US"/>
              </w:rPr>
              <w:t xml:space="preserve">, </w:t>
            </w:r>
            <w:r w:rsidRPr="009A23B2">
              <w:rPr>
                <w:rFonts w:ascii="Helvetica" w:hAnsi="Helvetica" w:cs="David"/>
                <w:noProof w:val="0"/>
                <w:sz w:val="24"/>
                <w:szCs w:val="24"/>
                <w:rtl/>
                <w:lang w:eastAsia="en-US"/>
              </w:rPr>
              <w:t>שירות הביטחון הכללי</w:t>
            </w:r>
            <w:r w:rsidR="004106B4">
              <w:rPr>
                <w:rFonts w:ascii="Helvetica" w:hAnsi="Helvetica" w:cs="David" w:hint="cs"/>
                <w:noProof w:val="0"/>
                <w:sz w:val="24"/>
                <w:szCs w:val="24"/>
                <w:rtl/>
                <w:lang w:eastAsia="en-US"/>
              </w:rPr>
              <w:t xml:space="preserve"> </w:t>
            </w:r>
            <w:r w:rsidR="004106B4">
              <w:rPr>
                <w:rFonts w:ascii="Helvetica" w:hAnsi="Helvetica" w:cs="David" w:hint="cs"/>
                <w:noProof w:val="0"/>
                <w:sz w:val="24"/>
                <w:szCs w:val="24"/>
                <w:rtl/>
                <w:lang w:eastAsia="en-US"/>
              </w:rPr>
              <w:lastRenderedPageBreak/>
              <w:t>ויחידות סמך מסווגות</w:t>
            </w:r>
            <w:r w:rsidRPr="009A23B2">
              <w:rPr>
                <w:rFonts w:ascii="Helvetica" w:hAnsi="Helvetica" w:cs="David"/>
                <w:noProof w:val="0"/>
                <w:sz w:val="24"/>
                <w:szCs w:val="24"/>
                <w:rtl/>
                <w:lang w:eastAsia="en-US"/>
              </w:rPr>
              <w:t>. גם שירותי הכיבוי וההצלה ומגן דוד אדום</w:t>
            </w:r>
            <w:r w:rsidR="00F7498E">
              <w:rPr>
                <w:rFonts w:ascii="Helvetica" w:hAnsi="Helvetica" w:cs="David" w:hint="cs"/>
                <w:noProof w:val="0"/>
                <w:sz w:val="24"/>
                <w:szCs w:val="24"/>
                <w:rtl/>
                <w:lang w:eastAsia="en-US"/>
              </w:rPr>
              <w:t xml:space="preserve">, </w:t>
            </w:r>
            <w:r w:rsidRPr="009A23B2">
              <w:rPr>
                <w:rFonts w:ascii="Helvetica" w:hAnsi="Helvetica" w:cs="David"/>
                <w:noProof w:val="0"/>
                <w:sz w:val="24"/>
                <w:szCs w:val="24"/>
                <w:rtl/>
                <w:lang w:eastAsia="en-US"/>
              </w:rPr>
              <w:t>מסגלים לעצמם בשנים האחרונות חלק מהמאפיינים הללו</w:t>
            </w:r>
            <w:r w:rsidRPr="009A23B2">
              <w:rPr>
                <w:rFonts w:ascii="Helvetica" w:hAnsi="Helvetica" w:cs="David"/>
                <w:noProof w:val="0"/>
                <w:sz w:val="24"/>
                <w:szCs w:val="24"/>
                <w:lang w:eastAsia="en-US"/>
              </w:rPr>
              <w:t>.</w:t>
            </w:r>
          </w:p>
        </w:tc>
        <w:tc>
          <w:tcPr>
            <w:tcW w:w="1559" w:type="dxa"/>
          </w:tcPr>
          <w:p w:rsidR="00B25097" w:rsidRDefault="00BA424C" w:rsidP="00B25097">
            <w:pPr>
              <w:spacing w:line="360" w:lineRule="auto"/>
              <w:rPr>
                <w:rFonts w:asciiTheme="minorHAnsi" w:eastAsia="Arial Unicode MS" w:hAnsiTheme="minorHAnsi" w:cs="David"/>
                <w:sz w:val="24"/>
                <w:szCs w:val="24"/>
                <w:rtl/>
              </w:rPr>
            </w:pPr>
            <w:r w:rsidRPr="00E869A9">
              <w:rPr>
                <w:rStyle w:val="a7"/>
                <w:rFonts w:ascii="Helvetica" w:hAnsi="Helvetica" w:cs="David"/>
                <w:b w:val="0"/>
                <w:bCs w:val="0"/>
                <w:sz w:val="24"/>
                <w:szCs w:val="24"/>
                <w:bdr w:val="none" w:sz="0" w:space="0" w:color="auto" w:frame="1"/>
                <w:shd w:val="clear" w:color="auto" w:fill="FFFFFF"/>
                <w:rtl/>
              </w:rPr>
              <w:lastRenderedPageBreak/>
              <w:t>ארגונים צבאיים</w:t>
            </w:r>
            <w:r w:rsidRPr="009A23B2">
              <w:rPr>
                <w:rStyle w:val="a7"/>
                <w:rFonts w:ascii="Helvetica" w:hAnsi="Helvetica" w:cs="David"/>
                <w:sz w:val="24"/>
                <w:szCs w:val="24"/>
                <w:bdr w:val="none" w:sz="0" w:space="0" w:color="auto" w:frame="1"/>
                <w:shd w:val="clear" w:color="auto" w:fill="FFFFFF"/>
                <w:rtl/>
              </w:rPr>
              <w:br/>
            </w:r>
            <w:r w:rsidRPr="009A23B2">
              <w:rPr>
                <w:rFonts w:ascii="Helvetica" w:hAnsi="Helvetica" w:cs="David"/>
                <w:sz w:val="24"/>
                <w:szCs w:val="24"/>
                <w:shd w:val="clear" w:color="auto" w:fill="FFFFFF"/>
                <w:rtl/>
              </w:rPr>
              <w:t> </w:t>
            </w:r>
            <w:r w:rsidRPr="009A23B2">
              <w:rPr>
                <w:rFonts w:ascii="Helvetica" w:hAnsi="Helvetica" w:cs="David" w:hint="cs"/>
                <w:sz w:val="24"/>
                <w:szCs w:val="24"/>
                <w:shd w:val="clear" w:color="auto" w:fill="FFFFFF"/>
                <w:rtl/>
              </w:rPr>
              <w:t xml:space="preserve"> </w:t>
            </w:r>
            <w:r w:rsidRPr="00E869A9">
              <w:rPr>
                <w:rFonts w:ascii="Helvetica" w:hAnsi="Helvetica" w:cs="David"/>
                <w:shd w:val="clear" w:color="auto" w:fill="FFFFFF"/>
              </w:rPr>
              <w:t>Military Organizations</w:t>
            </w:r>
            <w:r w:rsidRPr="009A23B2">
              <w:rPr>
                <w:rFonts w:ascii="Helvetica" w:hAnsi="Helvetica" w:cs="David" w:hint="cs"/>
                <w:sz w:val="24"/>
                <w:szCs w:val="24"/>
                <w:shd w:val="clear" w:color="auto" w:fill="FFFFFF"/>
                <w:rtl/>
              </w:rPr>
              <w:t xml:space="preserve"> </w:t>
            </w:r>
            <w:r w:rsidRPr="009A23B2">
              <w:rPr>
                <w:rFonts w:ascii="Helvetica" w:hAnsi="Helvetica" w:cs="David"/>
                <w:sz w:val="24"/>
                <w:szCs w:val="24"/>
                <w:shd w:val="clear" w:color="auto" w:fill="FFFFFF"/>
              </w:rPr>
              <w:t> </w:t>
            </w:r>
          </w:p>
          <w:p w:rsidR="007206F1" w:rsidRDefault="007206F1" w:rsidP="00B25097">
            <w:pPr>
              <w:spacing w:line="360" w:lineRule="auto"/>
              <w:rPr>
                <w:rFonts w:asciiTheme="minorHAnsi" w:eastAsia="Arial Unicode MS" w:hAnsiTheme="minorHAnsi" w:cs="David"/>
                <w:sz w:val="24"/>
                <w:szCs w:val="24"/>
                <w:rtl/>
              </w:rPr>
            </w:pPr>
          </w:p>
          <w:p w:rsidR="007206F1" w:rsidRPr="009A23B2" w:rsidRDefault="007206F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ארגונים צבאיים בישראל</w:t>
            </w:r>
          </w:p>
        </w:tc>
      </w:tr>
      <w:tr w:rsidR="00912681" w:rsidRPr="008D13FE" w:rsidTr="00EA7836">
        <w:tc>
          <w:tcPr>
            <w:tcW w:w="1843" w:type="dxa"/>
          </w:tcPr>
          <w:p w:rsidR="00912681" w:rsidRPr="009A23B2" w:rsidRDefault="002E7ADF" w:rsidP="00395C1A">
            <w:pPr>
              <w:shd w:val="clear" w:color="auto" w:fill="FFFFFF"/>
              <w:textAlignment w:val="baseline"/>
              <w:rPr>
                <w:rFonts w:ascii="Helvetica" w:hAnsi="Helvetica" w:cs="David"/>
                <w:noProof w:val="0"/>
                <w:sz w:val="24"/>
                <w:szCs w:val="24"/>
                <w:lang w:eastAsia="en-US"/>
              </w:rPr>
            </w:pPr>
            <w:r>
              <w:rPr>
                <w:rFonts w:ascii="Helvetica" w:hAnsi="Helvetica" w:cs="David" w:hint="cs"/>
                <w:noProof w:val="0"/>
                <w:sz w:val="24"/>
                <w:szCs w:val="24"/>
                <w:rtl/>
                <w:lang w:eastAsia="en-US"/>
              </w:rPr>
              <w:t>מקרגור. 2019</w:t>
            </w:r>
          </w:p>
        </w:tc>
        <w:tc>
          <w:tcPr>
            <w:tcW w:w="5954" w:type="dxa"/>
          </w:tcPr>
          <w:p w:rsidR="00912681" w:rsidRDefault="0029004F" w:rsidP="007206F1">
            <w:pPr>
              <w:shd w:val="clear" w:color="auto" w:fill="FFFFFF"/>
              <w:spacing w:line="360" w:lineRule="auto"/>
              <w:textAlignment w:val="baseline"/>
              <w:rPr>
                <w:rFonts w:ascii="Helvetica" w:hAnsi="Helvetica" w:cs="David"/>
                <w:sz w:val="24"/>
                <w:szCs w:val="24"/>
                <w:shd w:val="clear" w:color="auto" w:fill="FFFFFF"/>
                <w:rtl/>
              </w:rPr>
            </w:pPr>
            <w:r>
              <w:rPr>
                <w:rFonts w:ascii="Helvetica" w:hAnsi="Helvetica" w:cs="David" w:hint="cs"/>
                <w:sz w:val="24"/>
                <w:szCs w:val="24"/>
                <w:shd w:val="clear" w:color="auto" w:fill="FFFFFF"/>
                <w:rtl/>
              </w:rPr>
              <w:t>תיאור (לרוב גרפי) של היסודות המערכתיים, המשימות שהוטלו וזרם המידע הדרושים</w:t>
            </w:r>
            <w:r w:rsidR="004106B4">
              <w:rPr>
                <w:rFonts w:ascii="Helvetica" w:hAnsi="Helvetica" w:cs="David" w:hint="cs"/>
                <w:sz w:val="24"/>
                <w:szCs w:val="24"/>
                <w:shd w:val="clear" w:color="auto" w:fill="FFFFFF"/>
                <w:rtl/>
              </w:rPr>
              <w:t>,</w:t>
            </w:r>
            <w:r>
              <w:rPr>
                <w:rFonts w:ascii="Helvetica" w:hAnsi="Helvetica" w:cs="David" w:hint="cs"/>
                <w:sz w:val="24"/>
                <w:szCs w:val="24"/>
                <w:shd w:val="clear" w:color="auto" w:fill="FFFFFF"/>
                <w:rtl/>
              </w:rPr>
              <w:t xml:space="preserve"> להגשים תפקוד לוחמתי או לתמוך בו. </w:t>
            </w:r>
          </w:p>
          <w:p w:rsidR="002E7ADF" w:rsidRPr="009A23B2" w:rsidRDefault="002E7ADF" w:rsidP="007206F1">
            <w:pPr>
              <w:shd w:val="clear" w:color="auto" w:fill="FFFFFF"/>
              <w:spacing w:line="360" w:lineRule="auto"/>
              <w:textAlignment w:val="baseline"/>
              <w:rPr>
                <w:rFonts w:ascii="Helvetica" w:hAnsi="Helvetica" w:cs="David"/>
                <w:sz w:val="24"/>
                <w:szCs w:val="24"/>
                <w:shd w:val="clear" w:color="auto" w:fill="FFFFFF"/>
                <w:rtl/>
              </w:rPr>
            </w:pPr>
            <w:r>
              <w:rPr>
                <w:rFonts w:ascii="Helvetica" w:hAnsi="Helvetica" w:cs="David" w:hint="cs"/>
                <w:sz w:val="24"/>
                <w:szCs w:val="24"/>
                <w:shd w:val="clear" w:color="auto" w:fill="FFFFFF"/>
                <w:rtl/>
              </w:rPr>
              <w:t>קיימות ארכיטקטורה טכנית, ארכיטקטורת נתונים, ארכיטקטורת מערכותית כללית</w:t>
            </w:r>
            <w:r w:rsidR="004106B4">
              <w:rPr>
                <w:rFonts w:ascii="Helvetica" w:hAnsi="Helvetica" w:cs="David" w:hint="cs"/>
                <w:sz w:val="24"/>
                <w:szCs w:val="24"/>
                <w:shd w:val="clear" w:color="auto" w:fill="FFFFFF"/>
                <w:rtl/>
              </w:rPr>
              <w:t>.</w:t>
            </w:r>
          </w:p>
        </w:tc>
        <w:tc>
          <w:tcPr>
            <w:tcW w:w="1559" w:type="dxa"/>
          </w:tcPr>
          <w:p w:rsidR="00912681" w:rsidRPr="00912681" w:rsidRDefault="00912681" w:rsidP="00B25097">
            <w:pPr>
              <w:spacing w:line="360" w:lineRule="auto"/>
              <w:rPr>
                <w:rStyle w:val="a7"/>
                <w:rFonts w:ascii="Helvetica" w:hAnsi="Helvetica" w:cs="David"/>
                <w:b w:val="0"/>
                <w:bCs w:val="0"/>
                <w:sz w:val="24"/>
                <w:szCs w:val="24"/>
                <w:bdr w:val="none" w:sz="0" w:space="0" w:color="auto" w:frame="1"/>
                <w:shd w:val="clear" w:color="auto" w:fill="FFFFFF"/>
                <w:rtl/>
              </w:rPr>
            </w:pPr>
            <w:r w:rsidRPr="00912681">
              <w:rPr>
                <w:rStyle w:val="a7"/>
                <w:rFonts w:ascii="Helvetica" w:hAnsi="Helvetica" w:cs="David" w:hint="cs"/>
                <w:b w:val="0"/>
                <w:bCs w:val="0"/>
                <w:sz w:val="24"/>
                <w:szCs w:val="24"/>
                <w:bdr w:val="none" w:sz="0" w:space="0" w:color="auto" w:frame="1"/>
                <w:shd w:val="clear" w:color="auto" w:fill="FFFFFF"/>
                <w:rtl/>
              </w:rPr>
              <w:t>ארכיטקטורה</w:t>
            </w:r>
          </w:p>
          <w:p w:rsidR="00912681" w:rsidRPr="00912681" w:rsidRDefault="00912681" w:rsidP="00912681">
            <w:pPr>
              <w:spacing w:line="360" w:lineRule="auto"/>
              <w:rPr>
                <w:rStyle w:val="a7"/>
                <w:rFonts w:ascii="Helvetica" w:hAnsi="Helvetica" w:cs="David"/>
                <w:b w:val="0"/>
                <w:bCs w:val="0"/>
                <w:sz w:val="24"/>
                <w:szCs w:val="24"/>
                <w:bdr w:val="none" w:sz="0" w:space="0" w:color="auto" w:frame="1"/>
                <w:shd w:val="clear" w:color="auto" w:fill="FFFFFF"/>
              </w:rPr>
            </w:pPr>
            <w:r w:rsidRPr="00912681">
              <w:rPr>
                <w:rStyle w:val="a7"/>
                <w:rFonts w:ascii="Helvetica" w:hAnsi="Helvetica" w:cs="David" w:hint="cs"/>
                <w:b w:val="0"/>
                <w:bCs w:val="0"/>
                <w:sz w:val="24"/>
                <w:szCs w:val="24"/>
                <w:bdr w:val="none" w:sz="0" w:space="0" w:color="auto" w:frame="1"/>
                <w:shd w:val="clear" w:color="auto" w:fill="FFFFFF"/>
                <w:rtl/>
              </w:rPr>
              <w:t>מערכתית</w:t>
            </w:r>
            <w:r w:rsidR="0029004F">
              <w:rPr>
                <w:rStyle w:val="a7"/>
                <w:rFonts w:ascii="Helvetica" w:hAnsi="Helvetica" w:cs="David" w:hint="cs"/>
                <w:sz w:val="24"/>
                <w:szCs w:val="24"/>
                <w:bdr w:val="none" w:sz="0" w:space="0" w:color="auto" w:frame="1"/>
                <w:shd w:val="clear" w:color="auto" w:fill="FFFFFF"/>
                <w:rtl/>
              </w:rPr>
              <w:t xml:space="preserve"> </w:t>
            </w:r>
            <w:r w:rsidR="0029004F" w:rsidRPr="004106B4">
              <w:rPr>
                <w:rStyle w:val="a7"/>
                <w:rFonts w:ascii="Helvetica" w:hAnsi="Helvetica" w:cs="David" w:hint="cs"/>
                <w:b w:val="0"/>
                <w:bCs w:val="0"/>
                <w:bdr w:val="none" w:sz="0" w:space="0" w:color="auto" w:frame="1"/>
                <w:shd w:val="clear" w:color="auto" w:fill="FFFFFF"/>
                <w:rtl/>
              </w:rPr>
              <w:t>(</w:t>
            </w:r>
            <w:r w:rsidR="0029004F" w:rsidRPr="004106B4">
              <w:rPr>
                <w:rStyle w:val="a7"/>
                <w:rFonts w:ascii="Helvetica" w:hAnsi="Helvetica" w:cs="David" w:hint="cs"/>
                <w:b w:val="0"/>
                <w:bCs w:val="0"/>
                <w:bdr w:val="none" w:sz="0" w:space="0" w:color="auto" w:frame="1"/>
                <w:shd w:val="clear" w:color="auto" w:fill="FFFFFF"/>
              </w:rPr>
              <w:t>OA</w:t>
            </w:r>
            <w:r w:rsidR="0029004F" w:rsidRPr="004106B4">
              <w:rPr>
                <w:rStyle w:val="a7"/>
                <w:rFonts w:ascii="Helvetica" w:hAnsi="Helvetica" w:cs="David" w:hint="cs"/>
                <w:b w:val="0"/>
                <w:bCs w:val="0"/>
                <w:bdr w:val="none" w:sz="0" w:space="0" w:color="auto" w:frame="1"/>
                <w:shd w:val="clear" w:color="auto" w:fill="FFFFFF"/>
                <w:rtl/>
              </w:rPr>
              <w:t>)</w:t>
            </w:r>
            <w:r>
              <w:rPr>
                <w:rStyle w:val="a7"/>
                <w:rFonts w:ascii="Helvetica" w:hAnsi="Helvetica" w:cs="David"/>
                <w:sz w:val="24"/>
                <w:szCs w:val="24"/>
                <w:bdr w:val="none" w:sz="0" w:space="0" w:color="auto" w:frame="1"/>
                <w:shd w:val="clear" w:color="auto" w:fill="FFFFFF"/>
                <w:rtl/>
              </w:rPr>
              <w:br/>
            </w:r>
            <w:r w:rsidRPr="004106B4">
              <w:rPr>
                <w:rStyle w:val="a7"/>
                <w:rFonts w:ascii="Helvetica" w:hAnsi="Helvetica" w:cs="David"/>
                <w:b w:val="0"/>
                <w:bCs w:val="0"/>
                <w:bdr w:val="none" w:sz="0" w:space="0" w:color="auto" w:frame="1"/>
                <w:shd w:val="clear" w:color="auto" w:fill="FFFFFF"/>
              </w:rPr>
              <w:t>Operational</w:t>
            </w:r>
            <w:r w:rsidRPr="004106B4">
              <w:rPr>
                <w:rStyle w:val="a7"/>
                <w:rFonts w:ascii="Helvetica" w:hAnsi="Helvetica" w:cs="David" w:hint="cs"/>
                <w:b w:val="0"/>
                <w:bCs w:val="0"/>
                <w:bdr w:val="none" w:sz="0" w:space="0" w:color="auto" w:frame="1"/>
                <w:shd w:val="clear" w:color="auto" w:fill="FFFFFF"/>
                <w:rtl/>
              </w:rPr>
              <w:t xml:space="preserve"> </w:t>
            </w:r>
            <w:r w:rsidRPr="004106B4">
              <w:rPr>
                <w:rStyle w:val="a7"/>
                <w:rFonts w:ascii="Helvetica" w:hAnsi="Helvetica" w:cs="David" w:hint="cs"/>
                <w:b w:val="0"/>
                <w:bCs w:val="0"/>
                <w:bdr w:val="none" w:sz="0" w:space="0" w:color="auto" w:frame="1"/>
                <w:shd w:val="clear" w:color="auto" w:fill="FFFFFF"/>
              </w:rPr>
              <w:t>A</w:t>
            </w:r>
            <w:r w:rsidRPr="004106B4">
              <w:rPr>
                <w:rStyle w:val="a7"/>
                <w:rFonts w:ascii="Helvetica" w:hAnsi="Helvetica" w:cs="David"/>
                <w:b w:val="0"/>
                <w:bCs w:val="0"/>
                <w:bdr w:val="none" w:sz="0" w:space="0" w:color="auto" w:frame="1"/>
                <w:shd w:val="clear" w:color="auto" w:fill="FFFFFF"/>
              </w:rPr>
              <w:t>rchitecture</w:t>
            </w:r>
          </w:p>
        </w:tc>
      </w:tr>
      <w:tr w:rsidR="0055426C" w:rsidRPr="008D13FE" w:rsidTr="004B448C">
        <w:trPr>
          <w:trHeight w:val="8354"/>
        </w:trPr>
        <w:tc>
          <w:tcPr>
            <w:tcW w:w="1843" w:type="dxa"/>
          </w:tcPr>
          <w:p w:rsidR="00FA57BE" w:rsidRDefault="007855AA" w:rsidP="004B448C">
            <w:pPr>
              <w:spacing w:line="360" w:lineRule="auto"/>
              <w:rPr>
                <w:rFonts w:asciiTheme="minorHAnsi" w:eastAsia="Arial Unicode MS" w:hAnsiTheme="minorHAnsi" w:cs="David"/>
                <w:sz w:val="24"/>
                <w:szCs w:val="24"/>
                <w:rtl/>
              </w:rPr>
            </w:pPr>
            <w:r w:rsidRPr="007855AA">
              <w:rPr>
                <w:rFonts w:asciiTheme="minorHAnsi" w:eastAsia="Arial Unicode MS" w:hAnsiTheme="minorHAnsi" w:cs="David"/>
                <w:sz w:val="24"/>
                <w:szCs w:val="24"/>
                <w:rtl/>
              </w:rPr>
              <w:t xml:space="preserve">ארנון-אוחנה </w:t>
            </w:r>
            <w:r>
              <w:rPr>
                <w:rFonts w:asciiTheme="minorHAnsi" w:eastAsia="Arial Unicode MS" w:hAnsiTheme="minorHAnsi" w:cs="David" w:hint="cs"/>
                <w:sz w:val="24"/>
                <w:szCs w:val="24"/>
                <w:rtl/>
              </w:rPr>
              <w:t>ו</w:t>
            </w:r>
            <w:r w:rsidRPr="007855AA">
              <w:rPr>
                <w:rFonts w:asciiTheme="minorHAnsi" w:eastAsia="Arial Unicode MS" w:hAnsiTheme="minorHAnsi" w:cs="David"/>
                <w:sz w:val="24"/>
                <w:szCs w:val="24"/>
                <w:rtl/>
              </w:rPr>
              <w:t>יודפת, 1985</w:t>
            </w: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p w:rsidR="00FA57BE" w:rsidRDefault="00FA57BE" w:rsidP="00B25097">
            <w:pPr>
              <w:spacing w:line="360" w:lineRule="auto"/>
              <w:rPr>
                <w:rFonts w:asciiTheme="minorHAnsi" w:eastAsia="Arial Unicode MS" w:hAnsiTheme="minorHAnsi" w:cs="David"/>
                <w:sz w:val="24"/>
                <w:szCs w:val="24"/>
                <w:rtl/>
              </w:rPr>
            </w:pPr>
          </w:p>
        </w:tc>
        <w:tc>
          <w:tcPr>
            <w:tcW w:w="5954" w:type="dxa"/>
          </w:tcPr>
          <w:p w:rsidR="00B530C2" w:rsidRDefault="007855AA" w:rsidP="007855AA">
            <w:pPr>
              <w:spacing w:line="360" w:lineRule="auto"/>
              <w:rPr>
                <w:rStyle w:val="a7"/>
                <w:rFonts w:ascii="Helvetica" w:hAnsi="Helvetica" w:cs="David"/>
                <w:b w:val="0"/>
                <w:bCs w:val="0"/>
                <w:sz w:val="24"/>
                <w:szCs w:val="24"/>
                <w:bdr w:val="none" w:sz="0" w:space="0" w:color="auto" w:frame="1"/>
                <w:rtl/>
              </w:rPr>
            </w:pPr>
            <w:r w:rsidRPr="007855AA">
              <w:rPr>
                <w:rStyle w:val="a7"/>
                <w:rFonts w:ascii="Helvetica" w:hAnsi="Helvetica" w:cs="David"/>
                <w:b w:val="0"/>
                <w:bCs w:val="0"/>
                <w:sz w:val="24"/>
                <w:szCs w:val="24"/>
                <w:bdr w:val="none" w:sz="0" w:space="0" w:color="auto" w:frame="1"/>
                <w:rtl/>
              </w:rPr>
              <w:t>הוקם ב- 1964 ביוזמת מצרים, ונועד לייצג את הפלסטינים בפזורה כ</w:t>
            </w:r>
            <w:r w:rsidR="00B530C2">
              <w:rPr>
                <w:rStyle w:val="a7"/>
                <w:rFonts w:ascii="Helvetica" w:hAnsi="Helvetica" w:cs="David" w:hint="cs"/>
                <w:b w:val="0"/>
                <w:bCs w:val="0"/>
                <w:sz w:val="24"/>
                <w:szCs w:val="24"/>
                <w:bdr w:val="none" w:sz="0" w:space="0" w:color="auto" w:frame="1"/>
                <w:rtl/>
              </w:rPr>
              <w:t>"</w:t>
            </w:r>
            <w:r w:rsidRPr="007855AA">
              <w:rPr>
                <w:rStyle w:val="a7"/>
                <w:rFonts w:ascii="Helvetica" w:hAnsi="Helvetica" w:cs="David"/>
                <w:b w:val="0"/>
                <w:bCs w:val="0"/>
                <w:sz w:val="24"/>
                <w:szCs w:val="24"/>
                <w:bdr w:val="none" w:sz="0" w:space="0" w:color="auto" w:frame="1"/>
                <w:rtl/>
              </w:rPr>
              <w:t>ארגון הגג</w:t>
            </w:r>
            <w:r w:rsidR="00B530C2">
              <w:rPr>
                <w:rStyle w:val="a7"/>
                <w:rFonts w:ascii="Helvetica" w:hAnsi="Helvetica" w:cs="David" w:hint="cs"/>
                <w:b w:val="0"/>
                <w:bCs w:val="0"/>
                <w:sz w:val="24"/>
                <w:szCs w:val="24"/>
                <w:bdr w:val="none" w:sz="0" w:space="0" w:color="auto" w:frame="1"/>
                <w:rtl/>
              </w:rPr>
              <w:t>",</w:t>
            </w:r>
            <w:r w:rsidRPr="007855AA">
              <w:rPr>
                <w:rStyle w:val="a7"/>
                <w:rFonts w:ascii="Helvetica" w:hAnsi="Helvetica" w:cs="David"/>
                <w:b w:val="0"/>
                <w:bCs w:val="0"/>
                <w:sz w:val="24"/>
                <w:szCs w:val="24"/>
                <w:bdr w:val="none" w:sz="0" w:space="0" w:color="auto" w:frame="1"/>
                <w:rtl/>
              </w:rPr>
              <w:t xml:space="preserve"> של הארגונים הפוליטיים הפלסטינים. אחרי מלחמת 1967</w:t>
            </w:r>
            <w:r w:rsidR="00286259">
              <w:rPr>
                <w:rStyle w:val="a7"/>
                <w:rFonts w:ascii="Helvetica" w:hAnsi="Helvetica" w:cs="David" w:hint="cs"/>
                <w:b w:val="0"/>
                <w:bCs w:val="0"/>
                <w:sz w:val="24"/>
                <w:szCs w:val="24"/>
                <w:bdr w:val="none" w:sz="0" w:space="0" w:color="auto" w:frame="1"/>
                <w:rtl/>
              </w:rPr>
              <w:t>,</w:t>
            </w:r>
            <w:r w:rsidRPr="007855AA">
              <w:rPr>
                <w:rStyle w:val="a7"/>
                <w:rFonts w:ascii="Helvetica" w:hAnsi="Helvetica" w:cs="David"/>
                <w:b w:val="0"/>
                <w:bCs w:val="0"/>
                <w:sz w:val="24"/>
                <w:szCs w:val="24"/>
                <w:bdr w:val="none" w:sz="0" w:space="0" w:color="auto" w:frame="1"/>
                <w:rtl/>
              </w:rPr>
              <w:t xml:space="preserve"> השתחרר הארגון במידה רבה מתלותו במצרים ושאר מדינות ערב, והחל צובר פופולריות ולגיטימיות בקרב הפלסטינים</w:t>
            </w:r>
            <w:r>
              <w:rPr>
                <w:rStyle w:val="a7"/>
                <w:rFonts w:ascii="Helvetica" w:hAnsi="Helvetica" w:cs="David" w:hint="cs"/>
                <w:b w:val="0"/>
                <w:bCs w:val="0"/>
                <w:sz w:val="24"/>
                <w:szCs w:val="24"/>
                <w:bdr w:val="none" w:sz="0" w:space="0" w:color="auto" w:frame="1"/>
                <w:rtl/>
              </w:rPr>
              <w:t xml:space="preserve">. </w:t>
            </w:r>
            <w:r w:rsidRPr="007855AA">
              <w:rPr>
                <w:rStyle w:val="a7"/>
                <w:rFonts w:ascii="Helvetica" w:hAnsi="Helvetica" w:cs="David"/>
                <w:b w:val="0"/>
                <w:bCs w:val="0"/>
                <w:sz w:val="24"/>
                <w:szCs w:val="24"/>
                <w:bdr w:val="none" w:sz="0" w:space="0" w:color="auto" w:frame="1"/>
                <w:rtl/>
              </w:rPr>
              <w:t xml:space="preserve">בשנת 1968, השתלטה תנועת הפת"ח על הארגון. מנהיג ומייסד הפת"ח, </w:t>
            </w:r>
            <w:r w:rsidRPr="00EA7836">
              <w:rPr>
                <w:rStyle w:val="a7"/>
                <w:rFonts w:ascii="Helvetica" w:hAnsi="Helvetica" w:cs="David"/>
                <w:sz w:val="24"/>
                <w:szCs w:val="24"/>
                <w:bdr w:val="none" w:sz="0" w:space="0" w:color="auto" w:frame="1"/>
                <w:rtl/>
              </w:rPr>
              <w:t>יאסר ערפאת</w:t>
            </w:r>
            <w:r w:rsidRPr="007855AA">
              <w:rPr>
                <w:rStyle w:val="a7"/>
                <w:rFonts w:ascii="Helvetica" w:hAnsi="Helvetica" w:cs="David"/>
                <w:b w:val="0"/>
                <w:bCs w:val="0"/>
                <w:sz w:val="24"/>
                <w:szCs w:val="24"/>
                <w:bdr w:val="none" w:sz="0" w:space="0" w:color="auto" w:frame="1"/>
                <w:rtl/>
              </w:rPr>
              <w:t>, נבחר ליו"ר הוועד הפועל של אש"ף (2/69).</w:t>
            </w:r>
            <w:r>
              <w:rPr>
                <w:rStyle w:val="a7"/>
                <w:rFonts w:ascii="Helvetica" w:hAnsi="Helvetica" w:cs="David" w:hint="cs"/>
                <w:b w:val="0"/>
                <w:bCs w:val="0"/>
                <w:sz w:val="24"/>
                <w:szCs w:val="24"/>
                <w:bdr w:val="none" w:sz="0" w:space="0" w:color="auto" w:frame="1"/>
                <w:rtl/>
              </w:rPr>
              <w:t xml:space="preserve"> ב</w:t>
            </w:r>
            <w:r w:rsidRPr="007855AA">
              <w:rPr>
                <w:rStyle w:val="a7"/>
                <w:rFonts w:ascii="Helvetica" w:hAnsi="Helvetica" w:cs="David"/>
                <w:b w:val="0"/>
                <w:bCs w:val="0"/>
                <w:sz w:val="24"/>
                <w:szCs w:val="24"/>
                <w:bdr w:val="none" w:sz="0" w:space="0" w:color="auto" w:frame="1"/>
                <w:rtl/>
              </w:rPr>
              <w:t>אמנה מופיעה מטרתו העיקרית של אש"ף: שחרורה של פלסטין וחיסול מדינת ישראל. אש"ף לא הכיר בישראל או בזכויותיו של העם היהודי לבית לאומי בפלסטין</w:t>
            </w:r>
            <w:r>
              <w:rPr>
                <w:rStyle w:val="a7"/>
                <w:rFonts w:ascii="Helvetica" w:hAnsi="Helvetica" w:cs="David" w:hint="cs"/>
                <w:b w:val="0"/>
                <w:bCs w:val="0"/>
                <w:sz w:val="24"/>
                <w:szCs w:val="24"/>
                <w:bdr w:val="none" w:sz="0" w:space="0" w:color="auto" w:frame="1"/>
                <w:rtl/>
              </w:rPr>
              <w:t xml:space="preserve"> </w:t>
            </w:r>
            <w:r w:rsidRPr="007855AA">
              <w:rPr>
                <w:rStyle w:val="a7"/>
                <w:rFonts w:ascii="Helvetica" w:hAnsi="Helvetica" w:cs="David"/>
                <w:b w:val="0"/>
                <w:bCs w:val="0"/>
                <w:sz w:val="24"/>
                <w:szCs w:val="24"/>
                <w:bdr w:val="none" w:sz="0" w:space="0" w:color="auto" w:frame="1"/>
                <w:rtl/>
              </w:rPr>
              <w:t>המנדטורית, וניהל מאבק מזויין כנגד יעדים ישראליים בארץ ובעולם.</w:t>
            </w:r>
            <w:r w:rsidR="008E258E">
              <w:rPr>
                <w:rStyle w:val="a7"/>
                <w:rFonts w:ascii="Helvetica" w:hAnsi="Helvetica" w:cs="David" w:hint="cs"/>
                <w:b w:val="0"/>
                <w:bCs w:val="0"/>
                <w:sz w:val="24"/>
                <w:szCs w:val="24"/>
                <w:bdr w:val="none" w:sz="0" w:space="0" w:color="auto" w:frame="1"/>
                <w:rtl/>
              </w:rPr>
              <w:t xml:space="preserve"> </w:t>
            </w:r>
            <w:r w:rsidR="008E258E" w:rsidRPr="008E258E">
              <w:rPr>
                <w:rFonts w:ascii="Arial" w:hAnsi="Arial" w:cs="Arial"/>
                <w:color w:val="000000"/>
                <w:sz w:val="21"/>
                <w:szCs w:val="21"/>
                <w:shd w:val="clear" w:color="auto" w:fill="FFFFFF"/>
                <w:rtl/>
              </w:rPr>
              <w:t xml:space="preserve">בחליפת המכתבים בין ראש הממשלה </w:t>
            </w:r>
            <w:r w:rsidR="008E258E" w:rsidRPr="00EA7836">
              <w:rPr>
                <w:rFonts w:ascii="Arial" w:hAnsi="Arial" w:cs="Arial"/>
                <w:b/>
                <w:bCs/>
                <w:color w:val="000000"/>
                <w:sz w:val="21"/>
                <w:szCs w:val="21"/>
                <w:shd w:val="clear" w:color="auto" w:fill="FFFFFF"/>
                <w:rtl/>
              </w:rPr>
              <w:t>יצחק רבין</w:t>
            </w:r>
            <w:r w:rsidR="008E258E" w:rsidRPr="008E258E">
              <w:rPr>
                <w:rFonts w:ascii="Arial" w:hAnsi="Arial" w:cs="Arial"/>
                <w:color w:val="000000"/>
                <w:sz w:val="21"/>
                <w:szCs w:val="21"/>
                <w:shd w:val="clear" w:color="auto" w:fill="FFFFFF"/>
                <w:rtl/>
              </w:rPr>
              <w:t xml:space="preserve"> לבין יו"ר אש"פ יאסר ערפאת, הכירו הפלסטינים בזכותה של ישראל להתקיים והתנערו מדרך הטרור ואילו ישראל הכירה באש"ף כנציג הלגיטימי הבלעדי של העם הפלסטיני. </w:t>
            </w:r>
            <w:r w:rsidR="001933E0" w:rsidRPr="001933E0">
              <w:rPr>
                <w:rFonts w:ascii="Arial" w:hAnsi="Arial" w:cs="Arial"/>
                <w:color w:val="000000"/>
                <w:sz w:val="21"/>
                <w:szCs w:val="21"/>
                <w:shd w:val="clear" w:color="auto" w:fill="FFFFFF"/>
                <w:rtl/>
              </w:rPr>
              <w:t>אש"ף הוכר כנציג הלגיטימי הבלעדי של העם הפלסטיני ע"י הליגה הערבית (10/74), האו"ם (11/74) ישראל וארה"ב (9/93)</w:t>
            </w:r>
            <w:r w:rsidR="001933E0">
              <w:rPr>
                <w:rFonts w:ascii="Arial" w:hAnsi="Arial" w:cs="Arial" w:hint="cs"/>
                <w:color w:val="000000"/>
                <w:sz w:val="21"/>
                <w:szCs w:val="21"/>
                <w:shd w:val="clear" w:color="auto" w:fill="FFFFFF"/>
                <w:rtl/>
              </w:rPr>
              <w:t xml:space="preserve">. </w:t>
            </w:r>
          </w:p>
          <w:p w:rsidR="00316822" w:rsidRDefault="00316822" w:rsidP="007855AA">
            <w:pPr>
              <w:spacing w:line="360" w:lineRule="auto"/>
              <w:rPr>
                <w:rStyle w:val="a7"/>
                <w:rFonts w:ascii="Helvetica" w:hAnsi="Helvetica" w:cs="David"/>
                <w:b w:val="0"/>
                <w:bCs w:val="0"/>
                <w:sz w:val="24"/>
                <w:szCs w:val="24"/>
                <w:bdr w:val="none" w:sz="0" w:space="0" w:color="auto" w:frame="1"/>
                <w:rtl/>
              </w:rPr>
            </w:pPr>
            <w:r w:rsidRPr="00316822">
              <w:rPr>
                <w:rStyle w:val="a7"/>
                <w:rFonts w:ascii="Helvetica" w:hAnsi="Helvetica" w:cs="David"/>
                <w:b w:val="0"/>
                <w:bCs w:val="0"/>
                <w:sz w:val="24"/>
                <w:szCs w:val="24"/>
                <w:bdr w:val="none" w:sz="0" w:space="0" w:color="auto" w:frame="1"/>
                <w:rtl/>
              </w:rPr>
              <w:t>הרש"פ כפופה לאש"ף – הרש"פ הינה יצירה של תהליך אוסלו, מכוחם של ההסכמים בין אש"ף לישראל. לכן, מבחינה חוקתית, בצד הפלסטיני, הרש"פ כפופה לאש"ף ומיוצגת על ידו.</w:t>
            </w:r>
            <w:r w:rsidR="001933E0">
              <w:rPr>
                <w:rStyle w:val="a7"/>
                <w:rFonts w:ascii="Helvetica" w:hAnsi="Helvetica" w:cs="David" w:hint="cs"/>
                <w:b w:val="0"/>
                <w:bCs w:val="0"/>
                <w:sz w:val="24"/>
                <w:szCs w:val="24"/>
                <w:bdr w:val="none" w:sz="0" w:space="0" w:color="auto" w:frame="1"/>
                <w:rtl/>
              </w:rPr>
              <w:t xml:space="preserve"> </w:t>
            </w:r>
            <w:r w:rsidR="00FA57BE" w:rsidRPr="00FA57BE">
              <w:rPr>
                <w:rStyle w:val="a7"/>
                <w:rFonts w:ascii="Helvetica" w:hAnsi="Helvetica" w:cs="David"/>
                <w:b w:val="0"/>
                <w:bCs w:val="0"/>
                <w:sz w:val="24"/>
                <w:szCs w:val="24"/>
                <w:bdr w:val="none" w:sz="0" w:space="0" w:color="auto" w:frame="1"/>
                <w:rtl/>
              </w:rPr>
              <w:t xml:space="preserve">הרשות הפלסטינית הוקמה בשנת 1994 מכוח </w:t>
            </w:r>
            <w:r w:rsidR="00FA57BE" w:rsidRPr="00EA7836">
              <w:rPr>
                <w:rStyle w:val="a7"/>
                <w:rFonts w:ascii="Helvetica" w:hAnsi="Helvetica" w:cs="David"/>
                <w:sz w:val="24"/>
                <w:szCs w:val="24"/>
                <w:bdr w:val="none" w:sz="0" w:space="0" w:color="auto" w:frame="1"/>
                <w:rtl/>
              </w:rPr>
              <w:t>הסכם אוסלו</w:t>
            </w:r>
            <w:r w:rsidR="00FA57BE" w:rsidRPr="00FA57BE">
              <w:rPr>
                <w:rStyle w:val="a7"/>
                <w:rFonts w:ascii="Helvetica" w:hAnsi="Helvetica" w:cs="David"/>
                <w:b w:val="0"/>
                <w:bCs w:val="0"/>
                <w:sz w:val="24"/>
                <w:szCs w:val="24"/>
                <w:bdr w:val="none" w:sz="0" w:space="0" w:color="auto" w:frame="1"/>
                <w:rtl/>
              </w:rPr>
              <w:t xml:space="preserve"> כישות סמי-מדינתית שאמורה הייתה, בוודאי בעיני הפלסטינים, להיות התשתית להקמת המדינה הפלסטינית. ואכן, למרות שהרשות נעדרת סממנים מסוימים של ריבונות, היא מתפקדת בפועל כמדינה מהקמתה בשנת 1994.</w:t>
            </w:r>
          </w:p>
        </w:tc>
        <w:tc>
          <w:tcPr>
            <w:tcW w:w="1559" w:type="dxa"/>
          </w:tcPr>
          <w:p w:rsidR="007855AA" w:rsidRDefault="0055426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אש"פ</w:t>
            </w:r>
            <w:r w:rsidR="00DB77D1">
              <w:rPr>
                <w:rFonts w:asciiTheme="minorHAnsi" w:eastAsia="Arial Unicode MS" w:hAnsiTheme="minorHAnsi" w:cs="David" w:hint="cs"/>
                <w:sz w:val="24"/>
                <w:szCs w:val="24"/>
                <w:rtl/>
              </w:rPr>
              <w:t xml:space="preserve">  </w:t>
            </w:r>
            <w:r w:rsidR="002A6D0C">
              <w:rPr>
                <w:rFonts w:asciiTheme="minorHAnsi" w:eastAsia="Arial Unicode MS" w:hAnsiTheme="minorHAnsi" w:cs="David"/>
                <w:sz w:val="24"/>
                <w:szCs w:val="24"/>
                <w:rtl/>
              </w:rPr>
              <w:br/>
            </w:r>
            <w:r w:rsidR="002A6D0C" w:rsidRPr="00B530C2">
              <w:rPr>
                <w:rFonts w:asciiTheme="minorHAnsi" w:eastAsia="Arial Unicode MS" w:hAnsiTheme="minorHAnsi" w:cs="David"/>
              </w:rPr>
              <w:t>Palestine Liberation Organization-PLO</w:t>
            </w:r>
          </w:p>
          <w:p w:rsidR="0055426C" w:rsidRDefault="007855AA" w:rsidP="00B25097">
            <w:pPr>
              <w:spacing w:line="360" w:lineRule="auto"/>
              <w:rPr>
                <w:rFonts w:asciiTheme="minorHAnsi" w:eastAsia="Arial Unicode MS" w:hAnsiTheme="minorHAnsi" w:cs="David"/>
                <w:sz w:val="24"/>
                <w:szCs w:val="24"/>
                <w:rtl/>
              </w:rPr>
            </w:pPr>
            <w:r w:rsidRPr="007855AA">
              <w:rPr>
                <w:rStyle w:val="a7"/>
                <w:rFonts w:ascii="Helvetica" w:hAnsi="Helvetica" w:cs="David"/>
                <w:b w:val="0"/>
                <w:bCs w:val="0"/>
                <w:sz w:val="24"/>
                <w:szCs w:val="24"/>
                <w:bdr w:val="none" w:sz="0" w:space="0" w:color="auto" w:frame="1"/>
                <w:rtl/>
              </w:rPr>
              <w:t xml:space="preserve">ה"ארגון לשחרור פלסטין" </w:t>
            </w:r>
            <w:r w:rsidR="00DB77D1">
              <w:rPr>
                <w:rFonts w:asciiTheme="minorHAnsi" w:eastAsia="Arial Unicode MS" w:hAnsiTheme="minorHAnsi" w:cs="David" w:hint="cs"/>
                <w:sz w:val="24"/>
                <w:szCs w:val="24"/>
              </w:rPr>
              <w:t xml:space="preserve"> </w:t>
            </w:r>
          </w:p>
          <w:p w:rsidR="00B530C2" w:rsidRDefault="00B530C2" w:rsidP="00B25097">
            <w:pPr>
              <w:spacing w:line="360" w:lineRule="auto"/>
              <w:rPr>
                <w:rFonts w:asciiTheme="minorHAnsi" w:eastAsia="Arial Unicode MS" w:hAnsiTheme="minorHAnsi" w:cs="David"/>
                <w:sz w:val="24"/>
                <w:szCs w:val="24"/>
                <w:rtl/>
              </w:rPr>
            </w:pPr>
          </w:p>
          <w:p w:rsidR="00B530C2" w:rsidRDefault="00B530C2" w:rsidP="00B25097">
            <w:pPr>
              <w:spacing w:line="360" w:lineRule="auto"/>
              <w:rPr>
                <w:rFonts w:asciiTheme="minorHAnsi" w:eastAsia="Arial Unicode MS" w:hAnsiTheme="minorHAnsi" w:cs="David"/>
                <w:sz w:val="24"/>
                <w:szCs w:val="24"/>
                <w:rtl/>
              </w:rPr>
            </w:pPr>
          </w:p>
          <w:p w:rsidR="00B530C2" w:rsidRDefault="00B530C2" w:rsidP="00B25097">
            <w:pPr>
              <w:spacing w:line="360" w:lineRule="auto"/>
              <w:rPr>
                <w:rFonts w:asciiTheme="minorHAnsi" w:eastAsia="Arial Unicode MS" w:hAnsiTheme="minorHAnsi" w:cs="David"/>
                <w:sz w:val="24"/>
                <w:szCs w:val="24"/>
                <w:rtl/>
              </w:rPr>
            </w:pPr>
          </w:p>
          <w:p w:rsidR="00B530C2" w:rsidRDefault="00B530C2" w:rsidP="00B25097">
            <w:pPr>
              <w:spacing w:line="360" w:lineRule="auto"/>
              <w:rPr>
                <w:rFonts w:asciiTheme="minorHAnsi" w:eastAsia="Arial Unicode MS" w:hAnsiTheme="minorHAnsi" w:cs="David"/>
                <w:sz w:val="24"/>
                <w:szCs w:val="24"/>
                <w:rtl/>
              </w:rPr>
            </w:pPr>
          </w:p>
          <w:p w:rsidR="00B530C2" w:rsidRDefault="00B530C2" w:rsidP="00B25097">
            <w:pPr>
              <w:spacing w:line="360" w:lineRule="auto"/>
              <w:rPr>
                <w:rFonts w:asciiTheme="minorHAnsi" w:eastAsia="Arial Unicode MS" w:hAnsiTheme="minorHAnsi" w:cs="David"/>
                <w:sz w:val="24"/>
                <w:szCs w:val="24"/>
                <w:rtl/>
              </w:rPr>
            </w:pPr>
          </w:p>
          <w:p w:rsidR="00B530C2" w:rsidRDefault="00B530C2" w:rsidP="00B25097">
            <w:pPr>
              <w:spacing w:line="360" w:lineRule="auto"/>
              <w:rPr>
                <w:rFonts w:asciiTheme="minorHAnsi" w:eastAsia="Arial Unicode MS" w:hAnsiTheme="minorHAnsi" w:cs="David"/>
                <w:sz w:val="24"/>
                <w:szCs w:val="24"/>
                <w:rtl/>
              </w:rPr>
            </w:pPr>
          </w:p>
          <w:p w:rsidR="00B530C2" w:rsidRDefault="00B530C2" w:rsidP="00B25097">
            <w:pPr>
              <w:spacing w:line="360" w:lineRule="auto"/>
              <w:rPr>
                <w:rFonts w:asciiTheme="minorHAnsi" w:eastAsia="Arial Unicode MS" w:hAnsiTheme="minorHAnsi" w:cs="David"/>
                <w:sz w:val="24"/>
                <w:szCs w:val="24"/>
                <w:rtl/>
              </w:rPr>
            </w:pPr>
          </w:p>
          <w:p w:rsidR="00DB77D1" w:rsidRPr="008D13FE" w:rsidRDefault="00DB77D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רש"פ (רשות הפלסטינית)</w:t>
            </w:r>
          </w:p>
        </w:tc>
      </w:tr>
      <w:tr w:rsidR="00225565" w:rsidRPr="008D13FE" w:rsidTr="00EA7836">
        <w:tc>
          <w:tcPr>
            <w:tcW w:w="1843" w:type="dxa"/>
          </w:tcPr>
          <w:p w:rsidR="008F2493" w:rsidRDefault="001933E0" w:rsidP="00DC619C">
            <w:pPr>
              <w:spacing w:line="360" w:lineRule="auto"/>
              <w:rPr>
                <w:rFonts w:asciiTheme="minorHAnsi" w:eastAsia="Arial Unicode MS" w:hAnsiTheme="minorHAnsi" w:cs="David"/>
                <w:sz w:val="24"/>
                <w:szCs w:val="24"/>
                <w:rtl/>
              </w:rPr>
            </w:pPr>
            <w:r w:rsidRPr="001933E0">
              <w:rPr>
                <w:rFonts w:asciiTheme="minorHAnsi" w:eastAsia="Arial Unicode MS" w:hAnsiTheme="minorHAnsi" w:cs="David"/>
                <w:sz w:val="24"/>
                <w:szCs w:val="24"/>
                <w:rtl/>
              </w:rPr>
              <w:t>ברל כצנלסון כתבים כרך ט' עמ 65-66</w:t>
            </w:r>
          </w:p>
          <w:p w:rsidR="000D1BA3" w:rsidRDefault="000D1BA3" w:rsidP="001933E0">
            <w:pPr>
              <w:rPr>
                <w:rFonts w:asciiTheme="minorHAnsi" w:eastAsia="Arial Unicode MS" w:hAnsiTheme="minorHAnsi" w:cs="David"/>
                <w:sz w:val="24"/>
                <w:szCs w:val="24"/>
                <w:rtl/>
              </w:rPr>
            </w:pPr>
          </w:p>
          <w:p w:rsidR="001933E0" w:rsidRPr="001933E0" w:rsidRDefault="001933E0" w:rsidP="001933E0">
            <w:pPr>
              <w:rPr>
                <w:rFonts w:asciiTheme="minorHAnsi" w:eastAsia="Arial Unicode MS" w:hAnsiTheme="minorHAnsi" w:cs="David"/>
                <w:sz w:val="24"/>
                <w:szCs w:val="24"/>
                <w:rtl/>
              </w:rPr>
            </w:pPr>
            <w:r w:rsidRPr="001933E0">
              <w:rPr>
                <w:rFonts w:asciiTheme="minorHAnsi" w:eastAsia="Arial Unicode MS" w:hAnsiTheme="minorHAnsi" w:cs="David"/>
                <w:sz w:val="24"/>
                <w:szCs w:val="24"/>
                <w:rtl/>
              </w:rPr>
              <w:t>מסמך "רוח צה"ל", הקוד האתי</w:t>
            </w:r>
          </w:p>
          <w:p w:rsidR="008F2493" w:rsidRDefault="008F2493" w:rsidP="00DC619C">
            <w:pPr>
              <w:spacing w:line="360" w:lineRule="auto"/>
              <w:rPr>
                <w:rFonts w:asciiTheme="minorHAnsi" w:eastAsia="Arial Unicode MS" w:hAnsiTheme="minorHAnsi" w:cs="David"/>
                <w:sz w:val="24"/>
                <w:szCs w:val="24"/>
                <w:rtl/>
              </w:rPr>
            </w:pPr>
          </w:p>
          <w:p w:rsidR="000D1BA3" w:rsidRDefault="000D1BA3" w:rsidP="00DC619C">
            <w:pPr>
              <w:spacing w:line="360" w:lineRule="auto"/>
              <w:rPr>
                <w:rFonts w:asciiTheme="minorHAnsi" w:eastAsia="Arial Unicode MS" w:hAnsiTheme="minorHAnsi" w:cs="David"/>
                <w:sz w:val="24"/>
                <w:szCs w:val="24"/>
                <w:rtl/>
              </w:rPr>
            </w:pPr>
          </w:p>
          <w:p w:rsidR="000D1BA3" w:rsidRDefault="000D1BA3" w:rsidP="00DC619C">
            <w:pPr>
              <w:spacing w:line="360" w:lineRule="auto"/>
              <w:rPr>
                <w:rFonts w:asciiTheme="minorHAnsi" w:eastAsia="Arial Unicode MS" w:hAnsiTheme="minorHAnsi" w:cs="David"/>
                <w:sz w:val="24"/>
                <w:szCs w:val="24"/>
                <w:rtl/>
              </w:rPr>
            </w:pPr>
          </w:p>
          <w:p w:rsidR="008F2493" w:rsidRPr="008D13FE" w:rsidRDefault="008F2493" w:rsidP="00DC619C">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lastRenderedPageBreak/>
              <w:t>ידלין ונוספים. 2007</w:t>
            </w:r>
          </w:p>
        </w:tc>
        <w:tc>
          <w:tcPr>
            <w:tcW w:w="5954" w:type="dxa"/>
          </w:tcPr>
          <w:p w:rsidR="002A7964" w:rsidRDefault="002A7964" w:rsidP="00B25097">
            <w:pPr>
              <w:spacing w:line="360" w:lineRule="auto"/>
              <w:rPr>
                <w:rStyle w:val="a7"/>
                <w:rFonts w:ascii="Helvetica" w:hAnsi="Helvetica" w:cs="David"/>
                <w:b w:val="0"/>
                <w:bCs w:val="0"/>
                <w:sz w:val="24"/>
                <w:szCs w:val="24"/>
                <w:bdr w:val="none" w:sz="0" w:space="0" w:color="auto" w:frame="1"/>
                <w:rtl/>
              </w:rPr>
            </w:pPr>
            <w:r w:rsidRPr="00EA7836">
              <w:rPr>
                <w:rStyle w:val="a7"/>
                <w:rFonts w:ascii="Helvetica" w:hAnsi="Helvetica" w:cs="David" w:hint="cs"/>
                <w:sz w:val="24"/>
                <w:szCs w:val="24"/>
                <w:bdr w:val="none" w:sz="0" w:space="0" w:color="auto" w:frame="1"/>
                <w:rtl/>
              </w:rPr>
              <w:lastRenderedPageBreak/>
              <w:t>טוהר הנשק</w:t>
            </w:r>
            <w:r>
              <w:rPr>
                <w:rStyle w:val="a7"/>
                <w:rFonts w:ascii="Helvetica" w:hAnsi="Helvetica" w:cs="David" w:hint="cs"/>
                <w:b w:val="0"/>
                <w:bCs w:val="0"/>
                <w:sz w:val="24"/>
                <w:szCs w:val="24"/>
                <w:bdr w:val="none" w:sz="0" w:space="0" w:color="auto" w:frame="1"/>
                <w:rtl/>
              </w:rPr>
              <w:t xml:space="preserve"> </w:t>
            </w:r>
            <w:r>
              <w:rPr>
                <w:rStyle w:val="a7"/>
                <w:rFonts w:ascii="Helvetica" w:hAnsi="Helvetica" w:cs="David"/>
                <w:b w:val="0"/>
                <w:bCs w:val="0"/>
                <w:sz w:val="24"/>
                <w:szCs w:val="24"/>
                <w:bdr w:val="none" w:sz="0" w:space="0" w:color="auto" w:frame="1"/>
                <w:rtl/>
              </w:rPr>
              <w:t>–</w:t>
            </w:r>
            <w:r>
              <w:rPr>
                <w:rStyle w:val="a7"/>
                <w:rFonts w:ascii="Helvetica" w:hAnsi="Helvetica" w:cs="David" w:hint="cs"/>
                <w:b w:val="0"/>
                <w:bCs w:val="0"/>
                <w:sz w:val="24"/>
                <w:szCs w:val="24"/>
                <w:bdr w:val="none" w:sz="0" w:space="0" w:color="auto" w:frame="1"/>
                <w:rtl/>
              </w:rPr>
              <w:t xml:space="preserve"> "יהיה נשקנו טהור. אנו לומדים נשק, אנו מתייצבים בפני הקמים עלינו אך איננו רוצים</w:t>
            </w:r>
            <w:r w:rsidR="00286259">
              <w:rPr>
                <w:rStyle w:val="a7"/>
                <w:rFonts w:ascii="Helvetica" w:hAnsi="Helvetica" w:cs="David" w:hint="cs"/>
                <w:b w:val="0"/>
                <w:bCs w:val="0"/>
                <w:sz w:val="24"/>
                <w:szCs w:val="24"/>
                <w:bdr w:val="none" w:sz="0" w:space="0" w:color="auto" w:frame="1"/>
                <w:rtl/>
              </w:rPr>
              <w:t>,</w:t>
            </w:r>
            <w:r>
              <w:rPr>
                <w:rStyle w:val="a7"/>
                <w:rFonts w:ascii="Helvetica" w:hAnsi="Helvetica" w:cs="David" w:hint="cs"/>
                <w:b w:val="0"/>
                <w:bCs w:val="0"/>
                <w:sz w:val="24"/>
                <w:szCs w:val="24"/>
                <w:bdr w:val="none" w:sz="0" w:space="0" w:color="auto" w:frame="1"/>
                <w:rtl/>
              </w:rPr>
              <w:t xml:space="preserve"> שנשקנו יוכתם בדם נקיים" </w:t>
            </w:r>
          </w:p>
          <w:p w:rsidR="001933E0" w:rsidRDefault="001933E0" w:rsidP="001933E0">
            <w:pPr>
              <w:spacing w:line="360" w:lineRule="auto"/>
              <w:rPr>
                <w:rStyle w:val="a7"/>
                <w:rFonts w:ascii="Helvetica" w:hAnsi="Helvetica" w:cs="David"/>
                <w:b w:val="0"/>
                <w:bCs w:val="0"/>
                <w:sz w:val="24"/>
                <w:szCs w:val="24"/>
                <w:bdr w:val="none" w:sz="0" w:space="0" w:color="auto" w:frame="1"/>
                <w:rtl/>
              </w:rPr>
            </w:pPr>
            <w:r>
              <w:rPr>
                <w:rStyle w:val="a7"/>
                <w:rFonts w:ascii="Helvetica" w:hAnsi="Helvetica" w:cs="David" w:hint="cs"/>
                <w:b w:val="0"/>
                <w:bCs w:val="0"/>
                <w:sz w:val="24"/>
                <w:szCs w:val="24"/>
                <w:bdr w:val="none" w:sz="0" w:space="0" w:color="auto" w:frame="1"/>
                <w:rtl/>
              </w:rPr>
              <w:t>פעולה לפי עקרונות התנהגות אישית ורוח צה"ל</w:t>
            </w:r>
          </w:p>
          <w:p w:rsidR="00B530C2" w:rsidRDefault="00B530C2" w:rsidP="00EA7836">
            <w:pPr>
              <w:spacing w:line="360" w:lineRule="auto"/>
              <w:rPr>
                <w:rFonts w:ascii="Helvetica" w:hAnsi="Helvetica" w:cs="David"/>
                <w:sz w:val="24"/>
                <w:szCs w:val="24"/>
                <w:bdr w:val="none" w:sz="0" w:space="0" w:color="auto" w:frame="1"/>
                <w:rtl/>
              </w:rPr>
            </w:pPr>
          </w:p>
          <w:p w:rsidR="004B448C" w:rsidRDefault="00DC619C" w:rsidP="00EA7836">
            <w:pPr>
              <w:spacing w:line="360" w:lineRule="auto"/>
              <w:rPr>
                <w:rStyle w:val="a7"/>
                <w:rFonts w:ascii="Helvetica" w:hAnsi="Helvetica" w:cs="David"/>
                <w:b w:val="0"/>
                <w:bCs w:val="0"/>
                <w:sz w:val="24"/>
                <w:szCs w:val="24"/>
                <w:bdr w:val="none" w:sz="0" w:space="0" w:color="auto" w:frame="1"/>
                <w:rtl/>
              </w:rPr>
            </w:pPr>
            <w:r w:rsidRPr="00DC619C">
              <w:rPr>
                <w:rFonts w:ascii="Helvetica" w:hAnsi="Helvetica" w:cs="David"/>
                <w:sz w:val="24"/>
                <w:szCs w:val="24"/>
                <w:bdr w:val="none" w:sz="0" w:space="0" w:color="auto" w:frame="1"/>
                <w:rtl/>
              </w:rPr>
              <w:t>החייל</w:t>
            </w:r>
            <w:r w:rsidR="00286259">
              <w:rPr>
                <w:rFonts w:ascii="Helvetica" w:hAnsi="Helvetica" w:cs="David" w:hint="cs"/>
                <w:sz w:val="24"/>
                <w:szCs w:val="24"/>
                <w:bdr w:val="none" w:sz="0" w:space="0" w:color="auto" w:frame="1"/>
                <w:rtl/>
              </w:rPr>
              <w:t>,</w:t>
            </w:r>
            <w:r w:rsidRPr="00DC619C">
              <w:rPr>
                <w:rFonts w:ascii="Helvetica" w:hAnsi="Helvetica" w:cs="David"/>
                <w:sz w:val="24"/>
                <w:szCs w:val="24"/>
                <w:bdr w:val="none" w:sz="0" w:space="0" w:color="auto" w:frame="1"/>
                <w:rtl/>
              </w:rPr>
              <w:t xml:space="preserve"> ישתמש בנשקו ובכוחו לביצוע המשימה בלבד, אך ורק במידה הנדרשת לכך, וישמור על </w:t>
            </w:r>
            <w:r w:rsidRPr="00B530C2">
              <w:rPr>
                <w:rFonts w:ascii="Helvetica" w:hAnsi="Helvetica" w:cs="David"/>
                <w:b/>
                <w:bCs/>
                <w:sz w:val="24"/>
                <w:szCs w:val="24"/>
                <w:bdr w:val="none" w:sz="0" w:space="0" w:color="auto" w:frame="1"/>
                <w:rtl/>
              </w:rPr>
              <w:t>צלם אנוש</w:t>
            </w:r>
            <w:r w:rsidRPr="00DC619C">
              <w:rPr>
                <w:rFonts w:ascii="Helvetica" w:hAnsi="Helvetica" w:cs="David"/>
                <w:sz w:val="24"/>
                <w:szCs w:val="24"/>
                <w:bdr w:val="none" w:sz="0" w:space="0" w:color="auto" w:frame="1"/>
                <w:rtl/>
              </w:rPr>
              <w:t xml:space="preserve"> אף בלחימה. החייל</w:t>
            </w:r>
            <w:r w:rsidR="00286259">
              <w:rPr>
                <w:rFonts w:ascii="Helvetica" w:hAnsi="Helvetica" w:cs="David" w:hint="cs"/>
                <w:sz w:val="24"/>
                <w:szCs w:val="24"/>
                <w:bdr w:val="none" w:sz="0" w:space="0" w:color="auto" w:frame="1"/>
                <w:rtl/>
              </w:rPr>
              <w:t>,</w:t>
            </w:r>
            <w:r w:rsidRPr="00DC619C">
              <w:rPr>
                <w:rFonts w:ascii="Helvetica" w:hAnsi="Helvetica" w:cs="David"/>
                <w:sz w:val="24"/>
                <w:szCs w:val="24"/>
                <w:bdr w:val="none" w:sz="0" w:space="0" w:color="auto" w:frame="1"/>
                <w:rtl/>
              </w:rPr>
              <w:t xml:space="preserve"> לא ישתמש בנשקו ובכוחו כדי לפגוע בבני אדם</w:t>
            </w:r>
            <w:r w:rsidR="00286259">
              <w:rPr>
                <w:rFonts w:ascii="Helvetica" w:hAnsi="Helvetica" w:cs="David" w:hint="cs"/>
                <w:sz w:val="24"/>
                <w:szCs w:val="24"/>
                <w:bdr w:val="none" w:sz="0" w:space="0" w:color="auto" w:frame="1"/>
                <w:rtl/>
              </w:rPr>
              <w:t>,</w:t>
            </w:r>
            <w:r w:rsidRPr="00DC619C">
              <w:rPr>
                <w:rFonts w:ascii="Helvetica" w:hAnsi="Helvetica" w:cs="David"/>
                <w:sz w:val="24"/>
                <w:szCs w:val="24"/>
                <w:bdr w:val="none" w:sz="0" w:space="0" w:color="auto" w:frame="1"/>
                <w:rtl/>
              </w:rPr>
              <w:t xml:space="preserve"> שאינם לוחמים ובשבויים, ויעשה כל שביכולתו</w:t>
            </w:r>
            <w:r w:rsidR="00286259">
              <w:rPr>
                <w:rFonts w:ascii="Helvetica" w:hAnsi="Helvetica" w:cs="David" w:hint="cs"/>
                <w:sz w:val="24"/>
                <w:szCs w:val="24"/>
                <w:bdr w:val="none" w:sz="0" w:space="0" w:color="auto" w:frame="1"/>
                <w:rtl/>
              </w:rPr>
              <w:t>,</w:t>
            </w:r>
            <w:r w:rsidRPr="00DC619C">
              <w:rPr>
                <w:rFonts w:ascii="Helvetica" w:hAnsi="Helvetica" w:cs="David"/>
                <w:sz w:val="24"/>
                <w:szCs w:val="24"/>
                <w:bdr w:val="none" w:sz="0" w:space="0" w:color="auto" w:frame="1"/>
                <w:rtl/>
              </w:rPr>
              <w:t xml:space="preserve"> למנוע פגיעה בחייהם, בגופם, בכבודם וברכושם</w:t>
            </w:r>
            <w:r w:rsidRPr="00DC619C">
              <w:rPr>
                <w:rFonts w:ascii="Helvetica" w:hAnsi="Helvetica" w:cs="David"/>
                <w:sz w:val="24"/>
                <w:szCs w:val="24"/>
                <w:bdr w:val="none" w:sz="0" w:space="0" w:color="auto" w:frame="1"/>
              </w:rPr>
              <w:t>.</w:t>
            </w:r>
            <w:r w:rsidR="00EA7836">
              <w:rPr>
                <w:rStyle w:val="a7"/>
                <w:rFonts w:ascii="Helvetica" w:hAnsi="Helvetica" w:cs="David" w:hint="cs"/>
                <w:b w:val="0"/>
                <w:bCs w:val="0"/>
                <w:sz w:val="24"/>
                <w:szCs w:val="24"/>
                <w:bdr w:val="none" w:sz="0" w:space="0" w:color="auto" w:frame="1"/>
                <w:rtl/>
              </w:rPr>
              <w:t xml:space="preserve"> </w:t>
            </w:r>
            <w:r w:rsidR="008F2493">
              <w:rPr>
                <w:rStyle w:val="a7"/>
                <w:rFonts w:ascii="Helvetica" w:hAnsi="Helvetica" w:cs="David" w:hint="cs"/>
                <w:b w:val="0"/>
                <w:bCs w:val="0"/>
                <w:sz w:val="24"/>
                <w:szCs w:val="24"/>
                <w:bdr w:val="none" w:sz="0" w:space="0" w:color="auto" w:frame="1"/>
                <w:rtl/>
              </w:rPr>
              <w:t xml:space="preserve"> </w:t>
            </w:r>
          </w:p>
          <w:p w:rsidR="002A7964" w:rsidRPr="008D13FE" w:rsidRDefault="008F2493" w:rsidP="00EA7836">
            <w:pPr>
              <w:spacing w:line="360" w:lineRule="auto"/>
              <w:rPr>
                <w:rStyle w:val="a7"/>
                <w:rFonts w:ascii="Helvetica" w:hAnsi="Helvetica" w:cs="David"/>
                <w:b w:val="0"/>
                <w:bCs w:val="0"/>
                <w:sz w:val="24"/>
                <w:szCs w:val="24"/>
                <w:bdr w:val="none" w:sz="0" w:space="0" w:color="auto" w:frame="1"/>
              </w:rPr>
            </w:pPr>
            <w:r>
              <w:rPr>
                <w:rStyle w:val="a7"/>
                <w:rFonts w:ascii="Helvetica" w:hAnsi="Helvetica" w:cs="David" w:hint="cs"/>
                <w:b w:val="0"/>
                <w:bCs w:val="0"/>
                <w:sz w:val="24"/>
                <w:szCs w:val="24"/>
                <w:bdr w:val="none" w:sz="0" w:space="0" w:color="auto" w:frame="1"/>
                <w:rtl/>
              </w:rPr>
              <w:lastRenderedPageBreak/>
              <w:t>אסא כשר ועמוס ידלין</w:t>
            </w:r>
            <w:r w:rsidR="00286259">
              <w:rPr>
                <w:rStyle w:val="a7"/>
                <w:rFonts w:ascii="Helvetica" w:hAnsi="Helvetica" w:cs="David" w:hint="cs"/>
                <w:b w:val="0"/>
                <w:bCs w:val="0"/>
                <w:sz w:val="24"/>
                <w:szCs w:val="24"/>
                <w:bdr w:val="none" w:sz="0" w:space="0" w:color="auto" w:frame="1"/>
                <w:rtl/>
              </w:rPr>
              <w:t>,</w:t>
            </w:r>
            <w:r>
              <w:rPr>
                <w:rStyle w:val="a7"/>
                <w:rFonts w:ascii="Helvetica" w:hAnsi="Helvetica" w:cs="David" w:hint="cs"/>
                <w:b w:val="0"/>
                <w:bCs w:val="0"/>
                <w:sz w:val="24"/>
                <w:szCs w:val="24"/>
                <w:bdr w:val="none" w:sz="0" w:space="0" w:color="auto" w:frame="1"/>
                <w:rtl/>
              </w:rPr>
              <w:t xml:space="preserve"> מפרידים בין מצב שבו למדינה יש </w:t>
            </w:r>
            <w:r w:rsidRPr="00B530C2">
              <w:rPr>
                <w:rStyle w:val="a7"/>
                <w:rFonts w:ascii="Helvetica" w:hAnsi="Helvetica" w:cs="David" w:hint="cs"/>
                <w:sz w:val="24"/>
                <w:szCs w:val="24"/>
                <w:bdr w:val="none" w:sz="0" w:space="0" w:color="auto" w:frame="1"/>
                <w:rtl/>
              </w:rPr>
              <w:t>שליטה אפקטיבית</w:t>
            </w:r>
            <w:r>
              <w:rPr>
                <w:rStyle w:val="a7"/>
                <w:rFonts w:ascii="Helvetica" w:hAnsi="Helvetica" w:cs="David" w:hint="cs"/>
                <w:b w:val="0"/>
                <w:bCs w:val="0"/>
                <w:sz w:val="24"/>
                <w:szCs w:val="24"/>
                <w:bdr w:val="none" w:sz="0" w:space="0" w:color="auto" w:frame="1"/>
                <w:rtl/>
              </w:rPr>
              <w:t xml:space="preserve"> בשטח הלחימה לבין כשלמדינה אין שליטה כזו ולא ניתן להפריד בין טרוריסטים לאזרחים. במצב כזה אין לה חובה לנהוג כאילו היו אזרחיה. לפיכך חובת המדינה להגן על אזרחיה ותושביה, לאחר מכן על אזרחים בשליטה אפקטיבית שלה, לאחר מכן על לוחמים ולבסוף על אזרחים שאינם בשליטה אפקטיבית שלה.</w:t>
            </w:r>
          </w:p>
        </w:tc>
        <w:tc>
          <w:tcPr>
            <w:tcW w:w="1559" w:type="dxa"/>
          </w:tcPr>
          <w:p w:rsidR="005C68F5" w:rsidRDefault="005C68F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אתיקה צבאית</w:t>
            </w:r>
            <w:r w:rsidR="009E1209">
              <w:rPr>
                <w:rFonts w:asciiTheme="minorHAnsi" w:eastAsia="Arial Unicode MS" w:hAnsiTheme="minorHAnsi" w:cs="David" w:hint="cs"/>
                <w:sz w:val="24"/>
                <w:szCs w:val="24"/>
                <w:rtl/>
              </w:rPr>
              <w:t xml:space="preserve"> בישראל</w:t>
            </w:r>
            <w:r w:rsidR="00692D07">
              <w:rPr>
                <w:rFonts w:asciiTheme="minorHAnsi" w:eastAsia="Arial Unicode MS" w:hAnsiTheme="minorHAnsi" w:cs="David"/>
                <w:sz w:val="24"/>
                <w:szCs w:val="24"/>
                <w:rtl/>
              </w:rPr>
              <w:br/>
            </w:r>
            <w:r w:rsidR="00692D07" w:rsidRPr="00B530C2">
              <w:rPr>
                <w:rFonts w:asciiTheme="minorHAnsi" w:eastAsia="Arial Unicode MS" w:hAnsiTheme="minorHAnsi" w:cs="David" w:hint="cs"/>
                <w:sz w:val="22"/>
                <w:szCs w:val="22"/>
              </w:rPr>
              <w:t>M</w:t>
            </w:r>
            <w:r w:rsidR="00692D07" w:rsidRPr="00B530C2">
              <w:rPr>
                <w:rFonts w:asciiTheme="minorHAnsi" w:eastAsia="Arial Unicode MS" w:hAnsiTheme="minorHAnsi" w:cs="David"/>
                <w:sz w:val="22"/>
                <w:szCs w:val="22"/>
              </w:rPr>
              <w:t xml:space="preserve">ilitary </w:t>
            </w:r>
            <w:r w:rsidR="00791664" w:rsidRPr="00B530C2">
              <w:rPr>
                <w:rFonts w:asciiTheme="minorHAnsi" w:eastAsia="Arial Unicode MS" w:hAnsiTheme="minorHAnsi" w:cs="David"/>
                <w:sz w:val="22"/>
                <w:szCs w:val="22"/>
              </w:rPr>
              <w:t>E</w:t>
            </w:r>
            <w:r w:rsidR="00692D07" w:rsidRPr="00B530C2">
              <w:rPr>
                <w:rFonts w:asciiTheme="minorHAnsi" w:eastAsia="Arial Unicode MS" w:hAnsiTheme="minorHAnsi" w:cs="David"/>
                <w:sz w:val="22"/>
                <w:szCs w:val="22"/>
              </w:rPr>
              <w:t>thics</w:t>
            </w:r>
          </w:p>
          <w:p w:rsidR="00B530C2" w:rsidRDefault="00B530C2" w:rsidP="00B25097">
            <w:pPr>
              <w:spacing w:line="360" w:lineRule="auto"/>
              <w:rPr>
                <w:rFonts w:asciiTheme="minorHAnsi" w:eastAsia="Arial Unicode MS" w:hAnsiTheme="minorHAnsi" w:cs="David"/>
                <w:sz w:val="24"/>
                <w:szCs w:val="24"/>
                <w:rtl/>
              </w:rPr>
            </w:pPr>
          </w:p>
          <w:p w:rsidR="00EA7836" w:rsidRPr="008D13FE" w:rsidRDefault="00EA783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טוהר הנשק</w:t>
            </w:r>
          </w:p>
        </w:tc>
      </w:tr>
      <w:tr w:rsidR="005825EB" w:rsidRPr="008D13FE" w:rsidTr="00EA7836">
        <w:tc>
          <w:tcPr>
            <w:tcW w:w="1843" w:type="dxa"/>
          </w:tcPr>
          <w:p w:rsidR="005825EB" w:rsidRDefault="005825E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טוב. 2002</w:t>
            </w:r>
          </w:p>
          <w:p w:rsidR="00A8171D" w:rsidRDefault="00A8171D" w:rsidP="00B25097">
            <w:pPr>
              <w:spacing w:line="360" w:lineRule="auto"/>
              <w:rPr>
                <w:rFonts w:asciiTheme="minorHAnsi" w:eastAsia="Arial Unicode MS" w:hAnsiTheme="minorHAnsi" w:cs="David"/>
                <w:sz w:val="24"/>
                <w:szCs w:val="24"/>
                <w:rtl/>
              </w:rPr>
            </w:pPr>
          </w:p>
          <w:p w:rsidR="00A8171D" w:rsidRDefault="00A8171D" w:rsidP="00B25097">
            <w:pPr>
              <w:spacing w:line="360" w:lineRule="auto"/>
              <w:rPr>
                <w:rFonts w:asciiTheme="minorHAnsi" w:eastAsia="Arial Unicode MS" w:hAnsiTheme="minorHAnsi" w:cs="David"/>
                <w:sz w:val="24"/>
                <w:szCs w:val="24"/>
                <w:rtl/>
              </w:rPr>
            </w:pPr>
          </w:p>
          <w:p w:rsidR="00A8171D" w:rsidRDefault="00A8171D" w:rsidP="00B25097">
            <w:pPr>
              <w:spacing w:line="360" w:lineRule="auto"/>
              <w:rPr>
                <w:rFonts w:asciiTheme="minorHAnsi" w:eastAsia="Arial Unicode MS" w:hAnsiTheme="minorHAnsi" w:cs="David"/>
                <w:sz w:val="24"/>
                <w:szCs w:val="24"/>
                <w:rtl/>
              </w:rPr>
            </w:pPr>
          </w:p>
          <w:p w:rsidR="00A8171D" w:rsidRDefault="00A8171D" w:rsidP="00B25097">
            <w:pPr>
              <w:spacing w:line="360" w:lineRule="auto"/>
              <w:rPr>
                <w:rFonts w:asciiTheme="minorHAnsi" w:eastAsia="Arial Unicode MS" w:hAnsiTheme="minorHAnsi" w:cs="David"/>
                <w:sz w:val="24"/>
                <w:szCs w:val="24"/>
                <w:rtl/>
              </w:rPr>
            </w:pPr>
          </w:p>
          <w:p w:rsidR="00C00A17" w:rsidRDefault="00C00A17" w:rsidP="00B25097">
            <w:pPr>
              <w:spacing w:line="360" w:lineRule="auto"/>
              <w:rPr>
                <w:rFonts w:asciiTheme="minorHAnsi" w:eastAsia="Arial Unicode MS" w:hAnsiTheme="minorHAnsi" w:cs="David"/>
                <w:sz w:val="24"/>
                <w:szCs w:val="24"/>
                <w:rtl/>
              </w:rPr>
            </w:pPr>
          </w:p>
          <w:p w:rsidR="00A8171D" w:rsidRDefault="00A8171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p>
        </w:tc>
        <w:tc>
          <w:tcPr>
            <w:tcW w:w="5954" w:type="dxa"/>
          </w:tcPr>
          <w:p w:rsidR="005825EB" w:rsidRDefault="005825EB" w:rsidP="005825EB">
            <w:pPr>
              <w:spacing w:line="360" w:lineRule="auto"/>
              <w:rPr>
                <w:rFonts w:ascii="Helvetica" w:hAnsi="Helvetica" w:cs="David"/>
                <w:sz w:val="24"/>
                <w:szCs w:val="24"/>
                <w:shd w:val="clear" w:color="auto" w:fill="FFFFFF"/>
                <w:rtl/>
              </w:rPr>
            </w:pPr>
            <w:r w:rsidRPr="005825EB">
              <w:rPr>
                <w:rFonts w:ascii="Helvetica" w:hAnsi="Helvetica" w:cs="David"/>
                <w:sz w:val="24"/>
                <w:szCs w:val="24"/>
                <w:shd w:val="clear" w:color="auto" w:fill="FFFFFF"/>
                <w:rtl/>
              </w:rPr>
              <w:t>מושג מפתח בשיח ההומניטרי ובשיח זכויות האדם העולמי, ומתאר את זכותם של בני אדם</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באשר הם</w:t>
            </w:r>
            <w:r w:rsidR="006D7CC3">
              <w:rPr>
                <w:rFonts w:ascii="Helvetica" w:hAnsi="Helvetica" w:cs="David" w:hint="cs"/>
                <w:sz w:val="24"/>
                <w:szCs w:val="24"/>
                <w:shd w:val="clear" w:color="auto" w:fill="FFFFFF"/>
                <w:rtl/>
              </w:rPr>
              <w:t>,</w:t>
            </w:r>
            <w:r w:rsidRPr="005825EB">
              <w:rPr>
                <w:rFonts w:ascii="Helvetica" w:hAnsi="Helvetica" w:cs="David"/>
                <w:sz w:val="24"/>
                <w:szCs w:val="24"/>
                <w:shd w:val="clear" w:color="auto" w:fill="FFFFFF"/>
                <w:rtl/>
              </w:rPr>
              <w:t xml:space="preserve"> להגנה מפני קשת רחבה של איומים – אסונות טבע, רעב ומחסור, תאונות דרכים,</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התנכלות של הרשויות, ופשע ואלימות בכלל.</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בהקשר</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הישראלי המושג "ביטחון" מתקשר כמעט אך ורק למצב של סכסוכים אלימים</w:t>
            </w:r>
            <w:r>
              <w:rPr>
                <w:rFonts w:ascii="Helvetica" w:hAnsi="Helvetica" w:cs="David" w:hint="cs"/>
                <w:sz w:val="24"/>
                <w:szCs w:val="24"/>
                <w:shd w:val="clear" w:color="auto" w:fill="FFFFFF"/>
                <w:rtl/>
              </w:rPr>
              <w:t>.</w:t>
            </w:r>
          </w:p>
          <w:p w:rsidR="00C00A17" w:rsidRDefault="00C00A17" w:rsidP="005825EB">
            <w:pPr>
              <w:spacing w:line="360" w:lineRule="auto"/>
              <w:rPr>
                <w:rFonts w:ascii="Helvetica" w:hAnsi="Helvetica" w:cs="David" w:hint="cs"/>
                <w:sz w:val="24"/>
                <w:szCs w:val="24"/>
                <w:shd w:val="clear" w:color="auto" w:fill="FFFFFF"/>
                <w:rtl/>
              </w:rPr>
            </w:pPr>
          </w:p>
          <w:p w:rsidR="00A8171D" w:rsidRPr="008D13FE" w:rsidRDefault="00A8171D" w:rsidP="005825EB">
            <w:pPr>
              <w:spacing w:line="360" w:lineRule="auto"/>
              <w:rPr>
                <w:rFonts w:ascii="Helvetica" w:hAnsi="Helvetica" w:cs="David"/>
                <w:sz w:val="24"/>
                <w:szCs w:val="24"/>
                <w:shd w:val="clear" w:color="auto" w:fill="FFFFFF"/>
                <w:rtl/>
              </w:rPr>
            </w:pPr>
            <w:r w:rsidRPr="00A8171D">
              <w:rPr>
                <w:rFonts w:ascii="Helvetica" w:hAnsi="Helvetica" w:cs="David"/>
                <w:sz w:val="24"/>
                <w:szCs w:val="24"/>
                <w:shd w:val="clear" w:color="auto" w:fill="FFFFFF"/>
                <w:rtl/>
              </w:rPr>
              <w:t>מידת התחושה הסובייקטיבית של אנשים שהם בטוחים בסדר החיים השוטף שלהם.</w:t>
            </w:r>
          </w:p>
        </w:tc>
        <w:tc>
          <w:tcPr>
            <w:tcW w:w="1559" w:type="dxa"/>
          </w:tcPr>
          <w:p w:rsidR="005825EB" w:rsidRDefault="005825EB" w:rsidP="00B25097">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ביטחון אישי</w:t>
            </w:r>
            <w:r>
              <w:rPr>
                <w:rStyle w:val="a7"/>
                <w:rFonts w:ascii="Helvetica" w:hAnsi="Helvetica" w:cs="David"/>
                <w:b w:val="0"/>
                <w:bCs w:val="0"/>
                <w:sz w:val="24"/>
                <w:szCs w:val="24"/>
                <w:bdr w:val="none" w:sz="0" w:space="0" w:color="auto" w:frame="1"/>
                <w:shd w:val="clear" w:color="auto" w:fill="FFFFFF"/>
                <w:rtl/>
              </w:rPr>
              <w:br/>
            </w:r>
            <w:r w:rsidRPr="00B530C2">
              <w:rPr>
                <w:rFonts w:ascii="Helvetica" w:hAnsi="Helvetica" w:cs="David"/>
                <w:shd w:val="clear" w:color="auto" w:fill="FFFFFF"/>
              </w:rPr>
              <w:t>human security</w:t>
            </w:r>
          </w:p>
          <w:p w:rsidR="00A8171D" w:rsidRDefault="00A8171D" w:rsidP="00B25097">
            <w:pPr>
              <w:spacing w:line="360" w:lineRule="auto"/>
              <w:rPr>
                <w:rStyle w:val="a7"/>
                <w:rFonts w:ascii="Helvetica" w:hAnsi="Helvetica" w:cs="David"/>
                <w:b w:val="0"/>
                <w:bCs w:val="0"/>
                <w:sz w:val="24"/>
                <w:szCs w:val="24"/>
                <w:bdr w:val="none" w:sz="0" w:space="0" w:color="auto" w:frame="1"/>
                <w:shd w:val="clear" w:color="auto" w:fill="FFFFFF"/>
                <w:rtl/>
              </w:rPr>
            </w:pPr>
          </w:p>
          <w:p w:rsidR="006D7CC3" w:rsidRDefault="006D7CC3" w:rsidP="00B25097">
            <w:pPr>
              <w:spacing w:line="360" w:lineRule="auto"/>
              <w:rPr>
                <w:rStyle w:val="a7"/>
                <w:rFonts w:ascii="Helvetica" w:hAnsi="Helvetica" w:cs="David"/>
                <w:b w:val="0"/>
                <w:bCs w:val="0"/>
                <w:sz w:val="24"/>
                <w:szCs w:val="24"/>
                <w:bdr w:val="none" w:sz="0" w:space="0" w:color="auto" w:frame="1"/>
                <w:shd w:val="clear" w:color="auto" w:fill="FFFFFF"/>
                <w:rtl/>
              </w:rPr>
            </w:pPr>
          </w:p>
          <w:p w:rsidR="005825EB" w:rsidRPr="008D13FE" w:rsidRDefault="005825EB" w:rsidP="00B25097">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תחושת ביטחון אישי</w:t>
            </w:r>
            <w:r w:rsidR="00351ECD">
              <w:rPr>
                <w:rStyle w:val="a7"/>
                <w:rFonts w:ascii="Helvetica" w:hAnsi="Helvetica" w:cs="David"/>
                <w:b w:val="0"/>
                <w:bCs w:val="0"/>
                <w:sz w:val="24"/>
                <w:szCs w:val="24"/>
                <w:bdr w:val="none" w:sz="0" w:space="0" w:color="auto" w:frame="1"/>
                <w:shd w:val="clear" w:color="auto" w:fill="FFFFFF"/>
                <w:rtl/>
              </w:rPr>
              <w:br/>
            </w:r>
            <w:r w:rsidR="00351ECD" w:rsidRPr="00B530C2">
              <w:rPr>
                <w:rStyle w:val="a7"/>
                <w:rFonts w:ascii="Helvetica" w:hAnsi="Helvetica" w:cs="Helvetica"/>
                <w:b w:val="0"/>
                <w:bCs w:val="0"/>
                <w:sz w:val="18"/>
                <w:szCs w:val="18"/>
                <w:bdr w:val="none" w:sz="0" w:space="0" w:color="auto" w:frame="1"/>
                <w:shd w:val="clear" w:color="auto" w:fill="FFFFFF"/>
              </w:rPr>
              <w:t>sense of security</w:t>
            </w:r>
            <w:r w:rsidR="00351ECD" w:rsidRPr="00B530C2">
              <w:rPr>
                <w:rStyle w:val="a7"/>
                <w:rFonts w:ascii="Helvetica" w:hAnsi="Helvetica" w:cs="Helvetica" w:hint="cs"/>
                <w:b w:val="0"/>
                <w:bCs w:val="0"/>
                <w:sz w:val="22"/>
                <w:szCs w:val="22"/>
                <w:bdr w:val="none" w:sz="0" w:space="0" w:color="auto" w:frame="1"/>
                <w:shd w:val="clear" w:color="auto" w:fill="FFFFFF"/>
                <w:rtl/>
              </w:rPr>
              <w:t xml:space="preserve"> </w:t>
            </w:r>
          </w:p>
        </w:tc>
      </w:tr>
      <w:tr w:rsidR="00225565" w:rsidRPr="008D13FE" w:rsidTr="00EA7836">
        <w:tc>
          <w:tcPr>
            <w:tcW w:w="1843" w:type="dxa"/>
          </w:tcPr>
          <w:p w:rsidR="003F65F7" w:rsidRPr="008D13FE" w:rsidRDefault="00BA424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p>
        </w:tc>
        <w:tc>
          <w:tcPr>
            <w:tcW w:w="5954" w:type="dxa"/>
          </w:tcPr>
          <w:p w:rsidR="003F65F7" w:rsidRDefault="003F65F7" w:rsidP="00B25097">
            <w:pPr>
              <w:spacing w:line="360" w:lineRule="auto"/>
              <w:rPr>
                <w:rFonts w:cs="David"/>
                <w:sz w:val="24"/>
                <w:szCs w:val="24"/>
                <w:rtl/>
              </w:rPr>
            </w:pPr>
            <w:r w:rsidRPr="008D13FE">
              <w:rPr>
                <w:rFonts w:ascii="Helvetica" w:hAnsi="Helvetica" w:cs="David"/>
                <w:sz w:val="24"/>
                <w:szCs w:val="24"/>
                <w:shd w:val="clear" w:color="auto" w:fill="FFFFFF"/>
                <w:rtl/>
              </w:rPr>
              <w:t>הנו שם כולל</w:t>
            </w:r>
            <w:r w:rsidR="006D7CC3">
              <w:rPr>
                <w:rFonts w:ascii="Helvetica" w:hAnsi="Helvetica" w:cs="David" w:hint="cs"/>
                <w:sz w:val="24"/>
                <w:szCs w:val="24"/>
                <w:shd w:val="clear" w:color="auto" w:fill="FFFFFF"/>
                <w:rtl/>
              </w:rPr>
              <w:t>,</w:t>
            </w:r>
            <w:r w:rsidRPr="008D13FE">
              <w:rPr>
                <w:rFonts w:ascii="Helvetica" w:hAnsi="Helvetica" w:cs="David"/>
                <w:sz w:val="24"/>
                <w:szCs w:val="24"/>
                <w:shd w:val="clear" w:color="auto" w:fill="FFFFFF"/>
                <w:rtl/>
              </w:rPr>
              <w:t xml:space="preserve"> להתמודדות המערכתית עם איומים המסכנים את הביטחון הלאומי, בתוך גבולותיה של מדינה. </w:t>
            </w:r>
          </w:p>
          <w:p w:rsidR="00A95D47" w:rsidRDefault="00A95D47" w:rsidP="00B25097">
            <w:pPr>
              <w:spacing w:line="360" w:lineRule="auto"/>
              <w:rPr>
                <w:rFonts w:cs="David"/>
                <w:sz w:val="24"/>
                <w:szCs w:val="24"/>
                <w:rtl/>
              </w:rPr>
            </w:pPr>
            <w:r>
              <w:rPr>
                <w:rFonts w:cs="David" w:hint="cs"/>
                <w:sz w:val="24"/>
                <w:szCs w:val="24"/>
                <w:rtl/>
              </w:rPr>
              <w:t>איומים אלו כוללים איומי טרור, חתרנות, ריגול, , סדר ציבורי, פשיעה</w:t>
            </w:r>
            <w:r w:rsidR="00FD0B88">
              <w:rPr>
                <w:rFonts w:cs="David" w:hint="cs"/>
                <w:sz w:val="24"/>
                <w:szCs w:val="24"/>
                <w:rtl/>
              </w:rPr>
              <w:t xml:space="preserve"> לסוגיה</w:t>
            </w:r>
            <w:r>
              <w:rPr>
                <w:rFonts w:cs="David" w:hint="cs"/>
                <w:sz w:val="24"/>
                <w:szCs w:val="24"/>
                <w:rtl/>
              </w:rPr>
              <w:t>, שמירה על גבולות, כליאה, הגנה על הסייבר והספקטרום, מענה לעורף ולרציפות התפקודית במלחמה וחרום, מניעת סיכון מחומרים מסוכנים, רפואת חרום.</w:t>
            </w:r>
          </w:p>
          <w:p w:rsidR="00A95D47" w:rsidRPr="008D13FE" w:rsidRDefault="00A95D47" w:rsidP="00B25097">
            <w:pPr>
              <w:spacing w:line="360" w:lineRule="auto"/>
              <w:rPr>
                <w:rFonts w:cs="David"/>
                <w:sz w:val="24"/>
                <w:szCs w:val="24"/>
                <w:rtl/>
              </w:rPr>
            </w:pPr>
            <w:r w:rsidRPr="006D7CC3">
              <w:rPr>
                <w:rFonts w:cs="David" w:hint="cs"/>
                <w:b/>
                <w:bCs/>
                <w:sz w:val="24"/>
                <w:szCs w:val="24"/>
                <w:rtl/>
              </w:rPr>
              <w:t>שו</w:t>
            </w:r>
            <w:r w:rsidR="00307F94" w:rsidRPr="006D7CC3">
              <w:rPr>
                <w:rFonts w:cs="David" w:hint="cs"/>
                <w:b/>
                <w:bCs/>
                <w:sz w:val="24"/>
                <w:szCs w:val="24"/>
                <w:rtl/>
              </w:rPr>
              <w:t>ת</w:t>
            </w:r>
            <w:r w:rsidRPr="006D7CC3">
              <w:rPr>
                <w:rFonts w:cs="David" w:hint="cs"/>
                <w:b/>
                <w:bCs/>
                <w:sz w:val="24"/>
                <w:szCs w:val="24"/>
                <w:rtl/>
              </w:rPr>
              <w:t>פי הביטחון</w:t>
            </w:r>
            <w:r>
              <w:rPr>
                <w:rFonts w:cs="David" w:hint="cs"/>
                <w:sz w:val="24"/>
                <w:szCs w:val="24"/>
                <w:rtl/>
              </w:rPr>
              <w:t xml:space="preserve">: שב"כ, משטרה, שרות בתי הסוהר, כיבוי והצלה, פיקוד העורף, מערך הסייבר, </w:t>
            </w:r>
            <w:r w:rsidR="006D7CC3">
              <w:rPr>
                <w:rFonts w:cs="David" w:hint="cs"/>
                <w:sz w:val="24"/>
                <w:szCs w:val="24"/>
                <w:rtl/>
              </w:rPr>
              <w:t>רשות חרום לאומית</w:t>
            </w:r>
            <w:r>
              <w:rPr>
                <w:rFonts w:cs="David" w:hint="cs"/>
                <w:sz w:val="24"/>
                <w:szCs w:val="24"/>
                <w:rtl/>
              </w:rPr>
              <w:t>, מגן דוד אדום.</w:t>
            </w:r>
          </w:p>
        </w:tc>
        <w:tc>
          <w:tcPr>
            <w:tcW w:w="1559" w:type="dxa"/>
          </w:tcPr>
          <w:p w:rsidR="002A0A41" w:rsidRDefault="002A0A41" w:rsidP="00B25097">
            <w:pPr>
              <w:spacing w:line="360" w:lineRule="auto"/>
              <w:rPr>
                <w:rStyle w:val="a7"/>
                <w:rFonts w:ascii="Helvetica" w:hAnsi="Helvetica" w:cs="David"/>
                <w:b w:val="0"/>
                <w:bCs w:val="0"/>
                <w:sz w:val="24"/>
                <w:szCs w:val="24"/>
                <w:bdr w:val="none" w:sz="0" w:space="0" w:color="auto" w:frame="1"/>
                <w:shd w:val="clear" w:color="auto" w:fill="FFFFFF"/>
              </w:rPr>
            </w:pPr>
            <w:r w:rsidRPr="008D13FE">
              <w:rPr>
                <w:rStyle w:val="a7"/>
                <w:rFonts w:ascii="Helvetica" w:hAnsi="Helvetica" w:cs="David"/>
                <w:b w:val="0"/>
                <w:bCs w:val="0"/>
                <w:sz w:val="24"/>
                <w:szCs w:val="24"/>
                <w:bdr w:val="none" w:sz="0" w:space="0" w:color="auto" w:frame="1"/>
                <w:shd w:val="clear" w:color="auto" w:fill="FFFFFF"/>
                <w:rtl/>
              </w:rPr>
              <w:t>ביטחון הפנים</w:t>
            </w:r>
          </w:p>
          <w:p w:rsidR="003F65F7" w:rsidRPr="008D13FE" w:rsidRDefault="002A0A41" w:rsidP="00B25097">
            <w:pPr>
              <w:spacing w:line="360" w:lineRule="auto"/>
              <w:rPr>
                <w:rFonts w:asciiTheme="minorHAnsi" w:eastAsia="Arial Unicode MS" w:hAnsiTheme="minorHAnsi" w:cs="David"/>
                <w:sz w:val="24"/>
                <w:szCs w:val="24"/>
              </w:rPr>
            </w:pPr>
            <w:r>
              <w:rPr>
                <w:rStyle w:val="a7"/>
                <w:rFonts w:ascii="Helvetica" w:hAnsi="Helvetica" w:cs="David"/>
                <w:b w:val="0"/>
                <w:bCs w:val="0"/>
                <w:sz w:val="24"/>
                <w:szCs w:val="24"/>
                <w:bdr w:val="none" w:sz="0" w:space="0" w:color="auto" w:frame="1"/>
                <w:shd w:val="clear" w:color="auto" w:fill="FFFFFF"/>
              </w:rPr>
              <w:t xml:space="preserve"> </w:t>
            </w:r>
            <w:r w:rsidRPr="00EE6080">
              <w:rPr>
                <w:rStyle w:val="a7"/>
                <w:rFonts w:ascii="Helvetica" w:hAnsi="Helvetica" w:cs="David"/>
                <w:b w:val="0"/>
                <w:bCs w:val="0"/>
                <w:bdr w:val="none" w:sz="0" w:space="0" w:color="auto" w:frame="1"/>
                <w:shd w:val="clear" w:color="auto" w:fill="FFFFFF"/>
              </w:rPr>
              <w:t xml:space="preserve">Homeland </w:t>
            </w:r>
            <w:r w:rsidRPr="00EE6080">
              <w:rPr>
                <w:rStyle w:val="a7"/>
                <w:rFonts w:ascii="Helvetica" w:hAnsi="Helvetica" w:cs="David"/>
                <w:b w:val="0"/>
                <w:bCs w:val="0"/>
                <w:bdr w:val="none" w:sz="0" w:space="0" w:color="auto" w:frame="1"/>
                <w:shd w:val="clear" w:color="auto" w:fill="FFFFFF"/>
              </w:rPr>
              <w:br/>
              <w:t>Security</w:t>
            </w:r>
            <w:r>
              <w:rPr>
                <w:rStyle w:val="a7"/>
                <w:bdr w:val="none" w:sz="0" w:space="0" w:color="auto" w:frame="1"/>
              </w:rPr>
              <w:t xml:space="preserve"> </w:t>
            </w:r>
            <w:r w:rsidRPr="008D13FE">
              <w:rPr>
                <w:rFonts w:ascii="Helvetica" w:hAnsi="Helvetica" w:cs="David"/>
                <w:sz w:val="24"/>
                <w:szCs w:val="24"/>
                <w:shd w:val="clear" w:color="auto" w:fill="FFFFFF"/>
              </w:rPr>
              <w:t> </w:t>
            </w:r>
          </w:p>
        </w:tc>
      </w:tr>
      <w:tr w:rsidR="00C130C1" w:rsidRPr="008D13FE" w:rsidTr="00EA7836">
        <w:tc>
          <w:tcPr>
            <w:tcW w:w="1843" w:type="dxa"/>
          </w:tcPr>
          <w:p w:rsidR="00C130C1" w:rsidRPr="008D13FE" w:rsidRDefault="00C130C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למונחי תו"ל אמ"ץ תוה"ד 2014</w:t>
            </w:r>
          </w:p>
        </w:tc>
        <w:tc>
          <w:tcPr>
            <w:tcW w:w="5954" w:type="dxa"/>
          </w:tcPr>
          <w:p w:rsidR="00C130C1" w:rsidRPr="008D13FE" w:rsidRDefault="00C130C1" w:rsidP="00B25097">
            <w:pPr>
              <w:spacing w:line="360" w:lineRule="auto"/>
              <w:rPr>
                <w:rFonts w:cs="David"/>
                <w:sz w:val="24"/>
                <w:szCs w:val="24"/>
                <w:rtl/>
              </w:rPr>
            </w:pPr>
            <w:r>
              <w:rPr>
                <w:rFonts w:cs="David" w:hint="cs"/>
                <w:sz w:val="24"/>
                <w:szCs w:val="24"/>
                <w:rtl/>
              </w:rPr>
              <w:t>כינוי לפעילות יומיומית של צה"ל וכוחות הביטחון האחרים</w:t>
            </w:r>
            <w:r w:rsidR="008A218A">
              <w:rPr>
                <w:rFonts w:cs="David" w:hint="cs"/>
                <w:sz w:val="24"/>
                <w:szCs w:val="24"/>
                <w:rtl/>
              </w:rPr>
              <w:t>,</w:t>
            </w:r>
            <w:r>
              <w:rPr>
                <w:rFonts w:cs="David" w:hint="cs"/>
                <w:sz w:val="24"/>
                <w:szCs w:val="24"/>
                <w:rtl/>
              </w:rPr>
              <w:t xml:space="preserve"> הנעשית שלא בעת מלחמה או הנעשית בעת רגיעה והמיועדת לשמור על גבולות המדינה ולאבטחם וכן על שטחים בשליטתה ונת</w:t>
            </w:r>
            <w:r w:rsidR="006D7CC3">
              <w:rPr>
                <w:rFonts w:cs="David" w:hint="cs"/>
                <w:sz w:val="24"/>
                <w:szCs w:val="24"/>
                <w:rtl/>
              </w:rPr>
              <w:t>י</w:t>
            </w:r>
            <w:r>
              <w:rPr>
                <w:rFonts w:cs="David" w:hint="cs"/>
                <w:sz w:val="24"/>
                <w:szCs w:val="24"/>
                <w:rtl/>
              </w:rPr>
              <w:t>בי האוויר והים שלה</w:t>
            </w:r>
            <w:r w:rsidR="00AE2DC8">
              <w:rPr>
                <w:rFonts w:cs="David" w:hint="cs"/>
                <w:sz w:val="24"/>
                <w:szCs w:val="24"/>
                <w:rtl/>
              </w:rPr>
              <w:t>. הפעילות כוללת מניעה, שיבוש וסיכול.</w:t>
            </w:r>
          </w:p>
        </w:tc>
        <w:tc>
          <w:tcPr>
            <w:tcW w:w="1559" w:type="dxa"/>
          </w:tcPr>
          <w:p w:rsidR="00C130C1" w:rsidRDefault="00C130C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ביטחון שוטף (בט"ש)</w:t>
            </w:r>
          </w:p>
          <w:p w:rsidR="00A35277" w:rsidRPr="008D13FE" w:rsidRDefault="00A35277" w:rsidP="00B25097">
            <w:pPr>
              <w:spacing w:line="360" w:lineRule="auto"/>
              <w:rPr>
                <w:rFonts w:asciiTheme="minorHAnsi" w:eastAsia="Arial Unicode MS" w:hAnsiTheme="minorHAnsi" w:cs="David"/>
                <w:sz w:val="24"/>
                <w:szCs w:val="24"/>
                <w:rtl/>
              </w:rPr>
            </w:pPr>
            <w:r w:rsidRPr="00EE6080">
              <w:rPr>
                <w:rFonts w:asciiTheme="minorHAnsi" w:eastAsia="Arial Unicode MS" w:hAnsiTheme="minorHAnsi" w:cs="David" w:hint="cs"/>
              </w:rPr>
              <w:t>R</w:t>
            </w:r>
            <w:r w:rsidRPr="00EE6080">
              <w:rPr>
                <w:rFonts w:asciiTheme="minorHAnsi" w:eastAsia="Arial Unicode MS" w:hAnsiTheme="minorHAnsi" w:cs="David"/>
              </w:rPr>
              <w:t>outine security measures</w:t>
            </w:r>
          </w:p>
        </w:tc>
      </w:tr>
      <w:tr w:rsidR="00225565" w:rsidRPr="008D13FE" w:rsidTr="00EA7836">
        <w:tc>
          <w:tcPr>
            <w:tcW w:w="1843" w:type="dxa"/>
          </w:tcPr>
          <w:p w:rsidR="008A218A" w:rsidRDefault="008A218A" w:rsidP="00307F94">
            <w:pPr>
              <w:spacing w:line="360" w:lineRule="auto"/>
              <w:rPr>
                <w:rFonts w:asciiTheme="minorHAnsi" w:eastAsia="Arial Unicode MS" w:hAnsiTheme="minorHAnsi" w:cs="David"/>
                <w:sz w:val="24"/>
                <w:szCs w:val="24"/>
              </w:rPr>
            </w:pPr>
          </w:p>
          <w:p w:rsidR="003C6061" w:rsidRPr="00420291" w:rsidRDefault="00307F94" w:rsidP="00307F94">
            <w:pPr>
              <w:spacing w:line="360" w:lineRule="auto"/>
              <w:rPr>
                <w:rFonts w:asciiTheme="minorHAnsi" w:eastAsia="Arial Unicode MS" w:hAnsiTheme="minorHAnsi" w:cs="David"/>
                <w:rtl/>
              </w:rPr>
            </w:pPr>
            <w:r w:rsidRPr="00420291">
              <w:rPr>
                <w:rFonts w:asciiTheme="minorHAnsi" w:eastAsia="Arial Unicode MS" w:hAnsiTheme="minorHAnsi" w:cs="David"/>
              </w:rPr>
              <w:t>National Academy of Sciences. 2018</w:t>
            </w:r>
          </w:p>
          <w:p w:rsidR="00FD0B88" w:rsidRDefault="00FD0B88" w:rsidP="00307F94">
            <w:pPr>
              <w:spacing w:line="360" w:lineRule="auto"/>
              <w:rPr>
                <w:rFonts w:asciiTheme="minorHAnsi" w:eastAsia="Arial Unicode MS" w:hAnsiTheme="minorHAnsi" w:cs="David"/>
                <w:sz w:val="24"/>
                <w:szCs w:val="24"/>
                <w:rtl/>
              </w:rPr>
            </w:pPr>
          </w:p>
          <w:p w:rsidR="00FD0B88" w:rsidRDefault="00FD0B88" w:rsidP="00FD0B88">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DARPA</w:t>
            </w:r>
            <w:r>
              <w:rPr>
                <w:rFonts w:asciiTheme="minorHAnsi" w:eastAsia="Arial Unicode MS" w:hAnsiTheme="minorHAnsi" w:cs="David"/>
                <w:sz w:val="24"/>
                <w:szCs w:val="24"/>
              </w:rPr>
              <w:t>.2018</w:t>
            </w:r>
          </w:p>
          <w:p w:rsidR="00FD0B88" w:rsidRDefault="00FD0B88" w:rsidP="00FD0B88">
            <w:pPr>
              <w:spacing w:line="360" w:lineRule="auto"/>
              <w:rPr>
                <w:rFonts w:asciiTheme="minorHAnsi" w:eastAsia="Arial Unicode MS" w:hAnsiTheme="minorHAnsi" w:cs="David"/>
                <w:sz w:val="24"/>
                <w:szCs w:val="24"/>
                <w:rtl/>
              </w:rPr>
            </w:pPr>
          </w:p>
          <w:p w:rsidR="007136F9" w:rsidRDefault="007136F9" w:rsidP="00307F94">
            <w:pPr>
              <w:spacing w:line="360" w:lineRule="auto"/>
              <w:rPr>
                <w:rFonts w:asciiTheme="minorHAnsi" w:eastAsia="Arial Unicode MS" w:hAnsiTheme="minorHAnsi" w:cs="David"/>
                <w:sz w:val="24"/>
                <w:szCs w:val="24"/>
                <w:rtl/>
              </w:rPr>
            </w:pPr>
          </w:p>
          <w:p w:rsidR="00F86721" w:rsidRDefault="00F86721" w:rsidP="00307F94">
            <w:pPr>
              <w:spacing w:line="360" w:lineRule="auto"/>
              <w:rPr>
                <w:rFonts w:asciiTheme="minorHAnsi" w:eastAsia="Arial Unicode MS" w:hAnsiTheme="minorHAnsi" w:cs="David"/>
                <w:sz w:val="24"/>
                <w:szCs w:val="24"/>
                <w:rtl/>
              </w:rPr>
            </w:pPr>
          </w:p>
          <w:p w:rsidR="007136F9" w:rsidRDefault="007136F9" w:rsidP="00307F94">
            <w:pPr>
              <w:spacing w:line="360" w:lineRule="auto"/>
              <w:rPr>
                <w:rFonts w:asciiTheme="minorHAnsi" w:eastAsia="Arial Unicode MS" w:hAnsiTheme="minorHAnsi" w:cs="David"/>
                <w:sz w:val="24"/>
                <w:szCs w:val="24"/>
                <w:rtl/>
              </w:rPr>
            </w:pPr>
          </w:p>
          <w:p w:rsidR="007136F9" w:rsidRDefault="007136F9" w:rsidP="00307F94">
            <w:pPr>
              <w:spacing w:line="360" w:lineRule="auto"/>
              <w:rPr>
                <w:rFonts w:asciiTheme="minorHAnsi" w:eastAsia="Arial Unicode MS" w:hAnsiTheme="minorHAnsi" w:cs="David"/>
                <w:sz w:val="24"/>
                <w:szCs w:val="24"/>
                <w:rtl/>
              </w:rPr>
            </w:pPr>
          </w:p>
          <w:p w:rsidR="007136F9" w:rsidRDefault="009372E7" w:rsidP="00307F94">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גולדשמיט. 2018</w:t>
            </w:r>
          </w:p>
          <w:p w:rsidR="009372E7" w:rsidRDefault="009372E7" w:rsidP="00307F94">
            <w:pPr>
              <w:spacing w:line="360" w:lineRule="auto"/>
              <w:rPr>
                <w:rFonts w:asciiTheme="minorHAnsi" w:eastAsia="Arial Unicode MS" w:hAnsiTheme="minorHAnsi" w:cs="David"/>
                <w:sz w:val="24"/>
                <w:szCs w:val="24"/>
                <w:rtl/>
              </w:rPr>
            </w:pPr>
          </w:p>
          <w:p w:rsidR="009372E7" w:rsidRDefault="009372E7" w:rsidP="00307F94">
            <w:pPr>
              <w:spacing w:line="360" w:lineRule="auto"/>
              <w:rPr>
                <w:rFonts w:asciiTheme="minorHAnsi" w:eastAsia="Arial Unicode MS" w:hAnsiTheme="minorHAnsi" w:cs="David"/>
                <w:sz w:val="24"/>
                <w:szCs w:val="24"/>
                <w:rtl/>
              </w:rPr>
            </w:pPr>
          </w:p>
          <w:p w:rsidR="009372E7" w:rsidRDefault="009372E7" w:rsidP="00307F94">
            <w:pPr>
              <w:spacing w:line="360" w:lineRule="auto"/>
              <w:rPr>
                <w:rFonts w:asciiTheme="minorHAnsi" w:eastAsia="Arial Unicode MS" w:hAnsiTheme="minorHAnsi" w:cs="David"/>
                <w:sz w:val="24"/>
                <w:szCs w:val="24"/>
                <w:rtl/>
              </w:rPr>
            </w:pPr>
          </w:p>
          <w:p w:rsidR="009372E7" w:rsidRDefault="009372E7" w:rsidP="00307F94">
            <w:pPr>
              <w:spacing w:line="360" w:lineRule="auto"/>
              <w:rPr>
                <w:rFonts w:asciiTheme="minorHAnsi" w:eastAsia="Arial Unicode MS" w:hAnsiTheme="minorHAnsi" w:cs="David"/>
                <w:sz w:val="24"/>
                <w:szCs w:val="24"/>
                <w:rtl/>
              </w:rPr>
            </w:pPr>
          </w:p>
          <w:p w:rsidR="007136F9" w:rsidRDefault="007136F9" w:rsidP="00307F94">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S</w:t>
            </w:r>
            <w:r>
              <w:rPr>
                <w:rFonts w:asciiTheme="minorHAnsi" w:eastAsia="Arial Unicode MS" w:hAnsiTheme="minorHAnsi" w:cs="David"/>
                <w:sz w:val="24"/>
                <w:szCs w:val="24"/>
              </w:rPr>
              <w:t>imon.2013</w:t>
            </w:r>
          </w:p>
          <w:p w:rsidR="009372E7" w:rsidRDefault="009372E7" w:rsidP="00307F94">
            <w:pPr>
              <w:spacing w:line="360" w:lineRule="auto"/>
              <w:rPr>
                <w:rFonts w:asciiTheme="minorHAnsi" w:eastAsia="Arial Unicode MS" w:hAnsiTheme="minorHAnsi" w:cs="David"/>
                <w:sz w:val="24"/>
                <w:szCs w:val="24"/>
                <w:rtl/>
              </w:rPr>
            </w:pPr>
          </w:p>
          <w:p w:rsidR="00E64AFC" w:rsidRDefault="00E64AFC" w:rsidP="00307F94">
            <w:pPr>
              <w:spacing w:line="360" w:lineRule="auto"/>
              <w:rPr>
                <w:rFonts w:asciiTheme="minorHAnsi" w:eastAsia="Arial Unicode MS" w:hAnsiTheme="minorHAnsi" w:cs="David"/>
                <w:sz w:val="24"/>
                <w:szCs w:val="24"/>
                <w:rtl/>
              </w:rPr>
            </w:pPr>
          </w:p>
          <w:p w:rsidR="00E64AFC" w:rsidRDefault="00E64AFC" w:rsidP="00307F94">
            <w:pPr>
              <w:spacing w:line="360" w:lineRule="auto"/>
              <w:rPr>
                <w:rFonts w:asciiTheme="minorHAnsi" w:eastAsia="Arial Unicode MS" w:hAnsiTheme="minorHAnsi" w:cs="David"/>
                <w:sz w:val="24"/>
                <w:szCs w:val="24"/>
                <w:rtl/>
              </w:rPr>
            </w:pPr>
          </w:p>
          <w:p w:rsidR="00E64AFC" w:rsidRDefault="00E64AFC"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p>
          <w:p w:rsidR="00712507" w:rsidRDefault="00712507" w:rsidP="00307F94">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שורש. </w:t>
            </w:r>
            <w:r w:rsidR="00E43669">
              <w:rPr>
                <w:rFonts w:asciiTheme="minorHAnsi" w:eastAsia="Arial Unicode MS" w:hAnsiTheme="minorHAnsi" w:cs="David" w:hint="cs"/>
                <w:sz w:val="24"/>
                <w:szCs w:val="24"/>
                <w:rtl/>
              </w:rPr>
              <w:t>2018</w:t>
            </w: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600640" w:rsidRDefault="00600640" w:rsidP="00307F94">
            <w:pPr>
              <w:spacing w:line="360" w:lineRule="auto"/>
              <w:rPr>
                <w:rFonts w:asciiTheme="minorHAnsi" w:eastAsia="Arial Unicode MS" w:hAnsiTheme="minorHAnsi" w:cs="David"/>
                <w:sz w:val="24"/>
                <w:szCs w:val="24"/>
                <w:rtl/>
              </w:rPr>
            </w:pPr>
          </w:p>
          <w:p w:rsidR="00207673" w:rsidRDefault="00207673" w:rsidP="00307F94">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ברקוביץ. 2019</w:t>
            </w:r>
          </w:p>
          <w:p w:rsidR="00420291" w:rsidRDefault="00420291" w:rsidP="00307F94">
            <w:pPr>
              <w:spacing w:line="360" w:lineRule="auto"/>
              <w:rPr>
                <w:rFonts w:asciiTheme="minorHAnsi" w:eastAsia="Arial Unicode MS" w:hAnsiTheme="minorHAnsi" w:cs="David"/>
                <w:sz w:val="24"/>
                <w:szCs w:val="24"/>
                <w:rtl/>
              </w:rPr>
            </w:pPr>
          </w:p>
          <w:p w:rsidR="00420291" w:rsidRDefault="00420291" w:rsidP="00307F94">
            <w:pPr>
              <w:spacing w:line="360" w:lineRule="auto"/>
              <w:rPr>
                <w:rFonts w:asciiTheme="minorHAnsi" w:eastAsia="Arial Unicode MS" w:hAnsiTheme="minorHAnsi" w:cs="David"/>
                <w:sz w:val="24"/>
                <w:szCs w:val="24"/>
                <w:rtl/>
              </w:rPr>
            </w:pPr>
          </w:p>
          <w:p w:rsidR="00420291" w:rsidRDefault="00420291" w:rsidP="00307F94">
            <w:pPr>
              <w:spacing w:line="360" w:lineRule="auto"/>
              <w:rPr>
                <w:rFonts w:asciiTheme="minorHAnsi" w:eastAsia="Arial Unicode MS" w:hAnsiTheme="minorHAnsi" w:cs="David"/>
                <w:sz w:val="24"/>
                <w:szCs w:val="24"/>
                <w:rtl/>
              </w:rPr>
            </w:pPr>
          </w:p>
          <w:p w:rsidR="00715B05" w:rsidRDefault="00715B05" w:rsidP="00307F94">
            <w:pPr>
              <w:spacing w:line="360" w:lineRule="auto"/>
              <w:rPr>
                <w:rFonts w:asciiTheme="minorHAnsi" w:eastAsia="Arial Unicode MS" w:hAnsiTheme="minorHAnsi" w:cs="David"/>
                <w:sz w:val="24"/>
                <w:szCs w:val="24"/>
                <w:rtl/>
              </w:rPr>
            </w:pPr>
          </w:p>
          <w:p w:rsidR="00420291" w:rsidRDefault="00420291" w:rsidP="00307F94">
            <w:pPr>
              <w:spacing w:line="360" w:lineRule="auto"/>
              <w:rPr>
                <w:rFonts w:asciiTheme="minorHAnsi" w:eastAsia="Arial Unicode MS" w:hAnsiTheme="minorHAnsi" w:cs="David"/>
                <w:sz w:val="24"/>
                <w:szCs w:val="24"/>
                <w:rtl/>
              </w:rPr>
            </w:pPr>
          </w:p>
          <w:p w:rsidR="00420291" w:rsidRDefault="00420291" w:rsidP="00307F94">
            <w:pPr>
              <w:spacing w:line="360" w:lineRule="auto"/>
              <w:rPr>
                <w:rFonts w:asciiTheme="minorHAnsi" w:eastAsia="Arial Unicode MS" w:hAnsiTheme="minorHAnsi" w:cs="David"/>
                <w:sz w:val="24"/>
                <w:szCs w:val="24"/>
                <w:rtl/>
              </w:rPr>
            </w:pPr>
          </w:p>
          <w:p w:rsidR="00420291" w:rsidRPr="008D13FE" w:rsidRDefault="00420291" w:rsidP="00307F94">
            <w:pPr>
              <w:spacing w:line="360" w:lineRule="auto"/>
              <w:rPr>
                <w:rFonts w:asciiTheme="minorHAnsi" w:eastAsia="Arial Unicode MS" w:hAnsiTheme="minorHAnsi" w:cs="David"/>
                <w:sz w:val="24"/>
                <w:szCs w:val="24"/>
                <w:rtl/>
              </w:rPr>
            </w:pPr>
          </w:p>
        </w:tc>
        <w:tc>
          <w:tcPr>
            <w:tcW w:w="5954" w:type="dxa"/>
          </w:tcPr>
          <w:p w:rsidR="008A218A" w:rsidRDefault="00307F94" w:rsidP="008A218A">
            <w:pPr>
              <w:spacing w:line="360" w:lineRule="auto"/>
              <w:rPr>
                <w:rFonts w:asciiTheme="minorHAnsi" w:eastAsia="Arial Unicode MS" w:hAnsiTheme="minorHAnsi" w:cs="David"/>
                <w:sz w:val="24"/>
                <w:szCs w:val="24"/>
              </w:rPr>
            </w:pPr>
            <w:r w:rsidRPr="00307F94">
              <w:rPr>
                <w:rFonts w:asciiTheme="minorHAnsi" w:eastAsia="Arial Unicode MS" w:hAnsiTheme="minorHAnsi" w:cs="David"/>
                <w:sz w:val="24"/>
                <w:szCs w:val="24"/>
              </w:rPr>
              <w:lastRenderedPageBreak/>
              <w:t>"</w:t>
            </w:r>
            <w:r w:rsidR="008A218A" w:rsidRPr="008A218A">
              <w:rPr>
                <w:rFonts w:asciiTheme="minorHAnsi" w:eastAsia="Arial Unicode MS" w:hAnsiTheme="minorHAnsi" w:cs="David"/>
                <w:sz w:val="24"/>
                <w:szCs w:val="24"/>
                <w:rtl/>
              </w:rPr>
              <w:t>"השולט בבינה המלאכותית ישלוט בעולם"</w:t>
            </w:r>
            <w:r w:rsidR="008A218A">
              <w:rPr>
                <w:rFonts w:asciiTheme="minorHAnsi" w:eastAsia="Arial Unicode MS" w:hAnsiTheme="minorHAnsi" w:cs="David" w:hint="cs"/>
                <w:sz w:val="24"/>
                <w:szCs w:val="24"/>
                <w:rtl/>
              </w:rPr>
              <w:t xml:space="preserve"> </w:t>
            </w:r>
            <w:r w:rsidR="008A218A" w:rsidRPr="008A218A">
              <w:rPr>
                <w:rFonts w:asciiTheme="minorHAnsi" w:eastAsia="Arial Unicode MS" w:hAnsiTheme="minorHAnsi" w:cs="David"/>
                <w:sz w:val="22"/>
                <w:szCs w:val="22"/>
                <w:rtl/>
              </w:rPr>
              <w:t>ולדימיר פוטין</w:t>
            </w:r>
          </w:p>
          <w:p w:rsidR="00815261" w:rsidRDefault="008A218A" w:rsidP="00DC4E56">
            <w:pPr>
              <w:spacing w:line="360" w:lineRule="auto"/>
              <w:rPr>
                <w:rFonts w:cs="David"/>
                <w:b/>
                <w:bCs/>
                <w:sz w:val="24"/>
                <w:szCs w:val="24"/>
                <w:rtl/>
              </w:rPr>
            </w:pPr>
            <w:r>
              <w:rPr>
                <w:rFonts w:asciiTheme="minorHAnsi" w:eastAsia="Arial Unicode MS" w:hAnsiTheme="minorHAnsi" w:cs="David"/>
                <w:sz w:val="24"/>
                <w:szCs w:val="24"/>
              </w:rPr>
              <w:t>"</w:t>
            </w:r>
            <w:r w:rsidR="00307F94" w:rsidRPr="00307F94">
              <w:rPr>
                <w:rFonts w:asciiTheme="minorHAnsi" w:eastAsia="Arial Unicode MS" w:hAnsiTheme="minorHAnsi" w:cs="David"/>
                <w:sz w:val="24"/>
                <w:szCs w:val="24"/>
                <w:rtl/>
              </w:rPr>
              <w:t>כל שיטה לתכנות מחשבים</w:t>
            </w:r>
            <w:r w:rsidR="006D7CC3">
              <w:rPr>
                <w:rFonts w:asciiTheme="minorHAnsi" w:eastAsia="Arial Unicode MS" w:hAnsiTheme="minorHAnsi" w:cs="David" w:hint="cs"/>
                <w:sz w:val="24"/>
                <w:szCs w:val="24"/>
                <w:rtl/>
              </w:rPr>
              <w:t>,</w:t>
            </w:r>
            <w:r w:rsidR="00307F94" w:rsidRPr="00307F94">
              <w:rPr>
                <w:rFonts w:asciiTheme="minorHAnsi" w:eastAsia="Arial Unicode MS" w:hAnsiTheme="minorHAnsi" w:cs="David"/>
                <w:sz w:val="24"/>
                <w:szCs w:val="24"/>
                <w:rtl/>
              </w:rPr>
              <w:t xml:space="preserve"> המאפשרת להם להוציא לפועל מטלות או דרכי התנהגות</w:t>
            </w:r>
            <w:r w:rsidR="006D7CC3">
              <w:rPr>
                <w:rFonts w:asciiTheme="minorHAnsi" w:eastAsia="Arial Unicode MS" w:hAnsiTheme="minorHAnsi" w:cs="David" w:hint="cs"/>
                <w:sz w:val="24"/>
                <w:szCs w:val="24"/>
                <w:rtl/>
              </w:rPr>
              <w:t>,</w:t>
            </w:r>
            <w:r w:rsidR="00307F94" w:rsidRPr="00307F94">
              <w:rPr>
                <w:rFonts w:asciiTheme="minorHAnsi" w:eastAsia="Arial Unicode MS" w:hAnsiTheme="minorHAnsi" w:cs="David"/>
                <w:sz w:val="24"/>
                <w:szCs w:val="24"/>
                <w:rtl/>
              </w:rPr>
              <w:t xml:space="preserve"> שהיו מחייבות אינטליגנציה אילו היו מבוצעות על-ידי בני-אדם." </w:t>
            </w:r>
          </w:p>
          <w:p w:rsidR="00FD0B88" w:rsidRPr="00FD0B88" w:rsidRDefault="00FD0B88" w:rsidP="00FD0B88">
            <w:pPr>
              <w:spacing w:line="360" w:lineRule="auto"/>
              <w:rPr>
                <w:rFonts w:cs="David"/>
                <w:sz w:val="24"/>
                <w:szCs w:val="24"/>
                <w:rtl/>
              </w:rPr>
            </w:pPr>
            <w:r w:rsidRPr="00FD0B88">
              <w:rPr>
                <w:rFonts w:cs="David"/>
                <w:sz w:val="24"/>
                <w:szCs w:val="24"/>
                <w:rtl/>
              </w:rPr>
              <w:t xml:space="preserve">סוכנות המו"פ הביטחוני האמריקאית </w:t>
            </w:r>
            <w:r w:rsidRPr="00FD0B88">
              <w:rPr>
                <w:rFonts w:cs="David"/>
                <w:sz w:val="24"/>
                <w:szCs w:val="24"/>
              </w:rPr>
              <w:t>DARPA</w:t>
            </w:r>
            <w:r w:rsidRPr="00FD0B88">
              <w:rPr>
                <w:rFonts w:cs="David"/>
                <w:sz w:val="24"/>
                <w:szCs w:val="24"/>
                <w:rtl/>
              </w:rPr>
              <w:t xml:space="preserve"> מגדירה בינה מלאכותית</w:t>
            </w:r>
            <w:r w:rsidRPr="00FD0B88">
              <w:rPr>
                <w:rFonts w:cs="David" w:hint="cs"/>
                <w:sz w:val="24"/>
                <w:szCs w:val="24"/>
                <w:rtl/>
              </w:rPr>
              <w:t xml:space="preserve"> </w:t>
            </w:r>
            <w:r w:rsidRPr="00FD0B88">
              <w:rPr>
                <w:rFonts w:cs="David"/>
                <w:sz w:val="24"/>
                <w:szCs w:val="24"/>
                <w:rtl/>
              </w:rPr>
              <w:t>כ"יכולת מתוכנתת לעבד מידע".</w:t>
            </w:r>
          </w:p>
          <w:p w:rsidR="00307F94" w:rsidRDefault="00307F94" w:rsidP="00DC4E56">
            <w:pPr>
              <w:spacing w:line="360" w:lineRule="auto"/>
              <w:rPr>
                <w:rFonts w:cs="David"/>
                <w:sz w:val="24"/>
                <w:szCs w:val="24"/>
                <w:rtl/>
              </w:rPr>
            </w:pPr>
            <w:r w:rsidRPr="00307F94">
              <w:rPr>
                <w:rFonts w:cs="David" w:hint="cs"/>
                <w:b/>
                <w:bCs/>
                <w:sz w:val="24"/>
                <w:szCs w:val="24"/>
                <w:rtl/>
              </w:rPr>
              <w:t>מבחן טיורינג</w:t>
            </w:r>
            <w:r>
              <w:rPr>
                <w:rFonts w:cs="David" w:hint="cs"/>
                <w:sz w:val="24"/>
                <w:szCs w:val="24"/>
                <w:rtl/>
              </w:rPr>
              <w:t xml:space="preserve"> - </w:t>
            </w:r>
            <w:r w:rsidRPr="008D13FE">
              <w:rPr>
                <w:rFonts w:cs="David" w:hint="cs"/>
                <w:sz w:val="24"/>
                <w:szCs w:val="24"/>
                <w:rtl/>
              </w:rPr>
              <w:t>מכונה תחשב לתבונית</w:t>
            </w:r>
            <w:r w:rsidR="006D7CC3">
              <w:rPr>
                <w:rFonts w:cs="David" w:hint="cs"/>
                <w:sz w:val="24"/>
                <w:szCs w:val="24"/>
                <w:rtl/>
              </w:rPr>
              <w:t>,</w:t>
            </w:r>
            <w:r w:rsidRPr="008D13FE">
              <w:rPr>
                <w:rFonts w:cs="David" w:hint="cs"/>
                <w:sz w:val="24"/>
                <w:szCs w:val="24"/>
                <w:rtl/>
              </w:rPr>
              <w:t xml:space="preserve"> אם יינתן לאדם היושב בחדר סגור לנהל שיחה באמצאות ממשק מחשב עם ישות בחדר סמוך</w:t>
            </w:r>
            <w:r w:rsidR="006D7CC3">
              <w:rPr>
                <w:rFonts w:cs="David" w:hint="cs"/>
                <w:sz w:val="24"/>
                <w:szCs w:val="24"/>
                <w:rtl/>
              </w:rPr>
              <w:t>,</w:t>
            </w:r>
            <w:r w:rsidRPr="008D13FE">
              <w:rPr>
                <w:rFonts w:cs="David" w:hint="cs"/>
                <w:sz w:val="24"/>
                <w:szCs w:val="24"/>
                <w:rtl/>
              </w:rPr>
              <w:t xml:space="preserve"> כאשר אותה ישות תהיה אדם או מכונה והמשוחח לא יוכל לזהות האם מולו ניצב אדם או מכונה</w:t>
            </w:r>
            <w:r w:rsidR="006D7CC3">
              <w:rPr>
                <w:rFonts w:cs="David" w:hint="cs"/>
                <w:sz w:val="24"/>
                <w:szCs w:val="24"/>
                <w:rtl/>
              </w:rPr>
              <w:t>.</w:t>
            </w:r>
          </w:p>
          <w:p w:rsidR="009372E7" w:rsidRDefault="009372E7" w:rsidP="009372E7">
            <w:pPr>
              <w:spacing w:line="360" w:lineRule="auto"/>
              <w:rPr>
                <w:rFonts w:asciiTheme="minorHAnsi" w:eastAsia="Arial Unicode MS" w:hAnsiTheme="minorHAnsi" w:cs="David"/>
                <w:sz w:val="24"/>
                <w:szCs w:val="24"/>
                <w:rtl/>
              </w:rPr>
            </w:pPr>
            <w:r w:rsidRPr="009372E7">
              <w:rPr>
                <w:rFonts w:asciiTheme="minorHAnsi" w:eastAsia="Arial Unicode MS" w:hAnsiTheme="minorHAnsi" w:cs="David"/>
                <w:sz w:val="24"/>
                <w:szCs w:val="24"/>
                <w:rtl/>
              </w:rPr>
              <w:lastRenderedPageBreak/>
              <w:t>הבחנה חשובה בתחום היא בין מערכות בעלות בינה מלאכותית ספציפית לדוגמא: מיומנות במשחק</w:t>
            </w:r>
            <w:r>
              <w:rPr>
                <w:rFonts w:asciiTheme="minorHAnsi" w:eastAsia="Arial Unicode MS" w:hAnsiTheme="minorHAnsi" w:cs="David" w:hint="cs"/>
                <w:sz w:val="24"/>
                <w:szCs w:val="24"/>
              </w:rPr>
              <w:t xml:space="preserve"> </w:t>
            </w:r>
            <w:r w:rsidRPr="009372E7">
              <w:rPr>
                <w:rFonts w:asciiTheme="minorHAnsi" w:eastAsia="Arial Unicode MS" w:hAnsiTheme="minorHAnsi" w:cs="David"/>
                <w:sz w:val="24"/>
                <w:szCs w:val="24"/>
                <w:rtl/>
              </w:rPr>
              <w:t>שחמט; תרגום שפה אנושית; יכולת פענוח וזיהוי תמונה</w:t>
            </w:r>
            <w:r>
              <w:rPr>
                <w:rFonts w:asciiTheme="minorHAnsi" w:eastAsia="Arial Unicode MS" w:hAnsiTheme="minorHAnsi" w:cs="David" w:hint="cs"/>
                <w:sz w:val="24"/>
                <w:szCs w:val="24"/>
                <w:rtl/>
              </w:rPr>
              <w:t>.</w:t>
            </w:r>
            <w:r w:rsidRPr="009372E7">
              <w:rPr>
                <w:rFonts w:asciiTheme="minorHAnsi" w:eastAsia="Arial Unicode MS" w:hAnsiTheme="minorHAnsi" w:cs="David"/>
                <w:sz w:val="24"/>
                <w:szCs w:val="24"/>
                <w:rtl/>
              </w:rPr>
              <w:t xml:space="preserve"> לבין מערכות בינה מלאכותית כלליות מערכות</w:t>
            </w:r>
            <w:r>
              <w:rPr>
                <w:rFonts w:asciiTheme="minorHAnsi" w:eastAsia="Arial Unicode MS" w:hAnsiTheme="minorHAnsi" w:cs="David" w:hint="cs"/>
                <w:sz w:val="24"/>
                <w:szCs w:val="24"/>
              </w:rPr>
              <w:t xml:space="preserve"> </w:t>
            </w:r>
            <w:r w:rsidRPr="009372E7">
              <w:rPr>
                <w:rFonts w:asciiTheme="minorHAnsi" w:eastAsia="Arial Unicode MS" w:hAnsiTheme="minorHAnsi" w:cs="David"/>
                <w:sz w:val="24"/>
                <w:szCs w:val="24"/>
                <w:rtl/>
              </w:rPr>
              <w:t>עתידניות המפגינות התנהגות אינטליגנטית ברמה אנושית ומעלה במכלול משימות קוגניטיביות</w:t>
            </w:r>
            <w:r>
              <w:rPr>
                <w:rFonts w:asciiTheme="minorHAnsi" w:eastAsia="Arial Unicode MS" w:hAnsiTheme="minorHAnsi" w:cs="David" w:hint="cs"/>
                <w:sz w:val="24"/>
                <w:szCs w:val="24"/>
                <w:rtl/>
              </w:rPr>
              <w:t>.</w:t>
            </w:r>
          </w:p>
          <w:p w:rsidR="007136F9" w:rsidRDefault="007136F9" w:rsidP="00DC4E5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ארתור סמואל הגדיר בשנת 1959 באופן הבא: תחום מחקר המאפשר למחשבים את היכולת ללמוד מבלי להיות מתוכנתים באופן ספיציפי"</w:t>
            </w:r>
            <w:r w:rsidR="00E64AFC">
              <w:rPr>
                <w:rFonts w:asciiTheme="minorHAnsi" w:eastAsia="Arial Unicode MS" w:hAnsiTheme="minorHAnsi" w:cs="David" w:hint="cs"/>
                <w:sz w:val="24"/>
                <w:szCs w:val="24"/>
                <w:rtl/>
              </w:rPr>
              <w:t>/</w:t>
            </w:r>
          </w:p>
          <w:p w:rsidR="00E64AFC" w:rsidRDefault="00E64AFC" w:rsidP="00DC4E56">
            <w:pPr>
              <w:spacing w:line="360" w:lineRule="auto"/>
              <w:rPr>
                <w:rFonts w:asciiTheme="minorHAnsi" w:eastAsia="Arial Unicode MS" w:hAnsiTheme="minorHAnsi" w:cs="David"/>
                <w:sz w:val="24"/>
                <w:szCs w:val="24"/>
                <w:rtl/>
              </w:rPr>
            </w:pPr>
          </w:p>
          <w:p w:rsidR="00E64AFC" w:rsidRDefault="00E64AFC" w:rsidP="00DC4E56">
            <w:pPr>
              <w:spacing w:line="360" w:lineRule="auto"/>
              <w:rPr>
                <w:rFonts w:asciiTheme="minorHAnsi" w:eastAsia="Arial Unicode MS" w:hAnsiTheme="minorHAnsi" w:cs="David"/>
                <w:sz w:val="24"/>
                <w:szCs w:val="24"/>
                <w:rtl/>
              </w:rPr>
            </w:pPr>
            <w:r w:rsidRPr="00E64AFC">
              <w:rPr>
                <w:rFonts w:asciiTheme="minorHAnsi" w:eastAsia="Arial Unicode MS" w:hAnsiTheme="minorHAnsi" w:cs="David"/>
                <w:sz w:val="24"/>
                <w:szCs w:val="24"/>
                <w:rtl/>
              </w:rPr>
              <w:t xml:space="preserve">רשת נוירונים או רשת קשרית </w:t>
            </w:r>
            <w:r w:rsidR="00420291">
              <w:rPr>
                <w:rFonts w:asciiTheme="minorHAnsi" w:eastAsia="Arial Unicode MS" w:hAnsiTheme="minorHAnsi" w:cs="David" w:hint="cs"/>
                <w:sz w:val="24"/>
                <w:szCs w:val="24"/>
                <w:rtl/>
              </w:rPr>
              <w:t>-</w:t>
            </w:r>
            <w:r w:rsidRPr="00E64AFC">
              <w:rPr>
                <w:rFonts w:asciiTheme="minorHAnsi" w:eastAsia="Arial Unicode MS" w:hAnsiTheme="minorHAnsi" w:cs="David"/>
                <w:sz w:val="24"/>
                <w:szCs w:val="24"/>
                <w:rtl/>
              </w:rPr>
              <w:t>הוא מודל מתמטי חישובי</w:t>
            </w:r>
            <w:r w:rsidR="006D7CC3">
              <w:rPr>
                <w:rFonts w:asciiTheme="minorHAnsi" w:eastAsia="Arial Unicode MS" w:hAnsiTheme="minorHAnsi" w:cs="David" w:hint="cs"/>
                <w:sz w:val="24"/>
                <w:szCs w:val="24"/>
                <w:rtl/>
              </w:rPr>
              <w:t>,</w:t>
            </w:r>
            <w:r w:rsidRPr="00E64AFC">
              <w:rPr>
                <w:rFonts w:asciiTheme="minorHAnsi" w:eastAsia="Arial Unicode MS" w:hAnsiTheme="minorHAnsi" w:cs="David"/>
                <w:sz w:val="24"/>
                <w:szCs w:val="24"/>
                <w:rtl/>
              </w:rPr>
              <w:t xml:space="preserve"> שפותח בהשראת תהליכים מוחיים או קוגניטיביים</w:t>
            </w:r>
            <w:r w:rsidR="006D7CC3">
              <w:rPr>
                <w:rFonts w:asciiTheme="minorHAnsi" w:eastAsia="Arial Unicode MS" w:hAnsiTheme="minorHAnsi" w:cs="David" w:hint="cs"/>
                <w:sz w:val="24"/>
                <w:szCs w:val="24"/>
                <w:rtl/>
              </w:rPr>
              <w:t>,</w:t>
            </w:r>
            <w:r w:rsidRPr="00E64AFC">
              <w:rPr>
                <w:rFonts w:asciiTheme="minorHAnsi" w:eastAsia="Arial Unicode MS" w:hAnsiTheme="minorHAnsi" w:cs="David"/>
                <w:sz w:val="24"/>
                <w:szCs w:val="24"/>
                <w:rtl/>
              </w:rPr>
              <w:t xml:space="preserve"> המתרחשים ברשת עצבית טבעית ומשמש במסגרת למידת מכונה. רשת מסוג זה</w:t>
            </w:r>
            <w:r w:rsidR="006D7CC3">
              <w:rPr>
                <w:rFonts w:asciiTheme="minorHAnsi" w:eastAsia="Arial Unicode MS" w:hAnsiTheme="minorHAnsi" w:cs="David" w:hint="cs"/>
                <w:sz w:val="24"/>
                <w:szCs w:val="24"/>
                <w:rtl/>
              </w:rPr>
              <w:t>,</w:t>
            </w:r>
            <w:r w:rsidRPr="00E64AFC">
              <w:rPr>
                <w:rFonts w:asciiTheme="minorHAnsi" w:eastAsia="Arial Unicode MS" w:hAnsiTheme="minorHAnsi" w:cs="David"/>
                <w:sz w:val="24"/>
                <w:szCs w:val="24"/>
                <w:rtl/>
              </w:rPr>
              <w:t xml:space="preserve"> מכילה בדרך כלל מספר רב של יחידות מידע (קלט ופלט) המקושרות זו לזו, קשרים שלעיתים קרובות עוברים דרך יחידות מידע "חבויות" (</w:t>
            </w:r>
            <w:r w:rsidRPr="00E64AFC">
              <w:rPr>
                <w:rFonts w:asciiTheme="minorHAnsi" w:eastAsia="Arial Unicode MS" w:hAnsiTheme="minorHAnsi" w:cs="David"/>
                <w:sz w:val="24"/>
                <w:szCs w:val="24"/>
              </w:rPr>
              <w:t>Hidden Layer</w:t>
            </w:r>
            <w:r w:rsidRPr="00E64AFC">
              <w:rPr>
                <w:rFonts w:asciiTheme="minorHAnsi" w:eastAsia="Arial Unicode MS" w:hAnsiTheme="minorHAnsi" w:cs="David"/>
                <w:sz w:val="24"/>
                <w:szCs w:val="24"/>
                <w:rtl/>
              </w:rPr>
              <w:t>). צורת הקישור בין היחידות, המכילה מידע על חוזק הקשר, מדמה את אופן חיבור הנוירונים במוח. השימוש ברשתות עצביות מלאכותיות</w:t>
            </w:r>
            <w:r w:rsidR="00420291">
              <w:rPr>
                <w:rFonts w:asciiTheme="minorHAnsi" w:eastAsia="Arial Unicode MS" w:hAnsiTheme="minorHAnsi" w:cs="David" w:hint="cs"/>
                <w:sz w:val="24"/>
                <w:szCs w:val="24"/>
                <w:rtl/>
              </w:rPr>
              <w:t>,</w:t>
            </w:r>
            <w:r w:rsidRPr="00E64AFC">
              <w:rPr>
                <w:rFonts w:asciiTheme="minorHAnsi" w:eastAsia="Arial Unicode MS" w:hAnsiTheme="minorHAnsi" w:cs="David"/>
                <w:sz w:val="24"/>
                <w:szCs w:val="24"/>
                <w:rtl/>
              </w:rPr>
              <w:t xml:space="preserve"> נפוץ בעיקר במדעים קוגניטיביים, ובמערכות תוכנה שונות - בהן: מערכות רבות של אינטליגנציה מלאכותית המבצעות משימות מגוונות - זיהוי תווים, זיהוי פנים, זיהוי כתב יד, חיזוי שוק ההון, מערכת זיהוי דיבור, זיהוי תמונה, ניתוח טקסט ועוד.</w:t>
            </w:r>
          </w:p>
          <w:p w:rsidR="00712507" w:rsidRDefault="00712507" w:rsidP="00DC4E56">
            <w:pPr>
              <w:spacing w:line="360" w:lineRule="auto"/>
              <w:rPr>
                <w:rFonts w:asciiTheme="minorHAnsi" w:eastAsia="Arial Unicode MS" w:hAnsiTheme="minorHAnsi" w:cs="David"/>
                <w:sz w:val="24"/>
                <w:szCs w:val="24"/>
                <w:rtl/>
              </w:rPr>
            </w:pPr>
          </w:p>
          <w:p w:rsidR="00C219A6" w:rsidRPr="00C219A6" w:rsidRDefault="008A1EB3" w:rsidP="00DC4E56">
            <w:pPr>
              <w:spacing w:line="360" w:lineRule="auto"/>
              <w:rPr>
                <w:rFonts w:asciiTheme="minorHAnsi" w:eastAsia="Arial Unicode MS" w:hAnsiTheme="minorHAnsi" w:cs="David"/>
                <w:sz w:val="24"/>
                <w:szCs w:val="24"/>
                <w:rtl/>
              </w:rPr>
            </w:pPr>
            <w:r w:rsidRPr="006D7CC3">
              <w:rPr>
                <w:rFonts w:asciiTheme="minorHAnsi" w:eastAsia="Arial Unicode MS" w:hAnsiTheme="minorHAnsi" w:cs="David" w:hint="cs"/>
                <w:b/>
                <w:bCs/>
                <w:sz w:val="24"/>
                <w:szCs w:val="24"/>
                <w:rtl/>
              </w:rPr>
              <w:t>שלוש תועלות לבינה מלאכותית</w:t>
            </w:r>
            <w:r>
              <w:rPr>
                <w:rFonts w:asciiTheme="minorHAnsi" w:eastAsia="Arial Unicode MS" w:hAnsiTheme="minorHAnsi" w:cs="David" w:hint="cs"/>
                <w:sz w:val="24"/>
                <w:szCs w:val="24"/>
                <w:rtl/>
              </w:rPr>
              <w:t xml:space="preserve">: אוטומציה, ניהול חכם וחדשנות. </w:t>
            </w:r>
            <w:r w:rsidR="00C219A6" w:rsidRPr="00C219A6">
              <w:rPr>
                <w:rFonts w:asciiTheme="minorHAnsi" w:eastAsia="Arial Unicode MS" w:hAnsiTheme="minorHAnsi" w:cs="David"/>
                <w:sz w:val="24"/>
                <w:szCs w:val="24"/>
                <w:rtl/>
              </w:rPr>
              <w:t>בתהליכים</w:t>
            </w:r>
            <w:r w:rsidR="00DC4E56">
              <w:rPr>
                <w:rFonts w:asciiTheme="minorHAnsi" w:eastAsia="Arial Unicode MS" w:hAnsiTheme="minorHAnsi" w:cs="David" w:hint="cs"/>
                <w:sz w:val="24"/>
                <w:szCs w:val="24"/>
                <w:rtl/>
              </w:rPr>
              <w:t xml:space="preserve"> </w:t>
            </w:r>
            <w:r w:rsidR="00C219A6" w:rsidRPr="00C219A6">
              <w:rPr>
                <w:rFonts w:asciiTheme="minorHAnsi" w:eastAsia="Arial Unicode MS" w:hAnsiTheme="minorHAnsi" w:cs="David"/>
                <w:sz w:val="24"/>
                <w:szCs w:val="24"/>
                <w:rtl/>
              </w:rPr>
              <w:t>הקוגניטיביים שכבר מוחשבו נכללים:</w:t>
            </w:r>
          </w:p>
          <w:p w:rsidR="00420291" w:rsidRDefault="00C219A6" w:rsidP="00207673">
            <w:pPr>
              <w:spacing w:line="360" w:lineRule="auto"/>
              <w:rPr>
                <w:rFonts w:asciiTheme="minorHAnsi" w:eastAsia="Arial Unicode MS" w:hAnsiTheme="minorHAnsi" w:cs="David"/>
                <w:b/>
                <w:bCs/>
                <w:sz w:val="24"/>
                <w:szCs w:val="24"/>
                <w:rtl/>
              </w:rPr>
            </w:pPr>
            <w:r w:rsidRPr="00C219A6">
              <w:rPr>
                <w:rFonts w:asciiTheme="minorHAnsi" w:eastAsia="Arial Unicode MS" w:hAnsiTheme="minorHAnsi" w:cs="David"/>
                <w:sz w:val="24"/>
                <w:szCs w:val="24"/>
                <w:rtl/>
              </w:rPr>
              <w:t xml:space="preserve">זיהוי ותיוג של עצמים מורכבים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למשל, לטובת אבחון רפואי או סינון ספאם</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w:t>
            </w:r>
            <w:r w:rsidR="00DC4E56">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חיזוי התנהגויות על פי העבר תוך למידה מתמדת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בפרסום מותאם אישי</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w:t>
            </w:r>
            <w:r w:rsidR="00207673">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הפקת משמעויות או זיהוי אנומליות מתוך ערימת נתונים לא סדורה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למשל לזיהוי</w:t>
            </w:r>
            <w:r w:rsidR="00DC4E56">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הונאה בעסקאות אשראי</w:t>
            </w:r>
            <w:r w:rsidR="00DC4E56">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w:t>
            </w:r>
            <w:r w:rsidR="00207673">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ממשקים למשתמש בשפה טבעית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עוזרים וירטואליים</w:t>
            </w:r>
            <w:r w:rsidR="00DC4E56">
              <w:rPr>
                <w:rFonts w:asciiTheme="minorHAnsi" w:eastAsia="Arial Unicode MS" w:hAnsiTheme="minorHAnsi" w:cs="David" w:hint="cs"/>
                <w:sz w:val="24"/>
                <w:szCs w:val="24"/>
                <w:rtl/>
              </w:rPr>
              <w:t>)</w:t>
            </w:r>
            <w:r w:rsidR="00207673">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תכנון מהלכים במערכת דינמית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מציאת המסלול הקצר בדרך</w:t>
            </w:r>
            <w:r w:rsidR="00DC4E56">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הנעת כלים המגיבים למצבים מתפתחים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רכב אוטונומי</w:t>
            </w:r>
            <w:r w:rsidR="00DC4E56">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הצעת עיצובים מקוריים </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אומנותיים או פונקציונאליים</w:t>
            </w:r>
            <w:r w:rsidR="00DC4E56">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w:t>
            </w:r>
            <w:r w:rsidR="00DC4E56">
              <w:rPr>
                <w:rFonts w:asciiTheme="minorHAnsi" w:eastAsia="Arial Unicode MS" w:hAnsiTheme="minorHAnsi" w:cs="David" w:hint="cs"/>
                <w:sz w:val="24"/>
                <w:szCs w:val="24"/>
                <w:rtl/>
              </w:rPr>
              <w:t xml:space="preserve"> </w:t>
            </w:r>
          </w:p>
          <w:p w:rsidR="00E64AFC" w:rsidRDefault="00C219A6" w:rsidP="00207673">
            <w:pPr>
              <w:spacing w:line="360" w:lineRule="auto"/>
              <w:rPr>
                <w:rFonts w:asciiTheme="minorHAnsi" w:eastAsia="Arial Unicode MS" w:hAnsiTheme="minorHAnsi" w:cs="David"/>
                <w:sz w:val="24"/>
                <w:szCs w:val="24"/>
                <w:rtl/>
              </w:rPr>
            </w:pPr>
            <w:r w:rsidRPr="006D7CC3">
              <w:rPr>
                <w:rFonts w:asciiTheme="minorHAnsi" w:eastAsia="Arial Unicode MS" w:hAnsiTheme="minorHAnsi" w:cs="David"/>
                <w:b/>
                <w:bCs/>
                <w:sz w:val="24"/>
                <w:szCs w:val="24"/>
                <w:rtl/>
              </w:rPr>
              <w:t>בינה מלאכותית מתאפשרת בשלושה מנועים</w:t>
            </w:r>
            <w:r w:rsidRPr="00C219A6">
              <w:rPr>
                <w:rFonts w:asciiTheme="minorHAnsi" w:eastAsia="Arial Unicode MS" w:hAnsiTheme="minorHAnsi" w:cs="David"/>
                <w:sz w:val="24"/>
                <w:szCs w:val="24"/>
                <w:rtl/>
              </w:rPr>
              <w:t xml:space="preserve">: כוח מחשוב, </w:t>
            </w:r>
            <w:r w:rsidR="00613E3F">
              <w:rPr>
                <w:rFonts w:asciiTheme="minorHAnsi" w:eastAsia="Arial Unicode MS" w:hAnsiTheme="minorHAnsi" w:cs="David" w:hint="cs"/>
                <w:sz w:val="24"/>
                <w:szCs w:val="24"/>
                <w:rtl/>
              </w:rPr>
              <w:t>היקף ה</w:t>
            </w:r>
            <w:r w:rsidRPr="00C219A6">
              <w:rPr>
                <w:rFonts w:asciiTheme="minorHAnsi" w:eastAsia="Arial Unicode MS" w:hAnsiTheme="minorHAnsi" w:cs="David"/>
                <w:sz w:val="24"/>
                <w:szCs w:val="24"/>
                <w:rtl/>
              </w:rPr>
              <w:t>דאטה ואלגוריתמיקה</w:t>
            </w:r>
            <w:r w:rsidR="00207673">
              <w:rPr>
                <w:rFonts w:asciiTheme="minorHAnsi" w:eastAsia="Arial Unicode MS" w:hAnsiTheme="minorHAnsi" w:cs="David" w:hint="cs"/>
                <w:sz w:val="24"/>
                <w:szCs w:val="24"/>
                <w:rtl/>
              </w:rPr>
              <w:t>.</w:t>
            </w:r>
            <w:r w:rsidR="00613E3F">
              <w:rPr>
                <w:rFonts w:asciiTheme="minorHAnsi" w:eastAsia="Arial Unicode MS" w:hAnsiTheme="minorHAnsi" w:cs="David" w:hint="cs"/>
                <w:sz w:val="24"/>
                <w:szCs w:val="24"/>
                <w:rtl/>
              </w:rPr>
              <w:t xml:space="preserve"> </w:t>
            </w:r>
          </w:p>
          <w:p w:rsidR="00600640" w:rsidRDefault="00600640" w:rsidP="00600640">
            <w:pPr>
              <w:spacing w:line="360" w:lineRule="auto"/>
              <w:rPr>
                <w:rFonts w:asciiTheme="minorHAnsi" w:eastAsia="Arial Unicode MS" w:hAnsiTheme="minorHAnsi" w:cs="David"/>
                <w:sz w:val="24"/>
                <w:szCs w:val="24"/>
                <w:rtl/>
              </w:rPr>
            </w:pPr>
            <w:r w:rsidRPr="006D7CC3">
              <w:rPr>
                <w:rFonts w:asciiTheme="minorHAnsi" w:eastAsia="Arial Unicode MS" w:hAnsiTheme="minorHAnsi" w:cs="David" w:hint="cs"/>
                <w:b/>
                <w:bCs/>
                <w:sz w:val="24"/>
                <w:szCs w:val="24"/>
                <w:rtl/>
              </w:rPr>
              <w:t>תועלות בהיבט הבטחוני והצבאי:</w:t>
            </w:r>
            <w:r>
              <w:rPr>
                <w:rFonts w:asciiTheme="minorHAnsi" w:eastAsia="Arial Unicode MS" w:hAnsiTheme="minorHAnsi" w:cs="David" w:hint="cs"/>
                <w:sz w:val="24"/>
                <w:szCs w:val="24"/>
                <w:rtl/>
              </w:rPr>
              <w:t xml:space="preserve"> הפחתת עלויות של הביטחון והאמל"ח. דיוק באויב מבוזר, נטמע באוכלוסיה אזרחית, נייד ומתחמק. </w:t>
            </w:r>
            <w:r w:rsidRPr="00600640">
              <w:rPr>
                <w:rFonts w:asciiTheme="minorHAnsi" w:eastAsia="Arial Unicode MS" w:hAnsiTheme="minorHAnsi" w:cs="David"/>
                <w:sz w:val="24"/>
                <w:szCs w:val="24"/>
                <w:rtl/>
              </w:rPr>
              <w:t>פיתוח כלים אוטונומיים למגוון תפקידים תומכי</w:t>
            </w:r>
            <w:r>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 xml:space="preserve">לחימה, </w:t>
            </w:r>
            <w:r w:rsidRPr="00600640">
              <w:rPr>
                <w:rFonts w:asciiTheme="minorHAnsi" w:eastAsia="Arial Unicode MS" w:hAnsiTheme="minorHAnsi" w:cs="David"/>
                <w:sz w:val="24"/>
                <w:szCs w:val="24"/>
                <w:rtl/>
              </w:rPr>
              <w:lastRenderedPageBreak/>
              <w:t>כמו בט"ש, לוגיסטיקה, מודיעין שדה, חילוץ והצלה; בכל הקשור לחימה יבשתית</w:t>
            </w:r>
            <w:r>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במרחבים אורבניים, מתקיימת לפי שעה עליונות טקטית וערכית של לוחמי אדם</w:t>
            </w:r>
            <w:r>
              <w:rPr>
                <w:rFonts w:asciiTheme="minorHAnsi" w:eastAsia="Arial Unicode MS" w:hAnsiTheme="minorHAnsi" w:cs="David" w:hint="cs"/>
                <w:sz w:val="24"/>
                <w:szCs w:val="24"/>
                <w:rtl/>
              </w:rPr>
              <w:t xml:space="preserve"> על פני רובוט קרבי . </w:t>
            </w:r>
            <w:r w:rsidRPr="00600640">
              <w:rPr>
                <w:rFonts w:asciiTheme="minorHAnsi" w:eastAsia="Arial Unicode MS" w:hAnsiTheme="minorHAnsi" w:cs="David"/>
                <w:sz w:val="24"/>
                <w:szCs w:val="24"/>
                <w:rtl/>
              </w:rPr>
              <w:t>מבצעי תודעה והשפעה</w:t>
            </w:r>
            <w:r>
              <w:rPr>
                <w:rFonts w:asciiTheme="minorHAnsi" w:eastAsia="Arial Unicode MS" w:hAnsiTheme="minorHAnsi" w:cs="David" w:hint="cs"/>
                <w:sz w:val="24"/>
                <w:szCs w:val="24"/>
                <w:rtl/>
              </w:rPr>
              <w:t xml:space="preserve"> מבוססי זיהוי קבלי יעד ובניית מסר אותנטי או מזויף. </w:t>
            </w:r>
            <w:r w:rsidRPr="00600640">
              <w:rPr>
                <w:rFonts w:asciiTheme="minorHAnsi" w:eastAsia="Arial Unicode MS" w:hAnsiTheme="minorHAnsi" w:cs="David"/>
                <w:sz w:val="24"/>
                <w:szCs w:val="24"/>
                <w:rtl/>
              </w:rPr>
              <w:t>יצירת חלופות מקוריות בעיצוב מוצרים או בחיפוש מהלכים מפתיעים בתנאי סימולציה</w:t>
            </w:r>
            <w:r>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ניתוח הסיכונים בהקשר הבינה המלאכותית דורש התייחסות לפן השליטה בה</w:t>
            </w:r>
            <w:r>
              <w:rPr>
                <w:rFonts w:asciiTheme="minorHAnsi" w:eastAsia="Arial Unicode MS" w:hAnsiTheme="minorHAnsi" w:cs="David" w:hint="cs"/>
                <w:sz w:val="24"/>
                <w:szCs w:val="24"/>
                <w:rtl/>
              </w:rPr>
              <w:t>.</w:t>
            </w:r>
          </w:p>
          <w:p w:rsidR="00600640" w:rsidRDefault="00600640" w:rsidP="00AE5BEF">
            <w:pPr>
              <w:spacing w:line="360" w:lineRule="auto"/>
              <w:rPr>
                <w:rFonts w:asciiTheme="minorHAnsi" w:eastAsia="Arial Unicode MS" w:hAnsiTheme="minorHAnsi" w:cs="David"/>
                <w:sz w:val="24"/>
                <w:szCs w:val="24"/>
                <w:rtl/>
              </w:rPr>
            </w:pPr>
          </w:p>
          <w:p w:rsidR="006D7CC3" w:rsidRDefault="00AE5BEF" w:rsidP="00420291">
            <w:pPr>
              <w:spacing w:line="360" w:lineRule="auto"/>
              <w:rPr>
                <w:rFonts w:asciiTheme="minorHAnsi" w:eastAsia="Arial Unicode MS" w:hAnsiTheme="minorHAnsi" w:cs="David"/>
                <w:sz w:val="24"/>
                <w:szCs w:val="24"/>
                <w:rtl/>
              </w:rPr>
            </w:pPr>
            <w:r w:rsidRPr="00AE5BEF">
              <w:rPr>
                <w:rFonts w:asciiTheme="minorHAnsi" w:eastAsia="Arial Unicode MS" w:hAnsiTheme="minorHAnsi" w:cs="David"/>
                <w:sz w:val="24"/>
                <w:szCs w:val="24"/>
                <w:rtl/>
              </w:rPr>
              <w:t>בינה מלאכותית לא צפויה להחליף אנשים בחשיבה "אסטרטגית". חשיבה זו</w:t>
            </w:r>
            <w:r w:rsidR="006D7CC3">
              <w:rPr>
                <w:rFonts w:asciiTheme="minorHAnsi" w:eastAsia="Arial Unicode MS" w:hAnsiTheme="minorHAnsi" w:cs="David" w:hint="cs"/>
                <w:sz w:val="24"/>
                <w:szCs w:val="24"/>
                <w:rtl/>
              </w:rPr>
              <w:t>,</w:t>
            </w:r>
            <w:r w:rsidRPr="00AE5BEF">
              <w:rPr>
                <w:rFonts w:asciiTheme="minorHAnsi" w:eastAsia="Arial Unicode MS" w:hAnsiTheme="minorHAnsi" w:cs="David"/>
                <w:sz w:val="24"/>
                <w:szCs w:val="24"/>
                <w:rtl/>
              </w:rPr>
              <w:t xml:space="preserve"> נדרשת לשלב ממדי רוחב</w:t>
            </w:r>
            <w:r>
              <w:rPr>
                <w:rFonts w:asciiTheme="minorHAnsi" w:eastAsia="Arial Unicode MS" w:hAnsiTheme="minorHAnsi" w:cs="David" w:hint="cs"/>
                <w:sz w:val="24"/>
                <w:szCs w:val="24"/>
                <w:rtl/>
              </w:rPr>
              <w:t xml:space="preserve"> </w:t>
            </w:r>
            <w:r w:rsidRPr="00AE5BEF">
              <w:rPr>
                <w:rFonts w:asciiTheme="minorHAnsi" w:eastAsia="Arial Unicode MS" w:hAnsiTheme="minorHAnsi" w:cs="David"/>
                <w:sz w:val="24"/>
                <w:szCs w:val="24"/>
                <w:rtl/>
              </w:rPr>
              <w:t>מדיני, ביטחוני, כלכלי, חברתי וכו'</w:t>
            </w:r>
            <w:r>
              <w:rPr>
                <w:rFonts w:asciiTheme="minorHAnsi" w:eastAsia="Arial Unicode MS" w:hAnsiTheme="minorHAnsi" w:cs="David" w:hint="cs"/>
                <w:sz w:val="24"/>
                <w:szCs w:val="24"/>
                <w:rtl/>
              </w:rPr>
              <w:t xml:space="preserve">. </w:t>
            </w:r>
            <w:r w:rsidRPr="00AE5BEF">
              <w:rPr>
                <w:rFonts w:asciiTheme="minorHAnsi" w:eastAsia="Arial Unicode MS" w:hAnsiTheme="minorHAnsi" w:cs="David"/>
                <w:sz w:val="24"/>
                <w:szCs w:val="24"/>
                <w:rtl/>
              </w:rPr>
              <w:t>להבנה</w:t>
            </w:r>
            <w:r>
              <w:rPr>
                <w:rFonts w:asciiTheme="minorHAnsi" w:eastAsia="Arial Unicode MS" w:hAnsiTheme="minorHAnsi" w:cs="David" w:hint="cs"/>
                <w:sz w:val="24"/>
                <w:szCs w:val="24"/>
                <w:rtl/>
              </w:rPr>
              <w:t xml:space="preserve"> </w:t>
            </w:r>
            <w:r w:rsidRPr="00AE5BEF">
              <w:rPr>
                <w:rFonts w:asciiTheme="minorHAnsi" w:eastAsia="Arial Unicode MS" w:hAnsiTheme="minorHAnsi" w:cs="David"/>
                <w:sz w:val="24"/>
                <w:szCs w:val="24"/>
                <w:rtl/>
              </w:rPr>
              <w:t xml:space="preserve">רגשית </w:t>
            </w:r>
            <w:r>
              <w:rPr>
                <w:rFonts w:asciiTheme="minorHAnsi" w:eastAsia="Arial Unicode MS" w:hAnsiTheme="minorHAnsi" w:cs="David" w:hint="cs"/>
                <w:sz w:val="24"/>
                <w:szCs w:val="24"/>
                <w:rtl/>
              </w:rPr>
              <w:t xml:space="preserve"> </w:t>
            </w:r>
            <w:r w:rsidRPr="00AE5BEF">
              <w:rPr>
                <w:rFonts w:asciiTheme="minorHAnsi" w:eastAsia="Arial Unicode MS" w:hAnsiTheme="minorHAnsi" w:cs="David"/>
                <w:sz w:val="24"/>
                <w:szCs w:val="24"/>
                <w:rtl/>
              </w:rPr>
              <w:t>רוח לחימה, לגיטימציה והרתעה</w:t>
            </w:r>
            <w:r>
              <w:rPr>
                <w:rFonts w:asciiTheme="minorHAnsi" w:eastAsia="Arial Unicode MS" w:hAnsiTheme="minorHAnsi" w:cs="David" w:hint="cs"/>
                <w:sz w:val="24"/>
                <w:szCs w:val="24"/>
                <w:rtl/>
              </w:rPr>
              <w:t xml:space="preserve"> </w:t>
            </w:r>
            <w:r w:rsidRPr="00AE5BEF">
              <w:rPr>
                <w:rFonts w:asciiTheme="minorHAnsi" w:eastAsia="Arial Unicode MS" w:hAnsiTheme="minorHAnsi" w:cs="David"/>
                <w:sz w:val="24"/>
                <w:szCs w:val="24"/>
                <w:rtl/>
              </w:rPr>
              <w:t xml:space="preserve"> ולהתנהלות ב"ערפל קרב" </w:t>
            </w:r>
            <w:r>
              <w:rPr>
                <w:rFonts w:asciiTheme="minorHAnsi" w:eastAsia="Arial Unicode MS" w:hAnsiTheme="minorHAnsi" w:cs="David" w:hint="cs"/>
                <w:sz w:val="24"/>
                <w:szCs w:val="24"/>
                <w:rtl/>
              </w:rPr>
              <w:t>(</w:t>
            </w:r>
            <w:r w:rsidRPr="00AE5BEF">
              <w:rPr>
                <w:rFonts w:asciiTheme="minorHAnsi" w:eastAsia="Arial Unicode MS" w:hAnsiTheme="minorHAnsi" w:cs="David"/>
                <w:sz w:val="24"/>
                <w:szCs w:val="24"/>
                <w:rtl/>
              </w:rPr>
              <w:t>כאוס</w:t>
            </w:r>
            <w:r>
              <w:rPr>
                <w:rFonts w:asciiTheme="minorHAnsi" w:eastAsia="Arial Unicode MS" w:hAnsiTheme="minorHAnsi" w:cs="David" w:hint="cs"/>
                <w:sz w:val="24"/>
                <w:szCs w:val="24"/>
                <w:rtl/>
              </w:rPr>
              <w:t>)</w:t>
            </w:r>
            <w:r w:rsidR="00207673">
              <w:rPr>
                <w:rFonts w:asciiTheme="minorHAnsi" w:eastAsia="Arial Unicode MS" w:hAnsiTheme="minorHAnsi" w:cs="David" w:hint="cs"/>
                <w:sz w:val="24"/>
                <w:szCs w:val="24"/>
                <w:rtl/>
              </w:rPr>
              <w:t xml:space="preserve">. </w:t>
            </w:r>
            <w:r w:rsidR="00207673" w:rsidRPr="00207673">
              <w:rPr>
                <w:rFonts w:asciiTheme="minorHAnsi" w:eastAsia="Arial Unicode MS" w:hAnsiTheme="minorHAnsi" w:cs="David"/>
                <w:sz w:val="24"/>
                <w:szCs w:val="24"/>
                <w:rtl/>
              </w:rPr>
              <w:t xml:space="preserve">טכנולוגיות בינה מלאכותית נמצאות בבסיס רוב המהפכות הטכנולוגיות שאנו נמצאים בעיצומן או בפתחן. </w:t>
            </w:r>
            <w:r w:rsidR="00420291" w:rsidRPr="00207673">
              <w:rPr>
                <w:rFonts w:asciiTheme="minorHAnsi" w:eastAsia="Arial Unicode MS" w:hAnsiTheme="minorHAnsi" w:cs="David"/>
                <w:sz w:val="24"/>
                <w:szCs w:val="24"/>
                <w:rtl/>
              </w:rPr>
              <w:t>הטכנולוגיה מתבססת על אלגוריתמים שמנתחים כמויות גדולות של מידע ונתונים, מזהים דפוסים חוזרים, מפיקים מהם תובנות, מתאימים את עצמם לשינויים ופועלים בהתאם</w:t>
            </w:r>
            <w:r w:rsidR="00420291">
              <w:rPr>
                <w:rFonts w:asciiTheme="minorHAnsi" w:eastAsia="Arial Unicode MS" w:hAnsiTheme="minorHAnsi" w:cs="David" w:hint="cs"/>
                <w:sz w:val="24"/>
                <w:szCs w:val="24"/>
                <w:rtl/>
              </w:rPr>
              <w:t>.</w:t>
            </w:r>
          </w:p>
          <w:p w:rsidR="00207673" w:rsidRPr="008D13FE" w:rsidRDefault="00715B05" w:rsidP="006D7CC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207673" w:rsidRPr="00715B05">
              <w:rPr>
                <w:rFonts w:asciiTheme="minorHAnsi" w:eastAsia="Arial Unicode MS" w:hAnsiTheme="minorHAnsi" w:cs="David" w:hint="cs"/>
                <w:b/>
                <w:bCs/>
                <w:sz w:val="24"/>
                <w:szCs w:val="24"/>
                <w:rtl/>
              </w:rPr>
              <w:t>החזון</w:t>
            </w:r>
            <w:r w:rsidR="00207673">
              <w:rPr>
                <w:rFonts w:asciiTheme="minorHAnsi" w:eastAsia="Arial Unicode MS" w:hAnsiTheme="minorHAnsi" w:cs="David" w:hint="cs"/>
                <w:sz w:val="24"/>
                <w:szCs w:val="24"/>
                <w:rtl/>
              </w:rPr>
              <w:t xml:space="preserve"> הינו ש</w:t>
            </w:r>
            <w:r w:rsidR="00207673" w:rsidRPr="00207673">
              <w:rPr>
                <w:rFonts w:asciiTheme="minorHAnsi" w:eastAsia="Arial Unicode MS" w:hAnsiTheme="minorHAnsi" w:cs="David"/>
                <w:sz w:val="24"/>
                <w:szCs w:val="24"/>
                <w:rtl/>
              </w:rPr>
              <w:t xml:space="preserve">תוך חמש שנים תהפוך ישראל </w:t>
            </w:r>
            <w:r w:rsidR="00207673">
              <w:rPr>
                <w:rFonts w:asciiTheme="minorHAnsi" w:eastAsia="Arial Unicode MS" w:hAnsiTheme="minorHAnsi" w:cs="David" w:hint="cs"/>
                <w:sz w:val="24"/>
                <w:szCs w:val="24"/>
                <w:rtl/>
              </w:rPr>
              <w:t>למעצמה בתחום ו</w:t>
            </w:r>
            <w:r w:rsidR="00207673" w:rsidRPr="00207673">
              <w:rPr>
                <w:rFonts w:asciiTheme="minorHAnsi" w:eastAsia="Arial Unicode MS" w:hAnsiTheme="minorHAnsi" w:cs="David"/>
                <w:sz w:val="24"/>
                <w:szCs w:val="24"/>
                <w:rtl/>
              </w:rPr>
              <w:t>לאחת מחמש המדינות המובילות בעולם</w:t>
            </w:r>
            <w:r w:rsidR="00207673">
              <w:rPr>
                <w:rFonts w:asciiTheme="minorHAnsi" w:eastAsia="Arial Unicode MS" w:hAnsiTheme="minorHAnsi" w:cs="David" w:hint="cs"/>
                <w:sz w:val="24"/>
                <w:szCs w:val="24"/>
                <w:rtl/>
              </w:rPr>
              <w:t>.</w:t>
            </w:r>
            <w:r w:rsidR="00207673">
              <w:rPr>
                <w:rtl/>
              </w:rPr>
              <w:t xml:space="preserve"> </w:t>
            </w:r>
            <w:r w:rsidR="00207673" w:rsidRPr="00207673">
              <w:rPr>
                <w:rFonts w:asciiTheme="minorHAnsi" w:eastAsia="Arial Unicode MS" w:hAnsiTheme="minorHAnsi" w:cs="David"/>
                <w:sz w:val="24"/>
                <w:szCs w:val="24"/>
                <w:rtl/>
              </w:rPr>
              <w:t>השקעה ממשלתית שנתית של 1-2 מיליארד שקל, מתוך סך כל ההשקעה בתחום בישראל של 10 מיליארד שקל.</w:t>
            </w:r>
            <w:r w:rsidR="00207673">
              <w:rPr>
                <w:rFonts w:asciiTheme="minorHAnsi" w:eastAsia="Arial Unicode MS" w:hAnsiTheme="minorHAnsi" w:cs="David" w:hint="cs"/>
                <w:sz w:val="24"/>
                <w:szCs w:val="24"/>
                <w:rtl/>
              </w:rPr>
              <w:t xml:space="preserve"> </w:t>
            </w:r>
            <w:r w:rsidR="00207673" w:rsidRPr="00207673">
              <w:rPr>
                <w:rFonts w:asciiTheme="minorHAnsi" w:eastAsia="Arial Unicode MS" w:hAnsiTheme="minorHAnsi" w:cs="David"/>
                <w:sz w:val="24"/>
                <w:szCs w:val="24"/>
                <w:rtl/>
              </w:rPr>
              <w:t xml:space="preserve">הוועדה </w:t>
            </w:r>
            <w:r w:rsidR="00207673">
              <w:rPr>
                <w:rFonts w:asciiTheme="minorHAnsi" w:eastAsia="Arial Unicode MS" w:hAnsiTheme="minorHAnsi" w:cs="David" w:hint="cs"/>
                <w:sz w:val="24"/>
                <w:szCs w:val="24"/>
                <w:rtl/>
              </w:rPr>
              <w:t xml:space="preserve">שהוקמה לבניית אסטרטגיה בתחום, </w:t>
            </w:r>
            <w:r w:rsidR="00207673" w:rsidRPr="00207673">
              <w:rPr>
                <w:rFonts w:asciiTheme="minorHAnsi" w:eastAsia="Arial Unicode MS" w:hAnsiTheme="minorHAnsi" w:cs="David"/>
                <w:sz w:val="24"/>
                <w:szCs w:val="24"/>
                <w:rtl/>
              </w:rPr>
              <w:t>כוללת 15 תתי-ועדות בהשתתפות כ-300 גורמים בכירים מהממשלה, מהצבא, מהאקדמיה ומתעשיית ההייטק, והמלצותיה צפויות להיות מוגשות לממשלה</w:t>
            </w:r>
            <w:r w:rsidR="00207673">
              <w:rPr>
                <w:rFonts w:asciiTheme="minorHAnsi" w:eastAsia="Arial Unicode MS" w:hAnsiTheme="minorHAnsi" w:cs="David" w:hint="cs"/>
                <w:sz w:val="24"/>
                <w:szCs w:val="24"/>
                <w:rtl/>
              </w:rPr>
              <w:t>.</w:t>
            </w:r>
          </w:p>
        </w:tc>
        <w:tc>
          <w:tcPr>
            <w:tcW w:w="1559" w:type="dxa"/>
          </w:tcPr>
          <w:p w:rsidR="0093351F" w:rsidRPr="0093351F" w:rsidRDefault="003C6061" w:rsidP="0093351F">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 xml:space="preserve">בינה מלאכותית, </w:t>
            </w:r>
            <w:r w:rsidR="00815261">
              <w:rPr>
                <w:rFonts w:asciiTheme="minorHAnsi" w:eastAsia="Arial Unicode MS" w:hAnsiTheme="minorHAnsi" w:cs="David"/>
                <w:sz w:val="24"/>
                <w:szCs w:val="24"/>
                <w:rtl/>
              </w:rPr>
              <w:br/>
            </w:r>
            <w:r w:rsidR="0093351F">
              <w:t>Artificial Intelligence</w:t>
            </w:r>
            <w:r w:rsidR="002112B7">
              <w:t>-AI</w:t>
            </w:r>
            <w:r w:rsidR="0093351F">
              <w:rPr>
                <w:rFonts w:hint="cs"/>
                <w:rtl/>
              </w:rPr>
              <w:t xml:space="preserve"> </w:t>
            </w:r>
          </w:p>
          <w:p w:rsidR="008A218A" w:rsidRDefault="008A218A" w:rsidP="00E64AFC">
            <w:pPr>
              <w:spacing w:line="360" w:lineRule="auto"/>
              <w:rPr>
                <w:rFonts w:asciiTheme="minorHAnsi" w:eastAsia="Arial Unicode MS" w:hAnsiTheme="minorHAnsi" w:cs="David"/>
                <w:sz w:val="24"/>
                <w:szCs w:val="24"/>
                <w:rtl/>
              </w:rPr>
            </w:pPr>
          </w:p>
          <w:p w:rsidR="00962AD4" w:rsidRDefault="00962AD4" w:rsidP="00B25097">
            <w:pPr>
              <w:spacing w:line="360" w:lineRule="auto"/>
              <w:rPr>
                <w:rFonts w:asciiTheme="minorHAnsi" w:eastAsia="Arial Unicode MS" w:hAnsiTheme="minorHAnsi" w:cs="David"/>
                <w:sz w:val="24"/>
                <w:szCs w:val="24"/>
                <w:rtl/>
              </w:rPr>
            </w:pPr>
          </w:p>
          <w:p w:rsidR="009372E7" w:rsidRDefault="009372E7" w:rsidP="00B25097">
            <w:pPr>
              <w:spacing w:line="360" w:lineRule="auto"/>
              <w:rPr>
                <w:rFonts w:asciiTheme="minorHAnsi" w:eastAsia="Arial Unicode MS" w:hAnsiTheme="minorHAnsi" w:cs="David"/>
                <w:sz w:val="24"/>
                <w:szCs w:val="24"/>
                <w:rtl/>
              </w:rPr>
            </w:pPr>
          </w:p>
          <w:p w:rsidR="009372E7" w:rsidRDefault="009372E7" w:rsidP="00B25097">
            <w:pPr>
              <w:spacing w:line="360" w:lineRule="auto"/>
              <w:rPr>
                <w:rFonts w:asciiTheme="minorHAnsi" w:eastAsia="Arial Unicode MS" w:hAnsiTheme="minorHAnsi" w:cs="David"/>
                <w:sz w:val="24"/>
                <w:szCs w:val="24"/>
                <w:rtl/>
              </w:rPr>
            </w:pPr>
          </w:p>
          <w:p w:rsidR="009372E7" w:rsidRDefault="009372E7" w:rsidP="00B25097">
            <w:pPr>
              <w:spacing w:line="360" w:lineRule="auto"/>
              <w:rPr>
                <w:rFonts w:asciiTheme="minorHAnsi" w:eastAsia="Arial Unicode MS" w:hAnsiTheme="minorHAnsi" w:cs="David"/>
                <w:sz w:val="24"/>
                <w:szCs w:val="24"/>
                <w:rtl/>
              </w:rPr>
            </w:pPr>
          </w:p>
          <w:p w:rsidR="009372E7" w:rsidRDefault="009372E7" w:rsidP="00B25097">
            <w:pPr>
              <w:spacing w:line="360" w:lineRule="auto"/>
              <w:rPr>
                <w:rFonts w:asciiTheme="minorHAnsi" w:eastAsia="Arial Unicode MS" w:hAnsiTheme="minorHAnsi" w:cs="David"/>
                <w:sz w:val="24"/>
                <w:szCs w:val="24"/>
                <w:rtl/>
              </w:rPr>
            </w:pPr>
          </w:p>
          <w:p w:rsidR="009372E7" w:rsidRDefault="009372E7" w:rsidP="00B25097">
            <w:pPr>
              <w:spacing w:line="360" w:lineRule="auto"/>
              <w:rPr>
                <w:rFonts w:asciiTheme="minorHAnsi" w:eastAsia="Arial Unicode MS" w:hAnsiTheme="minorHAnsi" w:cs="David"/>
                <w:sz w:val="24"/>
                <w:szCs w:val="24"/>
                <w:rtl/>
              </w:rPr>
            </w:pPr>
          </w:p>
          <w:p w:rsidR="006D7CC3" w:rsidRDefault="006D7CC3" w:rsidP="00B25097">
            <w:pPr>
              <w:spacing w:line="360" w:lineRule="auto"/>
              <w:rPr>
                <w:rFonts w:asciiTheme="minorHAnsi" w:eastAsia="Arial Unicode MS" w:hAnsiTheme="minorHAnsi" w:cs="David"/>
                <w:sz w:val="24"/>
                <w:szCs w:val="24"/>
                <w:rtl/>
              </w:rPr>
            </w:pPr>
          </w:p>
          <w:p w:rsidR="00420291" w:rsidRDefault="00420291" w:rsidP="00B25097">
            <w:pPr>
              <w:spacing w:line="360" w:lineRule="auto"/>
              <w:rPr>
                <w:rFonts w:asciiTheme="minorHAnsi" w:eastAsia="Arial Unicode MS" w:hAnsiTheme="minorHAnsi" w:cs="David"/>
                <w:sz w:val="24"/>
                <w:szCs w:val="24"/>
                <w:rtl/>
              </w:rPr>
            </w:pPr>
          </w:p>
          <w:p w:rsidR="00420291" w:rsidRDefault="00420291" w:rsidP="00B25097">
            <w:pPr>
              <w:spacing w:line="360" w:lineRule="auto"/>
              <w:rPr>
                <w:rFonts w:asciiTheme="minorHAnsi" w:eastAsia="Arial Unicode MS" w:hAnsiTheme="minorHAnsi" w:cs="David"/>
                <w:sz w:val="24"/>
                <w:szCs w:val="24"/>
                <w:rtl/>
              </w:rPr>
            </w:pPr>
          </w:p>
          <w:p w:rsidR="00420291" w:rsidRDefault="00420291" w:rsidP="00B25097">
            <w:pPr>
              <w:spacing w:line="360" w:lineRule="auto"/>
              <w:rPr>
                <w:rFonts w:asciiTheme="minorHAnsi" w:eastAsia="Arial Unicode MS" w:hAnsiTheme="minorHAnsi" w:cs="David"/>
                <w:sz w:val="24"/>
                <w:szCs w:val="24"/>
                <w:rtl/>
              </w:rPr>
            </w:pPr>
          </w:p>
          <w:p w:rsidR="00420291" w:rsidRPr="00420291" w:rsidRDefault="00420291" w:rsidP="00420291">
            <w:pPr>
              <w:spacing w:line="360" w:lineRule="auto"/>
              <w:rPr>
                <w:rFonts w:asciiTheme="minorHAnsi" w:eastAsia="Arial Unicode MS" w:hAnsiTheme="minorHAnsi" w:cs="David"/>
                <w:sz w:val="18"/>
                <w:szCs w:val="18"/>
                <w:rtl/>
              </w:rPr>
            </w:pPr>
            <w:r w:rsidRPr="00420291">
              <w:rPr>
                <w:rFonts w:asciiTheme="minorHAnsi" w:eastAsia="Arial Unicode MS" w:hAnsiTheme="minorHAnsi" w:cs="David"/>
                <w:sz w:val="24"/>
                <w:szCs w:val="24"/>
                <w:rtl/>
              </w:rPr>
              <w:t xml:space="preserve">למידת מכונה </w:t>
            </w:r>
            <w:r w:rsidRPr="00420291">
              <w:rPr>
                <w:rFonts w:asciiTheme="minorHAnsi" w:eastAsia="Arial Unicode MS" w:hAnsiTheme="minorHAnsi" w:cs="David"/>
                <w:sz w:val="18"/>
                <w:szCs w:val="18"/>
                <w:rtl/>
              </w:rPr>
              <w:t>(</w:t>
            </w:r>
            <w:r w:rsidRPr="00420291">
              <w:rPr>
                <w:rFonts w:asciiTheme="minorHAnsi" w:eastAsia="Arial Unicode MS" w:hAnsiTheme="minorHAnsi" w:cs="David"/>
                <w:sz w:val="18"/>
                <w:szCs w:val="18"/>
              </w:rPr>
              <w:t>ML</w:t>
            </w:r>
            <w:r w:rsidRPr="00420291">
              <w:rPr>
                <w:rFonts w:asciiTheme="minorHAnsi" w:eastAsia="Arial Unicode MS" w:hAnsiTheme="minorHAnsi" w:cs="David"/>
                <w:sz w:val="18"/>
                <w:szCs w:val="18"/>
                <w:rtl/>
              </w:rPr>
              <w:t>)</w:t>
            </w:r>
          </w:p>
          <w:p w:rsidR="00420291" w:rsidRPr="00420291" w:rsidRDefault="00420291" w:rsidP="00420291">
            <w:pPr>
              <w:spacing w:line="360" w:lineRule="auto"/>
              <w:rPr>
                <w:rFonts w:asciiTheme="minorHAnsi" w:eastAsia="Arial Unicode MS" w:hAnsiTheme="minorHAnsi" w:cs="David"/>
                <w:sz w:val="18"/>
                <w:szCs w:val="18"/>
                <w:rtl/>
              </w:rPr>
            </w:pPr>
            <w:r w:rsidRPr="00420291">
              <w:rPr>
                <w:rFonts w:asciiTheme="minorHAnsi" w:eastAsia="Arial Unicode MS" w:hAnsiTheme="minorHAnsi" w:cs="David"/>
                <w:sz w:val="18"/>
                <w:szCs w:val="18"/>
              </w:rPr>
              <w:t>Machine learning</w:t>
            </w:r>
          </w:p>
          <w:p w:rsidR="00420291" w:rsidRDefault="00420291" w:rsidP="00420291">
            <w:pPr>
              <w:spacing w:line="360" w:lineRule="auto"/>
              <w:rPr>
                <w:rFonts w:asciiTheme="minorHAnsi" w:eastAsia="Arial Unicode MS" w:hAnsiTheme="minorHAnsi" w:cs="David"/>
                <w:sz w:val="24"/>
                <w:szCs w:val="24"/>
                <w:rtl/>
              </w:rPr>
            </w:pPr>
          </w:p>
          <w:p w:rsidR="003C6061" w:rsidRDefault="003C6061" w:rsidP="00420291">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למידה עמוקה</w:t>
            </w:r>
            <w:r w:rsidR="00E64AFC">
              <w:rPr>
                <w:rFonts w:asciiTheme="minorHAnsi" w:eastAsia="Arial Unicode MS" w:hAnsiTheme="minorHAnsi" w:cs="David" w:hint="cs"/>
                <w:sz w:val="24"/>
                <w:szCs w:val="24"/>
                <w:rtl/>
              </w:rPr>
              <w:t>ׁׂׂ</w:t>
            </w:r>
            <w:r w:rsidR="00E64AFC">
              <w:rPr>
                <w:rFonts w:asciiTheme="minorHAnsi" w:eastAsia="Arial Unicode MS" w:hAnsiTheme="minorHAnsi" w:cs="David" w:hint="cs"/>
                <w:sz w:val="24"/>
                <w:szCs w:val="24"/>
              </w:rPr>
              <w:t xml:space="preserve"> </w:t>
            </w:r>
            <w:r w:rsidR="00E64AFC">
              <w:rPr>
                <w:rFonts w:asciiTheme="minorHAnsi" w:eastAsia="Arial Unicode MS" w:hAnsiTheme="minorHAnsi" w:cs="David" w:hint="cs"/>
                <w:sz w:val="24"/>
                <w:szCs w:val="24"/>
                <w:rtl/>
              </w:rPr>
              <w:t>ׁׁׁׁׁׁׂ(</w:t>
            </w:r>
            <w:r w:rsidR="00E64AFC">
              <w:rPr>
                <w:rFonts w:asciiTheme="minorHAnsi" w:eastAsia="Arial Unicode MS" w:hAnsiTheme="minorHAnsi" w:cs="David" w:hint="cs"/>
                <w:sz w:val="24"/>
                <w:szCs w:val="24"/>
              </w:rPr>
              <w:t>DL</w:t>
            </w:r>
            <w:r w:rsidR="00E64AFC">
              <w:rPr>
                <w:rFonts w:asciiTheme="minorHAnsi" w:eastAsia="Arial Unicode MS" w:hAnsiTheme="minorHAnsi" w:cs="David" w:hint="cs"/>
                <w:sz w:val="24"/>
                <w:szCs w:val="24"/>
                <w:rtl/>
              </w:rPr>
              <w:t>)</w:t>
            </w:r>
            <w:r w:rsidR="00CA62FE">
              <w:rPr>
                <w:rFonts w:asciiTheme="minorHAnsi" w:eastAsia="Arial Unicode MS" w:hAnsiTheme="minorHAnsi" w:cs="David"/>
                <w:sz w:val="24"/>
                <w:szCs w:val="24"/>
                <w:rtl/>
              </w:rPr>
              <w:br/>
            </w:r>
            <w:r w:rsidR="00CA62FE" w:rsidRPr="006D7CC3">
              <w:rPr>
                <w:rFonts w:asciiTheme="minorHAnsi" w:eastAsia="Arial Unicode MS" w:hAnsiTheme="minorHAnsi" w:cs="David" w:hint="cs"/>
              </w:rPr>
              <w:t>D</w:t>
            </w:r>
            <w:r w:rsidR="00CA62FE" w:rsidRPr="006D7CC3">
              <w:rPr>
                <w:rFonts w:asciiTheme="minorHAnsi" w:eastAsia="Arial Unicode MS" w:hAnsiTheme="minorHAnsi" w:cs="David"/>
              </w:rPr>
              <w:t>eep learning</w:t>
            </w:r>
            <w:r w:rsidR="00E64AFC">
              <w:rPr>
                <w:rFonts w:asciiTheme="minorHAnsi" w:eastAsia="Arial Unicode MS" w:hAnsiTheme="minorHAnsi" w:cs="David"/>
                <w:sz w:val="24"/>
                <w:szCs w:val="24"/>
                <w:rtl/>
              </w:rPr>
              <w:br/>
            </w:r>
            <w:r w:rsidR="00E64AFC" w:rsidRPr="00E64AFC">
              <w:rPr>
                <w:rFonts w:asciiTheme="minorHAnsi" w:eastAsia="Arial Unicode MS" w:hAnsiTheme="minorHAnsi" w:cs="David"/>
                <w:sz w:val="24"/>
                <w:szCs w:val="24"/>
                <w:rtl/>
              </w:rPr>
              <w:t>רשת עצבית מלאכותית (</w:t>
            </w:r>
            <w:r w:rsidR="00E64AFC" w:rsidRPr="00E64AFC">
              <w:rPr>
                <w:rFonts w:asciiTheme="minorHAnsi" w:eastAsia="Arial Unicode MS" w:hAnsiTheme="minorHAnsi" w:cs="David"/>
                <w:sz w:val="24"/>
                <w:szCs w:val="24"/>
              </w:rPr>
              <w:t>ANN – Artificial Neural Network</w:t>
            </w:r>
            <w:r w:rsidR="00E64AFC" w:rsidRPr="00E64AFC">
              <w:rPr>
                <w:rFonts w:asciiTheme="minorHAnsi" w:eastAsia="Arial Unicode MS" w:hAnsiTheme="minorHAnsi" w:cs="David"/>
                <w:sz w:val="24"/>
                <w:szCs w:val="24"/>
                <w:rtl/>
              </w:rPr>
              <w:t>),</w:t>
            </w:r>
          </w:p>
          <w:p w:rsidR="002A6D0C" w:rsidRDefault="002A6D0C" w:rsidP="00B25097">
            <w:pPr>
              <w:spacing w:line="360" w:lineRule="auto"/>
              <w:rPr>
                <w:rFonts w:asciiTheme="minorHAnsi" w:eastAsia="Arial Unicode MS" w:hAnsiTheme="minorHAnsi" w:cs="David"/>
                <w:sz w:val="24"/>
                <w:szCs w:val="24"/>
                <w:rtl/>
              </w:rPr>
            </w:pPr>
          </w:p>
          <w:p w:rsidR="002A6D0C" w:rsidRDefault="002A6D0C"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A6D0C" w:rsidRDefault="002A6D0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שימושי </w:t>
            </w:r>
            <w:r>
              <w:rPr>
                <w:rFonts w:asciiTheme="minorHAnsi" w:eastAsia="Arial Unicode MS" w:hAnsiTheme="minorHAnsi" w:cs="David" w:hint="cs"/>
                <w:sz w:val="24"/>
                <w:szCs w:val="24"/>
              </w:rPr>
              <w:t>AI</w:t>
            </w: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207673" w:rsidRDefault="00207673"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600640" w:rsidRDefault="00600640" w:rsidP="00B25097">
            <w:pPr>
              <w:spacing w:line="360" w:lineRule="auto"/>
              <w:rPr>
                <w:rFonts w:asciiTheme="minorHAnsi" w:eastAsia="Arial Unicode MS" w:hAnsiTheme="minorHAnsi" w:cs="David"/>
                <w:sz w:val="24"/>
                <w:szCs w:val="24"/>
                <w:rtl/>
              </w:rPr>
            </w:pPr>
          </w:p>
          <w:p w:rsidR="009C1DA1" w:rsidRDefault="009C1DA1" w:rsidP="00B25097">
            <w:pPr>
              <w:spacing w:line="360" w:lineRule="auto"/>
              <w:rPr>
                <w:rFonts w:asciiTheme="minorHAnsi" w:eastAsia="Arial Unicode MS" w:hAnsiTheme="minorHAnsi" w:cs="David"/>
                <w:sz w:val="24"/>
                <w:szCs w:val="24"/>
                <w:rtl/>
              </w:rPr>
            </w:pPr>
          </w:p>
          <w:p w:rsidR="00207673" w:rsidRPr="008D13FE" w:rsidRDefault="0020767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אסטרטגיה לתחום בינה מלאכותית בישראל</w:t>
            </w:r>
          </w:p>
        </w:tc>
      </w:tr>
      <w:tr w:rsidR="00BE2CEF" w:rsidRPr="008D13FE" w:rsidTr="00EA7836">
        <w:tc>
          <w:tcPr>
            <w:tcW w:w="1843" w:type="dxa"/>
          </w:tcPr>
          <w:p w:rsidR="00715B05" w:rsidRDefault="00715B0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האינטרנט הישראלי</w:t>
            </w:r>
            <w:r w:rsidR="00911442">
              <w:rPr>
                <w:rFonts w:asciiTheme="minorHAnsi" w:eastAsia="Arial Unicode MS" w:hAnsiTheme="minorHAnsi" w:cs="David" w:hint="cs"/>
                <w:sz w:val="24"/>
                <w:szCs w:val="24"/>
                <w:rtl/>
              </w:rPr>
              <w:t>. 2019</w:t>
            </w:r>
          </w:p>
          <w:p w:rsidR="00715B05" w:rsidRDefault="00715B05" w:rsidP="00B25097">
            <w:pPr>
              <w:spacing w:line="360" w:lineRule="auto"/>
              <w:rPr>
                <w:rFonts w:asciiTheme="minorHAnsi" w:eastAsia="Arial Unicode MS" w:hAnsiTheme="minorHAnsi" w:cs="David"/>
                <w:sz w:val="24"/>
                <w:szCs w:val="24"/>
                <w:rtl/>
              </w:rPr>
            </w:pPr>
          </w:p>
          <w:p w:rsidR="00715B05" w:rsidRDefault="00715B05" w:rsidP="00B25097">
            <w:pPr>
              <w:spacing w:line="360" w:lineRule="auto"/>
              <w:rPr>
                <w:rFonts w:asciiTheme="minorHAnsi" w:eastAsia="Arial Unicode MS" w:hAnsiTheme="minorHAnsi" w:cs="David"/>
                <w:sz w:val="24"/>
                <w:szCs w:val="24"/>
                <w:rtl/>
              </w:rPr>
            </w:pPr>
          </w:p>
          <w:p w:rsidR="00715B05" w:rsidRDefault="00715B05" w:rsidP="00B25097">
            <w:pPr>
              <w:spacing w:line="360" w:lineRule="auto"/>
              <w:rPr>
                <w:rFonts w:asciiTheme="minorHAnsi" w:eastAsia="Arial Unicode MS" w:hAnsiTheme="minorHAnsi" w:cs="David"/>
                <w:sz w:val="24"/>
                <w:szCs w:val="24"/>
                <w:rtl/>
              </w:rPr>
            </w:pPr>
          </w:p>
          <w:p w:rsidR="00715B05" w:rsidRDefault="00715B05"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BE2CEF" w:rsidRPr="008D13FE" w:rsidRDefault="00BE2CE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וול סטריט ז'ורנל. 2018</w:t>
            </w:r>
          </w:p>
        </w:tc>
        <w:tc>
          <w:tcPr>
            <w:tcW w:w="5954" w:type="dxa"/>
          </w:tcPr>
          <w:p w:rsidR="00715B05" w:rsidRDefault="00715B05" w:rsidP="00AE5AAE">
            <w:pPr>
              <w:spacing w:line="360" w:lineRule="auto"/>
              <w:rPr>
                <w:rFonts w:asciiTheme="minorHAnsi" w:eastAsia="Arial Unicode MS" w:hAnsiTheme="minorHAnsi" w:cs="David"/>
                <w:sz w:val="24"/>
                <w:szCs w:val="24"/>
                <w:rtl/>
              </w:rPr>
            </w:pPr>
            <w:r w:rsidRPr="00715B05">
              <w:rPr>
                <w:rFonts w:asciiTheme="minorHAnsi" w:eastAsia="Arial Unicode MS" w:hAnsiTheme="minorHAnsi" w:cs="David"/>
                <w:sz w:val="24"/>
                <w:szCs w:val="24"/>
                <w:rtl/>
              </w:rPr>
              <w:lastRenderedPageBreak/>
              <w:t>טכנולוגיית הבלוקצ'יין, המשתייכת למשפחת הטכנולוגיות המבוזרות (</w:t>
            </w:r>
            <w:r w:rsidRPr="00715B05">
              <w:rPr>
                <w:rFonts w:asciiTheme="minorHAnsi" w:eastAsia="Arial Unicode MS" w:hAnsiTheme="minorHAnsi" w:cs="David"/>
                <w:sz w:val="24"/>
                <w:szCs w:val="24"/>
              </w:rPr>
              <w:t>DLT – Distributed Ledger Technology</w:t>
            </w:r>
            <w:r w:rsidRPr="00715B05">
              <w:rPr>
                <w:rFonts w:asciiTheme="minorHAnsi" w:eastAsia="Arial Unicode MS" w:hAnsiTheme="minorHAnsi" w:cs="David"/>
                <w:sz w:val="24"/>
                <w:szCs w:val="24"/>
                <w:rtl/>
              </w:rPr>
              <w:t>), מאפשרת ליצור מאגר נתונים מבוזר (</w:t>
            </w:r>
            <w:r w:rsidRPr="00715B05">
              <w:rPr>
                <w:rFonts w:asciiTheme="minorHAnsi" w:eastAsia="Arial Unicode MS" w:hAnsiTheme="minorHAnsi" w:cs="David"/>
                <w:sz w:val="24"/>
                <w:szCs w:val="24"/>
              </w:rPr>
              <w:t>distributed</w:t>
            </w:r>
            <w:r w:rsidRPr="00715B05">
              <w:rPr>
                <w:rFonts w:asciiTheme="minorHAnsi" w:eastAsia="Arial Unicode MS" w:hAnsiTheme="minorHAnsi" w:cs="David"/>
                <w:sz w:val="24"/>
                <w:szCs w:val="24"/>
                <w:rtl/>
              </w:rPr>
              <w:t>), עקבי (</w:t>
            </w:r>
            <w:r w:rsidRPr="00715B05">
              <w:rPr>
                <w:rFonts w:asciiTheme="minorHAnsi" w:eastAsia="Arial Unicode MS" w:hAnsiTheme="minorHAnsi" w:cs="David"/>
                <w:sz w:val="24"/>
                <w:szCs w:val="24"/>
              </w:rPr>
              <w:t>consistent</w:t>
            </w:r>
            <w:r w:rsidRPr="00715B05">
              <w:rPr>
                <w:rFonts w:asciiTheme="minorHAnsi" w:eastAsia="Arial Unicode MS" w:hAnsiTheme="minorHAnsi" w:cs="David"/>
                <w:sz w:val="24"/>
                <w:szCs w:val="24"/>
                <w:rtl/>
              </w:rPr>
              <w:t>)  וממוין-זמן (</w:t>
            </w:r>
            <w:r w:rsidRPr="00715B05">
              <w:rPr>
                <w:rFonts w:asciiTheme="minorHAnsi" w:eastAsia="Arial Unicode MS" w:hAnsiTheme="minorHAnsi" w:cs="David"/>
                <w:sz w:val="24"/>
                <w:szCs w:val="24"/>
              </w:rPr>
              <w:t>time sorted</w:t>
            </w:r>
            <w:r w:rsidRPr="00715B05">
              <w:rPr>
                <w:rFonts w:asciiTheme="minorHAnsi" w:eastAsia="Arial Unicode MS" w:hAnsiTheme="minorHAnsi" w:cs="David"/>
                <w:sz w:val="24"/>
                <w:szCs w:val="24"/>
                <w:rtl/>
              </w:rPr>
              <w:t xml:space="preserve">)  ללא גוף מרכזי השולט על תכולת המאגר. בבסיס הטכנולוגיה עומד רישום רשומות בבלוק, שלאחר רישומן בו ואישורן על ידי מנגנון האישור המוטמע בטכנולוגיה, אינן ניתנות לביטול (אך ניתנות לתיקון ע"י רשומות הופכיות), בדומה לפקודות יומן בניהול ספרי חשבונות. מכאן מגיע שמה של הטכנולוגיה – </w:t>
            </w:r>
            <w:r w:rsidRPr="00715B05">
              <w:rPr>
                <w:rFonts w:asciiTheme="minorHAnsi" w:eastAsia="Arial Unicode MS" w:hAnsiTheme="minorHAnsi" w:cs="David"/>
                <w:sz w:val="24"/>
                <w:szCs w:val="24"/>
              </w:rPr>
              <w:t>blockchain</w:t>
            </w:r>
            <w:r w:rsidRPr="00715B05">
              <w:rPr>
                <w:rFonts w:asciiTheme="minorHAnsi" w:eastAsia="Arial Unicode MS" w:hAnsiTheme="minorHAnsi" w:cs="David"/>
                <w:sz w:val="24"/>
                <w:szCs w:val="24"/>
                <w:rtl/>
              </w:rPr>
              <w:t>, או שרשרת בלוקים. בלוקצ'יין עושה שימוש באינטרנט כתשתית התקשורת בין הרכיבים השונים השותפים לפעילות</w:t>
            </w:r>
            <w:r w:rsidR="00AE5AAE">
              <w:rPr>
                <w:rFonts w:asciiTheme="minorHAnsi" w:eastAsia="Arial Unicode MS" w:hAnsiTheme="minorHAnsi" w:cs="David" w:hint="cs"/>
                <w:sz w:val="24"/>
                <w:szCs w:val="24"/>
                <w:rtl/>
              </w:rPr>
              <w:t>.</w:t>
            </w:r>
            <w:r w:rsidR="00AE5AAE">
              <w:rPr>
                <w:rtl/>
              </w:rPr>
              <w:t xml:space="preserve"> </w:t>
            </w:r>
            <w:r w:rsidR="00AE5AAE" w:rsidRPr="00AE5AAE">
              <w:rPr>
                <w:rFonts w:asciiTheme="minorHAnsi" w:eastAsia="Arial Unicode MS" w:hAnsiTheme="minorHAnsi" w:cs="David"/>
                <w:sz w:val="24"/>
                <w:szCs w:val="24"/>
                <w:rtl/>
              </w:rPr>
              <w:t xml:space="preserve">יישומיה של הטכנולוגיה יכולים להציע שיפורים במערכות הטכנולוגיות המסורתיות שעיקרם ניהול כמויות גדולות של מידע שדורש אמון; ייעול הנגישות והשימוש במאגרי מידע; יצירת סטנדרטיזציה; שיפור יכולת התיאום וצמצום תהליכי </w:t>
            </w:r>
            <w:r w:rsidR="00AE5AAE" w:rsidRPr="00AE5AAE">
              <w:rPr>
                <w:rFonts w:asciiTheme="minorHAnsi" w:eastAsia="Arial Unicode MS" w:hAnsiTheme="minorHAnsi" w:cs="David"/>
                <w:sz w:val="24"/>
                <w:szCs w:val="24"/>
                <w:rtl/>
              </w:rPr>
              <w:lastRenderedPageBreak/>
              <w:t>עבודה באופן שמקטין עלויות ומשפר את היעילות התפעולית; הגברת רמת השקיפות והנגישות לנתונים על-ידי משתתפים רבים; שיפור ברמת האַחְרָיוּתִיּוּת (</w:t>
            </w:r>
            <w:r w:rsidR="00AE5AAE" w:rsidRPr="00AE5AAE">
              <w:rPr>
                <w:rFonts w:asciiTheme="minorHAnsi" w:eastAsia="Arial Unicode MS" w:hAnsiTheme="minorHAnsi" w:cs="David"/>
                <w:sz w:val="24"/>
                <w:szCs w:val="24"/>
              </w:rPr>
              <w:t>Accountability</w:t>
            </w:r>
            <w:r w:rsidR="00AE5AAE" w:rsidRPr="00AE5AAE">
              <w:rPr>
                <w:rFonts w:asciiTheme="minorHAnsi" w:eastAsia="Arial Unicode MS" w:hAnsiTheme="minorHAnsi" w:cs="David"/>
                <w:sz w:val="24"/>
                <w:szCs w:val="24"/>
                <w:rtl/>
              </w:rPr>
              <w:t>); הגברת רמת אבטחת המידע, צמצום החשיפה לסיכוני תרמיות, מעילות, הונאות ועוד</w:t>
            </w:r>
            <w:r w:rsidR="00AE5AAE">
              <w:rPr>
                <w:rFonts w:asciiTheme="minorHAnsi" w:eastAsia="Arial Unicode MS" w:hAnsiTheme="minorHAnsi" w:cs="David" w:hint="cs"/>
                <w:sz w:val="24"/>
                <w:szCs w:val="24"/>
                <w:rtl/>
              </w:rPr>
              <w:t xml:space="preserve">. </w:t>
            </w:r>
            <w:r w:rsidR="00AE5AAE" w:rsidRPr="00AE5AAE">
              <w:rPr>
                <w:rFonts w:asciiTheme="minorHAnsi" w:eastAsia="Arial Unicode MS" w:hAnsiTheme="minorHAnsi" w:cs="David"/>
                <w:sz w:val="24"/>
                <w:szCs w:val="24"/>
                <w:rtl/>
              </w:rPr>
              <w:t xml:space="preserve">הפיתוח, השימוש וההטמעה של טכנולוגיית הבלוקצ'יין מעוררים שורה של אתגרים </w:t>
            </w:r>
            <w:r w:rsidR="00AE5AAE">
              <w:rPr>
                <w:rFonts w:asciiTheme="minorHAnsi" w:eastAsia="Arial Unicode MS" w:hAnsiTheme="minorHAnsi" w:cs="David" w:hint="cs"/>
                <w:sz w:val="24"/>
                <w:szCs w:val="24"/>
                <w:rtl/>
              </w:rPr>
              <w:t xml:space="preserve">בטחוניים, </w:t>
            </w:r>
            <w:r w:rsidR="00AE5AAE" w:rsidRPr="00AE5AAE">
              <w:rPr>
                <w:rFonts w:asciiTheme="minorHAnsi" w:eastAsia="Arial Unicode MS" w:hAnsiTheme="minorHAnsi" w:cs="David"/>
                <w:sz w:val="24"/>
                <w:szCs w:val="24"/>
                <w:rtl/>
              </w:rPr>
              <w:t>טכנולוגיים, כלכליים, חברתיים ורגולטוריים. בישראל, כמו במרבית מדינות העולם, טרם גובשה תשתית אסדרתית הוליסטית התומכת ביישומיה הרחבים של טכנולוגיות מבוזרות אלה ובמתן מענה כולל לאתגרים שהיא יוצרת</w:t>
            </w:r>
            <w:r w:rsidR="00AE5AAE">
              <w:rPr>
                <w:rFonts w:asciiTheme="minorHAnsi" w:eastAsia="Arial Unicode MS" w:hAnsiTheme="minorHAnsi" w:cs="David" w:hint="cs"/>
                <w:sz w:val="24"/>
                <w:szCs w:val="24"/>
                <w:rtl/>
              </w:rPr>
              <w:t>.</w:t>
            </w:r>
          </w:p>
          <w:p w:rsidR="00BE2CEF" w:rsidRPr="008D13FE" w:rsidRDefault="00AE5AAE" w:rsidP="00F578E8">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r w:rsidR="00BE2CEF" w:rsidRPr="00AE5AAE">
              <w:rPr>
                <w:rFonts w:asciiTheme="minorHAnsi" w:eastAsia="Arial Unicode MS" w:hAnsiTheme="minorHAnsi" w:cs="David"/>
                <w:b/>
                <w:bCs/>
                <w:sz w:val="24"/>
                <w:szCs w:val="24"/>
                <w:rtl/>
              </w:rPr>
              <w:t>מטבעות מוצפנים כמו ביטקוין</w:t>
            </w:r>
            <w:r>
              <w:rPr>
                <w:rFonts w:asciiTheme="minorHAnsi" w:eastAsia="Arial Unicode MS" w:hAnsiTheme="minorHAnsi" w:cs="David" w:hint="cs"/>
                <w:sz w:val="24"/>
                <w:szCs w:val="24"/>
                <w:rtl/>
              </w:rPr>
              <w:t>, את'ריום ונוספים,</w:t>
            </w:r>
            <w:r w:rsidR="00BE2CEF" w:rsidRPr="00BE2CEF">
              <w:rPr>
                <w:rFonts w:asciiTheme="minorHAnsi" w:eastAsia="Arial Unicode MS" w:hAnsiTheme="minorHAnsi" w:cs="David"/>
                <w:sz w:val="24"/>
                <w:szCs w:val="24"/>
                <w:rtl/>
              </w:rPr>
              <w:t xml:space="preserve"> מתבססים בלוקצ'יין</w:t>
            </w:r>
            <w:r>
              <w:rPr>
                <w:rFonts w:asciiTheme="minorHAnsi" w:eastAsia="Arial Unicode MS" w:hAnsiTheme="minorHAnsi" w:cs="David" w:hint="cs"/>
                <w:sz w:val="24"/>
                <w:szCs w:val="24"/>
                <w:rtl/>
              </w:rPr>
              <w:t xml:space="preserve">. </w:t>
            </w:r>
            <w:r w:rsidR="00BE2CEF" w:rsidRPr="00BE2CEF">
              <w:rPr>
                <w:rFonts w:asciiTheme="minorHAnsi" w:eastAsia="Arial Unicode MS" w:hAnsiTheme="minorHAnsi" w:cs="David"/>
                <w:sz w:val="24"/>
                <w:szCs w:val="24"/>
                <w:rtl/>
              </w:rPr>
              <w:t>אפשר לסחור בהם ללא עזרת בנקים ובורסות, שמחויבים על ידי החוק לחסום עסקאות עם עבריינים. ארגוני טרור נוהגים לנצל פלטפורמות מסחר נטולות רגולציה</w:t>
            </w:r>
            <w:r>
              <w:rPr>
                <w:rFonts w:asciiTheme="minorHAnsi" w:eastAsia="Arial Unicode MS" w:hAnsiTheme="minorHAnsi" w:cs="David" w:hint="cs"/>
                <w:sz w:val="24"/>
                <w:szCs w:val="24"/>
                <w:rtl/>
              </w:rPr>
              <w:t xml:space="preserve"> ויכולת העברת כספים ומידע</w:t>
            </w:r>
            <w:r w:rsidR="00BE2CEF" w:rsidRPr="00BE2CEF">
              <w:rPr>
                <w:rFonts w:asciiTheme="minorHAnsi" w:eastAsia="Arial Unicode MS" w:hAnsiTheme="minorHAnsi" w:cs="David"/>
                <w:sz w:val="24"/>
                <w:szCs w:val="24"/>
                <w:rtl/>
              </w:rPr>
              <w:t xml:space="preserve"> כדי לפעול דרכן. האנונימיות שמספק הביטקוין, הזמינות שלו כמטבע דיגיטלי והיכולת לבצע באמצעותו העברות כספים בינלאומיות בקלות וללא פיקוח, הפכו את השימוש בו לפופולרי בקרב ארגוני טרור לצורך מימון טרור וגיוס כספים.</w:t>
            </w:r>
          </w:p>
        </w:tc>
        <w:tc>
          <w:tcPr>
            <w:tcW w:w="1559" w:type="dxa"/>
          </w:tcPr>
          <w:p w:rsidR="00AE5AAE" w:rsidRDefault="00BE2CEF" w:rsidP="00B25097">
            <w:pPr>
              <w:spacing w:line="360" w:lineRule="auto"/>
              <w:rPr>
                <w:rFonts w:asciiTheme="minorHAnsi" w:eastAsia="Arial Unicode MS" w:hAnsiTheme="minorHAnsi" w:cs="David"/>
                <w:sz w:val="24"/>
                <w:szCs w:val="24"/>
                <w:rtl/>
              </w:rPr>
            </w:pPr>
            <w:r w:rsidRPr="00BE2CEF">
              <w:rPr>
                <w:rFonts w:asciiTheme="minorHAnsi" w:eastAsia="Arial Unicode MS" w:hAnsiTheme="minorHAnsi" w:cs="David"/>
                <w:sz w:val="24"/>
                <w:szCs w:val="24"/>
                <w:rtl/>
              </w:rPr>
              <w:lastRenderedPageBreak/>
              <w:t xml:space="preserve">בלוקצ'יין  </w:t>
            </w: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AE5AAE" w:rsidRDefault="00AE5AAE" w:rsidP="00B25097">
            <w:pPr>
              <w:spacing w:line="360" w:lineRule="auto"/>
              <w:rPr>
                <w:rFonts w:asciiTheme="minorHAnsi" w:eastAsia="Arial Unicode MS" w:hAnsiTheme="minorHAnsi" w:cs="David"/>
                <w:sz w:val="24"/>
                <w:szCs w:val="24"/>
                <w:rtl/>
              </w:rPr>
            </w:pPr>
          </w:p>
          <w:p w:rsidR="00BE2CEF" w:rsidRPr="008D13FE" w:rsidRDefault="00BE2CEF" w:rsidP="00B25097">
            <w:pPr>
              <w:spacing w:line="360" w:lineRule="auto"/>
              <w:rPr>
                <w:rFonts w:asciiTheme="minorHAnsi" w:eastAsia="Arial Unicode MS" w:hAnsiTheme="minorHAnsi" w:cs="David" w:hint="cs"/>
                <w:sz w:val="24"/>
                <w:szCs w:val="24"/>
                <w:rtl/>
              </w:rPr>
            </w:pPr>
            <w:r w:rsidRPr="00BE2CEF">
              <w:rPr>
                <w:rFonts w:asciiTheme="minorHAnsi" w:eastAsia="Arial Unicode MS" w:hAnsiTheme="minorHAnsi" w:cs="David"/>
                <w:sz w:val="24"/>
                <w:szCs w:val="24"/>
                <w:rtl/>
              </w:rPr>
              <w:t>מטבע קריפטוגרפי (מוצפן)</w:t>
            </w:r>
          </w:p>
        </w:tc>
      </w:tr>
      <w:tr w:rsidR="00225565" w:rsidRPr="008D13FE" w:rsidTr="00EA7836">
        <w:tc>
          <w:tcPr>
            <w:tcW w:w="1843" w:type="dxa"/>
          </w:tcPr>
          <w:p w:rsidR="00D21762" w:rsidRDefault="00DD73C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lastRenderedPageBreak/>
              <w:t>אגם/תוהד, 1998, ע' 74</w:t>
            </w:r>
          </w:p>
          <w:p w:rsidR="00F578E8" w:rsidRPr="008D13FE" w:rsidRDefault="00F578E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אייזנקוט. 2015. אסטרטגיית צה"ל</w:t>
            </w:r>
          </w:p>
        </w:tc>
        <w:tc>
          <w:tcPr>
            <w:tcW w:w="5954" w:type="dxa"/>
          </w:tcPr>
          <w:p w:rsidR="00F578E8" w:rsidRPr="00F578E8" w:rsidRDefault="001557BB" w:rsidP="004B5610">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Pr>
              <w:t xml:space="preserve"> </w:t>
            </w:r>
            <w:r w:rsidRPr="008D13FE">
              <w:rPr>
                <w:rFonts w:asciiTheme="minorHAnsi" w:eastAsia="Arial Unicode MS" w:hAnsiTheme="minorHAnsi" w:cs="David"/>
                <w:sz w:val="24"/>
                <w:szCs w:val="24"/>
                <w:rtl/>
              </w:rPr>
              <w:t xml:space="preserve">הוא העיסוק בכינון כוחה הצבאי של מדינה, לקראת הפעלתו בשדה הקרב העתידי </w:t>
            </w:r>
            <w:r w:rsidR="00F578E8">
              <w:rPr>
                <w:rFonts w:asciiTheme="minorHAnsi" w:eastAsia="Arial Unicode MS" w:hAnsiTheme="minorHAnsi" w:cs="David" w:hint="cs"/>
                <w:sz w:val="24"/>
                <w:szCs w:val="24"/>
                <w:rtl/>
              </w:rPr>
              <w:t>.</w:t>
            </w:r>
            <w:r w:rsidR="00F578E8">
              <w:rPr>
                <w:rFonts w:asciiTheme="minorHAnsi" w:eastAsia="Arial Unicode MS" w:hAnsiTheme="minorHAnsi" w:cs="David"/>
                <w:sz w:val="24"/>
                <w:szCs w:val="24"/>
                <w:rtl/>
              </w:rPr>
              <w:br/>
            </w:r>
            <w:r w:rsidR="00F578E8" w:rsidRPr="00F578E8">
              <w:rPr>
                <w:rFonts w:asciiTheme="minorHAnsi" w:eastAsia="Arial Unicode MS" w:hAnsiTheme="minorHAnsi" w:cs="David"/>
                <w:sz w:val="24"/>
                <w:szCs w:val="24"/>
                <w:rtl/>
              </w:rPr>
              <w:t>עיקרון מנחה לבניין הכוח של צה"ל:</w:t>
            </w:r>
          </w:p>
          <w:p w:rsidR="00D21762" w:rsidRPr="008D13FE" w:rsidRDefault="00F578E8" w:rsidP="00F578E8">
            <w:pPr>
              <w:spacing w:line="360" w:lineRule="auto"/>
              <w:rPr>
                <w:rFonts w:asciiTheme="minorHAnsi" w:eastAsia="Arial Unicode MS" w:hAnsiTheme="minorHAnsi" w:cs="David"/>
                <w:sz w:val="24"/>
                <w:szCs w:val="24"/>
                <w:rtl/>
              </w:rPr>
            </w:pPr>
            <w:r w:rsidRPr="00F578E8">
              <w:rPr>
                <w:rFonts w:asciiTheme="minorHAnsi" w:eastAsia="Arial Unicode MS" w:hAnsiTheme="minorHAnsi" w:cs="David"/>
                <w:sz w:val="24"/>
                <w:szCs w:val="24"/>
                <w:rtl/>
              </w:rPr>
              <w:t xml:space="preserve"> "בנין היכולות</w:t>
            </w:r>
            <w:r w:rsidR="00640010">
              <w:rPr>
                <w:rFonts w:asciiTheme="minorHAnsi" w:eastAsia="Arial Unicode MS" w:hAnsiTheme="minorHAnsi" w:cs="David" w:hint="cs"/>
                <w:sz w:val="24"/>
                <w:szCs w:val="24"/>
                <w:rtl/>
              </w:rPr>
              <w:t>,</w:t>
            </w:r>
            <w:r w:rsidRPr="00F578E8">
              <w:rPr>
                <w:rFonts w:asciiTheme="minorHAnsi" w:eastAsia="Arial Unicode MS" w:hAnsiTheme="minorHAnsi" w:cs="David"/>
                <w:sz w:val="24"/>
                <w:szCs w:val="24"/>
                <w:rtl/>
              </w:rPr>
              <w:t xml:space="preserve"> ייעשה תוך יצירה או שימור של מסה קריטית. מלבד החשיבות שבהשגת היתרון האיכותי והטכנולוגי, יש חשיבות רבה לכמות האמצעים הניתנים להפעלה. הכמות</w:t>
            </w:r>
            <w:r w:rsidR="00640010">
              <w:rPr>
                <w:rFonts w:asciiTheme="minorHAnsi" w:eastAsia="Arial Unicode MS" w:hAnsiTheme="minorHAnsi" w:cs="David" w:hint="cs"/>
                <w:sz w:val="24"/>
                <w:szCs w:val="24"/>
                <w:rtl/>
              </w:rPr>
              <w:t>,</w:t>
            </w:r>
            <w:r w:rsidRPr="00F578E8">
              <w:rPr>
                <w:rFonts w:asciiTheme="minorHAnsi" w:eastAsia="Arial Unicode MS" w:hAnsiTheme="minorHAnsi" w:cs="David"/>
                <w:sz w:val="24"/>
                <w:szCs w:val="24"/>
                <w:rtl/>
              </w:rPr>
              <w:t xml:space="preserve"> משפיעה על האיכות ועל הגמישות בהפעלה. המסה בצד הגמישות, היא דרך התמודדות עם אי הוודאות לגבי אתגרי העתיד בשדה הקרב... "</w:t>
            </w:r>
          </w:p>
        </w:tc>
        <w:tc>
          <w:tcPr>
            <w:tcW w:w="1559" w:type="dxa"/>
          </w:tcPr>
          <w:p w:rsidR="004B5610" w:rsidRDefault="00D21762" w:rsidP="004B5610">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בניין כוח, </w:t>
            </w:r>
          </w:p>
          <w:p w:rsidR="00D21762" w:rsidRPr="008D13FE" w:rsidRDefault="00DD73C7" w:rsidP="004B5610">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br/>
            </w:r>
            <w:r w:rsidRPr="004B5610">
              <w:rPr>
                <w:rFonts w:asciiTheme="minorHAnsi" w:eastAsia="Arial Unicode MS" w:hAnsiTheme="minorHAnsi" w:cs="David"/>
              </w:rPr>
              <w:t>Organization and Structure Process</w:t>
            </w:r>
            <w:r w:rsidRPr="004B5610">
              <w:rPr>
                <w:rFonts w:asciiTheme="minorHAnsi" w:eastAsia="Arial Unicode MS" w:hAnsiTheme="minorHAnsi" w:cs="David"/>
              </w:rPr>
              <w:br/>
              <w:t xml:space="preserve"> Force Design</w:t>
            </w:r>
            <w:r w:rsidRPr="008D13FE">
              <w:rPr>
                <w:rFonts w:asciiTheme="minorHAnsi" w:eastAsia="Arial Unicode MS" w:hAnsiTheme="minorHAnsi" w:cs="David"/>
                <w:sz w:val="24"/>
                <w:szCs w:val="24"/>
                <w:rtl/>
              </w:rPr>
              <w:br/>
            </w:r>
          </w:p>
        </w:tc>
      </w:tr>
      <w:tr w:rsidR="002A7C2C" w:rsidRPr="008D13FE" w:rsidTr="00EA7836">
        <w:tc>
          <w:tcPr>
            <w:tcW w:w="1843" w:type="dxa"/>
          </w:tcPr>
          <w:p w:rsidR="002A7C2C" w:rsidRPr="002145A6" w:rsidRDefault="00356E18"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R</w:t>
            </w:r>
            <w:r>
              <w:rPr>
                <w:rFonts w:asciiTheme="minorHAnsi" w:eastAsia="Arial Unicode MS" w:hAnsiTheme="minorHAnsi" w:cs="David"/>
                <w:sz w:val="24"/>
                <w:szCs w:val="24"/>
              </w:rPr>
              <w:t>ittel. 1973</w:t>
            </w:r>
          </w:p>
        </w:tc>
        <w:tc>
          <w:tcPr>
            <w:tcW w:w="5954" w:type="dxa"/>
          </w:tcPr>
          <w:p w:rsidR="002A7C2C" w:rsidRPr="00FF4AE1" w:rsidRDefault="00A07548" w:rsidP="00A07548">
            <w:pPr>
              <w:spacing w:line="360" w:lineRule="auto"/>
              <w:rPr>
                <w:rFonts w:asciiTheme="minorHAnsi" w:eastAsia="Arial Unicode MS" w:hAnsiTheme="minorHAnsi" w:cs="David"/>
                <w:sz w:val="24"/>
                <w:szCs w:val="24"/>
              </w:rPr>
            </w:pPr>
            <w:r w:rsidRPr="00A07548">
              <w:rPr>
                <w:rFonts w:asciiTheme="minorHAnsi" w:eastAsia="Arial Unicode MS" w:hAnsiTheme="minorHAnsi" w:cs="David"/>
                <w:sz w:val="24"/>
                <w:szCs w:val="24"/>
                <w:rtl/>
              </w:rPr>
              <w:t>"אותה קבוצה של בעיות במערכת החברתית</w:t>
            </w:r>
            <w:r w:rsidR="00640010">
              <w:rPr>
                <w:rFonts w:asciiTheme="minorHAnsi" w:eastAsia="Arial Unicode MS" w:hAnsiTheme="minorHAnsi" w:cs="David" w:hint="cs"/>
                <w:sz w:val="24"/>
                <w:szCs w:val="24"/>
                <w:rtl/>
              </w:rPr>
              <w:t>,</w:t>
            </w:r>
            <w:r w:rsidRPr="00A07548">
              <w:rPr>
                <w:rFonts w:asciiTheme="minorHAnsi" w:eastAsia="Arial Unicode MS" w:hAnsiTheme="minorHAnsi" w:cs="David"/>
                <w:sz w:val="24"/>
                <w:szCs w:val="24"/>
                <w:rtl/>
              </w:rPr>
              <w:t xml:space="preserve"> שאינן מוגדרות </w:t>
            </w:r>
            <w:r>
              <w:rPr>
                <w:rFonts w:asciiTheme="minorHAnsi" w:eastAsia="Arial Unicode MS" w:hAnsiTheme="minorHAnsi" w:cs="David" w:hint="cs"/>
                <w:sz w:val="24"/>
                <w:szCs w:val="24"/>
                <w:rtl/>
              </w:rPr>
              <w:t xml:space="preserve">  </w:t>
            </w:r>
            <w:r w:rsidRPr="00A07548">
              <w:rPr>
                <w:rFonts w:asciiTheme="minorHAnsi" w:eastAsia="Arial Unicode MS" w:hAnsiTheme="minorHAnsi" w:cs="David"/>
                <w:sz w:val="24"/>
                <w:szCs w:val="24"/>
                <w:rtl/>
              </w:rPr>
              <w:t xml:space="preserve"> היטב, המידע הוא מבולבל, יש לקוחות ומחליטים רבים עם ערכים מנוגדים וכאשר ההשלכות על</w:t>
            </w:r>
            <w:r>
              <w:rPr>
                <w:rFonts w:asciiTheme="minorHAnsi" w:eastAsia="Arial Unicode MS" w:hAnsiTheme="minorHAnsi" w:cs="David" w:hint="cs"/>
                <w:sz w:val="24"/>
                <w:szCs w:val="24"/>
                <w:rtl/>
              </w:rPr>
              <w:t xml:space="preserve"> </w:t>
            </w:r>
            <w:r w:rsidRPr="00A07548">
              <w:rPr>
                <w:rFonts w:asciiTheme="minorHAnsi" w:eastAsia="Arial Unicode MS" w:hAnsiTheme="minorHAnsi" w:cs="David"/>
                <w:sz w:val="24"/>
                <w:szCs w:val="24"/>
                <w:rtl/>
              </w:rPr>
              <w:t>המערכת בכללותה הן מבלבלות לחלוטין"</w:t>
            </w:r>
            <w:r w:rsidR="008A13AF">
              <w:rPr>
                <w:rFonts w:asciiTheme="minorHAnsi" w:eastAsia="Arial Unicode MS" w:hAnsiTheme="minorHAnsi" w:cs="David" w:hint="cs"/>
                <w:sz w:val="24"/>
                <w:szCs w:val="24"/>
                <w:rtl/>
              </w:rPr>
              <w:t xml:space="preserve">.  </w:t>
            </w:r>
          </w:p>
        </w:tc>
        <w:tc>
          <w:tcPr>
            <w:tcW w:w="1559" w:type="dxa"/>
          </w:tcPr>
          <w:p w:rsidR="002A7C2C" w:rsidRPr="002A7C2C" w:rsidRDefault="002A7C2C"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בעיה סבוכה (מרושעת)           </w:t>
            </w:r>
            <w:r w:rsidRPr="002A7C2C">
              <w:rPr>
                <w:rFonts w:asciiTheme="minorHAnsi" w:eastAsia="Arial Unicode MS" w:hAnsiTheme="minorHAnsi" w:cs="David"/>
                <w:sz w:val="24"/>
                <w:szCs w:val="24"/>
              </w:rPr>
              <w:t xml:space="preserve"> </w:t>
            </w:r>
            <w:r w:rsidRPr="00640010">
              <w:rPr>
                <w:rFonts w:asciiTheme="minorHAnsi" w:eastAsia="Arial Unicode MS" w:hAnsiTheme="minorHAnsi" w:cs="David"/>
                <w:sz w:val="18"/>
                <w:szCs w:val="18"/>
              </w:rPr>
              <w:t>wicked problems</w:t>
            </w:r>
          </w:p>
        </w:tc>
      </w:tr>
      <w:tr w:rsidR="00225565" w:rsidRPr="008D13FE" w:rsidTr="00EA7836">
        <w:tc>
          <w:tcPr>
            <w:tcW w:w="1843" w:type="dxa"/>
          </w:tcPr>
          <w:p w:rsidR="009E29BA" w:rsidRDefault="002145A6" w:rsidP="00B25097">
            <w:pPr>
              <w:spacing w:line="360" w:lineRule="auto"/>
              <w:rPr>
                <w:rFonts w:asciiTheme="minorHAnsi" w:eastAsia="Arial Unicode MS" w:hAnsiTheme="minorHAnsi" w:cs="David"/>
                <w:sz w:val="24"/>
                <w:szCs w:val="24"/>
              </w:rPr>
            </w:pPr>
            <w:r w:rsidRPr="002145A6">
              <w:rPr>
                <w:rFonts w:asciiTheme="minorHAnsi" w:eastAsia="Arial Unicode MS" w:hAnsiTheme="minorHAnsi" w:cs="David"/>
                <w:sz w:val="24"/>
                <w:szCs w:val="24"/>
              </w:rPr>
              <w:t xml:space="preserve">Heidegger, </w:t>
            </w:r>
            <w:r>
              <w:rPr>
                <w:rFonts w:asciiTheme="minorHAnsi" w:eastAsia="Arial Unicode MS" w:hAnsiTheme="minorHAnsi" w:cs="David"/>
                <w:sz w:val="24"/>
                <w:szCs w:val="24"/>
              </w:rPr>
              <w:t>1971</w:t>
            </w:r>
          </w:p>
          <w:p w:rsidR="00152C9C" w:rsidRDefault="00152C9C" w:rsidP="00B25097">
            <w:pPr>
              <w:spacing w:line="360" w:lineRule="auto"/>
              <w:rPr>
                <w:rFonts w:asciiTheme="minorHAnsi" w:eastAsia="Arial Unicode MS" w:hAnsiTheme="minorHAnsi" w:cs="David"/>
                <w:sz w:val="24"/>
                <w:szCs w:val="24"/>
              </w:rPr>
            </w:pPr>
          </w:p>
          <w:p w:rsidR="00152C9C" w:rsidRDefault="00152C9C" w:rsidP="00B25097">
            <w:pPr>
              <w:spacing w:line="360" w:lineRule="auto"/>
              <w:rPr>
                <w:rFonts w:asciiTheme="minorHAnsi" w:eastAsia="Arial Unicode MS" w:hAnsiTheme="minorHAnsi" w:cs="David"/>
                <w:sz w:val="24"/>
                <w:szCs w:val="24"/>
              </w:rPr>
            </w:pPr>
          </w:p>
          <w:p w:rsidR="00152C9C" w:rsidRDefault="00152C9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אבן שושן. מהדורה ט. תשכ"ב</w:t>
            </w:r>
          </w:p>
          <w:p w:rsidR="00A457E9" w:rsidRDefault="00A457E9" w:rsidP="00B25097">
            <w:pPr>
              <w:spacing w:line="360" w:lineRule="auto"/>
              <w:rPr>
                <w:rFonts w:asciiTheme="minorHAnsi" w:eastAsia="Arial Unicode MS" w:hAnsiTheme="minorHAnsi" w:cs="David"/>
                <w:sz w:val="24"/>
                <w:szCs w:val="24"/>
                <w:rtl/>
              </w:rPr>
            </w:pPr>
          </w:p>
          <w:p w:rsidR="00A457E9" w:rsidRDefault="00A457E9" w:rsidP="00B25097">
            <w:pPr>
              <w:spacing w:line="360" w:lineRule="auto"/>
              <w:rPr>
                <w:rFonts w:asciiTheme="minorHAnsi" w:eastAsia="Arial Unicode MS" w:hAnsiTheme="minorHAnsi" w:cs="David"/>
                <w:sz w:val="24"/>
                <w:szCs w:val="24"/>
                <w:rtl/>
              </w:rPr>
            </w:pPr>
          </w:p>
          <w:p w:rsidR="00640010" w:rsidRDefault="00640010" w:rsidP="00B25097">
            <w:pPr>
              <w:spacing w:line="360" w:lineRule="auto"/>
              <w:rPr>
                <w:rFonts w:asciiTheme="minorHAnsi" w:eastAsia="Arial Unicode MS" w:hAnsiTheme="minorHAnsi" w:cs="David"/>
                <w:sz w:val="24"/>
                <w:szCs w:val="24"/>
                <w:rtl/>
              </w:rPr>
            </w:pPr>
          </w:p>
          <w:p w:rsidR="00A457E9" w:rsidRDefault="005F221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ויקיפדיה</w:t>
            </w: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A457E9" w:rsidRDefault="00A457E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רשות האוכלוסין וההגירה</w:t>
            </w:r>
          </w:p>
          <w:p w:rsidR="00A457E9" w:rsidRDefault="00A457E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הפנים</w:t>
            </w:r>
          </w:p>
          <w:p w:rsidR="00A457E9" w:rsidRPr="00A457E9" w:rsidRDefault="00A457E9" w:rsidP="00B25097">
            <w:pPr>
              <w:spacing w:line="360" w:lineRule="auto"/>
              <w:rPr>
                <w:rFonts w:asciiTheme="minorHAnsi" w:eastAsia="Arial Unicode MS" w:hAnsiTheme="minorHAnsi" w:cs="David"/>
                <w:sz w:val="24"/>
                <w:szCs w:val="24"/>
                <w:rtl/>
              </w:rPr>
            </w:pPr>
            <w:r w:rsidRPr="00A457E9">
              <w:rPr>
                <w:rFonts w:asciiTheme="minorHAnsi" w:eastAsia="Arial Unicode MS" w:hAnsiTheme="minorHAnsi" w:cs="David"/>
                <w:sz w:val="24"/>
                <w:szCs w:val="24"/>
              </w:rPr>
              <w:t>https://www.gov.il/he/departments/general/borders_in_israel</w:t>
            </w:r>
          </w:p>
        </w:tc>
        <w:tc>
          <w:tcPr>
            <w:tcW w:w="5954" w:type="dxa"/>
          </w:tcPr>
          <w:p w:rsidR="002145A6" w:rsidRDefault="002145A6" w:rsidP="002145A6">
            <w:pPr>
              <w:spacing w:line="360" w:lineRule="auto"/>
              <w:rPr>
                <w:rFonts w:asciiTheme="minorHAnsi" w:eastAsia="Arial Unicode MS" w:hAnsiTheme="minorHAnsi" w:cs="David"/>
                <w:sz w:val="24"/>
                <w:szCs w:val="24"/>
                <w:rtl/>
              </w:rPr>
            </w:pPr>
            <w:r w:rsidRPr="00FF4AE1">
              <w:rPr>
                <w:rFonts w:asciiTheme="minorHAnsi" w:eastAsia="Arial Unicode MS" w:hAnsiTheme="minorHAnsi" w:cs="David"/>
                <w:sz w:val="24"/>
                <w:szCs w:val="24"/>
              </w:rPr>
              <w:lastRenderedPageBreak/>
              <w:t>boundary is not that at which something stops but, as the Greeks recognized, the boundary is that from which something begins its essential unfolding</w:t>
            </w:r>
            <w:r w:rsidRPr="002145A6">
              <w:rPr>
                <w:rFonts w:asciiTheme="minorHAnsi" w:eastAsia="Arial Unicode MS" w:hAnsiTheme="minorHAnsi" w:cs="David"/>
                <w:sz w:val="24"/>
                <w:szCs w:val="24"/>
                <w:rtl/>
              </w:rPr>
              <w:t>.</w:t>
            </w:r>
            <w:r w:rsidR="00152C9C">
              <w:rPr>
                <w:rFonts w:asciiTheme="minorHAnsi" w:eastAsia="Arial Unicode MS" w:hAnsiTheme="minorHAnsi" w:cs="David" w:hint="cs"/>
                <w:sz w:val="24"/>
                <w:szCs w:val="24"/>
                <w:rtl/>
              </w:rPr>
              <w:t xml:space="preserve"> </w:t>
            </w:r>
          </w:p>
          <w:p w:rsidR="00152C9C" w:rsidRPr="00152C9C" w:rsidRDefault="00152C9C" w:rsidP="00152C9C">
            <w:pPr>
              <w:spacing w:line="360" w:lineRule="auto"/>
              <w:rPr>
                <w:rFonts w:asciiTheme="minorHAnsi" w:eastAsia="Arial Unicode MS" w:hAnsiTheme="minorHAnsi" w:cs="David"/>
                <w:sz w:val="24"/>
                <w:szCs w:val="24"/>
                <w:rtl/>
              </w:rPr>
            </w:pPr>
            <w:r w:rsidRPr="00152C9C">
              <w:rPr>
                <w:rFonts w:asciiTheme="minorHAnsi" w:eastAsia="Arial Unicode MS" w:hAnsiTheme="minorHAnsi" w:cs="David"/>
                <w:sz w:val="24"/>
                <w:szCs w:val="24"/>
                <w:rtl/>
              </w:rPr>
              <w:t>"המונח "גבול"</w:t>
            </w:r>
            <w:r w:rsidR="00381C85">
              <w:rPr>
                <w:rFonts w:asciiTheme="minorHAnsi" w:eastAsia="Arial Unicode MS" w:hAnsiTheme="minorHAnsi" w:cs="David" w:hint="cs"/>
                <w:sz w:val="24"/>
                <w:szCs w:val="24"/>
                <w:rtl/>
              </w:rPr>
              <w:t>,</w:t>
            </w:r>
            <w:r w:rsidRPr="00152C9C">
              <w:rPr>
                <w:rFonts w:asciiTheme="minorHAnsi" w:eastAsia="Arial Unicode MS" w:hAnsiTheme="minorHAnsi" w:cs="David"/>
                <w:sz w:val="24"/>
                <w:szCs w:val="24"/>
                <w:rtl/>
              </w:rPr>
              <w:t xml:space="preserve"> יש לו בעברית משמעויות אחדות הקשורות זו לזו, אך אינן חופפות. יש למילה "גבול" שלוש משמעויות:</w:t>
            </w:r>
          </w:p>
          <w:p w:rsidR="00152C9C" w:rsidRPr="002145A6" w:rsidRDefault="00152C9C" w:rsidP="00152C9C">
            <w:pPr>
              <w:spacing w:line="360" w:lineRule="auto"/>
              <w:rPr>
                <w:rFonts w:asciiTheme="minorHAnsi" w:eastAsia="Arial Unicode MS" w:hAnsiTheme="minorHAnsi" w:cs="David"/>
                <w:sz w:val="24"/>
                <w:szCs w:val="24"/>
              </w:rPr>
            </w:pPr>
            <w:r w:rsidRPr="00152C9C">
              <w:rPr>
                <w:rFonts w:asciiTheme="minorHAnsi" w:eastAsia="Arial Unicode MS" w:hAnsiTheme="minorHAnsi" w:cs="David"/>
                <w:sz w:val="24"/>
                <w:szCs w:val="24"/>
                <w:rtl/>
              </w:rPr>
              <w:t>"קו מבדיל בין מקום למקום, בין שדה לשדה, בין עיר לעיר, בין ארץ לארץ";</w:t>
            </w:r>
            <w:r>
              <w:rPr>
                <w:rFonts w:asciiTheme="minorHAnsi" w:eastAsia="Arial Unicode MS" w:hAnsiTheme="minorHAnsi" w:cs="David" w:hint="cs"/>
                <w:sz w:val="24"/>
                <w:szCs w:val="24"/>
                <w:rtl/>
              </w:rPr>
              <w:t xml:space="preserve"> </w:t>
            </w:r>
            <w:r w:rsidRPr="00152C9C">
              <w:rPr>
                <w:rFonts w:asciiTheme="minorHAnsi" w:eastAsia="Arial Unicode MS" w:hAnsiTheme="minorHAnsi" w:cs="David"/>
                <w:sz w:val="24"/>
                <w:szCs w:val="24"/>
                <w:rtl/>
              </w:rPr>
              <w:t>"קצה, שפה";</w:t>
            </w:r>
            <w:r>
              <w:rPr>
                <w:rFonts w:asciiTheme="minorHAnsi" w:eastAsia="Arial Unicode MS" w:hAnsiTheme="minorHAnsi" w:cs="David" w:hint="cs"/>
                <w:sz w:val="24"/>
                <w:szCs w:val="24"/>
                <w:rtl/>
              </w:rPr>
              <w:t xml:space="preserve"> </w:t>
            </w:r>
            <w:r w:rsidRPr="00152C9C">
              <w:rPr>
                <w:rFonts w:asciiTheme="minorHAnsi" w:eastAsia="Arial Unicode MS" w:hAnsiTheme="minorHAnsi" w:cs="David"/>
                <w:sz w:val="24"/>
                <w:szCs w:val="24"/>
                <w:rtl/>
              </w:rPr>
              <w:t>"שטח הארץ שבתוך הגבולות".</w:t>
            </w:r>
          </w:p>
          <w:p w:rsidR="005F2211" w:rsidRDefault="005F2211" w:rsidP="005F2211">
            <w:pPr>
              <w:spacing w:line="360" w:lineRule="auto"/>
              <w:rPr>
                <w:rFonts w:asciiTheme="minorHAnsi" w:eastAsia="Arial Unicode MS" w:hAnsiTheme="minorHAnsi" w:cs="David"/>
                <w:b/>
                <w:bCs/>
                <w:sz w:val="24"/>
                <w:szCs w:val="24"/>
                <w:rtl/>
              </w:rPr>
            </w:pPr>
            <w:r w:rsidRPr="005F2211">
              <w:rPr>
                <w:rFonts w:asciiTheme="minorHAnsi" w:eastAsia="Arial Unicode MS" w:hAnsiTheme="minorHAnsi" w:cs="David"/>
                <w:b/>
                <w:bCs/>
                <w:sz w:val="24"/>
                <w:szCs w:val="24"/>
                <w:rtl/>
              </w:rPr>
              <w:lastRenderedPageBreak/>
              <w:t>כתר</w:t>
            </w:r>
            <w:r w:rsidRPr="005F2211">
              <w:rPr>
                <w:rFonts w:asciiTheme="minorHAnsi" w:eastAsia="Arial Unicode MS" w:hAnsiTheme="minorHAnsi" w:cs="David"/>
                <w:sz w:val="24"/>
                <w:szCs w:val="24"/>
                <w:rtl/>
              </w:rPr>
              <w:t> הוא מינוח צבאי למצור המוטל על אזור מסוים</w:t>
            </w:r>
            <w:r>
              <w:rPr>
                <w:rFonts w:asciiTheme="minorHAnsi" w:eastAsia="Arial Unicode MS" w:hAnsiTheme="minorHAnsi" w:cs="David" w:hint="cs"/>
                <w:sz w:val="24"/>
                <w:szCs w:val="24"/>
                <w:rtl/>
              </w:rPr>
              <w:t xml:space="preserve"> בדרך כלל מצומצם יחסית,</w:t>
            </w:r>
            <w:r w:rsidRPr="005F2211">
              <w:rPr>
                <w:rFonts w:asciiTheme="minorHAnsi" w:eastAsia="Arial Unicode MS" w:hAnsiTheme="minorHAnsi" w:cs="David"/>
                <w:sz w:val="24"/>
                <w:szCs w:val="24"/>
                <w:rtl/>
              </w:rPr>
              <w:t xml:space="preserve"> למניעת מעבר אוכלוסייה בין שטחים </w:t>
            </w:r>
            <w:r>
              <w:rPr>
                <w:rFonts w:asciiTheme="minorHAnsi" w:eastAsia="Arial Unicode MS" w:hAnsiTheme="minorHAnsi" w:cs="David" w:hint="cs"/>
                <w:sz w:val="24"/>
                <w:szCs w:val="24"/>
                <w:rtl/>
              </w:rPr>
              <w:t xml:space="preserve">בישראל מדובר בעיקר בשטחים </w:t>
            </w:r>
            <w:r w:rsidRPr="005F2211">
              <w:rPr>
                <w:rFonts w:asciiTheme="minorHAnsi" w:eastAsia="Arial Unicode MS" w:hAnsiTheme="minorHAnsi" w:cs="David"/>
                <w:sz w:val="24"/>
                <w:szCs w:val="24"/>
                <w:rtl/>
              </w:rPr>
              <w:t>שבשליטת צה"ל</w:t>
            </w:r>
            <w:r w:rsidRPr="005F2211">
              <w:rPr>
                <w:rFonts w:asciiTheme="minorHAnsi" w:eastAsia="Arial Unicode MS" w:hAnsiTheme="minorHAnsi" w:cs="David"/>
                <w:sz w:val="24"/>
                <w:szCs w:val="24"/>
              </w:rPr>
              <w:t>.</w:t>
            </w:r>
            <w:r>
              <w:rPr>
                <w:rFonts w:asciiTheme="minorHAnsi" w:eastAsia="Arial Unicode MS" w:hAnsiTheme="minorHAnsi" w:cs="David" w:hint="cs"/>
                <w:b/>
                <w:bCs/>
                <w:sz w:val="24"/>
                <w:szCs w:val="24"/>
                <w:rtl/>
              </w:rPr>
              <w:t xml:space="preserve"> </w:t>
            </w:r>
            <w:r w:rsidRPr="005F2211">
              <w:rPr>
                <w:rFonts w:asciiTheme="minorHAnsi" w:eastAsia="Arial Unicode MS" w:hAnsiTheme="minorHAnsi" w:cs="David"/>
                <w:sz w:val="24"/>
                <w:szCs w:val="24"/>
                <w:rtl/>
              </w:rPr>
              <w:t>לאור הבעייתיות בהפעלת משטר נוקשה שכזה לאורך זמן, והביקורת שספג עקב כך, נמנע צה"ל כיום מהטלת כתר מלא לתקופות ארוכות</w:t>
            </w:r>
            <w:r>
              <w:rPr>
                <w:rFonts w:asciiTheme="minorHAnsi" w:eastAsia="Arial Unicode MS" w:hAnsiTheme="minorHAnsi" w:cs="David" w:hint="cs"/>
                <w:b/>
                <w:bCs/>
                <w:sz w:val="24"/>
                <w:szCs w:val="24"/>
                <w:rtl/>
              </w:rPr>
              <w:t>.</w:t>
            </w:r>
          </w:p>
          <w:p w:rsidR="005F2211" w:rsidRPr="005F2211" w:rsidRDefault="005F2211" w:rsidP="005F2211">
            <w:pPr>
              <w:spacing w:line="360" w:lineRule="auto"/>
              <w:rPr>
                <w:rFonts w:asciiTheme="minorHAnsi" w:eastAsia="Arial Unicode MS" w:hAnsiTheme="minorHAnsi" w:cs="David"/>
                <w:sz w:val="24"/>
                <w:szCs w:val="24"/>
                <w:rtl/>
              </w:rPr>
            </w:pPr>
            <w:r w:rsidRPr="005F2211">
              <w:rPr>
                <w:rFonts w:asciiTheme="minorHAnsi" w:eastAsia="Arial Unicode MS" w:hAnsiTheme="minorHAnsi" w:cs="David"/>
                <w:b/>
                <w:bCs/>
                <w:sz w:val="24"/>
                <w:szCs w:val="24"/>
                <w:rtl/>
              </w:rPr>
              <w:t xml:space="preserve">סגר </w:t>
            </w:r>
            <w:r w:rsidRPr="005F2211">
              <w:rPr>
                <w:rFonts w:asciiTheme="minorHAnsi" w:eastAsia="Arial Unicode MS" w:hAnsiTheme="minorHAnsi" w:cs="David"/>
                <w:sz w:val="24"/>
                <w:szCs w:val="24"/>
                <w:rtl/>
              </w:rPr>
              <w:t>הוא מצור המוטל על מדינות או על תושבים, לרוב בשל מטרות ביטחוניות. הסגר מונע או מגביל תושבים, סחורות, כלי שיט או כלי טיס</w:t>
            </w:r>
            <w:r w:rsidR="00640010">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מלצאת מהאזור (ולעיתים גם להיכנס אליו). אולם בניגוד לעוצר</w:t>
            </w:r>
            <w:r w:rsidR="00640010">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הוא מאפשר תנועה בתוך תחומי הסגר. הסגר</w:t>
            </w:r>
            <w:r w:rsidR="00640010">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נאכף לרוב באמצעות הקמת מחסומים צבאיים על הכניסות לאזור ועל ידי ביצוע פטרולים לאורך גבולותיו.</w:t>
            </w:r>
          </w:p>
          <w:p w:rsidR="005F2211" w:rsidRPr="005F2211" w:rsidRDefault="005F2211" w:rsidP="005F2211">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b/>
                <w:bCs/>
                <w:sz w:val="24"/>
                <w:szCs w:val="24"/>
                <w:rtl/>
              </w:rPr>
              <w:t xml:space="preserve">עוצר - </w:t>
            </w:r>
            <w:r w:rsidRPr="005F2211">
              <w:rPr>
                <w:rFonts w:asciiTheme="minorHAnsi" w:eastAsia="Arial Unicode MS" w:hAnsiTheme="minorHAnsi" w:cs="David"/>
                <w:sz w:val="24"/>
                <w:szCs w:val="24"/>
                <w:rtl/>
              </w:rPr>
              <w:t>הוראתו של גוף בעל סמכות על שטח מסוים</w:t>
            </w:r>
            <w:r w:rsidR="00640010">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אשר אוסרת על תנועת אנשים ברחובות. </w:t>
            </w:r>
            <w:r w:rsidRPr="005F2211">
              <w:rPr>
                <w:rFonts w:asciiTheme="minorHAnsi" w:eastAsia="Arial Unicode MS" w:hAnsiTheme="minorHAnsi" w:cs="David" w:hint="cs"/>
                <w:sz w:val="24"/>
                <w:szCs w:val="24"/>
                <w:rtl/>
              </w:rPr>
              <w:t>מ</w:t>
            </w:r>
            <w:r w:rsidRPr="005F2211">
              <w:rPr>
                <w:rFonts w:asciiTheme="minorHAnsi" w:eastAsia="Arial Unicode MS" w:hAnsiTheme="minorHAnsi" w:cs="David"/>
                <w:sz w:val="24"/>
                <w:szCs w:val="24"/>
                <w:rtl/>
              </w:rPr>
              <w:t>טרת העוצר היא</w:t>
            </w:r>
            <w:r w:rsidR="00640010">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שמירה על הסדר הציבורי או דיכוי פעילותן של קבוצות מסוימות. </w:t>
            </w:r>
            <w:r w:rsidR="00640010">
              <w:rPr>
                <w:rFonts w:asciiTheme="minorHAnsi" w:eastAsia="Arial Unicode MS" w:hAnsiTheme="minorHAnsi" w:cs="David" w:hint="cs"/>
                <w:sz w:val="24"/>
                <w:szCs w:val="24"/>
                <w:rtl/>
              </w:rPr>
              <w:t xml:space="preserve"> </w:t>
            </w:r>
          </w:p>
          <w:p w:rsidR="005F2211" w:rsidRDefault="005F2211" w:rsidP="002145A6">
            <w:pPr>
              <w:spacing w:line="360" w:lineRule="auto"/>
              <w:rPr>
                <w:rFonts w:asciiTheme="minorHAnsi" w:eastAsia="Arial Unicode MS" w:hAnsiTheme="minorHAnsi" w:cs="David"/>
                <w:b/>
                <w:bCs/>
                <w:sz w:val="24"/>
                <w:szCs w:val="24"/>
                <w:rtl/>
              </w:rPr>
            </w:pPr>
          </w:p>
          <w:p w:rsidR="009F4064" w:rsidRPr="008D13FE" w:rsidRDefault="009F4064" w:rsidP="002145A6">
            <w:pPr>
              <w:spacing w:line="360" w:lineRule="auto"/>
              <w:rPr>
                <w:rFonts w:asciiTheme="minorHAnsi" w:eastAsia="Arial Unicode MS" w:hAnsiTheme="minorHAnsi" w:cs="David"/>
                <w:sz w:val="24"/>
                <w:szCs w:val="24"/>
                <w:rtl/>
              </w:rPr>
            </w:pPr>
            <w:r w:rsidRPr="002A6D0C">
              <w:rPr>
                <w:rFonts w:asciiTheme="minorHAnsi" w:eastAsia="Arial Unicode MS" w:hAnsiTheme="minorHAnsi" w:cs="David"/>
                <w:b/>
                <w:bCs/>
                <w:sz w:val="24"/>
                <w:szCs w:val="24"/>
                <w:rtl/>
              </w:rPr>
              <w:t>מינהל מעברי גבול ברשות האוכלוסין וההגירה</w:t>
            </w:r>
            <w:r w:rsidRPr="009F4064">
              <w:rPr>
                <w:rFonts w:asciiTheme="minorHAnsi" w:eastAsia="Arial Unicode MS" w:hAnsiTheme="minorHAnsi" w:cs="David"/>
                <w:sz w:val="24"/>
                <w:szCs w:val="24"/>
                <w:rtl/>
              </w:rPr>
              <w:t xml:space="preserve">, הוא הגוף הרשמי בישראל האחראי על ביצוע הבקרה ורישום הכניסה והיציאה מישראל. </w:t>
            </w:r>
            <w:r>
              <w:rPr>
                <w:rFonts w:asciiTheme="minorHAnsi" w:eastAsia="Arial Unicode MS" w:hAnsiTheme="minorHAnsi" w:cs="David" w:hint="cs"/>
                <w:sz w:val="24"/>
                <w:szCs w:val="24"/>
                <w:rtl/>
              </w:rPr>
              <w:t xml:space="preserve"> </w:t>
            </w:r>
            <w:r w:rsidRPr="00124B48">
              <w:rPr>
                <w:rFonts w:asciiTheme="minorHAnsi" w:eastAsia="Arial Unicode MS" w:hAnsiTheme="minorHAnsi" w:cs="David"/>
                <w:b/>
                <w:bCs/>
                <w:sz w:val="24"/>
                <w:szCs w:val="24"/>
                <w:rtl/>
              </w:rPr>
              <w:t>מעברי הגבול בישראל מחולקים לשלוש קבוצות – מעברים יבשתיים, ימיים ואוויריים</w:t>
            </w:r>
            <w:r w:rsidRPr="009F4064">
              <w:rPr>
                <w:rFonts w:asciiTheme="minorHAnsi" w:eastAsia="Arial Unicode MS" w:hAnsiTheme="minorHAnsi" w:cs="David"/>
                <w:sz w:val="24"/>
                <w:szCs w:val="24"/>
                <w:rtl/>
              </w:rPr>
              <w:t>. בין המעברים המוכרים יותר, ניתן למצוא את נמל התעופה בן גוריון, שדה דב,</w:t>
            </w:r>
            <w:r>
              <w:rPr>
                <w:rFonts w:asciiTheme="minorHAnsi" w:eastAsia="Arial Unicode MS" w:hAnsiTheme="minorHAnsi" w:cs="David" w:hint="cs"/>
                <w:sz w:val="24"/>
                <w:szCs w:val="24"/>
                <w:rtl/>
              </w:rPr>
              <w:t xml:space="preserve"> נבטים, עובדה ואילת.</w:t>
            </w:r>
            <w:r w:rsidRPr="009F4064">
              <w:rPr>
                <w:rFonts w:asciiTheme="minorHAnsi" w:eastAsia="Arial Unicode MS" w:hAnsiTheme="minorHAnsi" w:cs="David"/>
                <w:sz w:val="24"/>
                <w:szCs w:val="24"/>
                <w:rtl/>
              </w:rPr>
              <w:t xml:space="preserve"> מעבר בגין (טאבה), </w:t>
            </w:r>
            <w:r>
              <w:rPr>
                <w:rFonts w:asciiTheme="minorHAnsi" w:eastAsia="Arial Unicode MS" w:hAnsiTheme="minorHAnsi" w:cs="David" w:hint="cs"/>
                <w:sz w:val="24"/>
                <w:szCs w:val="24"/>
                <w:rtl/>
              </w:rPr>
              <w:t xml:space="preserve">קוניטרה, ניצנה, אלנבי (המלך חוסיין), הערבה (רבין), </w:t>
            </w:r>
            <w:r w:rsidRPr="009F4064">
              <w:rPr>
                <w:rFonts w:asciiTheme="minorHAnsi" w:eastAsia="Arial Unicode MS" w:hAnsiTheme="minorHAnsi" w:cs="David"/>
                <w:sz w:val="24"/>
                <w:szCs w:val="24"/>
                <w:rtl/>
              </w:rPr>
              <w:t>מעבר ארז והנמלים הימיים אשדוד, חיפה</w:t>
            </w:r>
            <w:r>
              <w:rPr>
                <w:rFonts w:asciiTheme="minorHAnsi" w:eastAsia="Arial Unicode MS" w:hAnsiTheme="minorHAnsi" w:cs="David" w:hint="cs"/>
                <w:sz w:val="24"/>
                <w:szCs w:val="24"/>
                <w:rtl/>
              </w:rPr>
              <w:t>, אילת, קצ"א, מרינה אשקלון, נמל חדרה, מרינה תל אביב ומרינה הרצליה</w:t>
            </w:r>
            <w:r w:rsidRPr="009F4064">
              <w:rPr>
                <w:rFonts w:asciiTheme="minorHAnsi" w:eastAsia="Arial Unicode MS" w:hAnsiTheme="minorHAnsi" w:cs="David"/>
                <w:sz w:val="24"/>
                <w:szCs w:val="24"/>
                <w:rtl/>
              </w:rPr>
              <w:t>. כמו כן, קיימות תחנות גבול עם מדינות אשר אין לישראל יחסים רשמיים איתן – מעבר קוניטרה (סוריה) וראש הנקרה (לבנון).</w:t>
            </w:r>
            <w:r>
              <w:rPr>
                <w:rFonts w:asciiTheme="minorHAnsi" w:eastAsia="Arial Unicode MS" w:hAnsiTheme="minorHAnsi" w:cs="David" w:hint="cs"/>
                <w:sz w:val="24"/>
                <w:szCs w:val="24"/>
                <w:rtl/>
              </w:rPr>
              <w:t xml:space="preserve"> </w:t>
            </w:r>
            <w:r w:rsidRPr="002A6D0C">
              <w:rPr>
                <w:rFonts w:asciiTheme="minorHAnsi" w:eastAsia="Arial Unicode MS" w:hAnsiTheme="minorHAnsi" w:cs="David" w:hint="cs"/>
                <w:b/>
                <w:bCs/>
                <w:sz w:val="24"/>
                <w:szCs w:val="24"/>
                <w:rtl/>
              </w:rPr>
              <w:t>סה"כ 23 מעברים</w:t>
            </w:r>
            <w:r>
              <w:rPr>
                <w:rFonts w:asciiTheme="minorHAnsi" w:eastAsia="Arial Unicode MS" w:hAnsiTheme="minorHAnsi" w:cs="David" w:hint="cs"/>
                <w:sz w:val="24"/>
                <w:szCs w:val="24"/>
                <w:rtl/>
              </w:rPr>
              <w:t>.</w:t>
            </w:r>
          </w:p>
        </w:tc>
        <w:tc>
          <w:tcPr>
            <w:tcW w:w="1559" w:type="dxa"/>
          </w:tcPr>
          <w:p w:rsidR="00AE6283" w:rsidRDefault="009E29B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גבול</w:t>
            </w:r>
          </w:p>
          <w:p w:rsidR="00AE6283" w:rsidRDefault="00AE6283" w:rsidP="00B25097">
            <w:pPr>
              <w:spacing w:line="360" w:lineRule="auto"/>
              <w:rPr>
                <w:rFonts w:asciiTheme="minorHAnsi" w:eastAsia="Arial Unicode MS" w:hAnsiTheme="minorHAnsi" w:cs="David"/>
                <w:sz w:val="24"/>
                <w:szCs w:val="24"/>
                <w:rtl/>
              </w:rPr>
            </w:pPr>
          </w:p>
          <w:p w:rsidR="00AE6283" w:rsidRDefault="00AE6283" w:rsidP="00B25097">
            <w:pPr>
              <w:spacing w:line="360" w:lineRule="auto"/>
              <w:rPr>
                <w:rFonts w:asciiTheme="minorHAnsi" w:eastAsia="Arial Unicode MS" w:hAnsiTheme="minorHAnsi" w:cs="David"/>
                <w:sz w:val="24"/>
                <w:szCs w:val="24"/>
                <w:rtl/>
              </w:rPr>
            </w:pPr>
          </w:p>
          <w:p w:rsidR="00AE6283" w:rsidRDefault="00AE6283" w:rsidP="00B25097">
            <w:pPr>
              <w:spacing w:line="360" w:lineRule="auto"/>
              <w:rPr>
                <w:rFonts w:asciiTheme="minorHAnsi" w:eastAsia="Arial Unicode MS" w:hAnsiTheme="minorHAnsi" w:cs="David"/>
                <w:sz w:val="24"/>
                <w:szCs w:val="24"/>
                <w:rtl/>
              </w:rPr>
            </w:pPr>
          </w:p>
          <w:p w:rsidR="00AE6283" w:rsidRDefault="00AE6283" w:rsidP="00B25097">
            <w:pPr>
              <w:spacing w:line="360" w:lineRule="auto"/>
              <w:rPr>
                <w:rFonts w:asciiTheme="minorHAnsi" w:eastAsia="Arial Unicode MS" w:hAnsiTheme="minorHAnsi" w:cs="David"/>
                <w:sz w:val="24"/>
                <w:szCs w:val="24"/>
                <w:rtl/>
              </w:rPr>
            </w:pPr>
          </w:p>
          <w:p w:rsidR="00AE6283" w:rsidRDefault="00AE6283" w:rsidP="00B25097">
            <w:pPr>
              <w:spacing w:line="360" w:lineRule="auto"/>
              <w:rPr>
                <w:rFonts w:asciiTheme="minorHAnsi" w:eastAsia="Arial Unicode MS" w:hAnsiTheme="minorHAnsi" w:cs="David"/>
                <w:sz w:val="24"/>
                <w:szCs w:val="24"/>
                <w:rtl/>
              </w:rPr>
            </w:pPr>
          </w:p>
          <w:p w:rsidR="00AE6283" w:rsidRDefault="00AE6283" w:rsidP="00B25097">
            <w:pPr>
              <w:spacing w:line="360" w:lineRule="auto"/>
              <w:rPr>
                <w:rFonts w:asciiTheme="minorHAnsi" w:eastAsia="Arial Unicode MS" w:hAnsiTheme="minorHAnsi" w:cs="David"/>
                <w:sz w:val="24"/>
                <w:szCs w:val="24"/>
                <w:rtl/>
              </w:rPr>
            </w:pPr>
          </w:p>
          <w:p w:rsidR="00AE6283" w:rsidRDefault="00AE6283" w:rsidP="00B25097">
            <w:pPr>
              <w:spacing w:line="360" w:lineRule="auto"/>
              <w:rPr>
                <w:rFonts w:asciiTheme="minorHAnsi" w:eastAsia="Arial Unicode MS" w:hAnsiTheme="minorHAnsi" w:cs="David"/>
                <w:sz w:val="24"/>
                <w:szCs w:val="24"/>
                <w:rtl/>
              </w:rPr>
            </w:pPr>
          </w:p>
          <w:p w:rsidR="00AE6283" w:rsidRDefault="005F221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סגר, כתר, עוצר</w:t>
            </w:r>
          </w:p>
          <w:p w:rsidR="00AE6283" w:rsidRDefault="00AE6283"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5F2211" w:rsidRDefault="005F2211" w:rsidP="00B25097">
            <w:pPr>
              <w:spacing w:line="360" w:lineRule="auto"/>
              <w:rPr>
                <w:rFonts w:asciiTheme="minorHAnsi" w:eastAsia="Arial Unicode MS" w:hAnsiTheme="minorHAnsi" w:cs="David"/>
                <w:sz w:val="24"/>
                <w:szCs w:val="24"/>
                <w:rtl/>
              </w:rPr>
            </w:pPr>
          </w:p>
          <w:p w:rsidR="009E29BA" w:rsidRPr="008D13FE" w:rsidRDefault="00AE628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משרד הפנים</w:t>
            </w:r>
            <w:r w:rsidR="00C30250">
              <w:rPr>
                <w:rFonts w:asciiTheme="minorHAnsi" w:eastAsia="Arial Unicode MS" w:hAnsiTheme="minorHAnsi" w:cs="David" w:hint="cs"/>
                <w:sz w:val="24"/>
                <w:szCs w:val="24"/>
                <w:rtl/>
              </w:rPr>
              <w:t>:</w:t>
            </w:r>
            <w:r w:rsidR="00C30250">
              <w:rPr>
                <w:rFonts w:asciiTheme="minorHAnsi" w:eastAsia="Arial Unicode MS" w:hAnsiTheme="minorHAnsi" w:cs="David"/>
                <w:sz w:val="24"/>
                <w:szCs w:val="24"/>
                <w:rtl/>
              </w:rPr>
              <w:br/>
            </w:r>
            <w:r w:rsidR="00C30250" w:rsidRPr="00C30250">
              <w:rPr>
                <w:rFonts w:asciiTheme="minorHAnsi" w:eastAsia="Arial Unicode MS" w:hAnsiTheme="minorHAnsi" w:cs="David"/>
                <w:sz w:val="24"/>
                <w:szCs w:val="24"/>
                <w:rtl/>
              </w:rPr>
              <w:t>מינהל מעברי גבול ברשות האוכלוסין וההגירה</w:t>
            </w:r>
            <w:r w:rsidR="00DB77D1">
              <w:rPr>
                <w:rFonts w:asciiTheme="minorHAnsi" w:eastAsia="Arial Unicode MS" w:hAnsiTheme="minorHAnsi" w:cs="David"/>
                <w:sz w:val="24"/>
                <w:szCs w:val="24"/>
                <w:rtl/>
              </w:rPr>
              <w:br/>
            </w:r>
          </w:p>
        </w:tc>
      </w:tr>
      <w:tr w:rsidR="00B303E2" w:rsidRPr="008D13FE" w:rsidTr="00EA7836">
        <w:tc>
          <w:tcPr>
            <w:tcW w:w="1843" w:type="dxa"/>
          </w:tcPr>
          <w:p w:rsidR="00B303E2" w:rsidRPr="00B303E2" w:rsidRDefault="00B303E2" w:rsidP="004C41DC">
            <w:pPr>
              <w:spacing w:line="360" w:lineRule="auto"/>
              <w:rPr>
                <w:rFonts w:asciiTheme="minorHAnsi" w:eastAsia="Arial Unicode MS" w:hAnsiTheme="minorHAnsi" w:cs="David"/>
                <w:sz w:val="24"/>
                <w:szCs w:val="24"/>
              </w:rPr>
            </w:pPr>
            <w:r w:rsidRPr="00B303E2">
              <w:rPr>
                <w:rFonts w:asciiTheme="minorHAnsi" w:eastAsia="Arial Unicode MS" w:hAnsiTheme="minorHAnsi" w:cs="David" w:hint="cs"/>
                <w:sz w:val="24"/>
                <w:szCs w:val="24"/>
                <w:rtl/>
              </w:rPr>
              <w:lastRenderedPageBreak/>
              <w:t>מקרגור.</w:t>
            </w:r>
            <w:r>
              <w:rPr>
                <w:rFonts w:asciiTheme="minorHAnsi" w:eastAsia="Arial Unicode MS" w:hAnsiTheme="minorHAnsi" w:cs="David" w:hint="cs"/>
                <w:sz w:val="24"/>
                <w:szCs w:val="24"/>
                <w:rtl/>
              </w:rPr>
              <w:t xml:space="preserve"> 2019. עמ' 358</w:t>
            </w:r>
            <w:r w:rsidRPr="00B303E2">
              <w:rPr>
                <w:rFonts w:asciiTheme="minorHAnsi" w:eastAsia="Arial Unicode MS" w:hAnsiTheme="minorHAnsi" w:cs="David" w:hint="cs"/>
                <w:sz w:val="24"/>
                <w:szCs w:val="24"/>
                <w:rtl/>
              </w:rPr>
              <w:t xml:space="preserve"> </w:t>
            </w:r>
          </w:p>
        </w:tc>
        <w:tc>
          <w:tcPr>
            <w:tcW w:w="5954" w:type="dxa"/>
          </w:tcPr>
          <w:p w:rsidR="00B303E2" w:rsidRPr="00A25935" w:rsidRDefault="00B303E2" w:rsidP="00E34F3C">
            <w:pPr>
              <w:spacing w:line="360" w:lineRule="auto"/>
              <w:jc w:val="both"/>
              <w:rPr>
                <w:rFonts w:asciiTheme="minorHAnsi" w:eastAsia="Arial Unicode MS" w:hAnsiTheme="minorHAnsi" w:cs="David"/>
                <w:sz w:val="24"/>
                <w:szCs w:val="24"/>
                <w:rtl/>
              </w:rPr>
            </w:pPr>
            <w:r>
              <w:rPr>
                <w:rFonts w:asciiTheme="minorHAnsi" w:eastAsia="Arial Unicode MS" w:hAnsiTheme="minorHAnsi" w:cs="David" w:hint="cs"/>
                <w:sz w:val="24"/>
                <w:szCs w:val="24"/>
                <w:rtl/>
              </w:rPr>
              <w:t>קבוצות וארגונים בתוך מדינה</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שאינם משתלבים במערכת הפולטית אבל משפיעים על היחסים בין המדינות ועל יחסים בין לאומיים. כגון: ארגוני פשיעה, ארגוני טרור, מיליציות, קבוצות צבאיות למחצה, שכירי חרב, קרטלי סמים ועוד.</w:t>
            </w:r>
          </w:p>
        </w:tc>
        <w:tc>
          <w:tcPr>
            <w:tcW w:w="1559" w:type="dxa"/>
          </w:tcPr>
          <w:p w:rsidR="00B303E2" w:rsidRDefault="00B303E2"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גורמים שאינם מדי</w:t>
            </w:r>
            <w:r w:rsidR="00DE5AC9">
              <w:rPr>
                <w:rFonts w:asciiTheme="minorHAnsi" w:eastAsia="Arial Unicode MS" w:hAnsiTheme="minorHAnsi" w:cs="David" w:hint="cs"/>
                <w:sz w:val="24"/>
                <w:szCs w:val="24"/>
                <w:rtl/>
              </w:rPr>
              <w:t>נתיים</w:t>
            </w:r>
            <w:r>
              <w:rPr>
                <w:rFonts w:asciiTheme="minorHAnsi" w:eastAsia="Arial Unicode MS" w:hAnsiTheme="minorHAnsi" w:cs="David"/>
                <w:sz w:val="24"/>
                <w:szCs w:val="24"/>
                <w:rtl/>
              </w:rPr>
              <w:br/>
            </w:r>
            <w:r w:rsidRPr="00381C85">
              <w:rPr>
                <w:rFonts w:asciiTheme="minorHAnsi" w:eastAsia="Arial Unicode MS" w:hAnsiTheme="minorHAnsi" w:cs="David" w:hint="cs"/>
              </w:rPr>
              <w:t>N</w:t>
            </w:r>
            <w:r w:rsidRPr="00381C85">
              <w:rPr>
                <w:rFonts w:asciiTheme="minorHAnsi" w:eastAsia="Arial Unicode MS" w:hAnsiTheme="minorHAnsi" w:cs="David"/>
              </w:rPr>
              <w:t>onstate Actors</w:t>
            </w:r>
          </w:p>
        </w:tc>
      </w:tr>
      <w:tr w:rsidR="00E34F3C" w:rsidRPr="008D13FE" w:rsidTr="00EA7836">
        <w:tc>
          <w:tcPr>
            <w:tcW w:w="1843" w:type="dxa"/>
          </w:tcPr>
          <w:p w:rsidR="004C41DC" w:rsidRPr="00B303E2" w:rsidRDefault="004C41DC" w:rsidP="004C41DC">
            <w:pPr>
              <w:spacing w:line="360" w:lineRule="auto"/>
              <w:rPr>
                <w:rFonts w:asciiTheme="minorHAnsi" w:eastAsia="Arial Unicode MS" w:hAnsiTheme="minorHAnsi" w:cs="David"/>
                <w:sz w:val="24"/>
                <w:szCs w:val="24"/>
                <w:rtl/>
              </w:rPr>
            </w:pPr>
            <w:r w:rsidRPr="00B303E2">
              <w:rPr>
                <w:rFonts w:asciiTheme="minorHAnsi" w:eastAsia="Arial Unicode MS" w:hAnsiTheme="minorHAnsi" w:cs="David"/>
                <w:sz w:val="24"/>
                <w:szCs w:val="24"/>
              </w:rPr>
              <w:t>Miles . 1982</w:t>
            </w:r>
          </w:p>
          <w:p w:rsidR="004C41DC" w:rsidRPr="00B303E2" w:rsidRDefault="004C41DC" w:rsidP="000F4DF4">
            <w:pPr>
              <w:spacing w:line="360" w:lineRule="auto"/>
              <w:rPr>
                <w:rFonts w:asciiTheme="minorHAnsi" w:eastAsia="Arial Unicode MS" w:hAnsiTheme="minorHAnsi" w:cs="David"/>
                <w:sz w:val="24"/>
                <w:szCs w:val="24"/>
                <w:rtl/>
              </w:rPr>
            </w:pPr>
          </w:p>
          <w:p w:rsidR="004C41DC" w:rsidRPr="00B303E2" w:rsidRDefault="004C41DC" w:rsidP="000F4DF4">
            <w:pPr>
              <w:spacing w:line="360" w:lineRule="auto"/>
              <w:rPr>
                <w:rFonts w:asciiTheme="minorHAnsi" w:eastAsia="Arial Unicode MS" w:hAnsiTheme="minorHAnsi" w:cs="David"/>
                <w:sz w:val="24"/>
                <w:szCs w:val="24"/>
                <w:rtl/>
              </w:rPr>
            </w:pPr>
          </w:p>
          <w:p w:rsidR="004C41DC" w:rsidRPr="00B303E2" w:rsidRDefault="004C41DC" w:rsidP="000F4DF4">
            <w:pPr>
              <w:spacing w:line="360" w:lineRule="auto"/>
              <w:rPr>
                <w:rFonts w:asciiTheme="minorHAnsi" w:eastAsia="Arial Unicode MS" w:hAnsiTheme="minorHAnsi" w:cs="David"/>
                <w:sz w:val="24"/>
                <w:szCs w:val="24"/>
                <w:rtl/>
              </w:rPr>
            </w:pPr>
          </w:p>
          <w:p w:rsidR="004C41DC" w:rsidRPr="00B303E2" w:rsidRDefault="004C41DC" w:rsidP="000F4DF4">
            <w:pPr>
              <w:spacing w:line="360" w:lineRule="auto"/>
              <w:rPr>
                <w:rFonts w:asciiTheme="minorHAnsi" w:eastAsia="Arial Unicode MS" w:hAnsiTheme="minorHAnsi" w:cs="David"/>
                <w:sz w:val="24"/>
                <w:szCs w:val="24"/>
                <w:rtl/>
              </w:rPr>
            </w:pPr>
          </w:p>
          <w:p w:rsidR="004C41DC" w:rsidRPr="00B303E2" w:rsidRDefault="004C41DC" w:rsidP="000F4DF4">
            <w:pPr>
              <w:spacing w:line="360" w:lineRule="auto"/>
              <w:rPr>
                <w:rFonts w:asciiTheme="minorHAnsi" w:eastAsia="Arial Unicode MS" w:hAnsiTheme="minorHAnsi" w:cs="David"/>
                <w:sz w:val="24"/>
                <w:szCs w:val="24"/>
                <w:rtl/>
              </w:rPr>
            </w:pPr>
          </w:p>
          <w:p w:rsidR="00E34F3C" w:rsidRPr="00B303E2" w:rsidRDefault="000F4DF4" w:rsidP="000F4DF4">
            <w:pPr>
              <w:spacing w:line="360" w:lineRule="auto"/>
              <w:rPr>
                <w:rFonts w:asciiTheme="minorHAnsi" w:eastAsia="Arial Unicode MS" w:hAnsiTheme="minorHAnsi" w:cs="David"/>
                <w:sz w:val="24"/>
                <w:szCs w:val="24"/>
                <w:rtl/>
              </w:rPr>
            </w:pPr>
            <w:r w:rsidRPr="00B303E2">
              <w:rPr>
                <w:rFonts w:asciiTheme="minorHAnsi" w:eastAsia="Arial Unicode MS" w:hAnsiTheme="minorHAnsi" w:cs="David"/>
                <w:sz w:val="24"/>
                <w:szCs w:val="24"/>
                <w:rtl/>
              </w:rPr>
              <w:lastRenderedPageBreak/>
              <w:t>מתוך: חוק העונשין, תשל"ז-1977</w:t>
            </w:r>
            <w:r w:rsidRPr="00B303E2">
              <w:rPr>
                <w:rFonts w:asciiTheme="minorHAnsi" w:eastAsia="Arial Unicode MS" w:hAnsiTheme="minorHAnsi" w:cs="David" w:hint="cs"/>
                <w:sz w:val="24"/>
                <w:szCs w:val="24"/>
                <w:rtl/>
              </w:rPr>
              <w:t>. 144א</w:t>
            </w:r>
          </w:p>
        </w:tc>
        <w:tc>
          <w:tcPr>
            <w:tcW w:w="5954" w:type="dxa"/>
          </w:tcPr>
          <w:p w:rsidR="00E34F3C" w:rsidRDefault="00E34F3C" w:rsidP="00B303E2">
            <w:pPr>
              <w:spacing w:line="360" w:lineRule="auto"/>
              <w:rPr>
                <w:rFonts w:asciiTheme="minorHAnsi" w:eastAsia="Arial Unicode MS" w:hAnsiTheme="minorHAnsi" w:cs="David"/>
                <w:sz w:val="24"/>
                <w:szCs w:val="24"/>
                <w:rtl/>
              </w:rPr>
            </w:pPr>
            <w:r w:rsidRPr="00A25935">
              <w:rPr>
                <w:rFonts w:asciiTheme="minorHAnsi" w:eastAsia="Arial Unicode MS" w:hAnsiTheme="minorHAnsi" w:cs="David"/>
                <w:sz w:val="24"/>
                <w:szCs w:val="24"/>
                <w:rtl/>
              </w:rPr>
              <w:lastRenderedPageBreak/>
              <w:t>הגזענות</w:t>
            </w:r>
            <w:r w:rsidR="00381C85">
              <w:rPr>
                <w:rFonts w:asciiTheme="minorHAnsi" w:eastAsia="Arial Unicode MS" w:hAnsiTheme="minorHAnsi" w:cs="David" w:hint="cs"/>
                <w:sz w:val="24"/>
                <w:szCs w:val="24"/>
                <w:rtl/>
              </w:rPr>
              <w:t>,</w:t>
            </w:r>
            <w:r w:rsidRPr="00A25935">
              <w:rPr>
                <w:rFonts w:asciiTheme="minorHAnsi" w:eastAsia="Arial Unicode MS" w:hAnsiTheme="minorHAnsi" w:cs="David"/>
                <w:sz w:val="24"/>
                <w:szCs w:val="24"/>
                <w:rtl/>
              </w:rPr>
              <w:t xml:space="preserve"> היא השקפה הטוענת לשוני טבעי בין הגזעים: הגזע השונה נתפס כבעל תכונות טבעיות שליליות, העשויות להשפיע לרעה על קולקטיב</w:t>
            </w:r>
            <w:r w:rsidRPr="00A25935">
              <w:rPr>
                <w:rFonts w:asciiTheme="minorHAnsi" w:eastAsia="Arial Unicode MS" w:hAnsiTheme="minorHAnsi" w:cs="David" w:hint="cs"/>
                <w:sz w:val="24"/>
                <w:szCs w:val="24"/>
                <w:rtl/>
              </w:rPr>
              <w:t>ים אחרים</w:t>
            </w:r>
            <w:r w:rsidR="00B303E2">
              <w:rPr>
                <w:rFonts w:asciiTheme="minorHAnsi" w:eastAsia="Arial Unicode MS" w:hAnsiTheme="minorHAnsi" w:cs="David" w:hint="cs"/>
                <w:sz w:val="24"/>
                <w:szCs w:val="24"/>
                <w:rtl/>
              </w:rPr>
              <w:t xml:space="preserve"> </w:t>
            </w:r>
            <w:r w:rsidRPr="00A25935">
              <w:rPr>
                <w:rFonts w:asciiTheme="minorHAnsi" w:eastAsia="Arial Unicode MS" w:hAnsiTheme="minorHAnsi" w:cs="David"/>
                <w:sz w:val="24"/>
                <w:szCs w:val="24"/>
                <w:rtl/>
              </w:rPr>
              <w:t>התכונות הללו, שהן למעשה סטריאוטיפים </w:t>
            </w:r>
            <w:hyperlink r:id="rId17" w:history="1">
              <w:r w:rsidRPr="00A25935">
                <w:rPr>
                  <w:rStyle w:val="Hyperlink"/>
                  <w:rFonts w:asciiTheme="minorHAnsi" w:eastAsia="Arial Unicode MS" w:hAnsiTheme="minorHAnsi" w:cs="David"/>
                  <w:color w:val="auto"/>
                  <w:sz w:val="24"/>
                  <w:szCs w:val="24"/>
                  <w:u w:val="none"/>
                  <w:rtl/>
                </w:rPr>
                <w:t>מהותניים</w:t>
              </w:r>
            </w:hyperlink>
            <w:r w:rsidRPr="00A25935">
              <w:rPr>
                <w:rFonts w:asciiTheme="minorHAnsi" w:eastAsia="Arial Unicode MS" w:hAnsiTheme="minorHAnsi" w:cs="David"/>
                <w:sz w:val="24"/>
                <w:szCs w:val="24"/>
              </w:rPr>
              <w:t> </w:t>
            </w:r>
            <w:r w:rsidRPr="00A25935">
              <w:rPr>
                <w:rFonts w:asciiTheme="minorHAnsi" w:eastAsia="Arial Unicode MS" w:hAnsiTheme="minorHAnsi" w:cs="David"/>
                <w:sz w:val="24"/>
                <w:szCs w:val="24"/>
                <w:rtl/>
              </w:rPr>
              <w:t>שליליים, מוצגות כהוכחה לצורך לנקוט כלפי הקבוצות הנושאות אותן אסטרטגיה של דחיקה ו</w:t>
            </w:r>
            <w:hyperlink r:id="rId18" w:history="1">
              <w:r w:rsidRPr="00A25935">
                <w:rPr>
                  <w:rStyle w:val="Hyperlink"/>
                  <w:rFonts w:asciiTheme="minorHAnsi" w:eastAsia="Arial Unicode MS" w:hAnsiTheme="minorHAnsi" w:cs="David"/>
                  <w:color w:val="auto"/>
                  <w:sz w:val="24"/>
                  <w:szCs w:val="24"/>
                  <w:u w:val="none"/>
                  <w:rtl/>
                </w:rPr>
                <w:t>הדרה</w:t>
              </w:r>
            </w:hyperlink>
            <w:r w:rsidRPr="00E34F3C">
              <w:rPr>
                <w:rFonts w:asciiTheme="minorHAnsi" w:eastAsia="Arial Unicode MS" w:hAnsiTheme="minorHAnsi" w:cs="David"/>
                <w:sz w:val="24"/>
                <w:szCs w:val="24"/>
              </w:rPr>
              <w:t>.</w:t>
            </w:r>
          </w:p>
          <w:p w:rsidR="00381C85" w:rsidRDefault="00381C85" w:rsidP="00637A75">
            <w:pPr>
              <w:spacing w:line="360" w:lineRule="auto"/>
              <w:jc w:val="both"/>
              <w:rPr>
                <w:rFonts w:asciiTheme="minorHAnsi" w:eastAsia="Arial Unicode MS" w:hAnsiTheme="minorHAnsi" w:cs="David"/>
                <w:sz w:val="24"/>
                <w:szCs w:val="24"/>
                <w:rtl/>
              </w:rPr>
            </w:pPr>
          </w:p>
          <w:p w:rsidR="000F4DF4" w:rsidRPr="000F4DF4" w:rsidRDefault="00381C85" w:rsidP="00637A75">
            <w:pPr>
              <w:spacing w:line="360" w:lineRule="auto"/>
              <w:jc w:val="both"/>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w:t>
            </w:r>
            <w:r w:rsidR="000F4DF4" w:rsidRPr="000F4DF4">
              <w:rPr>
                <w:rFonts w:asciiTheme="minorHAnsi" w:eastAsia="Arial Unicode MS" w:hAnsiTheme="minorHAnsi" w:cs="David"/>
                <w:sz w:val="24"/>
                <w:szCs w:val="24"/>
                <w:rtl/>
              </w:rPr>
              <w:t>גזענות" - רדיפה, השפלה, ביזוי, גילוי איבה, עוינות או אלימות, או גרימת מדנים כלפי ציבור או חלקים של האוכלוסיה, והכל בשל צבע או השתייכות לגזע או למוצא לאומי-אתני</w:t>
            </w:r>
            <w:r w:rsidR="000F4DF4" w:rsidRPr="000F4DF4">
              <w:rPr>
                <w:rFonts w:asciiTheme="minorHAnsi" w:eastAsia="Arial Unicode MS" w:hAnsiTheme="minorHAnsi" w:cs="David"/>
                <w:sz w:val="24"/>
                <w:szCs w:val="24"/>
              </w:rPr>
              <w:t>;</w:t>
            </w:r>
          </w:p>
        </w:tc>
        <w:tc>
          <w:tcPr>
            <w:tcW w:w="1559" w:type="dxa"/>
          </w:tcPr>
          <w:p w:rsidR="00E34F3C" w:rsidRDefault="00E34F3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גזענות </w:t>
            </w:r>
            <w:r w:rsidR="00825C00">
              <w:rPr>
                <w:rFonts w:asciiTheme="minorHAnsi" w:eastAsia="Arial Unicode MS" w:hAnsiTheme="minorHAnsi" w:cs="David"/>
                <w:sz w:val="24"/>
                <w:szCs w:val="24"/>
                <w:rtl/>
              </w:rPr>
              <w:br/>
            </w:r>
            <w:r w:rsidR="00825C00" w:rsidRPr="00B77100">
              <w:rPr>
                <w:rFonts w:ascii="Alef" w:hAnsi="Alef" w:cs="Times New Roman"/>
                <w:i/>
                <w:iCs/>
                <w:noProof w:val="0"/>
                <w:color w:val="191919"/>
                <w:sz w:val="24"/>
                <w:szCs w:val="24"/>
                <w:lang w:eastAsia="en-US"/>
              </w:rPr>
              <w:t>Racism</w:t>
            </w:r>
          </w:p>
          <w:p w:rsidR="000F4DF4" w:rsidRDefault="000F4DF4" w:rsidP="00B25097">
            <w:pPr>
              <w:spacing w:line="360" w:lineRule="auto"/>
              <w:rPr>
                <w:rFonts w:asciiTheme="minorHAnsi" w:eastAsia="Arial Unicode MS" w:hAnsiTheme="minorHAnsi" w:cs="David"/>
                <w:sz w:val="24"/>
                <w:szCs w:val="24"/>
                <w:rtl/>
              </w:rPr>
            </w:pPr>
          </w:p>
          <w:p w:rsidR="000F4DF4" w:rsidRDefault="000F4DF4" w:rsidP="00B25097">
            <w:pPr>
              <w:spacing w:line="360" w:lineRule="auto"/>
              <w:rPr>
                <w:rFonts w:asciiTheme="minorHAnsi" w:eastAsia="Arial Unicode MS" w:hAnsiTheme="minorHAnsi" w:cs="David"/>
                <w:sz w:val="24"/>
                <w:szCs w:val="24"/>
                <w:rtl/>
              </w:rPr>
            </w:pPr>
          </w:p>
          <w:p w:rsidR="000F4DF4" w:rsidRDefault="000F4DF4" w:rsidP="00B25097">
            <w:pPr>
              <w:spacing w:line="360" w:lineRule="auto"/>
              <w:rPr>
                <w:rFonts w:asciiTheme="minorHAnsi" w:eastAsia="Arial Unicode MS" w:hAnsiTheme="minorHAnsi" w:cs="David"/>
                <w:sz w:val="24"/>
                <w:szCs w:val="24"/>
                <w:rtl/>
              </w:rPr>
            </w:pPr>
          </w:p>
          <w:p w:rsidR="000F4DF4" w:rsidRDefault="000F4DF4" w:rsidP="00B25097">
            <w:pPr>
              <w:spacing w:line="360" w:lineRule="auto"/>
              <w:rPr>
                <w:rFonts w:asciiTheme="minorHAnsi" w:eastAsia="Arial Unicode MS" w:hAnsiTheme="minorHAnsi" w:cs="David"/>
                <w:sz w:val="24"/>
                <w:szCs w:val="24"/>
                <w:rtl/>
              </w:rPr>
            </w:pPr>
          </w:p>
          <w:p w:rsidR="000F4DF4" w:rsidRDefault="000F4DF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הגדרת גזענות בחוק הישראלי</w:t>
            </w:r>
          </w:p>
        </w:tc>
      </w:tr>
      <w:tr w:rsidR="00A95D47" w:rsidRPr="008D13FE" w:rsidTr="00EA7836">
        <w:tc>
          <w:tcPr>
            <w:tcW w:w="1843" w:type="dxa"/>
          </w:tcPr>
          <w:p w:rsidR="00A95D47" w:rsidRPr="008D13FE" w:rsidRDefault="00B949C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מבוא לביטחון לאומי עמ' 107</w:t>
            </w:r>
          </w:p>
        </w:tc>
        <w:tc>
          <w:tcPr>
            <w:tcW w:w="5954" w:type="dxa"/>
          </w:tcPr>
          <w:p w:rsidR="00A95D47" w:rsidRPr="008D13FE" w:rsidRDefault="00A95D4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עוסק באלמנטים מרחביים, המשפיעים במישרין או בעקיפין על הביטחון הלאומי. אלמנטים אלו כוללים את המאפיינים הפיזיים, האנושיים, הקשורים לשטחה של מדינה ושכנותי</w:t>
            </w:r>
            <w:r w:rsidR="00B949C3">
              <w:rPr>
                <w:rFonts w:asciiTheme="minorHAnsi" w:eastAsia="Arial Unicode MS" w:hAnsiTheme="minorHAnsi" w:cs="David" w:hint="cs"/>
                <w:sz w:val="24"/>
                <w:szCs w:val="24"/>
                <w:rtl/>
              </w:rPr>
              <w:t>ה. זהו תחום מחקר בין תחומי המשלב תחומים כמו ביטחוןגרפיה, טופוגרפיה, אקולוגיה, איכות סביבה, תהליכים חברתיים, דמוגרפיה, משאבי טבע ועוד. מתוך תחום זה נגזרות אסטרטגיות בכל הרמות.</w:t>
            </w:r>
          </w:p>
        </w:tc>
        <w:tc>
          <w:tcPr>
            <w:tcW w:w="1559" w:type="dxa"/>
          </w:tcPr>
          <w:p w:rsidR="00A95D47" w:rsidRPr="008D13FE" w:rsidRDefault="00A95D47"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גיאו אסטרטגיה</w:t>
            </w:r>
            <w:r w:rsidR="0051186F">
              <w:rPr>
                <w:rFonts w:asciiTheme="minorHAnsi" w:eastAsia="Arial Unicode MS" w:hAnsiTheme="minorHAnsi" w:cs="David"/>
                <w:sz w:val="24"/>
                <w:szCs w:val="24"/>
                <w:rtl/>
              </w:rPr>
              <w:br/>
            </w:r>
            <w:r w:rsidR="0051186F">
              <w:rPr>
                <w:rFonts w:asciiTheme="minorHAnsi" w:eastAsia="Arial Unicode MS" w:hAnsiTheme="minorHAnsi" w:cs="David"/>
                <w:sz w:val="24"/>
                <w:szCs w:val="24"/>
              </w:rPr>
              <w:t>Geo-</w:t>
            </w:r>
            <w:r w:rsidR="00AF16E5">
              <w:rPr>
                <w:rFonts w:asciiTheme="minorHAnsi" w:eastAsia="Arial Unicode MS" w:hAnsiTheme="minorHAnsi" w:cs="David"/>
                <w:sz w:val="24"/>
                <w:szCs w:val="24"/>
              </w:rPr>
              <w:t>S</w:t>
            </w:r>
            <w:r w:rsidR="0051186F">
              <w:rPr>
                <w:rFonts w:asciiTheme="minorHAnsi" w:eastAsia="Arial Unicode MS" w:hAnsiTheme="minorHAnsi" w:cs="David"/>
                <w:sz w:val="24"/>
                <w:szCs w:val="24"/>
              </w:rPr>
              <w:t>trategy</w:t>
            </w:r>
          </w:p>
        </w:tc>
      </w:tr>
      <w:tr w:rsidR="00385040" w:rsidRPr="008D13FE" w:rsidTr="00EA7836">
        <w:tc>
          <w:tcPr>
            <w:tcW w:w="1843" w:type="dxa"/>
          </w:tcPr>
          <w:p w:rsidR="000429D2" w:rsidRDefault="000D1BA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גת. 2014</w:t>
            </w:r>
          </w:p>
          <w:p w:rsidR="000429D2" w:rsidRDefault="000429D2" w:rsidP="00B25097">
            <w:pPr>
              <w:spacing w:line="360" w:lineRule="auto"/>
              <w:rPr>
                <w:rFonts w:asciiTheme="minorHAnsi" w:eastAsia="Arial Unicode MS" w:hAnsiTheme="minorHAnsi" w:cs="David"/>
                <w:sz w:val="24"/>
                <w:szCs w:val="24"/>
                <w:rtl/>
              </w:rPr>
            </w:pPr>
          </w:p>
          <w:p w:rsidR="000429D2" w:rsidRDefault="000429D2" w:rsidP="00B25097">
            <w:pPr>
              <w:spacing w:line="360" w:lineRule="auto"/>
              <w:rPr>
                <w:rFonts w:asciiTheme="minorHAnsi" w:eastAsia="Arial Unicode MS" w:hAnsiTheme="minorHAnsi" w:cs="David"/>
                <w:sz w:val="24"/>
                <w:szCs w:val="24"/>
                <w:rtl/>
              </w:rPr>
            </w:pPr>
          </w:p>
          <w:p w:rsidR="000429D2" w:rsidRDefault="000429D2" w:rsidP="00B25097">
            <w:pPr>
              <w:spacing w:line="360" w:lineRule="auto"/>
              <w:rPr>
                <w:rFonts w:asciiTheme="minorHAnsi" w:eastAsia="Arial Unicode MS" w:hAnsiTheme="minorHAnsi" w:cs="David"/>
                <w:sz w:val="24"/>
                <w:szCs w:val="24"/>
                <w:rtl/>
              </w:rPr>
            </w:pPr>
          </w:p>
          <w:p w:rsidR="000429D2" w:rsidRDefault="000429D2" w:rsidP="00B25097">
            <w:pPr>
              <w:spacing w:line="360" w:lineRule="auto"/>
              <w:rPr>
                <w:rFonts w:asciiTheme="minorHAnsi" w:eastAsia="Arial Unicode MS" w:hAnsiTheme="minorHAnsi" w:cs="David"/>
                <w:sz w:val="24"/>
                <w:szCs w:val="24"/>
                <w:rtl/>
              </w:rPr>
            </w:pPr>
          </w:p>
          <w:p w:rsidR="000429D2" w:rsidRDefault="000429D2" w:rsidP="00B25097">
            <w:pPr>
              <w:spacing w:line="360" w:lineRule="auto"/>
              <w:rPr>
                <w:rFonts w:asciiTheme="minorHAnsi" w:eastAsia="Arial Unicode MS" w:hAnsiTheme="minorHAnsi" w:cs="David"/>
                <w:sz w:val="24"/>
                <w:szCs w:val="24"/>
                <w:rtl/>
              </w:rPr>
            </w:pPr>
          </w:p>
          <w:p w:rsidR="000429D2" w:rsidRDefault="000429D2" w:rsidP="00B25097">
            <w:pPr>
              <w:spacing w:line="360" w:lineRule="auto"/>
              <w:rPr>
                <w:rFonts w:asciiTheme="minorHAnsi" w:eastAsia="Arial Unicode MS" w:hAnsiTheme="minorHAnsi" w:cs="David"/>
                <w:sz w:val="24"/>
                <w:szCs w:val="24"/>
                <w:rtl/>
              </w:rPr>
            </w:pPr>
          </w:p>
          <w:p w:rsidR="000429D2" w:rsidRDefault="000429D2" w:rsidP="00B25097">
            <w:pPr>
              <w:spacing w:line="360" w:lineRule="auto"/>
              <w:rPr>
                <w:rFonts w:asciiTheme="minorHAnsi" w:eastAsia="Arial Unicode MS" w:hAnsiTheme="minorHAnsi" w:cs="David"/>
                <w:sz w:val="24"/>
                <w:szCs w:val="24"/>
                <w:rtl/>
              </w:rPr>
            </w:pPr>
          </w:p>
          <w:p w:rsidR="00385040" w:rsidRDefault="000429D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מכון ראות</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 </w:t>
            </w:r>
            <w:r w:rsidRPr="000429D2">
              <w:rPr>
                <w:rFonts w:asciiTheme="minorHAnsi" w:eastAsia="Arial Unicode MS" w:hAnsiTheme="minorHAnsi" w:cs="David"/>
                <w:sz w:val="24"/>
                <w:szCs w:val="24"/>
                <w:rtl/>
              </w:rPr>
              <w:t xml:space="preserve">דוד איילון ופסח שנער, מלון ערבי-עברי, </w:t>
            </w:r>
            <w:r>
              <w:rPr>
                <w:rFonts w:asciiTheme="minorHAnsi" w:eastAsia="Arial Unicode MS" w:hAnsiTheme="minorHAnsi" w:cs="David" w:hint="cs"/>
                <w:sz w:val="24"/>
                <w:szCs w:val="24"/>
                <w:rtl/>
              </w:rPr>
              <w:t xml:space="preserve"> 2001</w:t>
            </w:r>
            <w:r w:rsidRPr="000429D2">
              <w:rPr>
                <w:rFonts w:asciiTheme="minorHAnsi" w:eastAsia="Arial Unicode MS" w:hAnsiTheme="minorHAnsi" w:cs="David"/>
                <w:sz w:val="24"/>
                <w:szCs w:val="24"/>
                <w:rtl/>
              </w:rPr>
              <w:t>.</w:t>
            </w:r>
          </w:p>
        </w:tc>
        <w:tc>
          <w:tcPr>
            <w:tcW w:w="5954" w:type="dxa"/>
          </w:tcPr>
          <w:p w:rsidR="00385040" w:rsidRDefault="00216445" w:rsidP="00381C85">
            <w:pPr>
              <w:spacing w:line="360" w:lineRule="auto"/>
              <w:rPr>
                <w:rFonts w:asciiTheme="minorHAnsi" w:eastAsia="Arial Unicode MS" w:hAnsiTheme="minorHAnsi" w:cs="David"/>
                <w:sz w:val="24"/>
                <w:szCs w:val="24"/>
                <w:rtl/>
              </w:rPr>
            </w:pPr>
            <w:r w:rsidRPr="00216445">
              <w:rPr>
                <w:rFonts w:asciiTheme="minorHAnsi" w:eastAsia="Arial Unicode MS" w:hAnsiTheme="minorHAnsi" w:cs="David"/>
                <w:sz w:val="24"/>
                <w:szCs w:val="24"/>
                <w:rtl/>
              </w:rPr>
              <w:t xml:space="preserve">בדרך כלל מיוחדת מילה </w:t>
            </w:r>
            <w:r w:rsidR="001F48BA" w:rsidRPr="00835583">
              <w:rPr>
                <w:rFonts w:asciiTheme="minorHAnsi" w:eastAsia="Arial Unicode MS" w:hAnsiTheme="minorHAnsi" w:cs="David" w:hint="cs"/>
                <w:b/>
                <w:bCs/>
                <w:sz w:val="24"/>
                <w:szCs w:val="24"/>
                <w:rtl/>
              </w:rPr>
              <w:t>ג'יהאד</w:t>
            </w:r>
            <w:r w:rsidR="001F48BA">
              <w:rPr>
                <w:rFonts w:asciiTheme="minorHAnsi" w:eastAsia="Arial Unicode MS" w:hAnsiTheme="minorHAnsi" w:cs="David" w:hint="cs"/>
                <w:sz w:val="24"/>
                <w:szCs w:val="24"/>
                <w:rtl/>
              </w:rPr>
              <w:t>,</w:t>
            </w:r>
            <w:r w:rsidRPr="00216445">
              <w:rPr>
                <w:rFonts w:asciiTheme="minorHAnsi" w:eastAsia="Arial Unicode MS" w:hAnsiTheme="minorHAnsi" w:cs="David"/>
                <w:sz w:val="24"/>
                <w:szCs w:val="24"/>
                <w:rtl/>
              </w:rPr>
              <w:t xml:space="preserve"> למלחמת</w:t>
            </w:r>
            <w:r w:rsidR="001F48BA">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 xml:space="preserve">קודש בכופרים. המילה </w:t>
            </w:r>
            <w:r w:rsidRPr="002A6D0C">
              <w:rPr>
                <w:rFonts w:asciiTheme="minorHAnsi" w:eastAsia="Arial Unicode MS" w:hAnsiTheme="minorHAnsi" w:cs="David"/>
                <w:b/>
                <w:bCs/>
                <w:sz w:val="24"/>
                <w:szCs w:val="24"/>
                <w:rtl/>
              </w:rPr>
              <w:t>כפירה (תַ</w:t>
            </w:r>
            <w:r w:rsidRPr="002A6D0C">
              <w:rPr>
                <w:rFonts w:asciiTheme="minorHAnsi" w:eastAsia="Arial Unicode MS" w:hAnsiTheme="minorHAnsi" w:cs="David" w:hint="cs"/>
                <w:b/>
                <w:bCs/>
                <w:sz w:val="24"/>
                <w:szCs w:val="24"/>
                <w:rtl/>
              </w:rPr>
              <w:t>כּ</w:t>
            </w:r>
            <w:r w:rsidRPr="002A6D0C">
              <w:rPr>
                <w:rFonts w:asciiTheme="minorHAnsi" w:eastAsia="Arial Unicode MS" w:hAnsiTheme="minorHAnsi" w:cs="David" w:hint="eastAsia"/>
                <w:b/>
                <w:bCs/>
                <w:sz w:val="24"/>
                <w:szCs w:val="24"/>
                <w:rtl/>
              </w:rPr>
              <w:t>פיר</w:t>
            </w:r>
            <w:r w:rsidRPr="002A6D0C">
              <w:rPr>
                <w:rFonts w:asciiTheme="minorHAnsi" w:eastAsia="Arial Unicode MS" w:hAnsiTheme="minorHAnsi" w:cs="David"/>
                <w:b/>
                <w:bCs/>
                <w:sz w:val="24"/>
                <w:szCs w:val="24"/>
                <w:rtl/>
              </w:rPr>
              <w:t>)</w:t>
            </w:r>
            <w:r w:rsidRPr="00216445">
              <w:rPr>
                <w:rFonts w:asciiTheme="minorHAnsi" w:eastAsia="Arial Unicode MS" w:hAnsiTheme="minorHAnsi" w:cs="David"/>
                <w:sz w:val="24"/>
                <w:szCs w:val="24"/>
                <w:rtl/>
              </w:rPr>
              <w:t xml:space="preserve"> מתייחסת לעבודת אלילים, אולם עם הזמן הורחבה</w:t>
            </w:r>
            <w:r w:rsidR="001F48BA">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משמעותה לכלל המעשים הנוגדים את האינטרס המוסלמי, בעיקר מלחמות של לא מוסלמים נגד</w:t>
            </w:r>
            <w:r w:rsidR="00381C85">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המאמינים. הדוגלים באסלאם הרדיקלי טוענים כי מעשיהם של מרבית השליטים במדינות האסלאם</w:t>
            </w:r>
            <w:r w:rsidR="001F48BA">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הם בגדר תַ</w:t>
            </w:r>
            <w:r w:rsidRPr="00216445">
              <w:rPr>
                <w:rFonts w:asciiTheme="minorHAnsi" w:eastAsia="Arial Unicode MS" w:hAnsiTheme="minorHAnsi" w:cs="David" w:hint="cs"/>
                <w:sz w:val="24"/>
                <w:szCs w:val="24"/>
                <w:rtl/>
              </w:rPr>
              <w:t>כּ</w:t>
            </w:r>
            <w:r w:rsidRPr="00216445">
              <w:rPr>
                <w:rFonts w:asciiTheme="minorHAnsi" w:eastAsia="Arial Unicode MS" w:hAnsiTheme="minorHAnsi" w:cs="David" w:hint="eastAsia"/>
                <w:sz w:val="24"/>
                <w:szCs w:val="24"/>
                <w:rtl/>
              </w:rPr>
              <w:t>פיר</w:t>
            </w:r>
            <w:r w:rsidRPr="00216445">
              <w:rPr>
                <w:rFonts w:asciiTheme="minorHAnsi" w:eastAsia="Arial Unicode MS" w:hAnsiTheme="minorHAnsi" w:cs="David"/>
                <w:sz w:val="24"/>
                <w:szCs w:val="24"/>
                <w:rtl/>
              </w:rPr>
              <w:t xml:space="preserve"> ויש לצאת לגִ'האד נגדם. השתתפות בגִ'האד היא בגדר מצוות רבים (ראו לעיל).</w:t>
            </w:r>
          </w:p>
          <w:p w:rsidR="00385040" w:rsidRDefault="00385040" w:rsidP="00B25097">
            <w:pPr>
              <w:spacing w:line="360" w:lineRule="auto"/>
              <w:rPr>
                <w:rFonts w:asciiTheme="minorHAnsi" w:eastAsia="Arial Unicode MS" w:hAnsiTheme="minorHAnsi" w:cs="David"/>
                <w:sz w:val="24"/>
                <w:szCs w:val="24"/>
                <w:rtl/>
              </w:rPr>
            </w:pPr>
          </w:p>
          <w:p w:rsidR="00503796" w:rsidRDefault="00385040" w:rsidP="00B25097">
            <w:pPr>
              <w:spacing w:line="360" w:lineRule="auto"/>
              <w:rPr>
                <w:rFonts w:asciiTheme="minorHAnsi" w:eastAsia="Arial Unicode MS" w:hAnsiTheme="minorHAnsi" w:cs="David"/>
                <w:sz w:val="24"/>
                <w:szCs w:val="24"/>
                <w:rtl/>
              </w:rPr>
            </w:pPr>
            <w:r w:rsidRPr="00385040">
              <w:rPr>
                <w:rFonts w:asciiTheme="minorHAnsi" w:eastAsia="Arial Unicode MS" w:hAnsiTheme="minorHAnsi" w:cs="David"/>
                <w:sz w:val="24"/>
                <w:szCs w:val="24"/>
                <w:rtl/>
              </w:rPr>
              <w:t>המושג "</w:t>
            </w:r>
            <w:r w:rsidRPr="002A6D0C">
              <w:rPr>
                <w:rFonts w:asciiTheme="minorHAnsi" w:eastAsia="Arial Unicode MS" w:hAnsiTheme="minorHAnsi" w:cs="David"/>
                <w:b/>
                <w:bCs/>
                <w:sz w:val="24"/>
                <w:szCs w:val="24"/>
                <w:rtl/>
              </w:rPr>
              <w:t>הודנה</w:t>
            </w:r>
            <w:r w:rsidRPr="00385040">
              <w:rPr>
                <w:rFonts w:asciiTheme="minorHAnsi" w:eastAsia="Arial Unicode MS" w:hAnsiTheme="minorHAnsi" w:cs="David"/>
                <w:sz w:val="24"/>
                <w:szCs w:val="24"/>
                <w:rtl/>
              </w:rPr>
              <w:t>"</w:t>
            </w:r>
            <w:r w:rsidR="00381C85">
              <w:rPr>
                <w:rFonts w:asciiTheme="minorHAnsi" w:eastAsia="Arial Unicode MS" w:hAnsiTheme="minorHAnsi" w:cs="David" w:hint="cs"/>
                <w:sz w:val="24"/>
                <w:szCs w:val="24"/>
                <w:rtl/>
              </w:rPr>
              <w:t>,</w:t>
            </w:r>
            <w:r w:rsidRPr="00385040">
              <w:rPr>
                <w:rFonts w:asciiTheme="minorHAnsi" w:eastAsia="Arial Unicode MS" w:hAnsiTheme="minorHAnsi" w:cs="David"/>
                <w:sz w:val="24"/>
                <w:szCs w:val="24"/>
                <w:rtl/>
              </w:rPr>
              <w:t xml:space="preserve"> לקוח מהמסורת הערבית-מוסלמית ופירושו הפסקת אש הדדית</w:t>
            </w:r>
            <w:r w:rsidR="00381C85">
              <w:rPr>
                <w:rFonts w:asciiTheme="minorHAnsi" w:eastAsia="Arial Unicode MS" w:hAnsiTheme="minorHAnsi" w:cs="David" w:hint="cs"/>
                <w:sz w:val="24"/>
                <w:szCs w:val="24"/>
                <w:rtl/>
              </w:rPr>
              <w:t>,</w:t>
            </w:r>
            <w:r w:rsidRPr="00385040">
              <w:rPr>
                <w:rFonts w:asciiTheme="minorHAnsi" w:eastAsia="Arial Unicode MS" w:hAnsiTheme="minorHAnsi" w:cs="David"/>
                <w:sz w:val="24"/>
                <w:szCs w:val="24"/>
                <w:rtl/>
              </w:rPr>
              <w:t xml:space="preserve"> לזמן קצוב ובתנאים מוסכמים. </w:t>
            </w:r>
          </w:p>
          <w:p w:rsidR="00503796" w:rsidRDefault="00503796" w:rsidP="00503796">
            <w:pPr>
              <w:spacing w:line="360" w:lineRule="auto"/>
              <w:rPr>
                <w:rFonts w:asciiTheme="minorHAnsi" w:eastAsia="Arial Unicode MS" w:hAnsiTheme="minorHAnsi" w:cs="David"/>
                <w:sz w:val="24"/>
                <w:szCs w:val="24"/>
                <w:rtl/>
              </w:rPr>
            </w:pPr>
            <w:r w:rsidRPr="00503796">
              <w:rPr>
                <w:rFonts w:asciiTheme="minorHAnsi" w:eastAsia="Arial Unicode MS" w:hAnsiTheme="minorHAnsi" w:cs="David"/>
                <w:sz w:val="24"/>
                <w:szCs w:val="24"/>
                <w:rtl/>
              </w:rPr>
              <w:t>אמצעי ליישוב סכסוכים: הודנה היא שביתת נשק זמנית בין צדדים לסכסוך אשר במהלכה פועלים הצדדים להשגת הסכם פיוס</w:t>
            </w:r>
            <w:r>
              <w:rPr>
                <w:rFonts w:asciiTheme="minorHAnsi" w:eastAsia="Arial Unicode MS" w:hAnsiTheme="minorHAnsi" w:cs="David" w:hint="cs"/>
                <w:sz w:val="24"/>
                <w:szCs w:val="24"/>
                <w:rtl/>
              </w:rPr>
              <w:t xml:space="preserve">. </w:t>
            </w:r>
            <w:r w:rsidRPr="00503796">
              <w:rPr>
                <w:rFonts w:asciiTheme="minorHAnsi" w:eastAsia="Arial Unicode MS" w:hAnsiTheme="minorHAnsi" w:cs="David"/>
                <w:sz w:val="24"/>
                <w:szCs w:val="24"/>
                <w:rtl/>
              </w:rPr>
              <w:t>אמצעי לשיפור עמדות במהלך לחימה. במובן זה היא נחשבת לאחד הכלים המשרתים את מטרת הג'יהאד ואין היא מבטאת נכונות לפתרון הסכסוך או מחויבות לשמירה על שביתת הנשק.</w:t>
            </w:r>
            <w:r>
              <w:rPr>
                <w:rFonts w:asciiTheme="minorHAnsi" w:eastAsia="Arial Unicode MS" w:hAnsiTheme="minorHAnsi" w:cs="David" w:hint="cs"/>
                <w:sz w:val="24"/>
                <w:szCs w:val="24"/>
                <w:rtl/>
              </w:rPr>
              <w:t xml:space="preserve"> </w:t>
            </w:r>
            <w:r w:rsidRPr="00503796">
              <w:rPr>
                <w:rFonts w:asciiTheme="minorHAnsi" w:eastAsia="Arial Unicode MS" w:hAnsiTheme="minorHAnsi" w:cs="David"/>
                <w:sz w:val="24"/>
                <w:szCs w:val="24"/>
                <w:rtl/>
              </w:rPr>
              <w:t xml:space="preserve">המצדדים בגישה זו טוענים כי תפיסת ההודנה בעולם המוסלמי מתבססת על התקדים של </w:t>
            </w:r>
            <w:r w:rsidRPr="00503796">
              <w:rPr>
                <w:rFonts w:asciiTheme="minorHAnsi" w:eastAsia="Arial Unicode MS" w:hAnsiTheme="minorHAnsi" w:cs="David"/>
                <w:b/>
                <w:bCs/>
                <w:sz w:val="24"/>
                <w:szCs w:val="24"/>
                <w:rtl/>
              </w:rPr>
              <w:t>הסכם חודייביה</w:t>
            </w:r>
            <w:r w:rsidRPr="00503796">
              <w:rPr>
                <w:rFonts w:asciiTheme="minorHAnsi" w:eastAsia="Arial Unicode MS" w:hAnsiTheme="minorHAnsi" w:cs="David"/>
                <w:sz w:val="24"/>
                <w:szCs w:val="24"/>
                <w:rtl/>
              </w:rPr>
              <w:t>, אשר נחתם בין הנביא מוחמד לבני שבט קוריש בשנת 628, ואשר הופר על-ידי מוחמד בשנת 630, לאחר שצבר די כוח צבאי כדי לכבוש את מכה</w:t>
            </w:r>
            <w:r>
              <w:rPr>
                <w:rFonts w:asciiTheme="minorHAnsi" w:eastAsia="Arial Unicode MS" w:hAnsiTheme="minorHAnsi" w:cs="David" w:hint="cs"/>
                <w:sz w:val="24"/>
                <w:szCs w:val="24"/>
                <w:rtl/>
              </w:rPr>
              <w:t>.</w:t>
            </w:r>
          </w:p>
          <w:p w:rsidR="00385040" w:rsidRDefault="00385040" w:rsidP="00B25097">
            <w:pPr>
              <w:spacing w:line="360" w:lineRule="auto"/>
              <w:rPr>
                <w:rFonts w:asciiTheme="minorHAnsi" w:eastAsia="Arial Unicode MS" w:hAnsiTheme="minorHAnsi" w:cs="David"/>
                <w:sz w:val="24"/>
                <w:szCs w:val="24"/>
                <w:rtl/>
              </w:rPr>
            </w:pPr>
            <w:r w:rsidRPr="00385040">
              <w:rPr>
                <w:rFonts w:asciiTheme="minorHAnsi" w:eastAsia="Arial Unicode MS" w:hAnsiTheme="minorHAnsi" w:cs="David"/>
                <w:sz w:val="24"/>
                <w:szCs w:val="24"/>
                <w:rtl/>
              </w:rPr>
              <w:t>ביחסי ישראל והפלסטינים, עלה המושג כמתווה אפשרי להפסקת אש בין ישראל והפלסטינים. עם זאת, קיים חוסר בהירות בנוגע לתנאים לקיומה של הודנה, תכליתה ומעמדה.</w:t>
            </w:r>
          </w:p>
          <w:p w:rsidR="000429D2" w:rsidRDefault="000429D2" w:rsidP="00B25097">
            <w:pPr>
              <w:spacing w:line="360" w:lineRule="auto"/>
              <w:rPr>
                <w:rFonts w:asciiTheme="minorHAnsi" w:eastAsia="Arial Unicode MS" w:hAnsiTheme="minorHAnsi" w:cs="David"/>
                <w:sz w:val="24"/>
                <w:szCs w:val="24"/>
                <w:rtl/>
              </w:rPr>
            </w:pPr>
            <w:r w:rsidRPr="000429D2">
              <w:rPr>
                <w:rFonts w:asciiTheme="minorHAnsi" w:eastAsia="Arial Unicode MS" w:hAnsiTheme="minorHAnsi" w:cs="David"/>
                <w:sz w:val="24"/>
                <w:szCs w:val="24"/>
                <w:rtl/>
              </w:rPr>
              <w:t>פירושה של המילה הערבית "</w:t>
            </w:r>
            <w:r w:rsidRPr="002A6D0C">
              <w:rPr>
                <w:rFonts w:asciiTheme="minorHAnsi" w:eastAsia="Arial Unicode MS" w:hAnsiTheme="minorHAnsi" w:cs="David"/>
                <w:b/>
                <w:bCs/>
                <w:sz w:val="24"/>
                <w:szCs w:val="24"/>
                <w:rtl/>
              </w:rPr>
              <w:t>תהדיאה</w:t>
            </w:r>
            <w:r w:rsidRPr="000429D2">
              <w:rPr>
                <w:rFonts w:asciiTheme="minorHAnsi" w:eastAsia="Arial Unicode MS" w:hAnsiTheme="minorHAnsi" w:cs="David"/>
                <w:sz w:val="24"/>
                <w:szCs w:val="24"/>
                <w:rtl/>
              </w:rPr>
              <w:t>" היא רגיעה, שקט</w:t>
            </w:r>
          </w:p>
        </w:tc>
        <w:tc>
          <w:tcPr>
            <w:tcW w:w="1559" w:type="dxa"/>
          </w:tcPr>
          <w:p w:rsidR="001F48BA" w:rsidRDefault="0038504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ג'האד</w:t>
            </w:r>
            <w:r w:rsidR="00216445">
              <w:rPr>
                <w:rFonts w:asciiTheme="minorHAnsi" w:eastAsia="Arial Unicode MS" w:hAnsiTheme="minorHAnsi" w:cs="David" w:hint="cs"/>
                <w:sz w:val="24"/>
                <w:szCs w:val="24"/>
                <w:rtl/>
              </w:rPr>
              <w:t xml:space="preserve"> ותכפיר</w:t>
            </w:r>
            <w:r w:rsidR="001F48BA">
              <w:rPr>
                <w:rFonts w:asciiTheme="minorHAnsi" w:eastAsia="Arial Unicode MS" w:hAnsiTheme="minorHAnsi" w:cs="David"/>
                <w:sz w:val="24"/>
                <w:szCs w:val="24"/>
                <w:rtl/>
              </w:rPr>
              <w:br/>
            </w:r>
            <w:r w:rsidR="001F48BA" w:rsidRPr="00216445">
              <w:rPr>
                <w:rFonts w:asciiTheme="minorHAnsi" w:eastAsia="Arial Unicode MS" w:hAnsiTheme="minorHAnsi" w:cs="David"/>
                <w:sz w:val="24"/>
                <w:szCs w:val="24"/>
                <w:rtl/>
              </w:rPr>
              <w:t xml:space="preserve">המילה </w:t>
            </w:r>
            <w:r w:rsidR="00B82D7D">
              <w:rPr>
                <w:rFonts w:asciiTheme="minorHAnsi" w:eastAsia="Arial Unicode MS" w:hAnsiTheme="minorHAnsi" w:cs="David" w:hint="cs"/>
                <w:sz w:val="24"/>
                <w:szCs w:val="24"/>
                <w:rtl/>
              </w:rPr>
              <w:t>"</w:t>
            </w:r>
            <w:r w:rsidR="001F48BA" w:rsidRPr="00216445">
              <w:rPr>
                <w:rFonts w:asciiTheme="minorHAnsi" w:eastAsia="Arial Unicode MS" w:hAnsiTheme="minorHAnsi" w:cs="David"/>
                <w:sz w:val="24"/>
                <w:szCs w:val="24"/>
                <w:rtl/>
              </w:rPr>
              <w:t>גִ'האד</w:t>
            </w:r>
            <w:r w:rsidR="00B82D7D">
              <w:rPr>
                <w:rFonts w:asciiTheme="minorHAnsi" w:eastAsia="Arial Unicode MS" w:hAnsiTheme="minorHAnsi" w:cs="David" w:hint="cs"/>
                <w:sz w:val="24"/>
                <w:szCs w:val="24"/>
                <w:rtl/>
              </w:rPr>
              <w:t>"</w:t>
            </w:r>
            <w:r w:rsidR="001F48BA" w:rsidRPr="00216445">
              <w:rPr>
                <w:rFonts w:asciiTheme="minorHAnsi" w:eastAsia="Arial Unicode MS" w:hAnsiTheme="minorHAnsi" w:cs="David"/>
                <w:sz w:val="24"/>
                <w:szCs w:val="24"/>
                <w:rtl/>
              </w:rPr>
              <w:t xml:space="preserve"> פרושה המילולי "מאמץ עליון"</w:t>
            </w:r>
            <w:r>
              <w:rPr>
                <w:rFonts w:asciiTheme="minorHAnsi" w:eastAsia="Arial Unicode MS" w:hAnsiTheme="minorHAnsi" w:cs="David"/>
                <w:sz w:val="24"/>
                <w:szCs w:val="24"/>
                <w:rtl/>
              </w:rPr>
              <w:br/>
            </w:r>
            <w:r>
              <w:rPr>
                <w:rFonts w:asciiTheme="minorHAnsi" w:eastAsia="Arial Unicode MS" w:hAnsiTheme="minorHAnsi" w:cs="David"/>
                <w:sz w:val="24"/>
                <w:szCs w:val="24"/>
                <w:rtl/>
              </w:rPr>
              <w:br/>
            </w:r>
          </w:p>
          <w:p w:rsidR="001F48BA" w:rsidRDefault="001F48BA" w:rsidP="00B25097">
            <w:pPr>
              <w:spacing w:line="360" w:lineRule="auto"/>
              <w:rPr>
                <w:rFonts w:asciiTheme="minorHAnsi" w:eastAsia="Arial Unicode MS" w:hAnsiTheme="minorHAnsi" w:cs="David"/>
                <w:sz w:val="24"/>
                <w:szCs w:val="24"/>
                <w:rtl/>
              </w:rPr>
            </w:pPr>
          </w:p>
          <w:p w:rsidR="00DB77D1" w:rsidRDefault="0038504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הודנ</w:t>
            </w:r>
            <w:r w:rsidR="009F59F3">
              <w:rPr>
                <w:rFonts w:asciiTheme="minorHAnsi" w:eastAsia="Arial Unicode MS" w:hAnsiTheme="minorHAnsi" w:cs="David" w:hint="cs"/>
                <w:sz w:val="24"/>
                <w:szCs w:val="24"/>
                <w:rtl/>
              </w:rPr>
              <w:t>ה</w:t>
            </w:r>
            <w:r w:rsidR="00DB77D1">
              <w:rPr>
                <w:rFonts w:asciiTheme="minorHAnsi" w:eastAsia="Arial Unicode MS" w:hAnsiTheme="minorHAnsi" w:cs="David" w:hint="cs"/>
                <w:sz w:val="24"/>
                <w:szCs w:val="24"/>
                <w:rtl/>
              </w:rPr>
              <w:t>-הפסקת אש</w:t>
            </w:r>
            <w:r w:rsidR="000429D2">
              <w:rPr>
                <w:rFonts w:asciiTheme="minorHAnsi" w:eastAsia="Arial Unicode MS" w:hAnsiTheme="minorHAnsi" w:cs="David"/>
                <w:sz w:val="24"/>
                <w:szCs w:val="24"/>
                <w:rtl/>
              </w:rPr>
              <w:br/>
            </w: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5825EB" w:rsidRDefault="005825EB" w:rsidP="00B25097">
            <w:pPr>
              <w:spacing w:line="360" w:lineRule="auto"/>
              <w:rPr>
                <w:rFonts w:asciiTheme="minorHAnsi" w:eastAsia="Arial Unicode MS" w:hAnsiTheme="minorHAnsi" w:cs="David"/>
                <w:sz w:val="24"/>
                <w:szCs w:val="24"/>
                <w:rtl/>
              </w:rPr>
            </w:pPr>
          </w:p>
          <w:p w:rsidR="00385040" w:rsidRDefault="00385040" w:rsidP="00B25097">
            <w:pPr>
              <w:spacing w:line="360" w:lineRule="auto"/>
              <w:rPr>
                <w:rFonts w:asciiTheme="minorHAnsi" w:eastAsia="Arial Unicode MS" w:hAnsiTheme="minorHAnsi" w:cs="David"/>
                <w:sz w:val="24"/>
                <w:szCs w:val="24"/>
                <w:rtl/>
              </w:rPr>
            </w:pPr>
          </w:p>
          <w:p w:rsidR="00835583" w:rsidRDefault="00835583" w:rsidP="00B25097">
            <w:pPr>
              <w:spacing w:line="360" w:lineRule="auto"/>
              <w:rPr>
                <w:rFonts w:asciiTheme="minorHAnsi" w:eastAsia="Arial Unicode MS" w:hAnsiTheme="minorHAnsi" w:cs="David"/>
                <w:sz w:val="24"/>
                <w:szCs w:val="24"/>
                <w:rtl/>
              </w:rPr>
            </w:pPr>
          </w:p>
          <w:p w:rsidR="00835583" w:rsidRDefault="0083558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תהדיאה</w:t>
            </w:r>
          </w:p>
        </w:tc>
      </w:tr>
      <w:tr w:rsidR="00CA38A3" w:rsidRPr="008D13FE" w:rsidTr="00EA7836">
        <w:tc>
          <w:tcPr>
            <w:tcW w:w="1843" w:type="dxa"/>
          </w:tcPr>
          <w:p w:rsidR="00CA38A3" w:rsidRDefault="00F55C9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קתדרת חייקין לגיאואסטרטגיה. </w:t>
            </w:r>
            <w:r>
              <w:rPr>
                <w:rFonts w:asciiTheme="minorHAnsi" w:eastAsia="Arial Unicode MS" w:hAnsiTheme="minorHAnsi" w:cs="David"/>
                <w:sz w:val="24"/>
                <w:szCs w:val="24"/>
                <w:rtl/>
              </w:rPr>
              <w:br/>
            </w:r>
            <w:hyperlink r:id="rId19" w:history="1">
              <w:r w:rsidR="00EB6FE0" w:rsidRPr="00B50509">
                <w:rPr>
                  <w:rStyle w:val="Hyperlink"/>
                  <w:rFonts w:asciiTheme="minorHAnsi" w:eastAsia="Arial Unicode MS" w:hAnsiTheme="minorHAnsi" w:cs="David"/>
                  <w:sz w:val="24"/>
                  <w:szCs w:val="24"/>
                </w:rPr>
                <w:t>https://ch-strategy.hevra.haifa.ac.il/index.p</w:t>
              </w:r>
              <w:r w:rsidR="00EB6FE0" w:rsidRPr="00B50509">
                <w:rPr>
                  <w:rStyle w:val="Hyperlink"/>
                  <w:rFonts w:asciiTheme="minorHAnsi" w:eastAsia="Arial Unicode MS" w:hAnsiTheme="minorHAnsi" w:cs="David"/>
                  <w:sz w:val="24"/>
                  <w:szCs w:val="24"/>
                </w:rPr>
                <w:lastRenderedPageBreak/>
                <w:t>hp?option=com_content&amp;view=article&amp;id=179</w:t>
              </w:r>
            </w:hyperlink>
          </w:p>
          <w:p w:rsidR="00EB6FE0" w:rsidRPr="00F55C98" w:rsidRDefault="00EB6FE0" w:rsidP="00B25097">
            <w:pPr>
              <w:spacing w:line="360" w:lineRule="auto"/>
              <w:rPr>
                <w:rFonts w:asciiTheme="minorHAnsi" w:eastAsia="Arial Unicode MS" w:hAnsiTheme="minorHAnsi" w:cs="David"/>
                <w:sz w:val="24"/>
                <w:szCs w:val="24"/>
                <w:rtl/>
              </w:rPr>
            </w:pPr>
          </w:p>
        </w:tc>
        <w:tc>
          <w:tcPr>
            <w:tcW w:w="5954" w:type="dxa"/>
          </w:tcPr>
          <w:p w:rsidR="00F55C98" w:rsidRDefault="007D5D53" w:rsidP="007D5D5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תנועה אשר </w:t>
            </w:r>
            <w:r w:rsidR="00CA38A3">
              <w:rPr>
                <w:rFonts w:asciiTheme="minorHAnsi" w:eastAsia="Arial Unicode MS" w:hAnsiTheme="minorHAnsi" w:cs="David" w:hint="cs"/>
                <w:sz w:val="24"/>
                <w:szCs w:val="24"/>
                <w:rtl/>
              </w:rPr>
              <w:t>נ</w:t>
            </w:r>
            <w:r w:rsidR="00CA38A3" w:rsidRPr="00CA38A3">
              <w:rPr>
                <w:rFonts w:asciiTheme="minorHAnsi" w:eastAsia="Arial Unicode MS" w:hAnsiTheme="minorHAnsi" w:cs="David"/>
                <w:sz w:val="24"/>
                <w:szCs w:val="24"/>
                <w:rtl/>
              </w:rPr>
              <w:t>וסד</w:t>
            </w:r>
            <w:r>
              <w:rPr>
                <w:rFonts w:asciiTheme="minorHAnsi" w:eastAsia="Arial Unicode MS" w:hAnsiTheme="minorHAnsi" w:cs="David" w:hint="cs"/>
                <w:sz w:val="24"/>
                <w:szCs w:val="24"/>
                <w:rtl/>
              </w:rPr>
              <w:t>ה</w:t>
            </w:r>
            <w:r w:rsidR="00CA38A3" w:rsidRPr="00CA38A3">
              <w:rPr>
                <w:rFonts w:asciiTheme="minorHAnsi" w:eastAsia="Arial Unicode MS" w:hAnsiTheme="minorHAnsi" w:cs="David"/>
                <w:sz w:val="24"/>
                <w:szCs w:val="24"/>
                <w:rtl/>
              </w:rPr>
              <w:t xml:space="preserve"> על ידי ד"ר פתחי שקאקי, סטודנט פלסטיני שלמד במצרים</w:t>
            </w:r>
            <w:r>
              <w:rPr>
                <w:rFonts w:asciiTheme="minorHAnsi" w:eastAsia="Arial Unicode MS" w:hAnsiTheme="minorHAnsi" w:cs="David" w:hint="cs"/>
                <w:sz w:val="24"/>
                <w:szCs w:val="24"/>
                <w:rtl/>
              </w:rPr>
              <w:t>.</w:t>
            </w:r>
            <w:r w:rsidR="00CA38A3" w:rsidRPr="00CA38A3">
              <w:rPr>
                <w:rFonts w:asciiTheme="minorHAnsi" w:eastAsia="Arial Unicode MS" w:hAnsiTheme="minorHAnsi" w:cs="David"/>
                <w:sz w:val="24"/>
                <w:szCs w:val="24"/>
                <w:rtl/>
              </w:rPr>
              <w:t xml:space="preserve"> פעל</w:t>
            </w:r>
            <w:r>
              <w:rPr>
                <w:rFonts w:asciiTheme="minorHAnsi" w:eastAsia="Arial Unicode MS" w:hAnsiTheme="minorHAnsi" w:cs="David" w:hint="cs"/>
                <w:sz w:val="24"/>
                <w:szCs w:val="24"/>
                <w:rtl/>
              </w:rPr>
              <w:t>ה</w:t>
            </w:r>
            <w:r w:rsidR="00CA38A3" w:rsidRPr="00CA38A3">
              <w:rPr>
                <w:rFonts w:asciiTheme="minorHAnsi" w:eastAsia="Arial Unicode MS" w:hAnsiTheme="minorHAnsi" w:cs="David"/>
                <w:sz w:val="24"/>
                <w:szCs w:val="24"/>
                <w:rtl/>
              </w:rPr>
              <w:t xml:space="preserve"> כבר מראשית דרכה</w:t>
            </w:r>
            <w:r>
              <w:rPr>
                <w:rFonts w:asciiTheme="minorHAnsi" w:eastAsia="Arial Unicode MS" w:hAnsiTheme="minorHAnsi" w:cs="David" w:hint="cs"/>
                <w:sz w:val="24"/>
                <w:szCs w:val="24"/>
                <w:rtl/>
              </w:rPr>
              <w:t>,</w:t>
            </w:r>
            <w:r w:rsidR="00CA38A3" w:rsidRPr="00CA38A3">
              <w:rPr>
                <w:rFonts w:asciiTheme="minorHAnsi" w:eastAsia="Arial Unicode MS" w:hAnsiTheme="minorHAnsi" w:cs="David"/>
                <w:sz w:val="24"/>
                <w:szCs w:val="24"/>
                <w:rtl/>
              </w:rPr>
              <w:t xml:space="preserve"> לשחרור פלסטין והקמת מדינה אסלאמית באמצעות מאבק מזוין. היא הייתה ממחוללות האנתפאדה הראשונה</w:t>
            </w:r>
            <w:r>
              <w:rPr>
                <w:rFonts w:asciiTheme="minorHAnsi" w:eastAsia="Arial Unicode MS" w:hAnsiTheme="minorHAnsi" w:cs="David" w:hint="cs"/>
                <w:sz w:val="24"/>
                <w:szCs w:val="24"/>
                <w:rtl/>
              </w:rPr>
              <w:t>,</w:t>
            </w:r>
            <w:r w:rsidR="00CA38A3" w:rsidRPr="00CA38A3">
              <w:rPr>
                <w:rFonts w:asciiTheme="minorHAnsi" w:eastAsia="Arial Unicode MS" w:hAnsiTheme="minorHAnsi" w:cs="David"/>
                <w:sz w:val="24"/>
                <w:szCs w:val="24"/>
                <w:rtl/>
              </w:rPr>
              <w:t xml:space="preserve"> במשך למעלה משני עשורים היא הייתה תנועה צבאית סוררת</w:t>
            </w:r>
            <w:r>
              <w:rPr>
                <w:rFonts w:asciiTheme="minorHAnsi" w:eastAsia="Arial Unicode MS" w:hAnsiTheme="minorHAnsi" w:cs="David" w:hint="cs"/>
                <w:sz w:val="24"/>
                <w:szCs w:val="24"/>
                <w:rtl/>
              </w:rPr>
              <w:t>,</w:t>
            </w:r>
            <w:r w:rsidR="00CA38A3" w:rsidRPr="00CA38A3">
              <w:rPr>
                <w:rFonts w:asciiTheme="minorHAnsi" w:eastAsia="Arial Unicode MS" w:hAnsiTheme="minorHAnsi" w:cs="David"/>
                <w:sz w:val="24"/>
                <w:szCs w:val="24"/>
                <w:rtl/>
              </w:rPr>
              <w:t xml:space="preserve"> שלא סרה למרותן של ההנהגות הפוליטיות הרשמיות של העם הפלסטיני ודאגה לטרפד כל הודנה שנחתמה </w:t>
            </w:r>
            <w:r w:rsidR="00CA38A3" w:rsidRPr="00CA38A3">
              <w:rPr>
                <w:rFonts w:asciiTheme="minorHAnsi" w:eastAsia="Arial Unicode MS" w:hAnsiTheme="minorHAnsi" w:cs="David"/>
                <w:sz w:val="24"/>
                <w:szCs w:val="24"/>
                <w:rtl/>
              </w:rPr>
              <w:lastRenderedPageBreak/>
              <w:t>שלא בהסכמתה.</w:t>
            </w:r>
            <w:r>
              <w:rPr>
                <w:rFonts w:asciiTheme="minorHAnsi" w:eastAsia="Arial Unicode MS" w:hAnsiTheme="minorHAnsi" w:cs="David" w:hint="cs"/>
                <w:sz w:val="24"/>
                <w:szCs w:val="24"/>
                <w:rtl/>
              </w:rPr>
              <w:t xml:space="preserve"> </w:t>
            </w:r>
            <w:r w:rsidR="00F55C98" w:rsidRPr="00F55C98">
              <w:rPr>
                <w:rFonts w:asciiTheme="minorHAnsi" w:eastAsia="Arial Unicode MS" w:hAnsiTheme="minorHAnsi" w:cs="David"/>
                <w:sz w:val="24"/>
                <w:szCs w:val="24"/>
                <w:rtl/>
              </w:rPr>
              <w:t>שיח המאבק של תנועת הגא"פ מקסימליסטי וטוטאלי</w:t>
            </w:r>
            <w:r w:rsidR="00F55C98">
              <w:rPr>
                <w:rFonts w:asciiTheme="minorHAnsi" w:eastAsia="Arial Unicode MS" w:hAnsiTheme="minorHAnsi" w:cs="David" w:hint="cs"/>
                <w:sz w:val="24"/>
                <w:szCs w:val="24"/>
                <w:rtl/>
              </w:rPr>
              <w:t xml:space="preserve">. </w:t>
            </w:r>
            <w:r w:rsidR="00F55C98" w:rsidRPr="00F55C98">
              <w:rPr>
                <w:rFonts w:asciiTheme="minorHAnsi" w:eastAsia="Arial Unicode MS" w:hAnsiTheme="minorHAnsi" w:cs="David"/>
                <w:sz w:val="24"/>
                <w:szCs w:val="24"/>
                <w:rtl/>
              </w:rPr>
              <w:t>הגא"פ</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דוגלת בשחרור כל פלסטין ובהשבת כל זכויות העם הפלסטיני; היא קוראת למאבק שחרור כולל וחוצה גבולות, דורות, אידאולוגיות, עדות, מעמדות ומגדר ובכל האמצעים; </w:t>
            </w:r>
            <w:r w:rsidR="00F55C98">
              <w:rPr>
                <w:rFonts w:asciiTheme="minorHAnsi" w:eastAsia="Arial Unicode MS" w:hAnsiTheme="minorHAnsi" w:cs="David" w:hint="cs"/>
                <w:sz w:val="24"/>
                <w:szCs w:val="24"/>
                <w:rtl/>
              </w:rPr>
              <w:t xml:space="preserve">לתפיסתם, </w:t>
            </w:r>
            <w:r w:rsidR="00F55C98" w:rsidRPr="00F55C98">
              <w:rPr>
                <w:rFonts w:asciiTheme="minorHAnsi" w:eastAsia="Arial Unicode MS" w:hAnsiTheme="minorHAnsi" w:cs="David"/>
                <w:sz w:val="24"/>
                <w:szCs w:val="24"/>
                <w:rtl/>
              </w:rPr>
              <w:t>כל פלסטין מהנהר ועד הי</w:t>
            </w:r>
            <w:r>
              <w:rPr>
                <w:rFonts w:asciiTheme="minorHAnsi" w:eastAsia="Arial Unicode MS" w:hAnsiTheme="minorHAnsi" w:cs="David" w:hint="cs"/>
                <w:sz w:val="24"/>
                <w:szCs w:val="24"/>
                <w:rtl/>
              </w:rPr>
              <w:t>ם. פלסטין בראיתה,</w:t>
            </w:r>
            <w:r w:rsidR="00F55C98" w:rsidRPr="00F55C98">
              <w:rPr>
                <w:rFonts w:asciiTheme="minorHAnsi" w:eastAsia="Arial Unicode MS" w:hAnsiTheme="minorHAnsi" w:cs="David"/>
                <w:sz w:val="24"/>
                <w:szCs w:val="24"/>
                <w:rtl/>
              </w:rPr>
              <w:t xml:space="preserve"> היא ארץ קודש ואדמה ערבית, אסלאמית, פלסטינית, שהשתלט עליה מיזם ציוני קולוניאליסטי וגזעני בחסות המערב</w:t>
            </w:r>
            <w:r w:rsidR="00F55C98">
              <w:rPr>
                <w:rFonts w:asciiTheme="minorHAnsi" w:eastAsia="Arial Unicode MS" w:hAnsiTheme="minorHAnsi" w:cs="David" w:hint="cs"/>
                <w:sz w:val="24"/>
                <w:szCs w:val="24"/>
                <w:rtl/>
              </w:rPr>
              <w:t xml:space="preserve">. </w:t>
            </w:r>
            <w:r w:rsidR="00F55C98" w:rsidRPr="00F55C98">
              <w:rPr>
                <w:rFonts w:asciiTheme="minorHAnsi" w:eastAsia="Arial Unicode MS" w:hAnsiTheme="minorHAnsi" w:cs="David"/>
                <w:sz w:val="24"/>
                <w:szCs w:val="24"/>
                <w:rtl/>
              </w:rPr>
              <w:t>היא דוחה את כל ההחלטות הבינלאומיות</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שאיפשרו את הקמת הישות הציונית, ואת כל צורות נירמול היחסים וכל ההסדרים המדיניים</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שנחתמו וייחתמו עם הישות הזאת.</w:t>
            </w:r>
            <w:r w:rsidR="00F55C98">
              <w:rPr>
                <w:rFonts w:asciiTheme="minorHAnsi" w:eastAsia="Arial Unicode MS" w:hAnsiTheme="minorHAnsi" w:cs="David" w:hint="cs"/>
                <w:sz w:val="24"/>
                <w:szCs w:val="24"/>
                <w:rtl/>
              </w:rPr>
              <w:t xml:space="preserve"> </w:t>
            </w:r>
            <w:r w:rsidR="00F55C98" w:rsidRPr="00F55C98">
              <w:rPr>
                <w:rFonts w:asciiTheme="minorHAnsi" w:eastAsia="Arial Unicode MS" w:hAnsiTheme="minorHAnsi" w:cs="David"/>
                <w:sz w:val="24"/>
                <w:szCs w:val="24"/>
                <w:rtl/>
              </w:rPr>
              <w:t>הגא"פ</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שוללת כול אפשרות לנורמליזציה, מו"מ, או הסכם שלום עם ישראל וקוראת למדינות ערב להחרים את ישראל פוליטית, כלכלית, חברתית, תרבותית ותקשורתית ולבטל את הסכמי השלום שנחתמו עימה ואת יוזמת השלום הערבית</w:t>
            </w:r>
            <w:r w:rsidR="00F55C98">
              <w:rPr>
                <w:rFonts w:asciiTheme="minorHAnsi" w:eastAsia="Arial Unicode MS" w:hAnsiTheme="minorHAnsi" w:cs="David" w:hint="cs"/>
                <w:sz w:val="24"/>
                <w:szCs w:val="24"/>
                <w:rtl/>
              </w:rPr>
              <w:t xml:space="preserve">. </w:t>
            </w:r>
            <w:r w:rsidR="00F55C98" w:rsidRPr="00F55C98">
              <w:rPr>
                <w:rFonts w:asciiTheme="minorHAnsi" w:eastAsia="Arial Unicode MS" w:hAnsiTheme="minorHAnsi" w:cs="David"/>
                <w:sz w:val="24"/>
                <w:szCs w:val="24"/>
                <w:rtl/>
              </w:rPr>
              <w:t>הגא"פ</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מציבה את הג'האד המזוין במקום הראשון</w:t>
            </w:r>
            <w:r w:rsidR="00F55C98">
              <w:rPr>
                <w:rFonts w:asciiTheme="minorHAnsi" w:eastAsia="Arial Unicode MS" w:hAnsiTheme="minorHAnsi" w:cs="David" w:hint="cs"/>
                <w:sz w:val="24"/>
                <w:szCs w:val="24"/>
                <w:rtl/>
              </w:rPr>
              <w:t xml:space="preserve"> בייעודה,</w:t>
            </w:r>
            <w:r w:rsidR="00F55C98" w:rsidRPr="00F55C98">
              <w:rPr>
                <w:rFonts w:asciiTheme="minorHAnsi" w:eastAsia="Arial Unicode MS" w:hAnsiTheme="minorHAnsi" w:cs="David"/>
                <w:sz w:val="24"/>
                <w:szCs w:val="24"/>
                <w:rtl/>
              </w:rPr>
              <w:t xml:space="preserve"> בשל האפקטיביות שהוכיח בהסגת האויב הישראלי מלבנון ועזה</w:t>
            </w:r>
            <w:r w:rsidR="00F55C98">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היא </w:t>
            </w:r>
            <w:r w:rsidR="00F55C98" w:rsidRPr="00F55C98">
              <w:rPr>
                <w:rFonts w:asciiTheme="minorHAnsi" w:eastAsia="Arial Unicode MS" w:hAnsiTheme="minorHAnsi" w:cs="David"/>
                <w:sz w:val="24"/>
                <w:szCs w:val="24"/>
                <w:rtl/>
              </w:rPr>
              <w:t>קובעת</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שאש"ף אינו מייצג את העם הפלסטיני</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לאחר שחתם על הסכם אוסלו ונטש את המאבק המזויין</w:t>
            </w:r>
            <w:r w:rsidR="00F55C98">
              <w:rPr>
                <w:rFonts w:asciiTheme="minorHAnsi" w:eastAsia="Arial Unicode MS" w:hAnsiTheme="minorHAnsi" w:cs="David" w:hint="cs"/>
                <w:sz w:val="24"/>
                <w:szCs w:val="24"/>
                <w:rtl/>
              </w:rPr>
              <w:t xml:space="preserve">. </w:t>
            </w:r>
            <w:r w:rsidR="00F55C98" w:rsidRPr="00F55C98">
              <w:rPr>
                <w:rFonts w:asciiTheme="minorHAnsi" w:eastAsia="Arial Unicode MS" w:hAnsiTheme="minorHAnsi" w:cs="David"/>
                <w:sz w:val="24"/>
                <w:szCs w:val="24"/>
                <w:rtl/>
              </w:rPr>
              <w:t>רק באמצעות פיוס בין סונים ושיעים, בין המדינות הערביות והמדינות האסלאמיות (תורכיה ואיראן) ובין הממשלות הערביות והאסלאמיות לעמיהן</w:t>
            </w:r>
            <w:r>
              <w:rPr>
                <w:rFonts w:asciiTheme="minorHAnsi" w:eastAsia="Arial Unicode MS" w:hAnsiTheme="minorHAnsi" w:cs="David" w:hint="cs"/>
                <w:sz w:val="24"/>
                <w:szCs w:val="24"/>
                <w:rtl/>
              </w:rPr>
              <w:t>,</w:t>
            </w:r>
            <w:r w:rsidR="00F55C98" w:rsidRPr="00F55C98">
              <w:rPr>
                <w:rFonts w:asciiTheme="minorHAnsi" w:eastAsia="Arial Unicode MS" w:hAnsiTheme="minorHAnsi" w:cs="David"/>
                <w:sz w:val="24"/>
                <w:szCs w:val="24"/>
                <w:rtl/>
              </w:rPr>
              <w:t xml:space="preserve"> הם יוכלו לדבריה, להתייצב יחד אל מול האויב הציוני המשותף</w:t>
            </w:r>
            <w:r w:rsidR="00F55C98">
              <w:rPr>
                <w:rFonts w:asciiTheme="minorHAnsi" w:eastAsia="Arial Unicode MS" w:hAnsiTheme="minorHAnsi" w:cs="David" w:hint="cs"/>
                <w:sz w:val="24"/>
                <w:szCs w:val="24"/>
                <w:rtl/>
              </w:rPr>
              <w:t>.</w:t>
            </w:r>
          </w:p>
        </w:tc>
        <w:tc>
          <w:tcPr>
            <w:tcW w:w="1559" w:type="dxa"/>
          </w:tcPr>
          <w:p w:rsidR="00CA38A3" w:rsidRDefault="00CA38A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ג</w:t>
            </w:r>
            <w:r w:rsidR="00EB6FE0">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יהאד איסלאמי פלסטיני</w:t>
            </w:r>
            <w:r w:rsidR="00B82D7D">
              <w:rPr>
                <w:rFonts w:asciiTheme="minorHAnsi" w:eastAsia="Arial Unicode MS" w:hAnsiTheme="minorHAnsi" w:cs="David"/>
                <w:sz w:val="24"/>
                <w:szCs w:val="24"/>
                <w:rtl/>
              </w:rPr>
              <w:br/>
            </w:r>
            <w:r w:rsidR="00B82D7D">
              <w:rPr>
                <w:rFonts w:asciiTheme="minorHAnsi" w:eastAsia="Arial Unicode MS" w:hAnsiTheme="minorHAnsi" w:cs="David" w:hint="cs"/>
                <w:sz w:val="24"/>
                <w:szCs w:val="24"/>
                <w:rtl/>
              </w:rPr>
              <w:t>(גא"פ)</w:t>
            </w:r>
          </w:p>
        </w:tc>
      </w:tr>
      <w:tr w:rsidR="00AB3BDA" w:rsidRPr="008D13FE" w:rsidTr="00EA7836">
        <w:tc>
          <w:tcPr>
            <w:tcW w:w="1843" w:type="dxa"/>
          </w:tcPr>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r w:rsidRPr="00FA3B39">
              <w:rPr>
                <w:rFonts w:asciiTheme="minorHAnsi" w:eastAsia="Arial Unicode MS" w:hAnsiTheme="minorHAnsi" w:cs="David"/>
                <w:sz w:val="24"/>
                <w:szCs w:val="24"/>
                <w:rtl/>
              </w:rPr>
              <w:t>אתר בית ספר סמי עופר לתקשורת</w:t>
            </w:r>
          </w:p>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p>
          <w:p w:rsidR="00FA3B39" w:rsidRDefault="00FA3B39" w:rsidP="00B25097">
            <w:pPr>
              <w:spacing w:line="360" w:lineRule="auto"/>
              <w:rPr>
                <w:rFonts w:asciiTheme="minorHAnsi" w:eastAsia="Arial Unicode MS" w:hAnsiTheme="minorHAnsi" w:cs="David"/>
                <w:sz w:val="24"/>
                <w:szCs w:val="24"/>
                <w:rtl/>
              </w:rPr>
            </w:pPr>
          </w:p>
          <w:p w:rsidR="00AB3BDA" w:rsidRDefault="00FA3B39" w:rsidP="00B25097">
            <w:pPr>
              <w:spacing w:line="360" w:lineRule="auto"/>
              <w:rPr>
                <w:rFonts w:asciiTheme="minorHAnsi" w:eastAsia="Arial Unicode MS" w:hAnsiTheme="minorHAnsi" w:cs="David"/>
                <w:sz w:val="24"/>
                <w:szCs w:val="24"/>
                <w:rtl/>
              </w:rPr>
            </w:pPr>
            <w:r w:rsidRPr="00FA3B39">
              <w:rPr>
                <w:rFonts w:asciiTheme="minorHAnsi" w:eastAsia="Arial Unicode MS" w:hAnsiTheme="minorHAnsi" w:cs="David"/>
                <w:sz w:val="24"/>
                <w:szCs w:val="24"/>
                <w:rtl/>
              </w:rPr>
              <w:t>יהודאי. 2017</w:t>
            </w:r>
          </w:p>
          <w:p w:rsidR="00165A8B" w:rsidRDefault="00165A8B" w:rsidP="00B25097">
            <w:pPr>
              <w:spacing w:line="360" w:lineRule="auto"/>
              <w:rPr>
                <w:rFonts w:asciiTheme="minorHAnsi" w:eastAsia="Arial Unicode MS" w:hAnsiTheme="minorHAnsi" w:cs="David"/>
                <w:sz w:val="24"/>
                <w:szCs w:val="24"/>
                <w:rtl/>
              </w:rPr>
            </w:pPr>
          </w:p>
          <w:p w:rsidR="00A61139" w:rsidRDefault="00A61139" w:rsidP="00B25097">
            <w:pPr>
              <w:spacing w:line="360" w:lineRule="auto"/>
              <w:rPr>
                <w:rFonts w:asciiTheme="minorHAnsi" w:eastAsia="Arial Unicode MS" w:hAnsiTheme="minorHAnsi" w:cs="David"/>
                <w:sz w:val="24"/>
                <w:szCs w:val="24"/>
                <w:rtl/>
              </w:rPr>
            </w:pPr>
          </w:p>
          <w:p w:rsidR="00165A8B" w:rsidRDefault="00165A8B"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אתר האיטנרנט הישראלי</w:t>
            </w:r>
          </w:p>
        </w:tc>
        <w:tc>
          <w:tcPr>
            <w:tcW w:w="5954" w:type="dxa"/>
          </w:tcPr>
          <w:p w:rsidR="002B32C5" w:rsidRDefault="00AB3BDA" w:rsidP="00B25097">
            <w:pPr>
              <w:spacing w:line="360" w:lineRule="auto"/>
              <w:rPr>
                <w:rFonts w:asciiTheme="minorHAnsi" w:eastAsia="Arial Unicode MS" w:hAnsiTheme="minorHAnsi" w:cs="David"/>
                <w:sz w:val="24"/>
                <w:szCs w:val="24"/>
                <w:rtl/>
              </w:rPr>
            </w:pPr>
            <w:r w:rsidRPr="00AB3BDA">
              <w:rPr>
                <w:rFonts w:asciiTheme="minorHAnsi" w:eastAsia="Arial Unicode MS" w:hAnsiTheme="minorHAnsi" w:cs="David"/>
                <w:sz w:val="24"/>
                <w:szCs w:val="24"/>
                <w:rtl/>
              </w:rPr>
              <w:t>מכונה גם "דארק-ווב" (</w:t>
            </w:r>
            <w:r w:rsidRPr="00AB3BDA">
              <w:rPr>
                <w:rFonts w:asciiTheme="minorHAnsi" w:eastAsia="Arial Unicode MS" w:hAnsiTheme="minorHAnsi" w:cs="David"/>
                <w:sz w:val="24"/>
                <w:szCs w:val="24"/>
              </w:rPr>
              <w:t>Dark Web</w:t>
            </w:r>
            <w:r w:rsidRPr="00AB3BDA">
              <w:rPr>
                <w:rFonts w:asciiTheme="minorHAnsi" w:eastAsia="Arial Unicode MS" w:hAnsiTheme="minorHAnsi" w:cs="David"/>
                <w:sz w:val="24"/>
                <w:szCs w:val="24"/>
                <w:rtl/>
              </w:rPr>
              <w:t>) היא מושג המתייחס לאוסף של רשתות מחשבים המתקשרים ביניהם באופן הרגיל של עמית לעמית (</w:t>
            </w:r>
            <w:r w:rsidRPr="00AB3BDA">
              <w:rPr>
                <w:rFonts w:asciiTheme="minorHAnsi" w:eastAsia="Arial Unicode MS" w:hAnsiTheme="minorHAnsi" w:cs="David"/>
                <w:sz w:val="24"/>
                <w:szCs w:val="24"/>
              </w:rPr>
              <w:t>Peer-to-Peer</w:t>
            </w:r>
            <w:r w:rsidRPr="00AB3BDA">
              <w:rPr>
                <w:rFonts w:asciiTheme="minorHAnsi" w:eastAsia="Arial Unicode MS" w:hAnsiTheme="minorHAnsi" w:cs="David"/>
                <w:sz w:val="24"/>
                <w:szCs w:val="24"/>
                <w:rtl/>
              </w:rPr>
              <w:t>) אך על בסיס פרוטוקול לא שגרתי. במסגרת פרוטוקול זה, כתובות ה-</w:t>
            </w:r>
            <w:r w:rsidRPr="00AB3BDA">
              <w:rPr>
                <w:rFonts w:asciiTheme="minorHAnsi" w:eastAsia="Arial Unicode MS" w:hAnsiTheme="minorHAnsi" w:cs="David"/>
                <w:sz w:val="24"/>
                <w:szCs w:val="24"/>
              </w:rPr>
              <w:t>IP</w:t>
            </w:r>
            <w:r w:rsidRPr="00AB3BDA">
              <w:rPr>
                <w:rFonts w:asciiTheme="minorHAnsi" w:eastAsia="Arial Unicode MS" w:hAnsiTheme="minorHAnsi" w:cs="David"/>
                <w:sz w:val="24"/>
                <w:szCs w:val="24"/>
                <w:rtl/>
              </w:rPr>
              <w:t xml:space="preserve"> של חברי הרשתות אינן נחשפות. המונח הטכני לאתרי דארקנט הוא "שירותים חבויים" (</w:t>
            </w:r>
            <w:r w:rsidRPr="00AB3BDA">
              <w:rPr>
                <w:rFonts w:asciiTheme="minorHAnsi" w:eastAsia="Arial Unicode MS" w:hAnsiTheme="minorHAnsi" w:cs="David"/>
                <w:sz w:val="24"/>
                <w:szCs w:val="24"/>
              </w:rPr>
              <w:t>Hidden Services</w:t>
            </w:r>
            <w:r w:rsidRPr="00AB3BDA">
              <w:rPr>
                <w:rFonts w:asciiTheme="minorHAnsi" w:eastAsia="Arial Unicode MS" w:hAnsiTheme="minorHAnsi" w:cs="David"/>
                <w:sz w:val="24"/>
                <w:szCs w:val="24"/>
                <w:rtl/>
              </w:rPr>
              <w:t xml:space="preserve">). </w:t>
            </w:r>
            <w:r w:rsidR="002B32C5" w:rsidRPr="002B32C5">
              <w:rPr>
                <w:rFonts w:asciiTheme="minorHAnsi" w:eastAsia="Arial Unicode MS" w:hAnsiTheme="minorHAnsi" w:cs="David"/>
                <w:sz w:val="24"/>
                <w:szCs w:val="24"/>
                <w:rtl/>
              </w:rPr>
              <w:t xml:space="preserve">רשתות ה- </w:t>
            </w:r>
            <w:r w:rsidR="002B32C5" w:rsidRPr="002B32C5">
              <w:rPr>
                <w:rFonts w:asciiTheme="minorHAnsi" w:eastAsia="Arial Unicode MS" w:hAnsiTheme="minorHAnsi" w:cs="David"/>
                <w:sz w:val="24"/>
                <w:szCs w:val="24"/>
              </w:rPr>
              <w:t>Dark Net</w:t>
            </w:r>
            <w:r w:rsidR="002B32C5" w:rsidRPr="002B32C5">
              <w:rPr>
                <w:rFonts w:asciiTheme="minorHAnsi" w:eastAsia="Arial Unicode MS" w:hAnsiTheme="minorHAnsi" w:cs="David"/>
                <w:sz w:val="24"/>
                <w:szCs w:val="24"/>
                <w:rtl/>
              </w:rPr>
              <w:t xml:space="preserve"> יכולות לקבל מידע מרשת ה- </w:t>
            </w:r>
            <w:r w:rsidR="002B32C5" w:rsidRPr="002B32C5">
              <w:rPr>
                <w:rFonts w:asciiTheme="minorHAnsi" w:eastAsia="Arial Unicode MS" w:hAnsiTheme="minorHAnsi" w:cs="David"/>
                <w:sz w:val="24"/>
                <w:szCs w:val="24"/>
              </w:rPr>
              <w:t>ARPANET</w:t>
            </w:r>
            <w:r w:rsidR="002B32C5" w:rsidRPr="002B32C5">
              <w:rPr>
                <w:rFonts w:asciiTheme="minorHAnsi" w:eastAsia="Arial Unicode MS" w:hAnsiTheme="minorHAnsi" w:cs="David"/>
                <w:sz w:val="24"/>
                <w:szCs w:val="24"/>
                <w:rtl/>
              </w:rPr>
              <w:t xml:space="preserve"> </w:t>
            </w:r>
            <w:r w:rsidR="002B32C5">
              <w:rPr>
                <w:rFonts w:asciiTheme="minorHAnsi" w:eastAsia="Arial Unicode MS" w:hAnsiTheme="minorHAnsi" w:cs="David" w:hint="cs"/>
                <w:sz w:val="24"/>
                <w:szCs w:val="24"/>
                <w:rtl/>
              </w:rPr>
              <w:t xml:space="preserve">(הרשת "הרגילה") </w:t>
            </w:r>
            <w:r w:rsidR="002B32C5" w:rsidRPr="002B32C5">
              <w:rPr>
                <w:rFonts w:asciiTheme="minorHAnsi" w:eastAsia="Arial Unicode MS" w:hAnsiTheme="minorHAnsi" w:cs="David"/>
                <w:sz w:val="24"/>
                <w:szCs w:val="24"/>
                <w:rtl/>
              </w:rPr>
              <w:t>אולם אין להן כתובות שיופיעו ברשימת הכתובות ברשת המרכזית, וכמו כן הן לא יגיבו לשאילתות ושליחת פקודת פינג ממחשבים שנמצאים מחוץ לרשת.</w:t>
            </w:r>
          </w:p>
          <w:p w:rsidR="00AB3BDA" w:rsidRDefault="00AB3BDA" w:rsidP="00B25097">
            <w:pPr>
              <w:spacing w:line="360" w:lineRule="auto"/>
              <w:rPr>
                <w:rFonts w:asciiTheme="minorHAnsi" w:eastAsia="Arial Unicode MS" w:hAnsiTheme="minorHAnsi" w:cs="David"/>
                <w:sz w:val="24"/>
                <w:szCs w:val="24"/>
                <w:rtl/>
              </w:rPr>
            </w:pPr>
            <w:r w:rsidRPr="00AB3BDA">
              <w:rPr>
                <w:rFonts w:asciiTheme="minorHAnsi" w:eastAsia="Arial Unicode MS" w:hAnsiTheme="minorHAnsi" w:cs="David"/>
                <w:sz w:val="24"/>
                <w:szCs w:val="24"/>
                <w:rtl/>
              </w:rPr>
              <w:t>הדארקנט, מייצגת כל מה שאינו מקוטלג, ולכן מצוי מעבר להישג ידם של מנועי החיפוש.</w:t>
            </w:r>
          </w:p>
          <w:p w:rsidR="002B32C5" w:rsidRDefault="002B32C5"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הרשת משמשת בין השאר ל</w:t>
            </w:r>
            <w:r w:rsidRPr="002B32C5">
              <w:rPr>
                <w:rFonts w:asciiTheme="minorHAnsi" w:eastAsia="Arial Unicode MS" w:hAnsiTheme="minorHAnsi" w:cs="David"/>
                <w:sz w:val="24"/>
                <w:szCs w:val="24"/>
                <w:rtl/>
              </w:rPr>
              <w:t>ריגול תעשייתי, הפצה בלתי חוקית של סמים</w:t>
            </w:r>
            <w:r>
              <w:rPr>
                <w:rFonts w:asciiTheme="minorHAnsi" w:eastAsia="Arial Unicode MS" w:hAnsiTheme="minorHAnsi" w:cs="David" w:hint="cs"/>
                <w:sz w:val="24"/>
                <w:szCs w:val="24"/>
                <w:rtl/>
              </w:rPr>
              <w:t xml:space="preserve"> ומידע מוגן</w:t>
            </w:r>
            <w:r w:rsidRPr="002B32C5">
              <w:rPr>
                <w:rFonts w:asciiTheme="minorHAnsi" w:eastAsia="Arial Unicode MS" w:hAnsiTheme="minorHAnsi" w:cs="David"/>
                <w:sz w:val="24"/>
                <w:szCs w:val="24"/>
                <w:rtl/>
              </w:rPr>
              <w:t>, סחר בבני אדם, מכירת כלי נשק, פעילות של גופי טרור והרשימה עוד ארוכה.</w:t>
            </w:r>
            <w:r>
              <w:rPr>
                <w:rFonts w:asciiTheme="minorHAnsi" w:eastAsia="Arial Unicode MS" w:hAnsiTheme="minorHAnsi" w:cs="David" w:hint="cs"/>
                <w:sz w:val="24"/>
                <w:szCs w:val="24"/>
                <w:rtl/>
              </w:rPr>
              <w:t xml:space="preserve"> עם זאת היא מאפשרת תקשורת בטוחה יחסית ל</w:t>
            </w:r>
            <w:r w:rsidRPr="002B32C5">
              <w:rPr>
                <w:rFonts w:asciiTheme="minorHAnsi" w:eastAsia="Arial Unicode MS" w:hAnsiTheme="minorHAnsi" w:cs="David"/>
                <w:sz w:val="24"/>
                <w:szCs w:val="24"/>
                <w:rtl/>
              </w:rPr>
              <w:t>אזרחים במדינות בעלות משטרים לא דמוקרטיים כמו איראן וצפון קוריאה למשל.</w:t>
            </w:r>
          </w:p>
        </w:tc>
        <w:tc>
          <w:tcPr>
            <w:tcW w:w="1559" w:type="dxa"/>
          </w:tcPr>
          <w:p w:rsidR="00AB3BDA" w:rsidRDefault="00AB3BDA"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דארקנט</w:t>
            </w:r>
            <w:r>
              <w:rPr>
                <w:rFonts w:asciiTheme="minorHAnsi" w:eastAsia="Arial Unicode MS" w:hAnsiTheme="minorHAnsi" w:cs="David"/>
                <w:sz w:val="24"/>
                <w:szCs w:val="24"/>
                <w:rtl/>
              </w:rPr>
              <w:br/>
            </w:r>
            <w:r>
              <w:rPr>
                <w:rFonts w:asciiTheme="minorHAnsi" w:eastAsia="Arial Unicode MS" w:hAnsiTheme="minorHAnsi" w:cs="David" w:hint="cs"/>
                <w:sz w:val="24"/>
                <w:szCs w:val="24"/>
              </w:rPr>
              <w:t>D</w:t>
            </w:r>
            <w:r>
              <w:rPr>
                <w:rFonts w:asciiTheme="minorHAnsi" w:eastAsia="Arial Unicode MS" w:hAnsiTheme="minorHAnsi" w:cs="David"/>
                <w:sz w:val="24"/>
                <w:szCs w:val="24"/>
              </w:rPr>
              <w:t>arknet-</w:t>
            </w:r>
            <w:r>
              <w:rPr>
                <w:rFonts w:asciiTheme="minorHAnsi" w:eastAsia="Arial Unicode MS" w:hAnsiTheme="minorHAnsi" w:cs="David"/>
                <w:sz w:val="24"/>
                <w:szCs w:val="24"/>
              </w:rPr>
              <w:br/>
              <w:t>anonymous network</w:t>
            </w:r>
            <w:r>
              <w:rPr>
                <w:rFonts w:asciiTheme="minorHAnsi" w:eastAsia="Arial Unicode MS" w:hAnsiTheme="minorHAnsi" w:cs="David"/>
                <w:sz w:val="24"/>
                <w:szCs w:val="24"/>
              </w:rPr>
              <w:br/>
            </w:r>
          </w:p>
        </w:tc>
      </w:tr>
      <w:tr w:rsidR="00563FBB" w:rsidRPr="008D13FE" w:rsidTr="00EA7836">
        <w:tc>
          <w:tcPr>
            <w:tcW w:w="1843" w:type="dxa"/>
          </w:tcPr>
          <w:p w:rsidR="00563FBB" w:rsidRPr="008D13FE" w:rsidRDefault="00234E0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המילון למונחי תו"ל. 2007.</w:t>
            </w:r>
          </w:p>
        </w:tc>
        <w:tc>
          <w:tcPr>
            <w:tcW w:w="5954" w:type="dxa"/>
          </w:tcPr>
          <w:p w:rsidR="00563FBB" w:rsidRPr="008D13FE" w:rsidRDefault="00563FB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מכלול הידע הצבאי והמחשבה הצבאית</w:t>
            </w:r>
            <w:r w:rsidR="008A13AF">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שהתקלו על ידי הדרג הצבאי</w:t>
            </w:r>
            <w:r w:rsidR="00D22B2C">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כמתאימים לזמן מסוים</w:t>
            </w:r>
            <w:r w:rsidR="00234E0F">
              <w:rPr>
                <w:rFonts w:asciiTheme="minorHAnsi" w:eastAsia="Arial Unicode MS" w:hAnsiTheme="minorHAnsi" w:cs="David" w:hint="cs"/>
                <w:sz w:val="24"/>
                <w:szCs w:val="24"/>
                <w:rtl/>
              </w:rPr>
              <w:t>. עם מכלול זה</w:t>
            </w:r>
            <w:r w:rsidR="00D22B2C">
              <w:rPr>
                <w:rFonts w:asciiTheme="minorHAnsi" w:eastAsia="Arial Unicode MS" w:hAnsiTheme="minorHAnsi" w:cs="David" w:hint="cs"/>
                <w:sz w:val="24"/>
                <w:szCs w:val="24"/>
                <w:rtl/>
              </w:rPr>
              <w:t>,</w:t>
            </w:r>
            <w:r w:rsidR="00234E0F">
              <w:rPr>
                <w:rFonts w:asciiTheme="minorHAnsi" w:eastAsia="Arial Unicode MS" w:hAnsiTheme="minorHAnsi" w:cs="David" w:hint="cs"/>
                <w:sz w:val="24"/>
                <w:szCs w:val="24"/>
                <w:rtl/>
              </w:rPr>
              <w:t xml:space="preserve"> נמנים טבעם של עימותים בהווה ובעתיד. הכנת הכוח לעימותים ושיטות הלחימה שנועדו להכין את הכוח לעימותים.</w:t>
            </w:r>
          </w:p>
        </w:tc>
        <w:tc>
          <w:tcPr>
            <w:tcW w:w="1559" w:type="dxa"/>
          </w:tcPr>
          <w:p w:rsidR="00563FBB" w:rsidRDefault="00563FB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דוקטרינה</w:t>
            </w:r>
          </w:p>
          <w:p w:rsidR="00DB77D1" w:rsidRPr="008D13FE" w:rsidRDefault="00DB77D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D</w:t>
            </w:r>
            <w:r>
              <w:rPr>
                <w:rFonts w:asciiTheme="minorHAnsi" w:eastAsia="Arial Unicode MS" w:hAnsiTheme="minorHAnsi" w:cs="David"/>
                <w:sz w:val="24"/>
                <w:szCs w:val="24"/>
              </w:rPr>
              <w:t>oktrine</w:t>
            </w:r>
          </w:p>
        </w:tc>
      </w:tr>
      <w:tr w:rsidR="001434A2" w:rsidRPr="008D13FE" w:rsidTr="00EA7836">
        <w:tc>
          <w:tcPr>
            <w:tcW w:w="1843" w:type="dxa"/>
          </w:tcPr>
          <w:p w:rsidR="001434A2" w:rsidRDefault="001434A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התמודדות עם אתגרי הדה לגיטימציה </w:t>
            </w:r>
            <w:r>
              <w:rPr>
                <w:rFonts w:asciiTheme="minorHAnsi" w:eastAsia="Arial Unicode MS" w:hAnsiTheme="minorHAnsi" w:cs="David" w:hint="cs"/>
                <w:sz w:val="24"/>
                <w:szCs w:val="24"/>
              </w:rPr>
              <w:t>INSS</w:t>
            </w:r>
          </w:p>
          <w:p w:rsidR="001434A2" w:rsidRPr="001434A2" w:rsidRDefault="0056380D" w:rsidP="001434A2">
            <w:pPr>
              <w:spacing w:line="360" w:lineRule="auto"/>
              <w:rPr>
                <w:rFonts w:asciiTheme="minorHAnsi" w:eastAsia="Arial Unicode MS" w:hAnsiTheme="minorHAnsi" w:cs="David"/>
                <w:sz w:val="24"/>
                <w:szCs w:val="24"/>
                <w:rtl/>
              </w:rPr>
            </w:pPr>
            <w:hyperlink r:id="rId20" w:history="1">
              <w:r w:rsidR="001434A2" w:rsidRPr="001434A2">
                <w:rPr>
                  <w:rStyle w:val="Hyperlink"/>
                  <w:rFonts w:asciiTheme="minorHAnsi" w:eastAsia="Arial Unicode MS" w:hAnsiTheme="minorHAnsi" w:cs="David"/>
                  <w:sz w:val="24"/>
                  <w:szCs w:val="24"/>
                </w:rPr>
                <w:t>https://www.inss.org.il/he/research/bds/</w:t>
              </w:r>
            </w:hyperlink>
          </w:p>
        </w:tc>
        <w:tc>
          <w:tcPr>
            <w:tcW w:w="5954" w:type="dxa"/>
          </w:tcPr>
          <w:p w:rsidR="001434A2" w:rsidRPr="001434A2" w:rsidRDefault="00274F64" w:rsidP="00B169BC">
            <w:pPr>
              <w:spacing w:line="360" w:lineRule="auto"/>
              <w:jc w:val="both"/>
              <w:rPr>
                <w:rFonts w:asciiTheme="minorHAnsi" w:eastAsia="Arial Unicode MS" w:hAnsiTheme="minorHAnsi" w:cs="David"/>
                <w:sz w:val="24"/>
                <w:szCs w:val="24"/>
                <w:rtl/>
              </w:rPr>
            </w:pPr>
            <w:r w:rsidRPr="00274F64">
              <w:rPr>
                <w:rFonts w:asciiTheme="minorHAnsi" w:eastAsia="Arial Unicode MS" w:hAnsiTheme="minorHAnsi" w:cs="David"/>
                <w:sz w:val="24"/>
                <w:szCs w:val="24"/>
                <w:rtl/>
              </w:rPr>
              <w:t xml:space="preserve">מדובר במערכה גלובלית, שיטתית ומתמשכת לערעור זכות קיומה של מדינת ישראל כמדינה יהודית ודמוקרטית </w:t>
            </w:r>
            <w:r w:rsidR="001434A2" w:rsidRPr="00274F64">
              <w:rPr>
                <w:rFonts w:asciiTheme="minorHAnsi" w:eastAsia="Arial Unicode MS" w:hAnsiTheme="minorHAnsi" w:cs="David"/>
                <w:sz w:val="24"/>
                <w:szCs w:val="24"/>
                <w:rtl/>
              </w:rPr>
              <w:t>באמצעות מיתוגה השלילי בעולם ובניסיון להנחיל את התפיסה, שמדובר במדינה אשר קיומה אינו לגיטימי, ויש לבודדה כמצורעת. בין ביטויי המערכה מוכרים גם מאמציה של תנועת ה</w:t>
            </w:r>
            <w:r w:rsidR="001434A2" w:rsidRPr="00274F64">
              <w:rPr>
                <w:rFonts w:asciiTheme="minorHAnsi" w:eastAsia="Arial Unicode MS" w:hAnsiTheme="minorHAnsi" w:cs="David"/>
                <w:sz w:val="24"/>
                <w:szCs w:val="24"/>
              </w:rPr>
              <w:t>-</w:t>
            </w:r>
            <w:r>
              <w:rPr>
                <w:rFonts w:asciiTheme="minorHAnsi" w:eastAsia="Arial Unicode MS" w:hAnsiTheme="minorHAnsi" w:cs="David"/>
                <w:sz w:val="24"/>
                <w:szCs w:val="24"/>
              </w:rPr>
              <w:t xml:space="preserve"> </w:t>
            </w:r>
            <w:r w:rsidR="001434A2" w:rsidRPr="002A6D0C">
              <w:rPr>
                <w:rFonts w:asciiTheme="minorHAnsi" w:eastAsia="Arial Unicode MS" w:hAnsiTheme="minorHAnsi" w:cs="David"/>
                <w:b/>
                <w:bCs/>
                <w:sz w:val="24"/>
                <w:szCs w:val="24"/>
              </w:rPr>
              <w:t>BDS</w:t>
            </w:r>
            <w:r w:rsidR="001434A2" w:rsidRPr="00274F64">
              <w:rPr>
                <w:rFonts w:asciiTheme="minorHAnsi" w:eastAsia="Arial Unicode MS" w:hAnsiTheme="minorHAnsi" w:cs="David"/>
                <w:sz w:val="24"/>
                <w:szCs w:val="24"/>
              </w:rPr>
              <w:t xml:space="preserve"> </w:t>
            </w:r>
            <w:r>
              <w:rPr>
                <w:rFonts w:asciiTheme="minorHAnsi" w:eastAsia="Arial Unicode MS" w:hAnsiTheme="minorHAnsi" w:cs="David" w:hint="cs"/>
                <w:sz w:val="24"/>
                <w:szCs w:val="24"/>
                <w:rtl/>
              </w:rPr>
              <w:t xml:space="preserve"> (</w:t>
            </w:r>
            <w:r w:rsidRPr="00274F64">
              <w:rPr>
                <w:rFonts w:asciiTheme="minorHAnsi" w:eastAsia="Arial Unicode MS" w:hAnsiTheme="minorHAnsi" w:cs="David"/>
                <w:sz w:val="24"/>
                <w:szCs w:val="24"/>
              </w:rPr>
              <w:t>Boycott, Divestment and Sanctions</w:t>
            </w:r>
            <w:r>
              <w:rPr>
                <w:rFonts w:asciiTheme="minorHAnsi" w:eastAsia="Arial Unicode MS" w:hAnsiTheme="minorHAnsi" w:cs="David" w:hint="cs"/>
                <w:sz w:val="24"/>
                <w:szCs w:val="24"/>
                <w:rtl/>
              </w:rPr>
              <w:t xml:space="preserve">) </w:t>
            </w:r>
            <w:r w:rsidR="001434A2" w:rsidRPr="00274F64">
              <w:rPr>
                <w:rFonts w:asciiTheme="minorHAnsi" w:eastAsia="Arial Unicode MS" w:hAnsiTheme="minorHAnsi" w:cs="David"/>
                <w:sz w:val="24"/>
                <w:szCs w:val="24"/>
                <w:rtl/>
              </w:rPr>
              <w:t>חרם, מניעת השקעות ומשיכתן והטלת סנקציות נגד ישראל</w:t>
            </w:r>
            <w:r w:rsidR="001434A2" w:rsidRPr="00274F64">
              <w:rPr>
                <w:rFonts w:asciiTheme="minorHAnsi" w:eastAsia="Arial Unicode MS" w:hAnsiTheme="minorHAnsi" w:cs="David"/>
                <w:sz w:val="24"/>
                <w:szCs w:val="24"/>
              </w:rPr>
              <w:t>.</w:t>
            </w:r>
            <w:r w:rsidR="001434A2" w:rsidRPr="00274F64">
              <w:rPr>
                <w:rFonts w:ascii="Arial" w:hAnsi="Arial" w:cs="Arial"/>
                <w:noProof w:val="0"/>
                <w:color w:val="212121"/>
                <w:sz w:val="24"/>
                <w:szCs w:val="24"/>
                <w:rtl/>
                <w:lang w:eastAsia="en-US"/>
              </w:rPr>
              <w:t xml:space="preserve"> </w:t>
            </w:r>
            <w:r w:rsidR="001434A2" w:rsidRPr="00274F64">
              <w:rPr>
                <w:rFonts w:asciiTheme="minorHAnsi" w:eastAsia="Arial Unicode MS" w:hAnsiTheme="minorHAnsi" w:cs="David"/>
                <w:sz w:val="24"/>
                <w:szCs w:val="24"/>
                <w:rtl/>
              </w:rPr>
              <w:t xml:space="preserve">המערכה לדה-לגיטימציה מנוהלת בכסות של "מערכה לא אלימה", על ידי מערכת רשתית יריבה, הכוללת עשרות גופים וארגונים, שפועלים במגוון ממדים וזירות פעולה במקביל, ותוך קיום זיקות הדדיות ביניהם: רעיוני-אידיאולוגי, מדיני-דיפלומטי, ביטחוני-צבאי, ציבורי, תקשורתי-פרסומי-תודעתי-מיתוגי, חוקי, משפטי, כלכלי, אקדמי, תרבותי ועוד. </w:t>
            </w:r>
            <w:r w:rsidR="001434A2" w:rsidRPr="001434A2">
              <w:rPr>
                <w:rFonts w:asciiTheme="minorHAnsi" w:eastAsia="Arial Unicode MS" w:hAnsiTheme="minorHAnsi" w:cs="David"/>
                <w:sz w:val="24"/>
                <w:szCs w:val="24"/>
                <w:rtl/>
              </w:rPr>
              <w:t>חומרת האיום חורגת מהישגיו הבולטים בטווח הקצר. בהצלחת המערכה לדה-לגיטימציה לאורך זמן טמון פוטנציאל נזק חמור לביטחונן של מדינת ישראל ושל קהילות יהודיות ברחבי העולם</w:t>
            </w:r>
            <w:r w:rsidR="001434A2" w:rsidRPr="001434A2">
              <w:rPr>
                <w:rFonts w:asciiTheme="minorHAnsi" w:eastAsia="Arial Unicode MS" w:hAnsiTheme="minorHAnsi" w:cs="David"/>
                <w:sz w:val="24"/>
                <w:szCs w:val="24"/>
              </w:rPr>
              <w:t>.</w:t>
            </w:r>
          </w:p>
        </w:tc>
        <w:tc>
          <w:tcPr>
            <w:tcW w:w="1559" w:type="dxa"/>
          </w:tcPr>
          <w:p w:rsidR="001434A2" w:rsidRPr="008D13FE" w:rsidRDefault="001434A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דה לגיטימציה</w:t>
            </w:r>
            <w:r w:rsidR="00274F64">
              <w:rPr>
                <w:rFonts w:asciiTheme="minorHAnsi" w:eastAsia="Arial Unicode MS" w:hAnsiTheme="minorHAnsi" w:cs="David"/>
                <w:sz w:val="24"/>
                <w:szCs w:val="24"/>
                <w:rtl/>
              </w:rPr>
              <w:br/>
            </w:r>
            <w:r w:rsidR="00274F64">
              <w:rPr>
                <w:rFonts w:asciiTheme="minorHAnsi" w:eastAsia="Arial Unicode MS" w:hAnsiTheme="minorHAnsi" w:cs="David" w:hint="cs"/>
                <w:sz w:val="24"/>
                <w:szCs w:val="24"/>
              </w:rPr>
              <w:t>BDS</w:t>
            </w:r>
          </w:p>
        </w:tc>
      </w:tr>
      <w:tr w:rsidR="00225565" w:rsidRPr="008D13FE" w:rsidTr="00EA7836">
        <w:tc>
          <w:tcPr>
            <w:tcW w:w="1843" w:type="dxa"/>
          </w:tcPr>
          <w:p w:rsidR="009E29BA" w:rsidRPr="008D13FE" w:rsidRDefault="00E54D3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בכור</w:t>
            </w:r>
            <w:r w:rsidR="00F86721">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2015</w:t>
            </w:r>
          </w:p>
        </w:tc>
        <w:tc>
          <w:tcPr>
            <w:tcW w:w="5954" w:type="dxa"/>
          </w:tcPr>
          <w:p w:rsidR="0072457E" w:rsidRDefault="00E54D3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ארגון סוני קיצוני</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אשר צמח מתוך אל</w:t>
            </w:r>
            <w:r w:rsidR="00BF3773">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קאידה. </w:t>
            </w:r>
            <w:r w:rsidR="00BF3773">
              <w:rPr>
                <w:rFonts w:asciiTheme="minorHAnsi" w:eastAsia="Arial Unicode MS" w:hAnsiTheme="minorHAnsi" w:cs="David" w:hint="cs"/>
                <w:sz w:val="24"/>
                <w:szCs w:val="24"/>
                <w:rtl/>
              </w:rPr>
              <w:t xml:space="preserve">האידאולוגיה שלו היא סלפיה ג'האדיה. </w:t>
            </w:r>
            <w:r>
              <w:rPr>
                <w:rFonts w:asciiTheme="minorHAnsi" w:eastAsia="Arial Unicode MS" w:hAnsiTheme="minorHAnsi" w:cs="David" w:hint="cs"/>
                <w:sz w:val="24"/>
                <w:szCs w:val="24"/>
                <w:rtl/>
              </w:rPr>
              <w:t>מטרת העל ה</w:t>
            </w:r>
            <w:r w:rsidR="00381C85">
              <w:rPr>
                <w:rFonts w:asciiTheme="minorHAnsi" w:eastAsia="Arial Unicode MS" w:hAnsiTheme="minorHAnsi" w:cs="David" w:hint="cs"/>
                <w:sz w:val="24"/>
                <w:szCs w:val="24"/>
                <w:rtl/>
              </w:rPr>
              <w:t>י</w:t>
            </w:r>
            <w:r>
              <w:rPr>
                <w:rFonts w:asciiTheme="minorHAnsi" w:eastAsia="Arial Unicode MS" w:hAnsiTheme="minorHAnsi" w:cs="David" w:hint="cs"/>
                <w:sz w:val="24"/>
                <w:szCs w:val="24"/>
                <w:rtl/>
              </w:rPr>
              <w:t>א</w:t>
            </w:r>
            <w:r w:rsidR="00BF3773">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כיבוש העולם והשלטת האיסלאם בו בכוח. הארגון קרא למוסלמים מכל העולם</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למרוד בשלטונות בארצם ולהקים מדינה איסלאמית. קבוצות טרור בעולם</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נשבעות אמונים לדעא"ש ופועלות בהשראתו. אחד הארגונים הינו אנצאר בית אלמקדס בסיני.</w:t>
            </w:r>
            <w:r w:rsidR="00381C85">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בראשו עמד עד חיסולו אבו בכר אל בגדאדי</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אשר מינה עצמו לחליף (יורשו הסוני של מחמד הנביא). הפיצול מאל</w:t>
            </w:r>
            <w:r w:rsidR="00BF3773">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קאידה</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נגרם בשל תפיסתו להקים מדינה איסלאמית ולחימה בשלטון החילוני הכופר מבית</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טרם יציאה לפגיעה בכופרים הנוצרים במדינות המערב. דעא"ש</w:t>
            </w:r>
            <w:r w:rsidR="00BF3773">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ניהל מערכת תקשורתית שיווקית מסועפת (אל-חיאת)</w:t>
            </w:r>
            <w:r w:rsidR="00BF3773">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אשר התבססה על "שיווק" ברשת האינטרנט ובאמצע 2015 מנה כ 10000 לוחמים</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רבים מהם ממדינות המערב. השתלטות על בארות נפט</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בעיקר באזור מוסול</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תרמה להתעצמותו הכלכלית.</w:t>
            </w:r>
            <w:r w:rsidR="00BF3773">
              <w:rPr>
                <w:rFonts w:asciiTheme="minorHAnsi" w:eastAsia="Arial Unicode MS" w:hAnsiTheme="minorHAnsi" w:cs="David" w:hint="cs"/>
                <w:sz w:val="24"/>
                <w:szCs w:val="24"/>
                <w:rtl/>
              </w:rPr>
              <w:t xml:space="preserve"> </w:t>
            </w:r>
          </w:p>
          <w:p w:rsidR="009E29BA" w:rsidRPr="008D13FE" w:rsidRDefault="00BF377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באוקטובר 2019 חוסל על ידי ארה"ב, אבו בכר אל בגדאדי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מנהיג הארגון. דעא"ש נחלש בעקבות הסיכול אך ימשיך לפעול להרחיב את כוחו בסוריה, עיראק ואף באפריקה ואסיה.</w:t>
            </w:r>
          </w:p>
        </w:tc>
        <w:tc>
          <w:tcPr>
            <w:tcW w:w="1559" w:type="dxa"/>
          </w:tcPr>
          <w:p w:rsidR="00E54D33" w:rsidRDefault="009E29B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דעא"ש</w:t>
            </w:r>
            <w:r w:rsidR="00A32901">
              <w:rPr>
                <w:rFonts w:asciiTheme="minorHAnsi" w:eastAsia="Arial Unicode MS" w:hAnsiTheme="minorHAnsi" w:cs="David" w:hint="cs"/>
                <w:sz w:val="24"/>
                <w:szCs w:val="24"/>
                <w:rtl/>
              </w:rPr>
              <w:t xml:space="preserve"> </w:t>
            </w:r>
            <w:r w:rsidR="00A32901">
              <w:rPr>
                <w:rFonts w:asciiTheme="minorHAnsi" w:eastAsia="Arial Unicode MS" w:hAnsiTheme="minorHAnsi" w:cs="David" w:hint="cs"/>
                <w:sz w:val="24"/>
                <w:szCs w:val="24"/>
              </w:rPr>
              <w:t>ISIS</w:t>
            </w:r>
          </w:p>
          <w:p w:rsidR="009E29BA" w:rsidRPr="008D13FE" w:rsidRDefault="00E54D3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תרגום מערבית: המדינה האיסלאמית בעיראק ובסוריה</w:t>
            </w:r>
            <w:r w:rsidR="00A32901">
              <w:rPr>
                <w:rFonts w:asciiTheme="minorHAnsi" w:eastAsia="Arial Unicode MS" w:hAnsiTheme="minorHAnsi" w:cs="David"/>
                <w:sz w:val="24"/>
                <w:szCs w:val="24"/>
                <w:rtl/>
              </w:rPr>
              <w:br/>
            </w:r>
            <w:r w:rsidR="009E29BA" w:rsidRPr="008D13FE">
              <w:rPr>
                <w:rFonts w:asciiTheme="minorHAnsi" w:eastAsia="Arial Unicode MS" w:hAnsiTheme="minorHAnsi" w:cs="David" w:hint="cs"/>
                <w:sz w:val="24"/>
                <w:szCs w:val="24"/>
                <w:rtl/>
              </w:rPr>
              <w:t>, חליפות איסלאמית</w:t>
            </w:r>
          </w:p>
        </w:tc>
      </w:tr>
      <w:tr w:rsidR="001A028C" w:rsidRPr="008D13FE" w:rsidTr="00EA7836">
        <w:tc>
          <w:tcPr>
            <w:tcW w:w="1843" w:type="dxa"/>
          </w:tcPr>
          <w:p w:rsidR="00DD73C7" w:rsidRPr="008D13FE" w:rsidRDefault="004B0A62"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lastRenderedPageBreak/>
              <w:t>מבוא לביטחון לאומי</w:t>
            </w:r>
          </w:p>
        </w:tc>
        <w:tc>
          <w:tcPr>
            <w:tcW w:w="5954" w:type="dxa"/>
          </w:tcPr>
          <w:p w:rsidR="00DD73C7" w:rsidRPr="008D13FE" w:rsidRDefault="00DD73C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הביצוע בפועל של הנחיות דרג מדיני על פי תפיסת הצבא</w:t>
            </w:r>
            <w:r w:rsidR="004E105B">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להשגת יעד מוגדר ותוכנית ניהול סדרת הקרבות הנדרשים</w:t>
            </w:r>
            <w:r w:rsidR="004E105B">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לשם השגת היעדים שנקבעו.</w:t>
            </w:r>
          </w:p>
        </w:tc>
        <w:tc>
          <w:tcPr>
            <w:tcW w:w="1559" w:type="dxa"/>
          </w:tcPr>
          <w:p w:rsidR="00DD73C7" w:rsidRPr="008D13FE" w:rsidRDefault="00DD73C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דרג מערכתי </w:t>
            </w:r>
            <w:r w:rsidRPr="00381C85">
              <w:rPr>
                <w:rFonts w:asciiTheme="minorHAnsi" w:eastAsia="Arial Unicode MS" w:hAnsiTheme="minorHAnsi" w:cs="David" w:hint="cs"/>
              </w:rPr>
              <w:t>O</w:t>
            </w:r>
            <w:r w:rsidRPr="00381C85">
              <w:rPr>
                <w:rFonts w:asciiTheme="minorHAnsi" w:eastAsia="Arial Unicode MS" w:hAnsiTheme="minorHAnsi" w:cs="David"/>
              </w:rPr>
              <w:t>perational level</w:t>
            </w:r>
            <w:r w:rsidR="00381C85" w:rsidRPr="00381C85">
              <w:rPr>
                <w:rFonts w:asciiTheme="minorHAnsi" w:eastAsia="Arial Unicode MS" w:hAnsiTheme="minorHAnsi" w:cs="David"/>
              </w:rPr>
              <w:t xml:space="preserve"> </w:t>
            </w:r>
          </w:p>
        </w:tc>
      </w:tr>
      <w:tr w:rsidR="00DB77D1" w:rsidRPr="008D13FE" w:rsidTr="00EA7836">
        <w:tc>
          <w:tcPr>
            <w:tcW w:w="1843" w:type="dxa"/>
          </w:tcPr>
          <w:p w:rsidR="00DB77D1" w:rsidRDefault="00DB77D1" w:rsidP="00B25097">
            <w:pPr>
              <w:spacing w:line="360" w:lineRule="auto"/>
              <w:rPr>
                <w:rFonts w:asciiTheme="minorHAnsi" w:eastAsia="Arial Unicode MS" w:hAnsiTheme="minorHAnsi" w:cs="David"/>
                <w:sz w:val="24"/>
                <w:szCs w:val="24"/>
                <w:rtl/>
              </w:rPr>
            </w:pPr>
            <w:r w:rsidRPr="00DB77D1">
              <w:rPr>
                <w:rFonts w:asciiTheme="minorHAnsi" w:eastAsia="Arial Unicode MS" w:hAnsiTheme="minorHAnsi" w:cs="David"/>
                <w:sz w:val="24"/>
                <w:szCs w:val="24"/>
                <w:rtl/>
              </w:rPr>
              <w:t>מרכז למורשת המודיעין. 2011</w:t>
            </w:r>
          </w:p>
        </w:tc>
        <w:tc>
          <w:tcPr>
            <w:tcW w:w="5954" w:type="dxa"/>
          </w:tcPr>
          <w:p w:rsidR="00DB77D1" w:rsidRPr="008D13FE" w:rsidRDefault="00DB77D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תנועת המונים איסלאמית </w:t>
            </w:r>
            <w:r w:rsidR="003B123F">
              <w:rPr>
                <w:rFonts w:asciiTheme="minorHAnsi" w:eastAsia="Arial Unicode MS" w:hAnsiTheme="minorHAnsi" w:cs="David" w:hint="cs"/>
                <w:sz w:val="24"/>
                <w:szCs w:val="24"/>
                <w:rtl/>
              </w:rPr>
              <w:t xml:space="preserve">סונית, </w:t>
            </w:r>
            <w:r>
              <w:rPr>
                <w:rFonts w:asciiTheme="minorHAnsi" w:eastAsia="Arial Unicode MS" w:hAnsiTheme="minorHAnsi" w:cs="David" w:hint="cs"/>
                <w:sz w:val="24"/>
                <w:szCs w:val="24"/>
                <w:rtl/>
              </w:rPr>
              <w:t>שבבסיסה דוגלת באמונה</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כי "האסלאם הוא הפתרון". </w:t>
            </w:r>
            <w:r w:rsidR="00381C85">
              <w:rPr>
                <w:rFonts w:asciiTheme="minorHAnsi" w:eastAsia="Arial Unicode MS" w:hAnsiTheme="minorHAnsi" w:cs="David" w:hint="cs"/>
                <w:sz w:val="24"/>
                <w:szCs w:val="24"/>
                <w:rtl/>
              </w:rPr>
              <w:t>ה</w:t>
            </w:r>
            <w:r>
              <w:rPr>
                <w:rFonts w:asciiTheme="minorHAnsi" w:eastAsia="Arial Unicode MS" w:hAnsiTheme="minorHAnsi" w:cs="David" w:hint="cs"/>
                <w:sz w:val="24"/>
                <w:szCs w:val="24"/>
                <w:rtl/>
              </w:rPr>
              <w:t>דרך</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היא חתירה מוצהרת לכינוי סדר עולמי ושלטון הלכה איסלאמית (ח'ליפות). התנועה הוקמה במצרים</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על ידי </w:t>
            </w:r>
            <w:r w:rsidRPr="003E0A4B">
              <w:rPr>
                <w:rFonts w:asciiTheme="minorHAnsi" w:eastAsia="Arial Unicode MS" w:hAnsiTheme="minorHAnsi" w:cs="David" w:hint="cs"/>
                <w:b/>
                <w:bCs/>
                <w:sz w:val="24"/>
                <w:szCs w:val="24"/>
                <w:rtl/>
              </w:rPr>
              <w:t>חסן אלבנא</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בשנות ה 20 של המאה ה-20. התנועה</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שוללת את קיומה של ישראל ומחזיקה קו אנטישמי עקבי. התנועה מתנגדת לטרור</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להוציא נגד הציונות וכוחות זרים על אדמת הקדש. התנועה</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דוגלת בדמוקרטיה</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כאמצי טקטי לתפיסת השלטון וכן במודל איסלאמי</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המבוסס על חוק השריעה (החוק האיסלאמי) להתייעצות פנימית בהנהגה (</w:t>
            </w:r>
            <w:r w:rsidRPr="00C720DE">
              <w:rPr>
                <w:rFonts w:asciiTheme="minorHAnsi" w:eastAsia="Arial Unicode MS" w:hAnsiTheme="minorHAnsi" w:cs="David" w:hint="cs"/>
                <w:b/>
                <w:bCs/>
                <w:sz w:val="24"/>
                <w:szCs w:val="24"/>
                <w:rtl/>
              </w:rPr>
              <w:t>שורא</w:t>
            </w:r>
            <w:r>
              <w:rPr>
                <w:rFonts w:asciiTheme="minorHAnsi" w:eastAsia="Arial Unicode MS" w:hAnsiTheme="minorHAnsi" w:cs="David" w:hint="cs"/>
                <w:sz w:val="24"/>
                <w:szCs w:val="24"/>
                <w:rtl/>
              </w:rPr>
              <w:t>). תפיסה זו</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אינ</w:t>
            </w:r>
            <w:r w:rsidR="00045205">
              <w:rPr>
                <w:rFonts w:asciiTheme="minorHAnsi" w:eastAsia="Arial Unicode MS" w:hAnsiTheme="minorHAnsi" w:cs="David" w:hint="cs"/>
                <w:sz w:val="24"/>
                <w:szCs w:val="24"/>
                <w:rtl/>
              </w:rPr>
              <w:t>ה</w:t>
            </w:r>
            <w:r>
              <w:rPr>
                <w:rFonts w:asciiTheme="minorHAnsi" w:eastAsia="Arial Unicode MS" w:hAnsiTheme="minorHAnsi" w:cs="David" w:hint="cs"/>
                <w:sz w:val="24"/>
                <w:szCs w:val="24"/>
                <w:rtl/>
              </w:rPr>
              <w:t xml:space="preserve"> זה</w:t>
            </w:r>
            <w:r w:rsidR="00045205">
              <w:rPr>
                <w:rFonts w:asciiTheme="minorHAnsi" w:eastAsia="Arial Unicode MS" w:hAnsiTheme="minorHAnsi" w:cs="David" w:hint="cs"/>
                <w:sz w:val="24"/>
                <w:szCs w:val="24"/>
                <w:rtl/>
              </w:rPr>
              <w:t>ה</w:t>
            </w:r>
            <w:r>
              <w:rPr>
                <w:rFonts w:asciiTheme="minorHAnsi" w:eastAsia="Arial Unicode MS" w:hAnsiTheme="minorHAnsi" w:cs="David" w:hint="cs"/>
                <w:sz w:val="24"/>
                <w:szCs w:val="24"/>
                <w:rtl/>
              </w:rPr>
              <w:t xml:space="preserve"> לדמוקרטיה הליברלית. התנועה</w:t>
            </w:r>
            <w:r w:rsidR="0004520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נרדפה לאורך השנים במצרים אך תפסה לה אחיזה במדינות מזרח תיכון נוספות. </w:t>
            </w:r>
            <w:r w:rsidR="003E0A4B">
              <w:rPr>
                <w:rFonts w:asciiTheme="minorHAnsi" w:eastAsia="Arial Unicode MS" w:hAnsiTheme="minorHAnsi" w:cs="David" w:hint="cs"/>
                <w:sz w:val="24"/>
                <w:szCs w:val="24"/>
                <w:rtl/>
              </w:rPr>
              <w:t>בעוד הרוב בתנועה</w:t>
            </w:r>
            <w:r w:rsidR="00045205">
              <w:rPr>
                <w:rFonts w:asciiTheme="minorHAnsi" w:eastAsia="Arial Unicode MS" w:hAnsiTheme="minorHAnsi" w:cs="David" w:hint="cs"/>
                <w:sz w:val="24"/>
                <w:szCs w:val="24"/>
                <w:rtl/>
              </w:rPr>
              <w:t>,</w:t>
            </w:r>
            <w:r w:rsidR="003E0A4B">
              <w:rPr>
                <w:rFonts w:asciiTheme="minorHAnsi" w:eastAsia="Arial Unicode MS" w:hAnsiTheme="minorHAnsi" w:cs="David" w:hint="cs"/>
                <w:sz w:val="24"/>
                <w:szCs w:val="24"/>
                <w:rtl/>
              </w:rPr>
              <w:t xml:space="preserve"> ראה במאבק מזוין כמוצא אחרון והתמקד בדעוה (פעילות לימוד וחברה) פלג בראשות </w:t>
            </w:r>
            <w:r w:rsidR="003E0A4B" w:rsidRPr="003E0A4B">
              <w:rPr>
                <w:rFonts w:asciiTheme="minorHAnsi" w:eastAsia="Arial Unicode MS" w:hAnsiTheme="minorHAnsi" w:cs="David" w:hint="cs"/>
                <w:b/>
                <w:bCs/>
                <w:sz w:val="24"/>
                <w:szCs w:val="24"/>
                <w:rtl/>
              </w:rPr>
              <w:t>סייד קטב</w:t>
            </w:r>
            <w:r w:rsidR="00381C85">
              <w:rPr>
                <w:rFonts w:asciiTheme="minorHAnsi" w:eastAsia="Arial Unicode MS" w:hAnsiTheme="minorHAnsi" w:cs="David" w:hint="cs"/>
                <w:b/>
                <w:bCs/>
                <w:sz w:val="24"/>
                <w:szCs w:val="24"/>
                <w:rtl/>
              </w:rPr>
              <w:t>,</w:t>
            </w:r>
            <w:r w:rsidR="003E0A4B">
              <w:rPr>
                <w:rFonts w:asciiTheme="minorHAnsi" w:eastAsia="Arial Unicode MS" w:hAnsiTheme="minorHAnsi" w:cs="David" w:hint="cs"/>
                <w:sz w:val="24"/>
                <w:szCs w:val="24"/>
                <w:rtl/>
              </w:rPr>
              <w:t xml:space="preserve"> קרא להרחיב את המאבק המזוין גם כנגד שלטון מוסלמי</w:t>
            </w:r>
            <w:r w:rsidR="00381C85">
              <w:rPr>
                <w:rFonts w:asciiTheme="minorHAnsi" w:eastAsia="Arial Unicode MS" w:hAnsiTheme="minorHAnsi" w:cs="David" w:hint="cs"/>
                <w:sz w:val="24"/>
                <w:szCs w:val="24"/>
                <w:rtl/>
              </w:rPr>
              <w:t>,</w:t>
            </w:r>
            <w:r w:rsidR="003E0A4B">
              <w:rPr>
                <w:rFonts w:asciiTheme="minorHAnsi" w:eastAsia="Arial Unicode MS" w:hAnsiTheme="minorHAnsi" w:cs="David" w:hint="cs"/>
                <w:sz w:val="24"/>
                <w:szCs w:val="24"/>
                <w:rtl/>
              </w:rPr>
              <w:t xml:space="preserve"> שינן פועלות על פי חוקי האיסלאם. קטב הוצא להורג ב 1966 ועד אז כתב בכלא</w:t>
            </w:r>
            <w:r w:rsidR="00045205">
              <w:rPr>
                <w:rFonts w:asciiTheme="minorHAnsi" w:eastAsia="Arial Unicode MS" w:hAnsiTheme="minorHAnsi" w:cs="David" w:hint="cs"/>
                <w:sz w:val="24"/>
                <w:szCs w:val="24"/>
                <w:rtl/>
              </w:rPr>
              <w:t>,</w:t>
            </w:r>
            <w:r w:rsidR="003E0A4B">
              <w:rPr>
                <w:rFonts w:asciiTheme="minorHAnsi" w:eastAsia="Arial Unicode MS" w:hAnsiTheme="minorHAnsi" w:cs="David" w:hint="cs"/>
                <w:sz w:val="24"/>
                <w:szCs w:val="24"/>
                <w:rtl/>
              </w:rPr>
              <w:t xml:space="preserve"> את </w:t>
            </w:r>
            <w:r w:rsidR="00045205">
              <w:rPr>
                <w:rFonts w:asciiTheme="minorHAnsi" w:eastAsia="Arial Unicode MS" w:hAnsiTheme="minorHAnsi" w:cs="David" w:hint="cs"/>
                <w:b/>
                <w:bCs/>
                <w:sz w:val="24"/>
                <w:szCs w:val="24"/>
                <w:rtl/>
              </w:rPr>
              <w:t xml:space="preserve">הספר </w:t>
            </w:r>
            <w:r w:rsidR="00045205">
              <w:rPr>
                <w:rFonts w:asciiTheme="minorHAnsi" w:eastAsia="Arial Unicode MS" w:hAnsiTheme="minorHAnsi" w:cs="David"/>
                <w:b/>
                <w:bCs/>
                <w:sz w:val="24"/>
                <w:szCs w:val="24"/>
                <w:rtl/>
              </w:rPr>
              <w:t>–</w:t>
            </w:r>
            <w:r w:rsidR="00045205">
              <w:rPr>
                <w:rFonts w:asciiTheme="minorHAnsi" w:eastAsia="Arial Unicode MS" w:hAnsiTheme="minorHAnsi" w:cs="David" w:hint="cs"/>
                <w:b/>
                <w:bCs/>
                <w:sz w:val="24"/>
                <w:szCs w:val="24"/>
                <w:rtl/>
              </w:rPr>
              <w:t>"</w:t>
            </w:r>
            <w:r w:rsidR="003E0A4B" w:rsidRPr="00C720DE">
              <w:rPr>
                <w:rFonts w:asciiTheme="minorHAnsi" w:eastAsia="Arial Unicode MS" w:hAnsiTheme="minorHAnsi" w:cs="David" w:hint="cs"/>
                <w:b/>
                <w:bCs/>
                <w:sz w:val="24"/>
                <w:szCs w:val="24"/>
                <w:rtl/>
              </w:rPr>
              <w:t>המניפסט לאיסלאם הרדיקלי</w:t>
            </w:r>
            <w:r w:rsidR="00045205">
              <w:rPr>
                <w:rFonts w:asciiTheme="minorHAnsi" w:eastAsia="Arial Unicode MS" w:hAnsiTheme="minorHAnsi" w:cs="David" w:hint="cs"/>
                <w:b/>
                <w:bCs/>
                <w:sz w:val="24"/>
                <w:szCs w:val="24"/>
                <w:rtl/>
              </w:rPr>
              <w:t>",</w:t>
            </w:r>
            <w:r w:rsidR="003E0A4B">
              <w:rPr>
                <w:rFonts w:asciiTheme="minorHAnsi" w:eastAsia="Arial Unicode MS" w:hAnsiTheme="minorHAnsi" w:cs="David" w:hint="cs"/>
                <w:sz w:val="24"/>
                <w:szCs w:val="24"/>
                <w:rtl/>
              </w:rPr>
              <w:t xml:space="preserve"> שהפך לספר הגות </w:t>
            </w:r>
            <w:r w:rsidR="00045205">
              <w:rPr>
                <w:rFonts w:asciiTheme="minorHAnsi" w:eastAsia="Arial Unicode MS" w:hAnsiTheme="minorHAnsi" w:cs="David" w:hint="cs"/>
                <w:sz w:val="24"/>
                <w:szCs w:val="24"/>
                <w:rtl/>
              </w:rPr>
              <w:t xml:space="preserve">והשראה </w:t>
            </w:r>
            <w:r w:rsidR="003E0A4B">
              <w:rPr>
                <w:rFonts w:asciiTheme="minorHAnsi" w:eastAsia="Arial Unicode MS" w:hAnsiTheme="minorHAnsi" w:cs="David" w:hint="cs"/>
                <w:sz w:val="24"/>
                <w:szCs w:val="24"/>
                <w:rtl/>
              </w:rPr>
              <w:t xml:space="preserve">לאיסלאם הקיצוני. </w:t>
            </w:r>
          </w:p>
        </w:tc>
        <w:tc>
          <w:tcPr>
            <w:tcW w:w="1559" w:type="dxa"/>
          </w:tcPr>
          <w:p w:rsidR="00DB77D1" w:rsidRPr="008D13FE" w:rsidRDefault="00DB77D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האחים המוסלמים</w:t>
            </w:r>
            <w:r>
              <w:rPr>
                <w:rFonts w:asciiTheme="minorHAnsi" w:eastAsia="Arial Unicode MS" w:hAnsiTheme="minorHAnsi" w:cs="David"/>
                <w:sz w:val="24"/>
                <w:szCs w:val="24"/>
                <w:rtl/>
              </w:rPr>
              <w:br/>
            </w:r>
            <w:r w:rsidR="00C720DE">
              <w:rPr>
                <w:rFonts w:asciiTheme="minorHAnsi" w:eastAsia="Arial Unicode MS" w:hAnsiTheme="minorHAnsi" w:cs="David" w:hint="cs"/>
                <w:sz w:val="24"/>
                <w:szCs w:val="24"/>
                <w:rtl/>
              </w:rPr>
              <w:t xml:space="preserve">בערבית: </w:t>
            </w:r>
            <w:r>
              <w:rPr>
                <w:rFonts w:asciiTheme="minorHAnsi" w:eastAsia="Arial Unicode MS" w:hAnsiTheme="minorHAnsi" w:cs="David" w:hint="cs"/>
                <w:sz w:val="24"/>
                <w:szCs w:val="24"/>
                <w:rtl/>
              </w:rPr>
              <w:t>ג'מאעת אלאח'ואן אלמסלמון</w:t>
            </w:r>
          </w:p>
        </w:tc>
      </w:tr>
      <w:tr w:rsidR="00225565" w:rsidRPr="008D13FE" w:rsidTr="00EA7836">
        <w:tc>
          <w:tcPr>
            <w:tcW w:w="1843" w:type="dxa"/>
          </w:tcPr>
          <w:p w:rsidR="008E505A" w:rsidRDefault="008E505A" w:rsidP="00B25097">
            <w:pPr>
              <w:spacing w:line="360" w:lineRule="auto"/>
              <w:rPr>
                <w:rFonts w:asciiTheme="minorHAnsi" w:eastAsia="Arial Unicode MS" w:hAnsiTheme="minorHAnsi" w:cs="David"/>
                <w:sz w:val="24"/>
                <w:szCs w:val="24"/>
                <w:rtl/>
              </w:rPr>
            </w:pPr>
          </w:p>
          <w:p w:rsidR="00EA6214" w:rsidRDefault="003E1C9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4A03C4" w:rsidRPr="008E505A" w:rsidRDefault="008E505A" w:rsidP="00B25097">
            <w:pPr>
              <w:spacing w:line="360" w:lineRule="auto"/>
              <w:rPr>
                <w:rFonts w:asciiTheme="minorHAnsi" w:eastAsia="Arial Unicode MS" w:hAnsiTheme="minorHAnsi" w:cs="David" w:hint="cs"/>
                <w:sz w:val="24"/>
                <w:szCs w:val="24"/>
                <w:rtl/>
              </w:rPr>
            </w:pPr>
            <w:r w:rsidRPr="008E505A">
              <w:rPr>
                <w:rFonts w:asciiTheme="minorHAnsi" w:eastAsia="Arial Unicode MS" w:hAnsiTheme="minorHAnsi" w:cs="David"/>
                <w:sz w:val="24"/>
                <w:szCs w:val="24"/>
              </w:rPr>
              <w:t>https://he.wikipedia.org/wiki/%D7%91%D7%A8%D7%99%D7%AA_%D7%94%D7%92%D7%A0%D7%94</w:t>
            </w:r>
          </w:p>
          <w:p w:rsidR="004A03C4" w:rsidRDefault="004A03C4" w:rsidP="00B25097">
            <w:pPr>
              <w:spacing w:line="360" w:lineRule="auto"/>
              <w:rPr>
                <w:rFonts w:asciiTheme="minorHAnsi" w:eastAsia="Arial Unicode MS" w:hAnsiTheme="minorHAnsi" w:cs="David"/>
                <w:sz w:val="24"/>
                <w:szCs w:val="24"/>
                <w:rtl/>
              </w:rPr>
            </w:pPr>
          </w:p>
          <w:p w:rsidR="003E1646" w:rsidRDefault="003E1646" w:rsidP="00B25097">
            <w:pPr>
              <w:spacing w:line="360" w:lineRule="auto"/>
              <w:rPr>
                <w:rFonts w:asciiTheme="minorHAnsi" w:eastAsia="Arial Unicode MS" w:hAnsiTheme="minorHAnsi" w:cs="David"/>
                <w:sz w:val="24"/>
                <w:szCs w:val="24"/>
                <w:rtl/>
              </w:rPr>
            </w:pPr>
          </w:p>
          <w:p w:rsidR="004566A5" w:rsidRDefault="008E505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4566A5" w:rsidRDefault="004566A5" w:rsidP="00B25097">
            <w:pPr>
              <w:spacing w:line="360" w:lineRule="auto"/>
              <w:rPr>
                <w:rFonts w:asciiTheme="minorHAnsi" w:eastAsia="Arial Unicode MS" w:hAnsiTheme="minorHAnsi" w:cs="David"/>
                <w:sz w:val="24"/>
                <w:szCs w:val="24"/>
                <w:rtl/>
              </w:rPr>
            </w:pPr>
          </w:p>
          <w:p w:rsidR="004566A5" w:rsidRDefault="004566A5" w:rsidP="00B25097">
            <w:pPr>
              <w:spacing w:line="360" w:lineRule="auto"/>
              <w:rPr>
                <w:rFonts w:asciiTheme="minorHAnsi" w:eastAsia="Arial Unicode MS" w:hAnsiTheme="minorHAnsi" w:cs="David"/>
                <w:sz w:val="24"/>
                <w:szCs w:val="24"/>
                <w:rtl/>
              </w:rPr>
            </w:pPr>
          </w:p>
          <w:p w:rsidR="003E1646" w:rsidRDefault="003E1646" w:rsidP="00B25097">
            <w:pPr>
              <w:spacing w:line="360" w:lineRule="auto"/>
              <w:rPr>
                <w:rFonts w:asciiTheme="minorHAnsi" w:eastAsia="Arial Unicode MS" w:hAnsiTheme="minorHAnsi" w:cs="David"/>
                <w:sz w:val="24"/>
                <w:szCs w:val="24"/>
                <w:rtl/>
              </w:rPr>
            </w:pPr>
          </w:p>
          <w:p w:rsidR="00FF1867" w:rsidRDefault="00FF186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נאט"ו</w:t>
            </w:r>
          </w:p>
          <w:p w:rsidR="004566A5" w:rsidRDefault="004566A5" w:rsidP="00B25097">
            <w:pPr>
              <w:spacing w:line="360" w:lineRule="auto"/>
              <w:rPr>
                <w:rFonts w:asciiTheme="minorHAnsi" w:eastAsia="Arial Unicode MS" w:hAnsiTheme="minorHAnsi" w:cs="David"/>
                <w:sz w:val="24"/>
                <w:szCs w:val="24"/>
                <w:rtl/>
              </w:rPr>
            </w:pPr>
          </w:p>
          <w:p w:rsidR="004566A5" w:rsidRDefault="004566A5" w:rsidP="00B25097">
            <w:pPr>
              <w:spacing w:line="360" w:lineRule="auto"/>
              <w:rPr>
                <w:rFonts w:asciiTheme="minorHAnsi" w:eastAsia="Arial Unicode MS" w:hAnsiTheme="minorHAnsi" w:cs="David"/>
                <w:sz w:val="24"/>
                <w:szCs w:val="24"/>
                <w:rtl/>
              </w:rPr>
            </w:pPr>
          </w:p>
          <w:p w:rsidR="004566A5" w:rsidRDefault="004566A5"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שלום. 2005</w:t>
            </w: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C934CE" w:rsidRDefault="00C934CE" w:rsidP="00B25097">
            <w:pPr>
              <w:spacing w:line="360" w:lineRule="auto"/>
              <w:rPr>
                <w:rFonts w:asciiTheme="minorHAnsi" w:eastAsia="Arial Unicode MS" w:hAnsiTheme="minorHAnsi" w:cs="David"/>
                <w:sz w:val="24"/>
                <w:szCs w:val="24"/>
                <w:rtl/>
              </w:rPr>
            </w:pPr>
          </w:p>
          <w:p w:rsidR="00BE661E" w:rsidRDefault="00BE661E" w:rsidP="00B25097">
            <w:pPr>
              <w:spacing w:line="360" w:lineRule="auto"/>
              <w:rPr>
                <w:rFonts w:asciiTheme="minorHAnsi" w:eastAsia="Arial Unicode MS" w:hAnsiTheme="minorHAnsi" w:cs="David"/>
                <w:sz w:val="24"/>
                <w:szCs w:val="24"/>
                <w:rtl/>
              </w:rPr>
            </w:pPr>
          </w:p>
          <w:p w:rsidR="00BE661E" w:rsidRDefault="00BE661E" w:rsidP="00B25097">
            <w:pPr>
              <w:spacing w:line="360" w:lineRule="auto"/>
              <w:rPr>
                <w:rFonts w:asciiTheme="minorHAnsi" w:eastAsia="Arial Unicode MS" w:hAnsiTheme="minorHAnsi" w:cs="David"/>
                <w:sz w:val="24"/>
                <w:szCs w:val="24"/>
                <w:rtl/>
              </w:rPr>
            </w:pPr>
          </w:p>
          <w:p w:rsidR="00BE661E" w:rsidRDefault="00BE661E" w:rsidP="00B25097">
            <w:pPr>
              <w:spacing w:line="360" w:lineRule="auto"/>
              <w:rPr>
                <w:rFonts w:asciiTheme="minorHAnsi" w:eastAsia="Arial Unicode MS" w:hAnsiTheme="minorHAnsi" w:cs="David"/>
                <w:sz w:val="24"/>
                <w:szCs w:val="24"/>
                <w:rtl/>
              </w:rPr>
            </w:pPr>
          </w:p>
          <w:p w:rsidR="00BE661E" w:rsidRDefault="00BE661E" w:rsidP="00B25097">
            <w:pPr>
              <w:spacing w:line="360" w:lineRule="auto"/>
              <w:rPr>
                <w:rFonts w:asciiTheme="minorHAnsi" w:eastAsia="Arial Unicode MS" w:hAnsiTheme="minorHAnsi" w:cs="David"/>
                <w:sz w:val="24"/>
                <w:szCs w:val="24"/>
                <w:rtl/>
              </w:rPr>
            </w:pPr>
          </w:p>
          <w:p w:rsidR="00BE661E" w:rsidRDefault="00BE661E" w:rsidP="00B25097">
            <w:pPr>
              <w:spacing w:line="360" w:lineRule="auto"/>
              <w:rPr>
                <w:rFonts w:asciiTheme="minorHAnsi" w:eastAsia="Arial Unicode MS" w:hAnsiTheme="minorHAnsi" w:cs="David"/>
                <w:sz w:val="24"/>
                <w:szCs w:val="24"/>
                <w:rtl/>
              </w:rPr>
            </w:pPr>
          </w:p>
          <w:p w:rsidR="009C1DA1" w:rsidRDefault="009C1DA1" w:rsidP="00B25097">
            <w:pPr>
              <w:spacing w:line="360" w:lineRule="auto"/>
              <w:rPr>
                <w:rFonts w:asciiTheme="minorHAnsi" w:eastAsia="Arial Unicode MS" w:hAnsiTheme="minorHAnsi" w:cs="David"/>
                <w:sz w:val="24"/>
                <w:szCs w:val="24"/>
                <w:rtl/>
              </w:rPr>
            </w:pPr>
          </w:p>
          <w:p w:rsidR="00205D85" w:rsidRDefault="00205D85" w:rsidP="00B25097">
            <w:pPr>
              <w:spacing w:line="360" w:lineRule="auto"/>
              <w:rPr>
                <w:rFonts w:asciiTheme="minorHAnsi" w:eastAsia="Arial Unicode MS" w:hAnsiTheme="minorHAnsi" w:cs="David"/>
                <w:sz w:val="24"/>
                <w:szCs w:val="24"/>
                <w:rtl/>
              </w:rPr>
            </w:pPr>
          </w:p>
          <w:p w:rsidR="00205D85" w:rsidRDefault="00205D85" w:rsidP="00B25097">
            <w:pPr>
              <w:spacing w:line="360" w:lineRule="auto"/>
              <w:rPr>
                <w:rFonts w:asciiTheme="minorHAnsi" w:eastAsia="Arial Unicode MS" w:hAnsiTheme="minorHAnsi" w:cs="David"/>
                <w:sz w:val="24"/>
                <w:szCs w:val="24"/>
                <w:rtl/>
              </w:rPr>
            </w:pPr>
          </w:p>
          <w:p w:rsidR="00205D85" w:rsidRDefault="00205D85" w:rsidP="00B25097">
            <w:pPr>
              <w:spacing w:line="360" w:lineRule="auto"/>
              <w:rPr>
                <w:rFonts w:asciiTheme="minorHAnsi" w:eastAsia="Arial Unicode MS" w:hAnsiTheme="minorHAnsi" w:cs="David"/>
                <w:sz w:val="24"/>
                <w:szCs w:val="24"/>
                <w:rtl/>
              </w:rPr>
            </w:pPr>
          </w:p>
          <w:p w:rsidR="00205D85" w:rsidRDefault="00205D85" w:rsidP="00B25097">
            <w:pPr>
              <w:spacing w:line="360" w:lineRule="auto"/>
              <w:rPr>
                <w:rFonts w:asciiTheme="minorHAnsi" w:eastAsia="Arial Unicode MS" w:hAnsiTheme="minorHAnsi" w:cs="David"/>
                <w:sz w:val="24"/>
                <w:szCs w:val="24"/>
                <w:rtl/>
              </w:rPr>
            </w:pPr>
          </w:p>
          <w:p w:rsidR="004A03C4" w:rsidRPr="008D13FE" w:rsidRDefault="004A03C4"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איזנקוט וסיבוני. 2019</w:t>
            </w:r>
          </w:p>
        </w:tc>
        <w:tc>
          <w:tcPr>
            <w:tcW w:w="5954" w:type="dxa"/>
          </w:tcPr>
          <w:p w:rsidR="008E505A" w:rsidRDefault="008E505A" w:rsidP="004566A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ראו לעיל בראשית המסמך</w:t>
            </w:r>
          </w:p>
          <w:p w:rsidR="008E505A" w:rsidRDefault="003E1C98" w:rsidP="008E505A">
            <w:pPr>
              <w:spacing w:line="360" w:lineRule="auto"/>
              <w:rPr>
                <w:rFonts w:asciiTheme="minorHAnsi" w:eastAsia="Arial Unicode MS" w:hAnsiTheme="minorHAnsi" w:cs="David"/>
                <w:sz w:val="24"/>
                <w:szCs w:val="24"/>
                <w:rtl/>
              </w:rPr>
            </w:pPr>
            <w:r w:rsidRPr="003E1C98">
              <w:rPr>
                <w:rFonts w:asciiTheme="minorHAnsi" w:eastAsia="Arial Unicode MS" w:hAnsiTheme="minorHAnsi" w:cs="David"/>
                <w:sz w:val="24"/>
                <w:szCs w:val="24"/>
                <w:rtl/>
              </w:rPr>
              <w:t>ברית הגנה היא</w:t>
            </w:r>
            <w:r w:rsidR="004E105B">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אמנה או ברית צבאית בין מדינות, בה הצדדים החתומים</w:t>
            </w:r>
            <w:r w:rsidR="004E105B">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מתחייבים לתמוך זה בזה מבחינה צבאית ולהגן זה על זה. בדרך כלל</w:t>
            </w:r>
            <w:r w:rsidR="004E105B">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האמנה מציינת איומים ספציפיים</w:t>
            </w:r>
            <w:r w:rsidR="004E105B">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עליהם יש להגיב בכוחות צבא</w:t>
            </w:r>
            <w:r>
              <w:rPr>
                <w:rFonts w:asciiTheme="minorHAnsi" w:eastAsia="Arial Unicode MS" w:hAnsiTheme="minorHAnsi" w:cs="David" w:hint="cs"/>
                <w:sz w:val="24"/>
                <w:szCs w:val="24"/>
                <w:rtl/>
              </w:rPr>
              <w:t xml:space="preserve">. </w:t>
            </w:r>
            <w:r w:rsidRPr="003E1C98">
              <w:rPr>
                <w:rFonts w:asciiTheme="minorHAnsi" w:eastAsia="Arial Unicode MS" w:hAnsiTheme="minorHAnsi" w:cs="David"/>
                <w:sz w:val="24"/>
                <w:szCs w:val="24"/>
                <w:rtl/>
              </w:rPr>
              <w:t>ברית צבאית היא</w:t>
            </w:r>
            <w:r w:rsidR="004E105B">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הסכם בינלאומי בדבר ביטחון לאומי, כאשר הצדדים מסכימים על הגנה הדדית ותמיכה במקרה של משבר שלא זוהה מראש. בריתות צבאיות נבדלות מקואליציות, שכן </w:t>
            </w:r>
            <w:r w:rsidRPr="003E1C98">
              <w:rPr>
                <w:rFonts w:asciiTheme="minorHAnsi" w:eastAsia="Arial Unicode MS" w:hAnsiTheme="minorHAnsi" w:cs="David"/>
                <w:b/>
                <w:bCs/>
                <w:sz w:val="24"/>
                <w:szCs w:val="24"/>
                <w:rtl/>
              </w:rPr>
              <w:t>קואליציות</w:t>
            </w:r>
            <w:r w:rsidR="004E105B">
              <w:rPr>
                <w:rFonts w:asciiTheme="minorHAnsi" w:eastAsia="Arial Unicode MS" w:hAnsiTheme="minorHAnsi" w:cs="David" w:hint="cs"/>
                <w:b/>
                <w:bCs/>
                <w:sz w:val="24"/>
                <w:szCs w:val="24"/>
                <w:rtl/>
              </w:rPr>
              <w:t>,</w:t>
            </w:r>
            <w:r w:rsidRPr="003E1C98">
              <w:rPr>
                <w:rFonts w:asciiTheme="minorHAnsi" w:eastAsia="Arial Unicode MS" w:hAnsiTheme="minorHAnsi" w:cs="David"/>
                <w:sz w:val="24"/>
                <w:szCs w:val="24"/>
                <w:rtl/>
              </w:rPr>
              <w:t xml:space="preserve"> נוצרות בעקבות משבר אשר ידוע מלכתחילה. ברית צבאית</w:t>
            </w:r>
            <w:r w:rsidR="00381C85">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יכולה להיות ברית הגנה או הסכם אי-תוקפנות</w:t>
            </w:r>
            <w:r w:rsidRPr="003E1C98">
              <w:rPr>
                <w:rFonts w:asciiTheme="minorHAnsi" w:eastAsia="Arial Unicode MS" w:hAnsiTheme="minorHAnsi" w:cs="David"/>
                <w:b/>
                <w:bCs/>
                <w:sz w:val="24"/>
                <w:szCs w:val="24"/>
                <w:rtl/>
              </w:rPr>
              <w:t>.</w:t>
            </w:r>
            <w:r w:rsidRPr="003E1C98">
              <w:rPr>
                <w:b/>
                <w:bCs/>
                <w:rtl/>
              </w:rPr>
              <w:t xml:space="preserve"> </w:t>
            </w:r>
            <w:r w:rsidRPr="003E1C98">
              <w:rPr>
                <w:rFonts w:asciiTheme="minorHAnsi" w:eastAsia="Arial Unicode MS" w:hAnsiTheme="minorHAnsi" w:cs="David"/>
                <w:b/>
                <w:bCs/>
                <w:sz w:val="24"/>
                <w:szCs w:val="24"/>
                <w:rtl/>
              </w:rPr>
              <w:t>אמנה</w:t>
            </w:r>
            <w:r w:rsidRPr="003E1C98">
              <w:rPr>
                <w:rFonts w:asciiTheme="minorHAnsi" w:eastAsia="Arial Unicode MS" w:hAnsiTheme="minorHAnsi" w:cs="David"/>
                <w:sz w:val="24"/>
                <w:szCs w:val="24"/>
                <w:rtl/>
              </w:rPr>
              <w:t xml:space="preserve"> היא הסכם</w:t>
            </w:r>
            <w:r w:rsidR="00381C85">
              <w:rPr>
                <w:rFonts w:asciiTheme="minorHAnsi" w:eastAsia="Arial Unicode MS" w:hAnsiTheme="minorHAnsi" w:cs="David" w:hint="cs"/>
                <w:sz w:val="24"/>
                <w:szCs w:val="24"/>
                <w:rtl/>
              </w:rPr>
              <w:t>,</w:t>
            </w:r>
            <w:r w:rsidRPr="003E1C98">
              <w:rPr>
                <w:rFonts w:asciiTheme="minorHAnsi" w:eastAsia="Arial Unicode MS" w:hAnsiTheme="minorHAnsi" w:cs="David"/>
                <w:sz w:val="24"/>
                <w:szCs w:val="24"/>
                <w:rtl/>
              </w:rPr>
              <w:t xml:space="preserve"> שנעשה במסגרת המשפט הבינלאומי הפומבי, שעליו חתומים מדינות וארגונים בינלאומיים.</w:t>
            </w:r>
            <w:r w:rsidR="00AB691D">
              <w:rPr>
                <w:rFonts w:asciiTheme="minorHAnsi" w:eastAsia="Arial Unicode MS" w:hAnsiTheme="minorHAnsi" w:cs="David"/>
                <w:sz w:val="24"/>
                <w:szCs w:val="24"/>
                <w:rtl/>
              </w:rPr>
              <w:br/>
            </w:r>
          </w:p>
          <w:p w:rsidR="004566A5" w:rsidRPr="004566A5" w:rsidRDefault="004566A5" w:rsidP="004566A5">
            <w:pPr>
              <w:spacing w:line="360" w:lineRule="auto"/>
              <w:rPr>
                <w:rFonts w:asciiTheme="minorHAnsi" w:eastAsia="Arial Unicode MS" w:hAnsiTheme="minorHAnsi" w:cs="David"/>
                <w:sz w:val="24"/>
                <w:szCs w:val="24"/>
                <w:rtl/>
              </w:rPr>
            </w:pPr>
            <w:r w:rsidRPr="004566A5">
              <w:rPr>
                <w:rFonts w:asciiTheme="minorHAnsi" w:eastAsia="Arial Unicode MS" w:hAnsiTheme="minorHAnsi" w:cs="David"/>
                <w:sz w:val="24"/>
                <w:szCs w:val="24"/>
                <w:rtl/>
              </w:rPr>
              <w:t>ארגון נאט"ו</w:t>
            </w:r>
            <w:r w:rsidR="004E105B">
              <w:rPr>
                <w:rFonts w:asciiTheme="minorHAnsi" w:eastAsia="Arial Unicode MS" w:hAnsiTheme="minorHAnsi" w:cs="David" w:hint="cs"/>
                <w:sz w:val="24"/>
                <w:szCs w:val="24"/>
                <w:rtl/>
              </w:rPr>
              <w:t>,</w:t>
            </w:r>
            <w:r w:rsidRPr="004566A5">
              <w:rPr>
                <w:rFonts w:asciiTheme="minorHAnsi" w:eastAsia="Arial Unicode MS" w:hAnsiTheme="minorHAnsi" w:cs="David"/>
                <w:sz w:val="24"/>
                <w:szCs w:val="24"/>
                <w:rtl/>
              </w:rPr>
              <w:t xml:space="preserve"> הוקם</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כדי להתמודד עם האיום שהציבה ברית–</w:t>
            </w:r>
          </w:p>
          <w:p w:rsidR="003E1646" w:rsidRDefault="004566A5" w:rsidP="004566A5">
            <w:pPr>
              <w:spacing w:line="360" w:lineRule="auto"/>
              <w:rPr>
                <w:rFonts w:asciiTheme="minorHAnsi" w:eastAsia="Arial Unicode MS" w:hAnsiTheme="minorHAnsi" w:cs="David"/>
                <w:sz w:val="24"/>
                <w:szCs w:val="24"/>
                <w:rtl/>
              </w:rPr>
            </w:pPr>
            <w:r w:rsidRPr="004566A5">
              <w:rPr>
                <w:rFonts w:asciiTheme="minorHAnsi" w:eastAsia="Arial Unicode MS" w:hAnsiTheme="minorHAnsi" w:cs="David"/>
                <w:sz w:val="24"/>
                <w:szCs w:val="24"/>
                <w:rtl/>
              </w:rPr>
              <w:t>המועצות, מנהיגת העולם הקומוניסטי.</w:t>
            </w:r>
            <w:r>
              <w:rPr>
                <w:rFonts w:asciiTheme="minorHAnsi" w:eastAsia="Arial Unicode MS" w:hAnsiTheme="minorHAnsi" w:cs="David" w:hint="cs"/>
                <w:sz w:val="24"/>
                <w:szCs w:val="24"/>
                <w:rtl/>
              </w:rPr>
              <w:t xml:space="preserve"> </w:t>
            </w:r>
            <w:r w:rsidR="00C934CE" w:rsidRPr="00C934CE">
              <w:rPr>
                <w:rFonts w:asciiTheme="minorHAnsi" w:eastAsia="Arial Unicode MS" w:hAnsiTheme="minorHAnsi" w:cs="David"/>
                <w:sz w:val="24"/>
                <w:szCs w:val="24"/>
                <w:rtl/>
              </w:rPr>
              <w:t>הארגון מממש את האמנה הצפון אטלנטית</w:t>
            </w:r>
            <w:r w:rsidR="003E1646">
              <w:rPr>
                <w:rFonts w:asciiTheme="minorHAnsi" w:eastAsia="Arial Unicode MS" w:hAnsiTheme="minorHAnsi" w:cs="David" w:hint="cs"/>
                <w:sz w:val="24"/>
                <w:szCs w:val="24"/>
                <w:rtl/>
              </w:rPr>
              <w:t>,</w:t>
            </w:r>
            <w:r w:rsidR="00C934CE" w:rsidRPr="00C934CE">
              <w:rPr>
                <w:rFonts w:asciiTheme="minorHAnsi" w:eastAsia="Arial Unicode MS" w:hAnsiTheme="minorHAnsi" w:cs="David"/>
                <w:sz w:val="24"/>
                <w:szCs w:val="24"/>
                <w:rtl/>
              </w:rPr>
              <w:t xml:space="preserve"> שנחתמה ב-4 באפריל 1949. נכון לשנת 2019 חברות בברית נאט"ו 30 מדינות. </w:t>
            </w:r>
          </w:p>
          <w:p w:rsidR="00BE661E" w:rsidRDefault="00C934CE" w:rsidP="004566A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המטרה המרכזית מפורטת בסעיף 5 של האמנה: </w:t>
            </w:r>
            <w:r w:rsidRPr="00C934CE">
              <w:rPr>
                <w:rFonts w:asciiTheme="minorHAnsi" w:eastAsia="Arial Unicode MS" w:hAnsiTheme="minorHAnsi" w:cs="David"/>
                <w:sz w:val="24"/>
                <w:szCs w:val="24"/>
                <w:rtl/>
              </w:rPr>
              <w:t xml:space="preserve">המדינות החברות מסכימות שבכל מקרה של התקפה חמושה כנגד אחת או כנגד יותר </w:t>
            </w:r>
            <w:r w:rsidRPr="00C934CE">
              <w:rPr>
                <w:rFonts w:asciiTheme="minorHAnsi" w:eastAsia="Arial Unicode MS" w:hAnsiTheme="minorHAnsi" w:cs="David"/>
                <w:sz w:val="24"/>
                <w:szCs w:val="24"/>
                <w:rtl/>
              </w:rPr>
              <w:lastRenderedPageBreak/>
              <w:t>מהן, באירופה או בצפון אמריקה, תיחשב התקפה כזו כהתקפה כנגד כולן. בהתאם לכך, הן מסכימות שבמקרה של התקפה כזו, כל אחת מהן, בהתאם לזכותה להגנה עצמית המוכרת על פי סעיף 51 לאמנת האומות המאוחדות, תסייע לפי הנחוץ למדינה או למדינות שהותקפו, באופן עצמאי או בשיתוף פעולה עם המדינות האחרות. הסיוע יכול לכלול, לפי הנחוץ, גם שימוש בכוחות מזוינים. כל זאת, על מנת להחזיר את הביטחון למדינות הברית הצפון אטלנטית</w:t>
            </w:r>
            <w:r>
              <w:rPr>
                <w:rFonts w:asciiTheme="minorHAnsi" w:eastAsia="Arial Unicode MS" w:hAnsiTheme="minorHAnsi" w:cs="David" w:hint="cs"/>
                <w:sz w:val="24"/>
                <w:szCs w:val="24"/>
                <w:rtl/>
              </w:rPr>
              <w:t xml:space="preserve">. </w:t>
            </w:r>
          </w:p>
          <w:p w:rsidR="004566A5" w:rsidRDefault="009E4087" w:rsidP="00205D8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 xml:space="preserve">אולם עם התמוטטותה </w:t>
            </w:r>
            <w:r>
              <w:rPr>
                <w:rFonts w:asciiTheme="minorHAnsi" w:eastAsia="Arial Unicode MS" w:hAnsiTheme="minorHAnsi" w:cs="David" w:hint="cs"/>
                <w:sz w:val="24"/>
                <w:szCs w:val="24"/>
                <w:rtl/>
              </w:rPr>
              <w:t>של ברה"מ</w:t>
            </w:r>
            <w:r w:rsidR="00205D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חל פיחות משמעותי</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 xml:space="preserve">באופיו של איום זה. </w:t>
            </w:r>
            <w:r>
              <w:rPr>
                <w:rFonts w:asciiTheme="minorHAnsi" w:eastAsia="Arial Unicode MS" w:hAnsiTheme="minorHAnsi" w:cs="David" w:hint="cs"/>
                <w:sz w:val="24"/>
                <w:szCs w:val="24"/>
                <w:rtl/>
              </w:rPr>
              <w:t>ב</w:t>
            </w:r>
            <w:r w:rsidR="004566A5" w:rsidRPr="004566A5">
              <w:rPr>
                <w:rFonts w:asciiTheme="minorHAnsi" w:eastAsia="Arial Unicode MS" w:hAnsiTheme="minorHAnsi" w:cs="David"/>
                <w:sz w:val="24"/>
                <w:szCs w:val="24"/>
                <w:rtl/>
              </w:rPr>
              <w:t>עקבות אירועי ה–11</w:t>
            </w:r>
            <w:r w:rsidR="00BE661E">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בספטמבר 2001</w:t>
            </w:r>
            <w:r>
              <w:rPr>
                <w:rFonts w:asciiTheme="minorHAnsi" w:eastAsia="Arial Unicode MS" w:hAnsiTheme="minorHAnsi" w:cs="David" w:hint="cs"/>
                <w:sz w:val="24"/>
                <w:szCs w:val="24"/>
                <w:rtl/>
              </w:rPr>
              <w:t>,</w:t>
            </w:r>
            <w:r w:rsidR="004566A5" w:rsidRPr="004566A5">
              <w:rPr>
                <w:rFonts w:asciiTheme="minorHAnsi" w:eastAsia="Arial Unicode MS" w:hAnsiTheme="minorHAnsi" w:cs="David"/>
                <w:sz w:val="24"/>
                <w:szCs w:val="24"/>
                <w:rtl/>
              </w:rPr>
              <w:t xml:space="preserve"> השתנתה מהותית תפיסת</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הארגון את אופי האיומים הניצבים לפניו.</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בטווח הזמן הנראה לעין, האיום המרכזי</w:t>
            </w:r>
            <w:r w:rsidR="00BE661E">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על "העולם החופשי", שעליו אמורה ברית</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נאט"ו להגן, בא מהאסלאם הרדיקאלי,</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שמקורות הכוח המרכזיים שלו נמצאים</w:t>
            </w:r>
            <w:r w:rsidR="00BE661E">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בעיקר במזרח התיכון. פעילותה הגרעינית</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של איראן</w:t>
            </w:r>
            <w:r w:rsidR="00205D85">
              <w:rPr>
                <w:rFonts w:asciiTheme="minorHAnsi" w:eastAsia="Arial Unicode MS" w:hAnsiTheme="minorHAnsi" w:cs="David" w:hint="cs"/>
                <w:sz w:val="24"/>
                <w:szCs w:val="24"/>
                <w:rtl/>
              </w:rPr>
              <w:t>,</w:t>
            </w:r>
            <w:r w:rsidR="004566A5" w:rsidRPr="004566A5">
              <w:rPr>
                <w:rFonts w:asciiTheme="minorHAnsi" w:eastAsia="Arial Unicode MS" w:hAnsiTheme="minorHAnsi" w:cs="David"/>
                <w:sz w:val="24"/>
                <w:szCs w:val="24"/>
                <w:rtl/>
              </w:rPr>
              <w:t xml:space="preserve"> הוסיפה נדבך קונקרטי יותר</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לתחושת האיום שבפניו ניצבת הברית</w:t>
            </w:r>
            <w:r w:rsidR="004566A5">
              <w:rPr>
                <w:rFonts w:asciiTheme="minorHAnsi" w:eastAsia="Arial Unicode MS" w:hAnsiTheme="minorHAnsi" w:cs="David" w:hint="cs"/>
                <w:sz w:val="24"/>
                <w:szCs w:val="24"/>
                <w:rtl/>
              </w:rPr>
              <w:t xml:space="preserve">. </w:t>
            </w:r>
            <w:r w:rsidR="00FF1867">
              <w:rPr>
                <w:rFonts w:asciiTheme="minorHAnsi" w:eastAsia="Arial Unicode MS" w:hAnsiTheme="minorHAnsi" w:cs="David" w:hint="cs"/>
                <w:sz w:val="24"/>
                <w:szCs w:val="24"/>
                <w:rtl/>
              </w:rPr>
              <w:t>בהצהרת אינסטנבול בדצמ' 1994 הוחלט להגביר את שיתוף הפעולה בין הברית לשבע מדינות במזה"ת</w:t>
            </w:r>
            <w:r w:rsidR="00205D85">
              <w:rPr>
                <w:rFonts w:asciiTheme="minorHAnsi" w:eastAsia="Arial Unicode MS" w:hAnsiTheme="minorHAnsi" w:cs="David" w:hint="cs"/>
                <w:sz w:val="24"/>
                <w:szCs w:val="24"/>
                <w:rtl/>
              </w:rPr>
              <w:t>,</w:t>
            </w:r>
            <w:r w:rsidR="00FF1867">
              <w:rPr>
                <w:rFonts w:asciiTheme="minorHAnsi" w:eastAsia="Arial Unicode MS" w:hAnsiTheme="minorHAnsi" w:cs="David" w:hint="cs"/>
                <w:sz w:val="24"/>
                <w:szCs w:val="24"/>
                <w:rtl/>
              </w:rPr>
              <w:t xml:space="preserve"> בינהן ישראל</w:t>
            </w:r>
            <w:r w:rsidR="00205D85">
              <w:rPr>
                <w:rFonts w:asciiTheme="minorHAnsi" w:eastAsia="Arial Unicode MS" w:hAnsiTheme="minorHAnsi" w:cs="David" w:hint="cs"/>
                <w:sz w:val="24"/>
                <w:szCs w:val="24"/>
                <w:rtl/>
              </w:rPr>
              <w:t xml:space="preserve"> לצד </w:t>
            </w:r>
            <w:r w:rsidR="00FF1867">
              <w:rPr>
                <w:rFonts w:asciiTheme="minorHAnsi" w:eastAsia="Arial Unicode MS" w:hAnsiTheme="minorHAnsi" w:cs="David" w:hint="cs"/>
                <w:sz w:val="24"/>
                <w:szCs w:val="24"/>
                <w:rtl/>
              </w:rPr>
              <w:t>פעי</w:t>
            </w:r>
            <w:r w:rsidR="004566A5" w:rsidRPr="004566A5">
              <w:rPr>
                <w:rFonts w:asciiTheme="minorHAnsi" w:eastAsia="Arial Unicode MS" w:hAnsiTheme="minorHAnsi" w:cs="David"/>
                <w:sz w:val="24"/>
                <w:szCs w:val="24"/>
                <w:rtl/>
              </w:rPr>
              <w:t>לות נגד טרור; פעילות נגד</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נשק להשמדת המונים; הבטחת גבולות;</w:t>
            </w:r>
            <w:r w:rsidR="00205D8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היערכות לאסונות המוניים וחירום;</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השתתפות בתמרוני נאט"ו; היוועצות</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בהקשר לרפורמות בתחום הביטחון, לרבות</w:t>
            </w:r>
            <w:r w:rsidR="00205D8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יחסים בין דרג מדיני לצבאי, ומניעת</w:t>
            </w:r>
            <w:r w:rsidR="004566A5">
              <w:rPr>
                <w:rFonts w:asciiTheme="minorHAnsi" w:eastAsia="Arial Unicode MS" w:hAnsiTheme="minorHAnsi" w:cs="David" w:hint="cs"/>
                <w:sz w:val="24"/>
                <w:szCs w:val="24"/>
                <w:rtl/>
              </w:rPr>
              <w:t xml:space="preserve"> </w:t>
            </w:r>
            <w:r w:rsidR="004566A5" w:rsidRPr="004566A5">
              <w:rPr>
                <w:rFonts w:asciiTheme="minorHAnsi" w:eastAsia="Arial Unicode MS" w:hAnsiTheme="minorHAnsi" w:cs="David"/>
                <w:sz w:val="24"/>
                <w:szCs w:val="24"/>
                <w:rtl/>
              </w:rPr>
              <w:t>הברחות נשק וסמים</w:t>
            </w:r>
            <w:r w:rsidR="004566A5">
              <w:rPr>
                <w:rFonts w:asciiTheme="minorHAnsi" w:eastAsia="Arial Unicode MS" w:hAnsiTheme="minorHAnsi" w:cs="David" w:hint="cs"/>
                <w:sz w:val="24"/>
                <w:szCs w:val="24"/>
                <w:rtl/>
              </w:rPr>
              <w:t>.</w:t>
            </w:r>
          </w:p>
          <w:p w:rsidR="004566A5" w:rsidRDefault="004566A5" w:rsidP="00B25097">
            <w:pPr>
              <w:spacing w:line="360" w:lineRule="auto"/>
              <w:rPr>
                <w:rFonts w:asciiTheme="minorHAnsi" w:eastAsia="Arial Unicode MS" w:hAnsiTheme="minorHAnsi" w:cs="David"/>
                <w:sz w:val="24"/>
                <w:szCs w:val="24"/>
                <w:rtl/>
              </w:rPr>
            </w:pPr>
          </w:p>
          <w:p w:rsidR="003E1C98" w:rsidRPr="008D13FE" w:rsidRDefault="00AB691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לאחרונה</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נבחנה אפשרות לכונן </w:t>
            </w:r>
            <w:r w:rsidRPr="00AB691D">
              <w:rPr>
                <w:rFonts w:asciiTheme="minorHAnsi" w:eastAsia="Arial Unicode MS" w:hAnsiTheme="minorHAnsi" w:cs="David" w:hint="cs"/>
                <w:b/>
                <w:bCs/>
                <w:sz w:val="24"/>
                <w:szCs w:val="24"/>
                <w:rtl/>
              </w:rPr>
              <w:t>ברית הגנה של ישראל עם ארה"ב</w:t>
            </w:r>
            <w:r>
              <w:rPr>
                <w:rFonts w:asciiTheme="minorHAnsi" w:eastAsia="Arial Unicode MS" w:hAnsiTheme="minorHAnsi" w:cs="David" w:hint="cs"/>
                <w:sz w:val="24"/>
                <w:szCs w:val="24"/>
                <w:rtl/>
              </w:rPr>
              <w:t>. המתנגדים לה</w:t>
            </w:r>
            <w:r w:rsidR="004E105B">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סברו בין השאר כי הדבר יחייב את ישראל לחשוף את יכולותיה, לתאם את פעולותיה ובעיקר לסכן חיילים שילחמו במסגרת הברית על פי אינטרסים של מדינה אחרת.</w:t>
            </w:r>
          </w:p>
        </w:tc>
        <w:tc>
          <w:tcPr>
            <w:tcW w:w="1559" w:type="dxa"/>
          </w:tcPr>
          <w:p w:rsidR="00EA6214" w:rsidRPr="00B95F49" w:rsidRDefault="00EA6214" w:rsidP="00B25097">
            <w:pPr>
              <w:spacing w:line="360" w:lineRule="auto"/>
              <w:rPr>
                <w:rFonts w:asciiTheme="minorHAnsi" w:eastAsia="Arial Unicode MS" w:hAnsiTheme="minorHAnsi" w:cs="David"/>
                <w:sz w:val="24"/>
                <w:szCs w:val="24"/>
                <w:rtl/>
              </w:rPr>
            </w:pPr>
            <w:r w:rsidRPr="00B95F49">
              <w:rPr>
                <w:rFonts w:asciiTheme="minorHAnsi" w:eastAsia="Arial Unicode MS" w:hAnsiTheme="minorHAnsi" w:cs="David" w:hint="cs"/>
                <w:sz w:val="24"/>
                <w:szCs w:val="24"/>
                <w:rtl/>
              </w:rPr>
              <w:lastRenderedPageBreak/>
              <w:t xml:space="preserve">הגנה לאומית </w:t>
            </w:r>
          </w:p>
          <w:p w:rsidR="003E1C98" w:rsidRPr="00B95F49" w:rsidRDefault="003E1C98" w:rsidP="00B25097">
            <w:pPr>
              <w:spacing w:line="360" w:lineRule="auto"/>
              <w:rPr>
                <w:rFonts w:asciiTheme="minorHAnsi" w:eastAsia="Arial Unicode MS" w:hAnsiTheme="minorHAnsi" w:cs="David"/>
                <w:sz w:val="24"/>
                <w:szCs w:val="24"/>
                <w:rtl/>
              </w:rPr>
            </w:pPr>
            <w:r w:rsidRPr="00B95F49">
              <w:rPr>
                <w:rFonts w:asciiTheme="minorHAnsi" w:eastAsia="Arial Unicode MS" w:hAnsiTheme="minorHAnsi" w:cs="David" w:hint="cs"/>
                <w:sz w:val="24"/>
                <w:szCs w:val="24"/>
                <w:rtl/>
              </w:rPr>
              <w:t>ברית הגנה צבאית</w:t>
            </w: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B95F49" w:rsidRDefault="00B95F49" w:rsidP="00B25097">
            <w:pPr>
              <w:spacing w:line="360" w:lineRule="auto"/>
              <w:rPr>
                <w:rFonts w:asciiTheme="minorHAnsi" w:eastAsia="Arial Unicode MS" w:hAnsiTheme="minorHAnsi" w:cs="David"/>
                <w:sz w:val="22"/>
                <w:szCs w:val="22"/>
                <w:rtl/>
              </w:rPr>
            </w:pPr>
          </w:p>
          <w:p w:rsidR="00413C49" w:rsidRPr="00B95F49" w:rsidRDefault="00253A34" w:rsidP="00B25097">
            <w:pPr>
              <w:spacing w:line="360" w:lineRule="auto"/>
              <w:rPr>
                <w:rFonts w:asciiTheme="minorHAnsi" w:eastAsia="Arial Unicode MS" w:hAnsiTheme="minorHAnsi" w:cs="David"/>
                <w:sz w:val="24"/>
                <w:szCs w:val="24"/>
                <w:rtl/>
              </w:rPr>
            </w:pPr>
            <w:r w:rsidRPr="00B95F49">
              <w:rPr>
                <w:rFonts w:asciiTheme="minorHAnsi" w:eastAsia="Arial Unicode MS" w:hAnsiTheme="minorHAnsi" w:cs="David" w:hint="cs"/>
                <w:sz w:val="24"/>
                <w:szCs w:val="24"/>
                <w:rtl/>
              </w:rPr>
              <w:t>נאט"ו</w:t>
            </w:r>
          </w:p>
          <w:p w:rsidR="00B95F49" w:rsidRPr="00B95F49" w:rsidRDefault="00B95F49" w:rsidP="00B95F49">
            <w:pPr>
              <w:spacing w:line="360" w:lineRule="auto"/>
              <w:rPr>
                <w:rFonts w:asciiTheme="minorHAnsi" w:eastAsia="Arial Unicode MS" w:hAnsiTheme="minorHAnsi" w:cs="David"/>
                <w:sz w:val="22"/>
                <w:szCs w:val="22"/>
              </w:rPr>
            </w:pPr>
            <w:r w:rsidRPr="003E1646">
              <w:rPr>
                <w:rFonts w:asciiTheme="minorHAnsi" w:eastAsia="Arial Unicode MS" w:hAnsiTheme="minorHAnsi" w:cs="David"/>
                <w:b/>
                <w:bCs/>
                <w:sz w:val="22"/>
                <w:szCs w:val="22"/>
              </w:rPr>
              <w:t>N</w:t>
            </w:r>
            <w:r w:rsidRPr="00B95F49">
              <w:rPr>
                <w:rFonts w:asciiTheme="minorHAnsi" w:eastAsia="Arial Unicode MS" w:hAnsiTheme="minorHAnsi" w:cs="David"/>
                <w:sz w:val="22"/>
                <w:szCs w:val="22"/>
              </w:rPr>
              <w:t xml:space="preserve">orth </w:t>
            </w:r>
            <w:r w:rsidRPr="003E1646">
              <w:rPr>
                <w:rFonts w:asciiTheme="minorHAnsi" w:eastAsia="Arial Unicode MS" w:hAnsiTheme="minorHAnsi" w:cs="David"/>
                <w:b/>
                <w:bCs/>
                <w:sz w:val="22"/>
                <w:szCs w:val="22"/>
              </w:rPr>
              <w:t>A</w:t>
            </w:r>
            <w:r w:rsidRPr="00B95F49">
              <w:rPr>
                <w:rFonts w:asciiTheme="minorHAnsi" w:eastAsia="Arial Unicode MS" w:hAnsiTheme="minorHAnsi" w:cs="David"/>
                <w:sz w:val="22"/>
                <w:szCs w:val="22"/>
              </w:rPr>
              <w:t xml:space="preserve">tlantic </w:t>
            </w:r>
            <w:r w:rsidRPr="003E1646">
              <w:rPr>
                <w:rFonts w:asciiTheme="minorHAnsi" w:eastAsia="Arial Unicode MS" w:hAnsiTheme="minorHAnsi" w:cs="David"/>
                <w:b/>
                <w:bCs/>
                <w:sz w:val="22"/>
                <w:szCs w:val="22"/>
              </w:rPr>
              <w:t>T</w:t>
            </w:r>
            <w:r w:rsidRPr="00B95F49">
              <w:rPr>
                <w:rFonts w:asciiTheme="minorHAnsi" w:eastAsia="Arial Unicode MS" w:hAnsiTheme="minorHAnsi" w:cs="David"/>
                <w:sz w:val="22"/>
                <w:szCs w:val="22"/>
              </w:rPr>
              <w:t xml:space="preserve">reaty </w:t>
            </w:r>
            <w:r w:rsidRPr="003E1646">
              <w:rPr>
                <w:rFonts w:asciiTheme="minorHAnsi" w:eastAsia="Arial Unicode MS" w:hAnsiTheme="minorHAnsi" w:cs="David"/>
                <w:b/>
                <w:bCs/>
                <w:sz w:val="22"/>
                <w:szCs w:val="22"/>
              </w:rPr>
              <w:t>O</w:t>
            </w:r>
            <w:r w:rsidRPr="00B95F49">
              <w:rPr>
                <w:rFonts w:asciiTheme="minorHAnsi" w:eastAsia="Arial Unicode MS" w:hAnsiTheme="minorHAnsi" w:cs="David"/>
                <w:sz w:val="22"/>
                <w:szCs w:val="22"/>
              </w:rPr>
              <w:t>rganization</w:t>
            </w:r>
            <w:r w:rsidR="003E1646">
              <w:rPr>
                <w:rFonts w:asciiTheme="minorHAnsi" w:eastAsia="Arial Unicode MS" w:hAnsiTheme="minorHAnsi" w:cs="David"/>
                <w:sz w:val="22"/>
                <w:szCs w:val="22"/>
              </w:rPr>
              <w:t>-</w:t>
            </w:r>
          </w:p>
          <w:p w:rsidR="00B95F49" w:rsidRPr="00B95F49" w:rsidRDefault="00B95F49" w:rsidP="00B95F49">
            <w:pPr>
              <w:spacing w:line="360" w:lineRule="auto"/>
              <w:rPr>
                <w:rFonts w:asciiTheme="minorHAnsi" w:eastAsia="Arial Unicode MS" w:hAnsiTheme="minorHAnsi" w:cs="David"/>
                <w:sz w:val="22"/>
                <w:szCs w:val="22"/>
                <w:rtl/>
              </w:rPr>
            </w:pPr>
            <w:r w:rsidRPr="00B95F49">
              <w:rPr>
                <w:rFonts w:asciiTheme="minorHAnsi" w:eastAsia="Arial Unicode MS" w:hAnsiTheme="minorHAnsi" w:cs="David"/>
                <w:sz w:val="22"/>
                <w:szCs w:val="22"/>
              </w:rPr>
              <w:t>Nato</w:t>
            </w: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8E505A" w:rsidRPr="00B95F49" w:rsidRDefault="008E505A"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r w:rsidRPr="00B95F49">
              <w:rPr>
                <w:rFonts w:asciiTheme="minorHAnsi" w:eastAsia="Arial Unicode MS" w:hAnsiTheme="minorHAnsi" w:cs="David"/>
                <w:sz w:val="22"/>
                <w:szCs w:val="22"/>
                <w:rtl/>
              </w:rPr>
              <w:br/>
            </w:r>
            <w:r w:rsidR="00C934CE" w:rsidRPr="00B95F49">
              <w:rPr>
                <w:rFonts w:asciiTheme="minorHAnsi" w:eastAsia="Arial Unicode MS" w:hAnsiTheme="minorHAnsi" w:cs="David"/>
                <w:sz w:val="22"/>
                <w:szCs w:val="22"/>
                <w:rtl/>
              </w:rPr>
              <w:t>‏</w:t>
            </w: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p>
          <w:p w:rsidR="00BE661E" w:rsidRPr="00B95F49" w:rsidRDefault="00BE661E" w:rsidP="00B25097">
            <w:pPr>
              <w:spacing w:line="360" w:lineRule="auto"/>
              <w:rPr>
                <w:rFonts w:asciiTheme="minorHAnsi" w:eastAsia="Arial Unicode MS" w:hAnsiTheme="minorHAnsi" w:cs="David"/>
                <w:sz w:val="22"/>
                <w:szCs w:val="22"/>
                <w:rtl/>
              </w:rPr>
            </w:pPr>
          </w:p>
          <w:p w:rsidR="00BE661E" w:rsidRPr="00B95F49" w:rsidRDefault="00BE661E" w:rsidP="00B25097">
            <w:pPr>
              <w:spacing w:line="360" w:lineRule="auto"/>
              <w:rPr>
                <w:rFonts w:asciiTheme="minorHAnsi" w:eastAsia="Arial Unicode MS" w:hAnsiTheme="minorHAnsi" w:cs="David"/>
                <w:sz w:val="22"/>
                <w:szCs w:val="22"/>
                <w:rtl/>
              </w:rPr>
            </w:pPr>
          </w:p>
          <w:p w:rsidR="00205D85" w:rsidRDefault="00205D85" w:rsidP="00B25097">
            <w:pPr>
              <w:spacing w:line="360" w:lineRule="auto"/>
              <w:rPr>
                <w:rFonts w:asciiTheme="minorHAnsi" w:eastAsia="Arial Unicode MS" w:hAnsiTheme="minorHAnsi" w:cs="David"/>
                <w:sz w:val="22"/>
                <w:szCs w:val="22"/>
                <w:rtl/>
              </w:rPr>
            </w:pPr>
          </w:p>
          <w:p w:rsidR="00205D85" w:rsidRDefault="00205D85" w:rsidP="00B25097">
            <w:pPr>
              <w:spacing w:line="360" w:lineRule="auto"/>
              <w:rPr>
                <w:rFonts w:asciiTheme="minorHAnsi" w:eastAsia="Arial Unicode MS" w:hAnsiTheme="minorHAnsi" w:cs="David"/>
                <w:sz w:val="22"/>
                <w:szCs w:val="22"/>
                <w:rtl/>
              </w:rPr>
            </w:pPr>
          </w:p>
          <w:p w:rsidR="00205D85" w:rsidRDefault="00205D85" w:rsidP="00B25097">
            <w:pPr>
              <w:spacing w:line="360" w:lineRule="auto"/>
              <w:rPr>
                <w:rFonts w:asciiTheme="minorHAnsi" w:eastAsia="Arial Unicode MS" w:hAnsiTheme="minorHAnsi" w:cs="David"/>
                <w:sz w:val="22"/>
                <w:szCs w:val="22"/>
                <w:rtl/>
              </w:rPr>
            </w:pPr>
          </w:p>
          <w:p w:rsidR="004566A5" w:rsidRPr="00B95F49" w:rsidRDefault="004566A5" w:rsidP="00B25097">
            <w:pPr>
              <w:spacing w:line="360" w:lineRule="auto"/>
              <w:rPr>
                <w:rFonts w:asciiTheme="minorHAnsi" w:eastAsia="Arial Unicode MS" w:hAnsiTheme="minorHAnsi" w:cs="David"/>
                <w:sz w:val="22"/>
                <w:szCs w:val="22"/>
                <w:rtl/>
              </w:rPr>
            </w:pPr>
            <w:r w:rsidRPr="00B95F49">
              <w:rPr>
                <w:rFonts w:asciiTheme="minorHAnsi" w:eastAsia="Arial Unicode MS" w:hAnsiTheme="minorHAnsi" w:cs="David" w:hint="cs"/>
                <w:sz w:val="22"/>
                <w:szCs w:val="22"/>
                <w:rtl/>
              </w:rPr>
              <w:t xml:space="preserve">סוגיית ברית </w:t>
            </w:r>
            <w:r w:rsidR="004E105B" w:rsidRPr="00B95F49">
              <w:rPr>
                <w:rFonts w:asciiTheme="minorHAnsi" w:eastAsia="Arial Unicode MS" w:hAnsiTheme="minorHAnsi" w:cs="David" w:hint="cs"/>
                <w:sz w:val="22"/>
                <w:szCs w:val="22"/>
                <w:rtl/>
              </w:rPr>
              <w:t xml:space="preserve">צבאית </w:t>
            </w:r>
            <w:r w:rsidRPr="00B95F49">
              <w:rPr>
                <w:rFonts w:asciiTheme="minorHAnsi" w:eastAsia="Arial Unicode MS" w:hAnsiTheme="minorHAnsi" w:cs="David" w:hint="cs"/>
                <w:sz w:val="22"/>
                <w:szCs w:val="22"/>
                <w:rtl/>
              </w:rPr>
              <w:t xml:space="preserve">עם ארה"ב </w:t>
            </w:r>
          </w:p>
        </w:tc>
      </w:tr>
      <w:tr w:rsidR="00225565" w:rsidRPr="008D13FE" w:rsidTr="00EA7836">
        <w:tc>
          <w:tcPr>
            <w:tcW w:w="1843" w:type="dxa"/>
          </w:tcPr>
          <w:p w:rsidR="002C300D" w:rsidRDefault="002C300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הרכבי. עמ' 407</w:t>
            </w:r>
          </w:p>
          <w:p w:rsidR="002C300D" w:rsidRDefault="002C300D" w:rsidP="00B25097">
            <w:pPr>
              <w:spacing w:line="360" w:lineRule="auto"/>
              <w:rPr>
                <w:rFonts w:asciiTheme="minorHAnsi" w:eastAsia="Arial Unicode MS" w:hAnsiTheme="minorHAnsi" w:cs="David"/>
                <w:sz w:val="24"/>
                <w:szCs w:val="24"/>
                <w:rtl/>
              </w:rPr>
            </w:pPr>
          </w:p>
          <w:p w:rsidR="003D59A0" w:rsidRDefault="0092747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 </w:t>
            </w:r>
          </w:p>
          <w:p w:rsidR="003D59A0" w:rsidRDefault="003D59A0" w:rsidP="00B25097">
            <w:pPr>
              <w:spacing w:line="360" w:lineRule="auto"/>
              <w:rPr>
                <w:rFonts w:asciiTheme="minorHAnsi" w:eastAsia="Arial Unicode MS" w:hAnsiTheme="minorHAnsi" w:cs="David"/>
                <w:sz w:val="24"/>
                <w:szCs w:val="24"/>
                <w:rtl/>
              </w:rPr>
            </w:pPr>
          </w:p>
          <w:p w:rsidR="005228D5" w:rsidRDefault="005228D5" w:rsidP="00CA50B0">
            <w:pPr>
              <w:spacing w:line="360" w:lineRule="auto"/>
              <w:rPr>
                <w:rFonts w:asciiTheme="minorHAnsi" w:eastAsia="Arial Unicode MS" w:hAnsiTheme="minorHAnsi" w:cs="David"/>
                <w:sz w:val="24"/>
                <w:szCs w:val="24"/>
                <w:rtl/>
              </w:rPr>
            </w:pPr>
          </w:p>
          <w:p w:rsidR="00947983" w:rsidRDefault="00927476" w:rsidP="00CA50B0">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קלאוזביץ,על המלחמה, עמ' 44)</w:t>
            </w:r>
          </w:p>
          <w:p w:rsidR="008746DF" w:rsidRDefault="008746DF" w:rsidP="00CA50B0">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התפתחות מושגי יסוד במסמכי אסטרטגיית צה"ל. עמ' 13-21</w:t>
            </w:r>
          </w:p>
          <w:p w:rsidR="009A1072" w:rsidRDefault="009A107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אלרן ונוספים. 2019</w:t>
            </w:r>
          </w:p>
          <w:p w:rsidR="00725774" w:rsidRDefault="00725774" w:rsidP="00B25097">
            <w:pPr>
              <w:spacing w:line="360" w:lineRule="auto"/>
              <w:rPr>
                <w:rFonts w:asciiTheme="minorHAnsi" w:eastAsia="Arial Unicode MS" w:hAnsiTheme="minorHAnsi" w:cs="David"/>
                <w:sz w:val="24"/>
                <w:szCs w:val="24"/>
                <w:rtl/>
              </w:rPr>
            </w:pPr>
          </w:p>
          <w:p w:rsidR="00725774" w:rsidRDefault="00725774" w:rsidP="00B25097">
            <w:pPr>
              <w:spacing w:line="360" w:lineRule="auto"/>
              <w:rPr>
                <w:rFonts w:asciiTheme="minorHAnsi" w:eastAsia="Arial Unicode MS" w:hAnsiTheme="minorHAnsi" w:cs="David"/>
                <w:sz w:val="24"/>
                <w:szCs w:val="24"/>
                <w:rtl/>
              </w:rPr>
            </w:pPr>
          </w:p>
          <w:p w:rsidR="0003334A" w:rsidRDefault="0003334A" w:rsidP="0003334A">
            <w:pPr>
              <w:bidi w:val="0"/>
              <w:spacing w:line="360" w:lineRule="auto"/>
              <w:jc w:val="right"/>
              <w:rPr>
                <w:rFonts w:asciiTheme="minorHAnsi" w:eastAsia="Arial Unicode MS" w:hAnsiTheme="minorHAnsi" w:cs="David"/>
                <w:sz w:val="24"/>
                <w:szCs w:val="24"/>
                <w:rtl/>
              </w:rPr>
            </w:pPr>
          </w:p>
          <w:p w:rsidR="00725774" w:rsidRDefault="00725774" w:rsidP="0003334A">
            <w:pPr>
              <w:bidi w:val="0"/>
              <w:spacing w:line="360" w:lineRule="auto"/>
              <w:jc w:val="right"/>
              <w:rPr>
                <w:rFonts w:asciiTheme="minorHAnsi" w:eastAsia="Arial Unicode MS" w:hAnsiTheme="minorHAnsi" w:cs="David"/>
                <w:sz w:val="24"/>
                <w:szCs w:val="24"/>
              </w:rPr>
            </w:pPr>
            <w:r>
              <w:rPr>
                <w:rFonts w:asciiTheme="minorHAnsi" w:eastAsia="Arial Unicode MS" w:hAnsiTheme="minorHAnsi" w:cs="David" w:hint="cs"/>
                <w:sz w:val="24"/>
                <w:szCs w:val="24"/>
                <w:rtl/>
              </w:rPr>
              <w:t>אלרן ופדן. 202</w:t>
            </w:r>
            <w:r w:rsidR="00D45D5F">
              <w:rPr>
                <w:rFonts w:asciiTheme="minorHAnsi" w:eastAsia="Arial Unicode MS" w:hAnsiTheme="minorHAnsi" w:cs="David" w:hint="cs"/>
                <w:sz w:val="24"/>
                <w:szCs w:val="24"/>
                <w:rtl/>
              </w:rPr>
              <w:t>0</w:t>
            </w:r>
          </w:p>
          <w:p w:rsidR="0003334A" w:rsidRDefault="0003334A" w:rsidP="0003334A">
            <w:pPr>
              <w:bidi w:val="0"/>
              <w:spacing w:line="360" w:lineRule="auto"/>
              <w:jc w:val="right"/>
              <w:rPr>
                <w:rFonts w:asciiTheme="minorHAnsi" w:eastAsia="Arial Unicode MS" w:hAnsiTheme="minorHAnsi" w:cs="David"/>
                <w:sz w:val="24"/>
                <w:szCs w:val="24"/>
              </w:rPr>
            </w:pPr>
          </w:p>
          <w:p w:rsidR="0003334A" w:rsidRDefault="0003334A" w:rsidP="0003334A">
            <w:pPr>
              <w:bidi w:val="0"/>
              <w:spacing w:line="360" w:lineRule="auto"/>
              <w:jc w:val="right"/>
              <w:rPr>
                <w:rFonts w:asciiTheme="minorHAnsi" w:eastAsia="Arial Unicode MS" w:hAnsiTheme="minorHAnsi" w:cs="David"/>
                <w:sz w:val="24"/>
                <w:szCs w:val="24"/>
              </w:rPr>
            </w:pPr>
          </w:p>
          <w:p w:rsidR="0003334A" w:rsidRDefault="0003334A" w:rsidP="0003334A">
            <w:pPr>
              <w:bidi w:val="0"/>
              <w:spacing w:line="360" w:lineRule="auto"/>
              <w:jc w:val="right"/>
              <w:rPr>
                <w:rFonts w:asciiTheme="minorHAnsi" w:eastAsia="Arial Unicode MS" w:hAnsiTheme="minorHAnsi" w:cs="David"/>
                <w:sz w:val="24"/>
                <w:szCs w:val="24"/>
              </w:rPr>
            </w:pPr>
          </w:p>
          <w:p w:rsidR="0003334A" w:rsidRDefault="0003334A" w:rsidP="0003334A">
            <w:pPr>
              <w:bidi w:val="0"/>
              <w:spacing w:line="360" w:lineRule="auto"/>
              <w:jc w:val="right"/>
              <w:rPr>
                <w:rFonts w:asciiTheme="minorHAnsi" w:eastAsia="Arial Unicode MS" w:hAnsiTheme="minorHAnsi" w:cs="David"/>
                <w:sz w:val="24"/>
                <w:szCs w:val="24"/>
              </w:rPr>
            </w:pPr>
          </w:p>
          <w:p w:rsidR="0003334A" w:rsidRDefault="0003334A" w:rsidP="0003334A">
            <w:pPr>
              <w:bidi w:val="0"/>
              <w:spacing w:line="360" w:lineRule="auto"/>
              <w:rPr>
                <w:rFonts w:asciiTheme="minorHAnsi" w:eastAsia="Arial Unicode MS" w:hAnsiTheme="minorHAnsi" w:cs="David"/>
                <w:sz w:val="24"/>
                <w:szCs w:val="24"/>
              </w:rPr>
            </w:pPr>
          </w:p>
          <w:p w:rsidR="0003334A" w:rsidRDefault="0003334A" w:rsidP="0003334A">
            <w:pPr>
              <w:bidi w:val="0"/>
              <w:spacing w:line="360" w:lineRule="auto"/>
              <w:rPr>
                <w:rFonts w:asciiTheme="minorHAnsi" w:eastAsia="Arial Unicode MS" w:hAnsiTheme="minorHAnsi" w:cs="David"/>
                <w:sz w:val="24"/>
                <w:szCs w:val="24"/>
                <w:rtl/>
              </w:rPr>
            </w:pPr>
          </w:p>
          <w:p w:rsidR="0003334A" w:rsidRDefault="0077393F" w:rsidP="0003334A">
            <w:pPr>
              <w:bidi w:val="0"/>
              <w:spacing w:line="360" w:lineRule="auto"/>
              <w:jc w:val="right"/>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הרכבי. 2007. עמ' 463</w:t>
            </w:r>
          </w:p>
          <w:p w:rsidR="0003334A" w:rsidRPr="008D13FE" w:rsidRDefault="0003334A" w:rsidP="0003334A">
            <w:pPr>
              <w:bidi w:val="0"/>
              <w:spacing w:line="360" w:lineRule="auto"/>
              <w:rPr>
                <w:rFonts w:asciiTheme="minorHAnsi" w:eastAsia="Arial Unicode MS" w:hAnsiTheme="minorHAnsi" w:cs="David"/>
                <w:sz w:val="24"/>
                <w:szCs w:val="24"/>
                <w:rtl/>
              </w:rPr>
            </w:pPr>
          </w:p>
        </w:tc>
        <w:tc>
          <w:tcPr>
            <w:tcW w:w="5954" w:type="dxa"/>
          </w:tcPr>
          <w:p w:rsidR="002C300D" w:rsidRDefault="002C300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מטרתה היא </w:t>
            </w:r>
            <w:r w:rsidRPr="00D45D5F">
              <w:rPr>
                <w:rFonts w:asciiTheme="minorHAnsi" w:eastAsia="Arial Unicode MS" w:hAnsiTheme="minorHAnsi" w:cs="David" w:hint="cs"/>
                <w:b/>
                <w:bCs/>
                <w:sz w:val="24"/>
                <w:szCs w:val="24"/>
                <w:rtl/>
              </w:rPr>
              <w:t>שמירה</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Pr>
              <w:t>Preserve</w:t>
            </w:r>
            <w:r>
              <w:rPr>
                <w:rFonts w:asciiTheme="minorHAnsi" w:eastAsia="Arial Unicode MS" w:hAnsiTheme="minorHAnsi" w:cs="David" w:hint="cs"/>
                <w:sz w:val="24"/>
                <w:szCs w:val="24"/>
                <w:rtl/>
              </w:rPr>
              <w:t>) על טריטוריה, נכסים וכוחות</w:t>
            </w:r>
            <w:r w:rsidR="003D59A0">
              <w:rPr>
                <w:rFonts w:asciiTheme="minorHAnsi" w:eastAsia="Arial Unicode MS" w:hAnsiTheme="minorHAnsi" w:cs="David" w:hint="cs"/>
                <w:sz w:val="24"/>
                <w:szCs w:val="24"/>
                <w:rtl/>
              </w:rPr>
              <w:t>. המגן אינו רק מגן אלא גם תוקף. היא מתבצעת על ידי סיכול מטרת המתקיף על ידי עצירתו, הדיפתו, בלימתו אמנעתו והדיפתו.</w:t>
            </w:r>
          </w:p>
          <w:p w:rsidR="00632E0A" w:rsidRDefault="00632E0A" w:rsidP="00B25097">
            <w:pPr>
              <w:spacing w:line="360" w:lineRule="auto"/>
              <w:rPr>
                <w:rFonts w:asciiTheme="minorHAnsi" w:eastAsia="Arial Unicode MS" w:hAnsiTheme="minorHAnsi" w:cs="David"/>
                <w:sz w:val="24"/>
                <w:szCs w:val="24"/>
                <w:rtl/>
              </w:rPr>
            </w:pPr>
            <w:r w:rsidRPr="002A6D0C">
              <w:rPr>
                <w:rFonts w:asciiTheme="minorHAnsi" w:eastAsia="Arial Unicode MS" w:hAnsiTheme="minorHAnsi" w:cs="David" w:hint="cs"/>
                <w:b/>
                <w:bCs/>
                <w:sz w:val="24"/>
                <w:szCs w:val="24"/>
                <w:rtl/>
              </w:rPr>
              <w:t>מגננה</w:t>
            </w:r>
            <w:r>
              <w:rPr>
                <w:rFonts w:asciiTheme="minorHAnsi" w:eastAsia="Arial Unicode MS" w:hAnsiTheme="minorHAnsi" w:cs="David" w:hint="cs"/>
                <w:sz w:val="24"/>
                <w:szCs w:val="24"/>
                <w:rtl/>
              </w:rPr>
              <w:t>- הרמה הטקטית של הגנה.</w:t>
            </w:r>
          </w:p>
          <w:p w:rsidR="002C300D" w:rsidRDefault="002C300D" w:rsidP="00B25097">
            <w:pPr>
              <w:spacing w:line="360" w:lineRule="auto"/>
              <w:rPr>
                <w:rFonts w:asciiTheme="minorHAnsi" w:eastAsia="Arial Unicode MS" w:hAnsiTheme="minorHAnsi" w:cs="David"/>
                <w:sz w:val="24"/>
                <w:szCs w:val="24"/>
                <w:rtl/>
              </w:rPr>
            </w:pPr>
          </w:p>
          <w:p w:rsidR="003D59A0" w:rsidRDefault="002C300D" w:rsidP="00CA50B0">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המלחמה ההגנתית חזקה מן הצורה ההתקפית</w:t>
            </w:r>
          </w:p>
          <w:p w:rsidR="002C300D" w:rsidRDefault="002C300D" w:rsidP="00B25097">
            <w:pPr>
              <w:spacing w:line="360" w:lineRule="auto"/>
              <w:rPr>
                <w:rFonts w:asciiTheme="minorHAnsi" w:eastAsia="Arial Unicode MS" w:hAnsiTheme="minorHAnsi" w:cs="David"/>
                <w:sz w:val="24"/>
                <w:szCs w:val="24"/>
                <w:rtl/>
              </w:rPr>
            </w:pPr>
          </w:p>
          <w:p w:rsidR="00927476" w:rsidRDefault="00BF4B12"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הגנה על העורף האזרחי ועל העורף הצבאי מפני מתקפת תמ"ס, הבטחת רציפות תפקוד ההתקפה. רכיבים מרכזיים: הגנה אקטיבית, מערכות התרעה ומיגון פיזי</w:t>
            </w:r>
            <w:r w:rsidR="005228D5">
              <w:rPr>
                <w:rFonts w:asciiTheme="minorHAnsi" w:eastAsia="Arial Unicode MS" w:hAnsiTheme="minorHAnsi" w:cs="David" w:hint="cs"/>
                <w:sz w:val="24"/>
                <w:szCs w:val="24"/>
                <w:rtl/>
              </w:rPr>
              <w:t>.</w:t>
            </w:r>
          </w:p>
          <w:p w:rsidR="009A1072" w:rsidRDefault="009A1072" w:rsidP="00B25097">
            <w:pPr>
              <w:spacing w:line="360" w:lineRule="auto"/>
              <w:rPr>
                <w:rFonts w:asciiTheme="minorHAnsi" w:eastAsia="Arial Unicode MS" w:hAnsiTheme="minorHAnsi" w:cs="David"/>
                <w:sz w:val="24"/>
                <w:szCs w:val="24"/>
                <w:rtl/>
              </w:rPr>
            </w:pPr>
          </w:p>
          <w:p w:rsidR="009A1072" w:rsidRDefault="009A107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שילוב הגנה פיזית זמינה, התראה ממוקדת ופעולה אזרחית. קיים פער תודעתי בצ</w:t>
            </w:r>
            <w:r w:rsidR="00381C85">
              <w:rPr>
                <w:rFonts w:asciiTheme="minorHAnsi" w:eastAsia="Arial Unicode MS" w:hAnsiTheme="minorHAnsi" w:cs="David" w:hint="cs"/>
                <w:sz w:val="24"/>
                <w:szCs w:val="24"/>
                <w:rtl/>
              </w:rPr>
              <w:t>י</w:t>
            </w:r>
            <w:r>
              <w:rPr>
                <w:rFonts w:asciiTheme="minorHAnsi" w:eastAsia="Arial Unicode MS" w:hAnsiTheme="minorHAnsi" w:cs="David" w:hint="cs"/>
                <w:sz w:val="24"/>
                <w:szCs w:val="24"/>
                <w:rtl/>
              </w:rPr>
              <w:t>בור הישראלי</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בנוגע לאיום מנשק תלול מסלול זאת </w:t>
            </w:r>
            <w:r>
              <w:rPr>
                <w:rFonts w:asciiTheme="minorHAnsi" w:eastAsia="Arial Unicode MS" w:hAnsiTheme="minorHAnsi" w:cs="David" w:hint="cs"/>
                <w:sz w:val="24"/>
                <w:szCs w:val="24"/>
                <w:rtl/>
              </w:rPr>
              <w:lastRenderedPageBreak/>
              <w:t>לאור הצלחת ההגנה של מערכת "כיפת ברזל". קיים פער חקיקתי בסוגיית הגדרת האחריות לניהול ההחזית האזרחית.</w:t>
            </w:r>
          </w:p>
          <w:p w:rsidR="005228D5" w:rsidRDefault="005228D5" w:rsidP="00D45D5F">
            <w:pPr>
              <w:spacing w:line="360" w:lineRule="auto"/>
              <w:rPr>
                <w:rFonts w:asciiTheme="minorHAnsi" w:eastAsia="Arial Unicode MS" w:hAnsiTheme="minorHAnsi" w:cs="David"/>
                <w:sz w:val="24"/>
                <w:szCs w:val="24"/>
                <w:rtl/>
              </w:rPr>
            </w:pPr>
          </w:p>
          <w:p w:rsidR="009A1072" w:rsidRDefault="009A1072" w:rsidP="00D45D5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רב אלוף כוכבי</w:t>
            </w:r>
            <w:r w:rsidR="0071096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קבע כי</w:t>
            </w:r>
            <w:r w:rsidR="0071096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w:t>
            </w:r>
            <w:r w:rsidR="00A733FA">
              <w:rPr>
                <w:rFonts w:asciiTheme="minorHAnsi" w:eastAsia="Arial Unicode MS" w:hAnsiTheme="minorHAnsi" w:cs="David"/>
                <w:sz w:val="24"/>
                <w:szCs w:val="24"/>
              </w:rPr>
              <w:t>"</w:t>
            </w:r>
            <w:r w:rsidRPr="00637A75">
              <w:rPr>
                <w:rFonts w:asciiTheme="minorHAnsi" w:eastAsia="Arial Unicode MS" w:hAnsiTheme="minorHAnsi" w:cs="David" w:hint="cs"/>
                <w:b/>
                <w:bCs/>
                <w:sz w:val="24"/>
                <w:szCs w:val="24"/>
                <w:rtl/>
              </w:rPr>
              <w:t>חוסן לאומי</w:t>
            </w:r>
            <w:r>
              <w:rPr>
                <w:rFonts w:asciiTheme="minorHAnsi" w:eastAsia="Arial Unicode MS" w:hAnsiTheme="minorHAnsi" w:cs="David" w:hint="cs"/>
                <w:sz w:val="24"/>
                <w:szCs w:val="24"/>
                <w:rtl/>
              </w:rPr>
              <w:t xml:space="preserve"> הוא</w:t>
            </w:r>
            <w:r w:rsidR="00A733FA">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מכפיל כוח חיובי עבור צה"ל והוא מכפיל שלילי כשהוא חזק ואיתן עבור אויבנו</w:t>
            </w:r>
            <w:r w:rsidR="00A733FA">
              <w:rPr>
                <w:rFonts w:asciiTheme="minorHAnsi" w:eastAsia="Arial Unicode MS" w:hAnsiTheme="minorHAnsi" w:cs="David"/>
                <w:sz w:val="24"/>
                <w:szCs w:val="24"/>
              </w:rPr>
              <w:t>"</w:t>
            </w:r>
            <w:r>
              <w:rPr>
                <w:rFonts w:asciiTheme="minorHAnsi" w:eastAsia="Arial Unicode MS" w:hAnsiTheme="minorHAnsi" w:cs="David" w:hint="cs"/>
                <w:sz w:val="24"/>
                <w:szCs w:val="24"/>
                <w:rtl/>
              </w:rPr>
              <w:t>.</w:t>
            </w:r>
            <w:r w:rsidR="00725774">
              <w:rPr>
                <w:rFonts w:asciiTheme="minorHAnsi" w:eastAsia="Arial Unicode MS" w:hAnsiTheme="minorHAnsi" w:cs="David" w:hint="cs"/>
                <w:sz w:val="24"/>
                <w:szCs w:val="24"/>
                <w:rtl/>
              </w:rPr>
              <w:t xml:space="preserve">  </w:t>
            </w:r>
            <w:r w:rsidR="00725774" w:rsidRPr="00725774">
              <w:rPr>
                <w:rFonts w:asciiTheme="minorHAnsi" w:eastAsia="Arial Unicode MS" w:hAnsiTheme="minorHAnsi" w:cs="David"/>
                <w:sz w:val="24"/>
                <w:szCs w:val="24"/>
                <w:rtl/>
              </w:rPr>
              <w:t>קיום והמחשת חוסן אזרחי מובהק בזמן מלחמה (בה מכוון האויב את עיקר מאמציו לתווך האזרחי)</w:t>
            </w:r>
            <w:r w:rsidR="00381C85">
              <w:rPr>
                <w:rFonts w:asciiTheme="minorHAnsi" w:eastAsia="Arial Unicode MS" w:hAnsiTheme="minorHAnsi" w:cs="David" w:hint="cs"/>
                <w:sz w:val="24"/>
                <w:szCs w:val="24"/>
                <w:rtl/>
              </w:rPr>
              <w:t>,</w:t>
            </w:r>
            <w:r w:rsidR="00725774" w:rsidRPr="00725774">
              <w:rPr>
                <w:rFonts w:asciiTheme="minorHAnsi" w:eastAsia="Arial Unicode MS" w:hAnsiTheme="minorHAnsi" w:cs="David"/>
                <w:sz w:val="24"/>
                <w:szCs w:val="24"/>
                <w:rtl/>
              </w:rPr>
              <w:t xml:space="preserve"> יוצרים לכשעצמם תמונת ניצחון כלפי פנים לאזרחי ישראל וכלפי חוץ ליריבי ישראל; </w:t>
            </w:r>
            <w:r w:rsidR="00725774">
              <w:rPr>
                <w:rFonts w:asciiTheme="minorHAnsi" w:eastAsia="Arial Unicode MS" w:hAnsiTheme="minorHAnsi" w:cs="David" w:hint="cs"/>
                <w:sz w:val="24"/>
                <w:szCs w:val="24"/>
                <w:rtl/>
              </w:rPr>
              <w:t xml:space="preserve"> </w:t>
            </w:r>
            <w:r w:rsidR="00725774" w:rsidRPr="00725774">
              <w:rPr>
                <w:rFonts w:asciiTheme="minorHAnsi" w:eastAsia="Arial Unicode MS" w:hAnsiTheme="minorHAnsi" w:cs="David"/>
                <w:sz w:val="24"/>
                <w:szCs w:val="24"/>
                <w:rtl/>
              </w:rPr>
              <w:t xml:space="preserve"> חוסן ישראלי מופגן בטווח הארוך</w:t>
            </w:r>
            <w:r w:rsidR="00381C85">
              <w:rPr>
                <w:rFonts w:asciiTheme="minorHAnsi" w:eastAsia="Arial Unicode MS" w:hAnsiTheme="minorHAnsi" w:cs="David" w:hint="cs"/>
                <w:sz w:val="24"/>
                <w:szCs w:val="24"/>
                <w:rtl/>
              </w:rPr>
              <w:t>,</w:t>
            </w:r>
            <w:r w:rsidR="00725774" w:rsidRPr="00725774">
              <w:rPr>
                <w:rFonts w:asciiTheme="minorHAnsi" w:eastAsia="Arial Unicode MS" w:hAnsiTheme="minorHAnsi" w:cs="David"/>
                <w:sz w:val="24"/>
                <w:szCs w:val="24"/>
                <w:rtl/>
              </w:rPr>
              <w:t xml:space="preserve"> עשוי ליצור תחושה של חוסר תוחלת אצל האויב</w:t>
            </w:r>
            <w:r w:rsidR="00381C85">
              <w:rPr>
                <w:rFonts w:asciiTheme="minorHAnsi" w:eastAsia="Arial Unicode MS" w:hAnsiTheme="minorHAnsi" w:cs="David" w:hint="cs"/>
                <w:sz w:val="24"/>
                <w:szCs w:val="24"/>
                <w:rtl/>
              </w:rPr>
              <w:t>,</w:t>
            </w:r>
            <w:r w:rsidR="00725774" w:rsidRPr="00725774">
              <w:rPr>
                <w:rFonts w:asciiTheme="minorHAnsi" w:eastAsia="Arial Unicode MS" w:hAnsiTheme="minorHAnsi" w:cs="David"/>
                <w:sz w:val="24"/>
                <w:szCs w:val="24"/>
                <w:rtl/>
              </w:rPr>
              <w:t xml:space="preserve"> לגבי מימוש כוונותיו העוינות מול ישראל.</w:t>
            </w:r>
          </w:p>
          <w:p w:rsidR="003635C7" w:rsidRDefault="003635C7" w:rsidP="00D45D5F">
            <w:pPr>
              <w:spacing w:line="360" w:lineRule="auto"/>
              <w:rPr>
                <w:rFonts w:asciiTheme="minorHAnsi" w:eastAsia="Arial Unicode MS" w:hAnsiTheme="minorHAnsi" w:cs="David"/>
                <w:sz w:val="24"/>
                <w:szCs w:val="24"/>
                <w:rtl/>
              </w:rPr>
            </w:pPr>
          </w:p>
          <w:p w:rsidR="003635C7" w:rsidRDefault="003635C7" w:rsidP="00D45D5F">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יכולת ספיגה וספיגת אבידות מקזזת מעוצמת היריב.  מלחמת ויאטנם כדוגמא לניצחון על אף אבידות רבות בשל יכולת הכלה. סטיב רוזן</w:t>
            </w:r>
            <w:r w:rsidR="0077393F">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הציע נוסחה להשוואת עוצמה צב</w:t>
            </w:r>
            <w:r w:rsidR="0077393F">
              <w:rPr>
                <w:rFonts w:asciiTheme="minorHAnsi" w:eastAsia="Arial Unicode MS" w:hAnsiTheme="minorHAnsi" w:cs="David" w:hint="cs"/>
                <w:sz w:val="24"/>
                <w:szCs w:val="24"/>
                <w:rtl/>
              </w:rPr>
              <w:t>א</w:t>
            </w:r>
            <w:r>
              <w:rPr>
                <w:rFonts w:asciiTheme="minorHAnsi" w:eastAsia="Arial Unicode MS" w:hAnsiTheme="minorHAnsi" w:cs="David" w:hint="cs"/>
                <w:sz w:val="24"/>
                <w:szCs w:val="24"/>
                <w:rtl/>
              </w:rPr>
              <w:t xml:space="preserve">ית של מדינות. מכפלת </w:t>
            </w:r>
            <w:r w:rsidR="00E46941">
              <w:rPr>
                <w:rFonts w:asciiTheme="minorHAnsi" w:eastAsia="Arial Unicode MS" w:hAnsiTheme="minorHAnsi" w:cs="David" w:hint="cs"/>
                <w:sz w:val="24"/>
                <w:szCs w:val="24"/>
                <w:rtl/>
              </w:rPr>
              <w:t>הכוח הצבאי(</w:t>
            </w:r>
            <w:r w:rsidR="00E46941">
              <w:rPr>
                <w:rFonts w:asciiTheme="minorHAnsi" w:eastAsia="Arial Unicode MS" w:hAnsiTheme="minorHAnsi" w:cs="David" w:hint="cs"/>
                <w:sz w:val="24"/>
                <w:szCs w:val="24"/>
              </w:rPr>
              <w:t>S</w:t>
            </w:r>
            <w:r w:rsidR="00E46941">
              <w:rPr>
                <w:rFonts w:asciiTheme="minorHAnsi" w:eastAsia="Arial Unicode MS" w:hAnsiTheme="minorHAnsi" w:cs="David"/>
                <w:sz w:val="24"/>
                <w:szCs w:val="24"/>
              </w:rPr>
              <w:t>trength</w:t>
            </w:r>
            <w:r w:rsidR="00E46941">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ויכולת הסבילות למחיר (</w:t>
            </w:r>
            <w:r>
              <w:rPr>
                <w:rFonts w:asciiTheme="minorHAnsi" w:eastAsia="Arial Unicode MS" w:hAnsiTheme="minorHAnsi" w:cs="David" w:hint="cs"/>
                <w:sz w:val="24"/>
                <w:szCs w:val="24"/>
              </w:rPr>
              <w:t>C</w:t>
            </w:r>
            <w:r>
              <w:rPr>
                <w:rFonts w:asciiTheme="minorHAnsi" w:eastAsia="Arial Unicode MS" w:hAnsiTheme="minorHAnsi" w:cs="David"/>
                <w:sz w:val="24"/>
                <w:szCs w:val="24"/>
              </w:rPr>
              <w:t>ost</w:t>
            </w:r>
            <w:r w:rsidR="0003334A">
              <w:rPr>
                <w:rFonts w:asciiTheme="minorHAnsi" w:eastAsia="Arial Unicode MS" w:hAnsiTheme="minorHAnsi" w:cs="David"/>
                <w:sz w:val="24"/>
                <w:szCs w:val="24"/>
              </w:rPr>
              <w:t xml:space="preserve"> Tolrance</w:t>
            </w:r>
            <w:r>
              <w:rPr>
                <w:rFonts w:asciiTheme="minorHAnsi" w:eastAsia="Arial Unicode MS" w:hAnsiTheme="minorHAnsi" w:cs="David" w:hint="cs"/>
                <w:sz w:val="24"/>
                <w:szCs w:val="24"/>
                <w:rtl/>
              </w:rPr>
              <w:t>)</w:t>
            </w:r>
            <w:r w:rsidR="0003334A">
              <w:rPr>
                <w:rFonts w:asciiTheme="minorHAnsi" w:eastAsia="Arial Unicode MS" w:hAnsiTheme="minorHAnsi" w:cs="David" w:hint="cs"/>
                <w:sz w:val="24"/>
                <w:szCs w:val="24"/>
                <w:rtl/>
              </w:rPr>
              <w:t xml:space="preserve"> ביחס איכותני ל</w:t>
            </w:r>
            <w:r w:rsidR="0077393F">
              <w:rPr>
                <w:rFonts w:asciiTheme="minorHAnsi" w:eastAsia="Arial Unicode MS" w:hAnsiTheme="minorHAnsi" w:cs="David" w:hint="cs"/>
                <w:sz w:val="24"/>
                <w:szCs w:val="24"/>
                <w:rtl/>
              </w:rPr>
              <w:t xml:space="preserve">עוצמה צבאית של </w:t>
            </w:r>
            <w:r w:rsidR="0003334A">
              <w:rPr>
                <w:rFonts w:asciiTheme="minorHAnsi" w:eastAsia="Arial Unicode MS" w:hAnsiTheme="minorHAnsi" w:cs="David" w:hint="cs"/>
                <w:sz w:val="24"/>
                <w:szCs w:val="24"/>
                <w:rtl/>
              </w:rPr>
              <w:t>מדינה אחרת.</w:t>
            </w:r>
          </w:p>
          <w:p w:rsidR="00710965" w:rsidRPr="008D13FE" w:rsidRDefault="00E46941" w:rsidP="00D45D5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710965" w:rsidRPr="00710965">
              <w:rPr>
                <w:rFonts w:asciiTheme="minorHAnsi" w:eastAsia="Arial Unicode MS" w:hAnsiTheme="minorHAnsi" w:cs="David"/>
                <w:sz w:val="24"/>
                <w:szCs w:val="24"/>
                <w:rtl/>
              </w:rPr>
              <w:t>"ישראל הזו, שברשותה נשק גרעיני ומטוסי המלחמה החזים ביותר באזור נשבע באללה היא למעשה חלשה יותר מקורי עכביש" (</w:t>
            </w:r>
            <w:r w:rsidR="00710965" w:rsidRPr="00710965">
              <w:rPr>
                <w:rFonts w:asciiTheme="minorHAnsi" w:eastAsia="Arial Unicode MS" w:hAnsiTheme="minorHAnsi" w:cs="David"/>
                <w:b/>
                <w:bCs/>
                <w:sz w:val="24"/>
                <w:szCs w:val="24"/>
                <w:rtl/>
              </w:rPr>
              <w:t>חסן נסראללה. מאי 2000</w:t>
            </w:r>
            <w:r w:rsidR="00710965" w:rsidRPr="00710965">
              <w:rPr>
                <w:rFonts w:asciiTheme="minorHAnsi" w:eastAsia="Arial Unicode MS" w:hAnsiTheme="minorHAnsi" w:cs="David"/>
                <w:sz w:val="24"/>
                <w:szCs w:val="24"/>
                <w:rtl/>
              </w:rPr>
              <w:t>).</w:t>
            </w:r>
          </w:p>
        </w:tc>
        <w:tc>
          <w:tcPr>
            <w:tcW w:w="1559" w:type="dxa"/>
          </w:tcPr>
          <w:p w:rsidR="002C300D"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הגנה</w:t>
            </w:r>
            <w:r w:rsidR="00927476" w:rsidRPr="008D13FE">
              <w:rPr>
                <w:rFonts w:asciiTheme="minorHAnsi" w:eastAsia="Arial Unicode MS" w:hAnsiTheme="minorHAnsi" w:cs="David" w:hint="cs"/>
                <w:sz w:val="24"/>
                <w:szCs w:val="24"/>
                <w:rtl/>
              </w:rPr>
              <w:t xml:space="preserve"> (</w:t>
            </w:r>
            <w:r w:rsidR="00927476" w:rsidRPr="008D13FE">
              <w:rPr>
                <w:rFonts w:asciiTheme="minorHAnsi" w:eastAsia="Arial Unicode MS" w:hAnsiTheme="minorHAnsi" w:cs="David"/>
                <w:sz w:val="24"/>
                <w:szCs w:val="24"/>
              </w:rPr>
              <w:t>defense</w:t>
            </w:r>
            <w:r w:rsidR="00927476" w:rsidRPr="008D13FE">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w:t>
            </w:r>
            <w:r w:rsidR="00AB691D">
              <w:rPr>
                <w:rFonts w:asciiTheme="minorHAnsi" w:eastAsia="Arial Unicode MS" w:hAnsiTheme="minorHAnsi" w:cs="David" w:hint="cs"/>
                <w:sz w:val="24"/>
                <w:szCs w:val="24"/>
                <w:rtl/>
              </w:rPr>
              <w:t xml:space="preserve">או </w:t>
            </w:r>
            <w:r w:rsidR="00710965">
              <w:rPr>
                <w:rFonts w:asciiTheme="minorHAnsi" w:eastAsia="Arial Unicode MS" w:hAnsiTheme="minorHAnsi" w:cs="David" w:hint="cs"/>
                <w:sz w:val="24"/>
                <w:szCs w:val="24"/>
                <w:rtl/>
              </w:rPr>
              <w:t xml:space="preserve"> </w:t>
            </w:r>
          </w:p>
          <w:p w:rsidR="002C300D" w:rsidRDefault="002C300D" w:rsidP="00B25097">
            <w:pPr>
              <w:spacing w:line="360" w:lineRule="auto"/>
              <w:rPr>
                <w:rFonts w:asciiTheme="minorHAnsi" w:eastAsia="Arial Unicode MS" w:hAnsiTheme="minorHAnsi" w:cs="David"/>
                <w:sz w:val="24"/>
                <w:szCs w:val="24"/>
                <w:rtl/>
              </w:rPr>
            </w:pPr>
          </w:p>
          <w:p w:rsidR="00710965" w:rsidRDefault="00710965" w:rsidP="00B25097">
            <w:pPr>
              <w:spacing w:line="360" w:lineRule="auto"/>
              <w:rPr>
                <w:rFonts w:asciiTheme="minorHAnsi" w:eastAsia="Arial Unicode MS" w:hAnsiTheme="minorHAnsi" w:cs="David"/>
                <w:sz w:val="24"/>
                <w:szCs w:val="24"/>
                <w:rtl/>
              </w:rPr>
            </w:pPr>
          </w:p>
          <w:p w:rsidR="00710965" w:rsidRDefault="00710965" w:rsidP="00B25097">
            <w:pPr>
              <w:spacing w:line="360" w:lineRule="auto"/>
              <w:rPr>
                <w:rFonts w:asciiTheme="minorHAnsi" w:eastAsia="Arial Unicode MS" w:hAnsiTheme="minorHAnsi" w:cs="David"/>
                <w:sz w:val="24"/>
                <w:szCs w:val="24"/>
                <w:rtl/>
              </w:rPr>
            </w:pPr>
          </w:p>
          <w:p w:rsidR="00710965" w:rsidRDefault="00710965" w:rsidP="00B25097">
            <w:pPr>
              <w:spacing w:line="360" w:lineRule="auto"/>
              <w:rPr>
                <w:rFonts w:asciiTheme="minorHAnsi" w:eastAsia="Arial Unicode MS" w:hAnsiTheme="minorHAnsi" w:cs="David"/>
                <w:sz w:val="24"/>
                <w:szCs w:val="24"/>
                <w:rtl/>
              </w:rPr>
            </w:pPr>
          </w:p>
          <w:p w:rsidR="002C300D" w:rsidRDefault="002C300D" w:rsidP="00B25097">
            <w:pPr>
              <w:spacing w:line="360" w:lineRule="auto"/>
              <w:rPr>
                <w:rFonts w:asciiTheme="minorHAnsi" w:eastAsia="Arial Unicode MS" w:hAnsiTheme="minorHAnsi" w:cs="David"/>
                <w:sz w:val="24"/>
                <w:szCs w:val="24"/>
                <w:rtl/>
              </w:rPr>
            </w:pPr>
          </w:p>
          <w:p w:rsidR="00710965"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התגוננות, </w:t>
            </w:r>
          </w:p>
          <w:p w:rsidR="00710965" w:rsidRDefault="00710965" w:rsidP="00B25097">
            <w:pPr>
              <w:spacing w:line="360" w:lineRule="auto"/>
              <w:rPr>
                <w:rFonts w:asciiTheme="minorHAnsi" w:eastAsia="Arial Unicode MS" w:hAnsiTheme="minorHAnsi" w:cs="David"/>
                <w:sz w:val="24"/>
                <w:szCs w:val="24"/>
                <w:rtl/>
              </w:rPr>
            </w:pPr>
            <w:r w:rsidRPr="00710965">
              <w:rPr>
                <w:rFonts w:asciiTheme="minorHAnsi" w:eastAsia="Arial Unicode MS" w:hAnsiTheme="minorHAnsi" w:cs="David"/>
                <w:sz w:val="24"/>
                <w:szCs w:val="24"/>
              </w:rPr>
              <w:t>Self-defense</w:t>
            </w:r>
          </w:p>
          <w:p w:rsidR="00FF01E6" w:rsidRPr="00710965" w:rsidRDefault="00FF01E6" w:rsidP="00B25097">
            <w:pPr>
              <w:spacing w:line="360" w:lineRule="auto"/>
              <w:rPr>
                <w:rFonts w:asciiTheme="minorHAnsi" w:eastAsia="Arial Unicode MS" w:hAnsiTheme="minorHAnsi" w:cs="David"/>
                <w:sz w:val="22"/>
                <w:szCs w:val="22"/>
                <w:rtl/>
              </w:rPr>
            </w:pPr>
            <w:r w:rsidRPr="00710965">
              <w:rPr>
                <w:rFonts w:asciiTheme="minorHAnsi" w:eastAsia="Arial Unicode MS" w:hAnsiTheme="minorHAnsi" w:cs="David" w:hint="cs"/>
                <w:sz w:val="22"/>
                <w:szCs w:val="22"/>
                <w:rtl/>
              </w:rPr>
              <w:t>הגנה אזרחית</w:t>
            </w:r>
          </w:p>
          <w:p w:rsidR="00710965" w:rsidRDefault="00710965" w:rsidP="00B25097">
            <w:pPr>
              <w:spacing w:line="360" w:lineRule="auto"/>
              <w:rPr>
                <w:rFonts w:asciiTheme="minorHAnsi" w:eastAsia="Arial Unicode MS" w:hAnsiTheme="minorHAnsi" w:cs="David"/>
                <w:sz w:val="24"/>
                <w:szCs w:val="24"/>
                <w:rtl/>
              </w:rPr>
            </w:pPr>
          </w:p>
          <w:p w:rsidR="009A1072" w:rsidRDefault="009A107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תפיסת המיגון </w:t>
            </w:r>
            <w:r w:rsidR="005228D5">
              <w:rPr>
                <w:rFonts w:asciiTheme="minorHAnsi" w:eastAsia="Arial Unicode MS" w:hAnsiTheme="minorHAnsi" w:cs="David" w:hint="cs"/>
                <w:sz w:val="24"/>
                <w:szCs w:val="24"/>
                <w:rtl/>
              </w:rPr>
              <w:t>ב</w:t>
            </w:r>
            <w:r>
              <w:rPr>
                <w:rFonts w:asciiTheme="minorHAnsi" w:eastAsia="Arial Unicode MS" w:hAnsiTheme="minorHAnsi" w:cs="David" w:hint="cs"/>
                <w:sz w:val="24"/>
                <w:szCs w:val="24"/>
                <w:rtl/>
              </w:rPr>
              <w:t>פיקוד העורף</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lastRenderedPageBreak/>
              <w:t>"החזית האזרחית"</w:t>
            </w:r>
          </w:p>
          <w:p w:rsidR="009A1072" w:rsidRDefault="009A1072" w:rsidP="00B25097">
            <w:pPr>
              <w:spacing w:line="360" w:lineRule="auto"/>
              <w:rPr>
                <w:rFonts w:asciiTheme="minorHAnsi" w:eastAsia="Arial Unicode MS" w:hAnsiTheme="minorHAnsi" w:cs="David"/>
                <w:sz w:val="24"/>
                <w:szCs w:val="24"/>
                <w:rtl/>
              </w:rPr>
            </w:pPr>
          </w:p>
          <w:p w:rsidR="009A1072" w:rsidRPr="008D13FE" w:rsidRDefault="009A107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חוסן אזרחי</w:t>
            </w:r>
            <w:r w:rsidR="00601DE5">
              <w:rPr>
                <w:rFonts w:asciiTheme="minorHAnsi" w:eastAsia="Arial Unicode MS" w:hAnsiTheme="minorHAnsi" w:cs="David"/>
                <w:sz w:val="24"/>
                <w:szCs w:val="24"/>
                <w:rtl/>
              </w:rPr>
              <w:br/>
            </w:r>
            <w:r w:rsidR="00601DE5">
              <w:rPr>
                <w:rFonts w:asciiTheme="minorHAnsi" w:eastAsia="Arial Unicode MS" w:hAnsiTheme="minorHAnsi" w:cs="David" w:hint="cs"/>
                <w:sz w:val="24"/>
                <w:szCs w:val="24"/>
              </w:rPr>
              <w:t>R</w:t>
            </w:r>
            <w:r w:rsidR="00601DE5">
              <w:rPr>
                <w:rFonts w:asciiTheme="minorHAnsi" w:eastAsia="Arial Unicode MS" w:hAnsiTheme="minorHAnsi" w:cs="David"/>
                <w:sz w:val="24"/>
                <w:szCs w:val="24"/>
              </w:rPr>
              <w:t>esilience</w:t>
            </w:r>
          </w:p>
        </w:tc>
      </w:tr>
      <w:tr w:rsidR="0029077D" w:rsidRPr="008D13FE" w:rsidTr="00EA7836">
        <w:tc>
          <w:tcPr>
            <w:tcW w:w="1843" w:type="dxa"/>
          </w:tcPr>
          <w:p w:rsidR="00965055" w:rsidRDefault="0096505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סנג'רו. 2000</w:t>
            </w:r>
          </w:p>
          <w:p w:rsidR="00965055" w:rsidRDefault="00965055" w:rsidP="00B25097">
            <w:pPr>
              <w:spacing w:line="360" w:lineRule="auto"/>
              <w:rPr>
                <w:rFonts w:asciiTheme="minorHAnsi" w:eastAsia="Arial Unicode MS" w:hAnsiTheme="minorHAnsi" w:cs="David"/>
                <w:sz w:val="24"/>
                <w:szCs w:val="24"/>
                <w:rtl/>
              </w:rPr>
            </w:pPr>
          </w:p>
          <w:p w:rsidR="00965055" w:rsidRDefault="00965055" w:rsidP="00B25097">
            <w:pPr>
              <w:spacing w:line="360" w:lineRule="auto"/>
              <w:rPr>
                <w:rFonts w:asciiTheme="minorHAnsi" w:eastAsia="Arial Unicode MS" w:hAnsiTheme="minorHAnsi" w:cs="David"/>
                <w:sz w:val="24"/>
                <w:szCs w:val="24"/>
                <w:rtl/>
              </w:rPr>
            </w:pPr>
          </w:p>
          <w:p w:rsidR="00965055" w:rsidRDefault="00965055" w:rsidP="00B25097">
            <w:pPr>
              <w:spacing w:line="360" w:lineRule="auto"/>
              <w:rPr>
                <w:rFonts w:asciiTheme="minorHAnsi" w:eastAsia="Arial Unicode MS" w:hAnsiTheme="minorHAnsi" w:cs="David"/>
                <w:sz w:val="24"/>
                <w:szCs w:val="24"/>
                <w:rtl/>
              </w:rPr>
            </w:pPr>
          </w:p>
          <w:p w:rsidR="00965055" w:rsidRDefault="00965055" w:rsidP="00B25097">
            <w:pPr>
              <w:spacing w:line="360" w:lineRule="auto"/>
              <w:rPr>
                <w:rFonts w:asciiTheme="minorHAnsi" w:eastAsia="Arial Unicode MS" w:hAnsiTheme="minorHAnsi" w:cs="David"/>
                <w:sz w:val="24"/>
                <w:szCs w:val="24"/>
                <w:rtl/>
              </w:rPr>
            </w:pPr>
          </w:p>
          <w:p w:rsidR="008C50D0" w:rsidRDefault="0089542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הלוי. 1980</w:t>
            </w:r>
          </w:p>
          <w:p w:rsidR="008C50D0" w:rsidRDefault="008C50D0" w:rsidP="00B25097">
            <w:pPr>
              <w:spacing w:line="360" w:lineRule="auto"/>
              <w:rPr>
                <w:rFonts w:asciiTheme="minorHAnsi" w:eastAsia="Arial Unicode MS" w:hAnsiTheme="minorHAnsi" w:cs="David"/>
                <w:sz w:val="24"/>
                <w:szCs w:val="24"/>
                <w:rtl/>
              </w:rPr>
            </w:pPr>
          </w:p>
          <w:p w:rsidR="008C50D0" w:rsidRDefault="008C50D0" w:rsidP="00B25097">
            <w:pPr>
              <w:spacing w:line="360" w:lineRule="auto"/>
              <w:rPr>
                <w:rFonts w:asciiTheme="minorHAnsi" w:eastAsia="Arial Unicode MS" w:hAnsiTheme="minorHAnsi" w:cs="David"/>
                <w:sz w:val="24"/>
                <w:szCs w:val="24"/>
                <w:rtl/>
              </w:rPr>
            </w:pPr>
          </w:p>
          <w:p w:rsidR="008C50D0" w:rsidRDefault="008C50D0" w:rsidP="00B25097">
            <w:pPr>
              <w:spacing w:line="360" w:lineRule="auto"/>
              <w:rPr>
                <w:rFonts w:asciiTheme="minorHAnsi" w:eastAsia="Arial Unicode MS" w:hAnsiTheme="minorHAnsi" w:cs="David"/>
                <w:sz w:val="24"/>
                <w:szCs w:val="24"/>
                <w:rtl/>
              </w:rPr>
            </w:pPr>
          </w:p>
          <w:p w:rsidR="008C50D0" w:rsidRDefault="008C50D0" w:rsidP="00B25097">
            <w:pPr>
              <w:spacing w:line="360" w:lineRule="auto"/>
              <w:rPr>
                <w:rFonts w:asciiTheme="minorHAnsi" w:eastAsia="Arial Unicode MS" w:hAnsiTheme="minorHAnsi" w:cs="David"/>
                <w:sz w:val="24"/>
                <w:szCs w:val="24"/>
                <w:rtl/>
              </w:rPr>
            </w:pPr>
          </w:p>
          <w:p w:rsidR="008C50D0" w:rsidRDefault="008C50D0" w:rsidP="008C50D0">
            <w:pPr>
              <w:spacing w:line="360" w:lineRule="auto"/>
              <w:rPr>
                <w:rFonts w:asciiTheme="minorHAnsi" w:eastAsia="Arial Unicode MS" w:hAnsiTheme="minorHAnsi" w:cs="David"/>
                <w:sz w:val="24"/>
                <w:szCs w:val="24"/>
                <w:rtl/>
              </w:rPr>
            </w:pPr>
            <w:r w:rsidRPr="00D27219">
              <w:rPr>
                <w:rFonts w:asciiTheme="minorHAnsi" w:eastAsia="Arial Unicode MS" w:hAnsiTheme="minorHAnsi" w:cs="David" w:hint="cs"/>
                <w:sz w:val="22"/>
                <w:szCs w:val="22"/>
                <w:rtl/>
              </w:rPr>
              <w:t>משנה תורה לרמב"ם.</w:t>
            </w:r>
            <w:r w:rsidRPr="00D27219">
              <w:rPr>
                <w:rFonts w:asciiTheme="minorHAnsi" w:eastAsia="Arial Unicode MS" w:hAnsiTheme="minorHAnsi" w:cs="David" w:hint="cs"/>
                <w:sz w:val="18"/>
                <w:szCs w:val="18"/>
                <w:rtl/>
              </w:rPr>
              <w:t xml:space="preserve"> </w:t>
            </w:r>
            <w:r w:rsidRPr="008C50D0">
              <w:rPr>
                <w:rFonts w:asciiTheme="minorHAnsi" w:eastAsia="Arial Unicode MS" w:hAnsiTheme="minorHAnsi" w:cs="David" w:hint="cs"/>
                <w:rtl/>
              </w:rPr>
              <w:t>הלכות רוצח ושמירת הנפש. פרק א'. ט"ו.</w:t>
            </w:r>
          </w:p>
          <w:p w:rsidR="00D27219" w:rsidRDefault="00D27219" w:rsidP="008C50D0">
            <w:pPr>
              <w:spacing w:line="360" w:lineRule="auto"/>
              <w:rPr>
                <w:rFonts w:asciiTheme="minorHAnsi" w:eastAsia="Arial Unicode MS" w:hAnsiTheme="minorHAnsi" w:cs="David"/>
                <w:sz w:val="24"/>
                <w:szCs w:val="24"/>
                <w:rtl/>
              </w:rPr>
            </w:pPr>
          </w:p>
          <w:p w:rsidR="008C50D0" w:rsidRPr="00D27219" w:rsidRDefault="0085751C" w:rsidP="008C50D0">
            <w:pPr>
              <w:spacing w:line="360" w:lineRule="auto"/>
              <w:rPr>
                <w:rFonts w:asciiTheme="minorHAnsi" w:eastAsia="Arial Unicode MS" w:hAnsiTheme="minorHAnsi" w:cs="David"/>
                <w:sz w:val="22"/>
                <w:szCs w:val="22"/>
                <w:rtl/>
              </w:rPr>
            </w:pPr>
            <w:r w:rsidRPr="00D27219">
              <w:rPr>
                <w:rFonts w:asciiTheme="minorHAnsi" w:eastAsia="Arial Unicode MS" w:hAnsiTheme="minorHAnsi" w:cs="David" w:hint="cs"/>
                <w:sz w:val="22"/>
                <w:szCs w:val="22"/>
                <w:rtl/>
              </w:rPr>
              <w:t>מתוך ועדת נהחקירה לרצח רוה"מ רבין ז"ל</w:t>
            </w:r>
            <w:r w:rsidR="00C80F91" w:rsidRPr="00D27219">
              <w:rPr>
                <w:rFonts w:asciiTheme="minorHAnsi" w:eastAsia="Arial Unicode MS" w:hAnsiTheme="minorHAnsi" w:cs="David" w:hint="cs"/>
                <w:sz w:val="22"/>
                <w:szCs w:val="22"/>
                <w:rtl/>
              </w:rPr>
              <w:t>.</w:t>
            </w:r>
          </w:p>
          <w:p w:rsidR="00C80F91" w:rsidRDefault="00C80F91" w:rsidP="008C50D0">
            <w:pPr>
              <w:spacing w:line="360" w:lineRule="auto"/>
              <w:rPr>
                <w:rFonts w:asciiTheme="minorHAnsi" w:eastAsia="Arial Unicode MS" w:hAnsiTheme="minorHAnsi" w:cs="David"/>
                <w:sz w:val="24"/>
                <w:szCs w:val="24"/>
                <w:rtl/>
              </w:rPr>
            </w:pPr>
          </w:p>
          <w:p w:rsidR="008C50D0" w:rsidRPr="008D13FE" w:rsidRDefault="008C50D0" w:rsidP="008C50D0">
            <w:pPr>
              <w:spacing w:line="360" w:lineRule="auto"/>
              <w:rPr>
                <w:rFonts w:asciiTheme="minorHAnsi" w:eastAsia="Arial Unicode MS" w:hAnsiTheme="minorHAnsi" w:cs="David"/>
                <w:sz w:val="24"/>
                <w:szCs w:val="24"/>
                <w:rtl/>
              </w:rPr>
            </w:pPr>
            <w:r w:rsidRPr="008C50D0">
              <w:rPr>
                <w:rFonts w:asciiTheme="minorHAnsi" w:eastAsia="Arial Unicode MS" w:hAnsiTheme="minorHAnsi" w:cs="David"/>
                <w:sz w:val="24"/>
                <w:szCs w:val="24"/>
                <w:rtl/>
              </w:rPr>
              <w:lastRenderedPageBreak/>
              <w:t>חוק העונשין סעיף 34י</w:t>
            </w:r>
          </w:p>
        </w:tc>
        <w:tc>
          <w:tcPr>
            <w:tcW w:w="5954" w:type="dxa"/>
          </w:tcPr>
          <w:p w:rsidR="00965055" w:rsidRDefault="00965055" w:rsidP="0029077D">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פעולה מיידית</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שבה אדם מגן על עצמו על ידי פגיעה באחר</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כאשר חש סכנה לחייו, חירותו וגופו.</w:t>
            </w:r>
          </w:p>
          <w:p w:rsidR="00965055" w:rsidRDefault="00965055" w:rsidP="00965055">
            <w:pPr>
              <w:spacing w:line="360" w:lineRule="auto"/>
              <w:rPr>
                <w:rFonts w:asciiTheme="minorHAnsi" w:eastAsia="Arial Unicode MS" w:hAnsiTheme="minorHAnsi" w:cs="David"/>
                <w:sz w:val="24"/>
                <w:szCs w:val="24"/>
                <w:rtl/>
              </w:rPr>
            </w:pPr>
            <w:r w:rsidRPr="000E06A8">
              <w:rPr>
                <w:rFonts w:asciiTheme="minorHAnsi" w:eastAsia="Arial Unicode MS" w:hAnsiTheme="minorHAnsi" w:cs="David" w:hint="cs"/>
                <w:b/>
                <w:bCs/>
                <w:sz w:val="24"/>
                <w:szCs w:val="24"/>
                <w:rtl/>
              </w:rPr>
              <w:t>הגנה פרטית</w:t>
            </w:r>
            <w:r>
              <w:rPr>
                <w:rFonts w:asciiTheme="minorHAnsi" w:eastAsia="Arial Unicode MS" w:hAnsiTheme="minorHAnsi" w:cs="David" w:hint="cs"/>
                <w:sz w:val="24"/>
                <w:szCs w:val="24"/>
                <w:rtl/>
              </w:rPr>
              <w:t>: כוללת גם הגנה על אחר, רכושו, הגנה על הרכוש והגנה על בית המגורים.</w:t>
            </w:r>
          </w:p>
          <w:p w:rsidR="00965055" w:rsidRDefault="00965055" w:rsidP="0029077D">
            <w:pPr>
              <w:spacing w:line="360" w:lineRule="auto"/>
              <w:rPr>
                <w:rFonts w:asciiTheme="minorHAnsi" w:eastAsia="Arial Unicode MS" w:hAnsiTheme="minorHAnsi" w:cs="David"/>
                <w:sz w:val="24"/>
                <w:szCs w:val="24"/>
                <w:rtl/>
              </w:rPr>
            </w:pPr>
          </w:p>
          <w:p w:rsidR="00710965" w:rsidRDefault="008C50D0" w:rsidP="00710965">
            <w:pPr>
              <w:spacing w:line="360" w:lineRule="auto"/>
              <w:rPr>
                <w:rFonts w:asciiTheme="minorHAnsi" w:eastAsia="Arial Unicode MS" w:hAnsiTheme="minorHAnsi" w:cs="David"/>
                <w:sz w:val="24"/>
                <w:szCs w:val="24"/>
                <w:rtl/>
              </w:rPr>
            </w:pPr>
            <w:r w:rsidRPr="008C50D0">
              <w:rPr>
                <w:rFonts w:asciiTheme="minorHAnsi" w:eastAsia="Arial Unicode MS" w:hAnsiTheme="minorHAnsi" w:cs="David"/>
                <w:sz w:val="24"/>
                <w:szCs w:val="24"/>
                <w:rtl/>
              </w:rPr>
              <w:t>בשל רצון המדיינים</w:t>
            </w:r>
            <w:r w:rsidR="005647EF">
              <w:rPr>
                <w:rFonts w:asciiTheme="minorHAnsi" w:eastAsia="Arial Unicode MS" w:hAnsiTheme="minorHAnsi" w:cs="David" w:hint="cs"/>
                <w:sz w:val="24"/>
                <w:szCs w:val="24"/>
                <w:rtl/>
              </w:rPr>
              <w:t>,</w:t>
            </w:r>
            <w:r w:rsidRPr="008C50D0">
              <w:rPr>
                <w:rFonts w:asciiTheme="minorHAnsi" w:eastAsia="Arial Unicode MS" w:hAnsiTheme="minorHAnsi" w:cs="David"/>
                <w:sz w:val="24"/>
                <w:szCs w:val="24"/>
                <w:rtl/>
              </w:rPr>
              <w:t xml:space="preserve"> להחטיא את ישראל</w:t>
            </w:r>
            <w:r w:rsidR="005647EF">
              <w:rPr>
                <w:rFonts w:asciiTheme="minorHAnsi" w:eastAsia="Arial Unicode MS" w:hAnsiTheme="minorHAnsi" w:cs="David" w:hint="cs"/>
                <w:sz w:val="24"/>
                <w:szCs w:val="24"/>
                <w:rtl/>
              </w:rPr>
              <w:t>,</w:t>
            </w:r>
            <w:r w:rsidRPr="008C50D0">
              <w:rPr>
                <w:rFonts w:asciiTheme="minorHAnsi" w:eastAsia="Arial Unicode MS" w:hAnsiTheme="minorHAnsi" w:cs="David"/>
                <w:sz w:val="24"/>
                <w:szCs w:val="24"/>
                <w:rtl/>
              </w:rPr>
              <w:t xml:space="preserve"> על ידי פיתוי לעבודה זרה</w:t>
            </w:r>
            <w:r w:rsidR="005647EF">
              <w:rPr>
                <w:rFonts w:asciiTheme="minorHAnsi" w:eastAsia="Arial Unicode MS" w:hAnsiTheme="minorHAnsi" w:cs="David" w:hint="cs"/>
                <w:sz w:val="24"/>
                <w:szCs w:val="24"/>
                <w:rtl/>
              </w:rPr>
              <w:t>,</w:t>
            </w:r>
            <w:r w:rsidRPr="008C50D0">
              <w:rPr>
                <w:rFonts w:asciiTheme="minorHAnsi" w:eastAsia="Arial Unicode MS" w:hAnsiTheme="minorHAnsi" w:cs="David"/>
                <w:sz w:val="24"/>
                <w:szCs w:val="24"/>
                <w:rtl/>
              </w:rPr>
              <w:t xml:space="preserve"> על ידי שליחת בנותיהן (חטא בעל פעור).</w:t>
            </w:r>
            <w:r>
              <w:rPr>
                <w:rFonts w:asciiTheme="minorHAnsi" w:eastAsia="Arial Unicode MS" w:hAnsiTheme="minorHAnsi" w:cs="David" w:hint="cs"/>
                <w:sz w:val="24"/>
                <w:szCs w:val="24"/>
                <w:rtl/>
              </w:rPr>
              <w:t xml:space="preserve"> </w:t>
            </w:r>
            <w:r w:rsidR="005647EF">
              <w:rPr>
                <w:rFonts w:asciiTheme="minorHAnsi" w:eastAsia="Arial Unicode MS" w:hAnsiTheme="minorHAnsi" w:cs="David" w:hint="cs"/>
                <w:sz w:val="24"/>
                <w:szCs w:val="24"/>
                <w:rtl/>
              </w:rPr>
              <w:t xml:space="preserve">ניתן </w:t>
            </w:r>
            <w:r>
              <w:rPr>
                <w:rFonts w:asciiTheme="minorHAnsi" w:eastAsia="Arial Unicode MS" w:hAnsiTheme="minorHAnsi" w:cs="David" w:hint="cs"/>
                <w:sz w:val="24"/>
                <w:szCs w:val="24"/>
                <w:rtl/>
              </w:rPr>
              <w:t>ציו</w:t>
            </w:r>
            <w:r w:rsidR="005647EF">
              <w:rPr>
                <w:rFonts w:asciiTheme="minorHAnsi" w:eastAsia="Arial Unicode MS" w:hAnsiTheme="minorHAnsi" w:cs="David" w:hint="cs"/>
                <w:sz w:val="24"/>
                <w:szCs w:val="24"/>
                <w:rtl/>
              </w:rPr>
              <w:t>וי</w:t>
            </w:r>
            <w:r>
              <w:rPr>
                <w:rFonts w:asciiTheme="minorHAnsi" w:eastAsia="Arial Unicode MS" w:hAnsiTheme="minorHAnsi" w:cs="David" w:hint="cs"/>
                <w:sz w:val="24"/>
                <w:szCs w:val="24"/>
                <w:rtl/>
              </w:rPr>
              <w:t xml:space="preserve"> ה' למשה: </w:t>
            </w:r>
            <w:r w:rsidR="009F4F3B">
              <w:rPr>
                <w:rFonts w:asciiTheme="minorHAnsi" w:eastAsia="Arial Unicode MS" w:hAnsiTheme="minorHAnsi" w:cs="David" w:hint="cs"/>
                <w:sz w:val="24"/>
                <w:szCs w:val="24"/>
                <w:rtl/>
              </w:rPr>
              <w:t xml:space="preserve">"צרור את המדיינים והיכיתם אותם" (במדבר, כה', י"ז)  הפרשנות היא- </w:t>
            </w:r>
            <w:r w:rsidR="00710965">
              <w:rPr>
                <w:rFonts w:asciiTheme="minorHAnsi" w:eastAsia="Arial Unicode MS" w:hAnsiTheme="minorHAnsi" w:cs="David" w:hint="cs"/>
                <w:sz w:val="24"/>
                <w:szCs w:val="24"/>
                <w:rtl/>
              </w:rPr>
              <w:t>"הקם להרגך השכם להרגו" (</w:t>
            </w:r>
            <w:r w:rsidR="009F4F3B">
              <w:rPr>
                <w:rFonts w:asciiTheme="minorHAnsi" w:eastAsia="Arial Unicode MS" w:hAnsiTheme="minorHAnsi" w:cs="David" w:hint="cs"/>
                <w:sz w:val="24"/>
                <w:szCs w:val="24"/>
                <w:rtl/>
              </w:rPr>
              <w:t xml:space="preserve">במדבר רבה, כא. ד'). זהו המקור המוסרי </w:t>
            </w:r>
            <w:r w:rsidR="00D27219">
              <w:rPr>
                <w:rFonts w:asciiTheme="minorHAnsi" w:eastAsia="Arial Unicode MS" w:hAnsiTheme="minorHAnsi" w:cs="David" w:hint="cs"/>
                <w:sz w:val="24"/>
                <w:szCs w:val="24"/>
                <w:rtl/>
              </w:rPr>
              <w:t xml:space="preserve">ביהדות </w:t>
            </w:r>
            <w:r w:rsidR="009F4F3B">
              <w:rPr>
                <w:rFonts w:asciiTheme="minorHAnsi" w:eastAsia="Arial Unicode MS" w:hAnsiTheme="minorHAnsi" w:cs="David" w:hint="cs"/>
                <w:sz w:val="24"/>
                <w:szCs w:val="24"/>
                <w:rtl/>
              </w:rPr>
              <w:t>למכת מנע</w:t>
            </w:r>
            <w:r>
              <w:rPr>
                <w:rFonts w:asciiTheme="minorHAnsi" w:eastAsia="Arial Unicode MS" w:hAnsiTheme="minorHAnsi" w:cs="David" w:hint="cs"/>
                <w:sz w:val="24"/>
                <w:szCs w:val="24"/>
                <w:rtl/>
              </w:rPr>
              <w:t xml:space="preserve">. </w:t>
            </w:r>
          </w:p>
          <w:p w:rsidR="009F4F3B" w:rsidRDefault="009F4F3B" w:rsidP="0071096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במונחים הלכתיים הכלל כרוי "</w:t>
            </w:r>
            <w:r w:rsidRPr="009F4F3B">
              <w:rPr>
                <w:rFonts w:asciiTheme="minorHAnsi" w:eastAsia="Arial Unicode MS" w:hAnsiTheme="minorHAnsi" w:cs="David" w:hint="cs"/>
                <w:b/>
                <w:bCs/>
                <w:sz w:val="24"/>
                <w:szCs w:val="24"/>
                <w:rtl/>
              </w:rPr>
              <w:t>דין רודף</w:t>
            </w:r>
            <w:r>
              <w:rPr>
                <w:rFonts w:asciiTheme="minorHAnsi" w:eastAsia="Arial Unicode MS" w:hAnsiTheme="minorHAnsi" w:cs="David" w:hint="cs"/>
                <w:sz w:val="24"/>
                <w:szCs w:val="24"/>
                <w:rtl/>
              </w:rPr>
              <w:t>"</w:t>
            </w:r>
            <w:r w:rsidR="005647EF">
              <w:rPr>
                <w:rFonts w:asciiTheme="minorHAnsi" w:eastAsia="Arial Unicode MS" w:hAnsiTheme="minorHAnsi" w:cs="David" w:hint="cs"/>
                <w:sz w:val="24"/>
                <w:szCs w:val="24"/>
                <w:rtl/>
              </w:rPr>
              <w:t xml:space="preserve">, אשר גם </w:t>
            </w:r>
            <w:r>
              <w:rPr>
                <w:rFonts w:asciiTheme="minorHAnsi" w:eastAsia="Arial Unicode MS" w:hAnsiTheme="minorHAnsi" w:cs="David" w:hint="cs"/>
                <w:sz w:val="24"/>
                <w:szCs w:val="24"/>
                <w:rtl/>
              </w:rPr>
              <w:t>מרחיב את המושג להגנה על צד שלישי</w:t>
            </w:r>
            <w:r w:rsidR="008C50D0">
              <w:rPr>
                <w:rFonts w:asciiTheme="minorHAnsi" w:eastAsia="Arial Unicode MS" w:hAnsiTheme="minorHAnsi" w:cs="David" w:hint="cs"/>
                <w:sz w:val="24"/>
                <w:szCs w:val="24"/>
                <w:rtl/>
              </w:rPr>
              <w:t xml:space="preserve"> (המסכן חברו בשוגג או במזיד או המנסה לאנוס מאורסת)</w:t>
            </w:r>
            <w:r>
              <w:rPr>
                <w:rFonts w:asciiTheme="minorHAnsi" w:eastAsia="Arial Unicode MS" w:hAnsiTheme="minorHAnsi" w:cs="David" w:hint="cs"/>
                <w:sz w:val="24"/>
                <w:szCs w:val="24"/>
                <w:rtl/>
              </w:rPr>
              <w:t>.</w:t>
            </w:r>
            <w:r w:rsidR="008C50D0">
              <w:rPr>
                <w:rFonts w:asciiTheme="minorHAnsi" w:eastAsia="Arial Unicode MS" w:hAnsiTheme="minorHAnsi" w:cs="David" w:hint="cs"/>
                <w:sz w:val="24"/>
                <w:szCs w:val="24"/>
                <w:rtl/>
              </w:rPr>
              <w:t xml:space="preserve"> מטרת המעשה היא מניעה לא ענישה.</w:t>
            </w:r>
          </w:p>
          <w:p w:rsidR="00C80F91" w:rsidRDefault="00C80F91" w:rsidP="00710965">
            <w:pPr>
              <w:spacing w:line="360" w:lineRule="auto"/>
              <w:rPr>
                <w:rFonts w:asciiTheme="minorHAnsi" w:eastAsia="Arial Unicode MS" w:hAnsiTheme="minorHAnsi" w:cs="David"/>
                <w:sz w:val="24"/>
                <w:szCs w:val="24"/>
                <w:rtl/>
              </w:rPr>
            </w:pPr>
          </w:p>
          <w:p w:rsidR="0029077D" w:rsidRPr="0029077D" w:rsidRDefault="0085751C" w:rsidP="00D27219">
            <w:pPr>
              <w:spacing w:line="360" w:lineRule="auto"/>
              <w:rPr>
                <w:rFonts w:asciiTheme="minorHAnsi" w:eastAsia="Arial Unicode MS" w:hAnsiTheme="minorHAnsi" w:cs="David"/>
                <w:sz w:val="24"/>
                <w:szCs w:val="24"/>
                <w:rtl/>
              </w:rPr>
            </w:pPr>
            <w:r w:rsidRPr="0085751C">
              <w:rPr>
                <w:rFonts w:asciiTheme="minorHAnsi" w:eastAsia="Arial Unicode MS" w:hAnsiTheme="minorHAnsi" w:cs="David"/>
                <w:sz w:val="24"/>
                <w:szCs w:val="24"/>
                <w:rtl/>
              </w:rPr>
              <w:t xml:space="preserve">"יש </w:t>
            </w:r>
            <w:r w:rsidRPr="0036462D">
              <w:rPr>
                <w:rFonts w:asciiTheme="minorHAnsi" w:eastAsia="Arial Unicode MS" w:hAnsiTheme="minorHAnsi" w:cs="David"/>
                <w:b/>
                <w:bCs/>
                <w:sz w:val="24"/>
                <w:szCs w:val="24"/>
                <w:rtl/>
              </w:rPr>
              <w:t>דין רודף</w:t>
            </w:r>
            <w:r w:rsidRPr="0085751C">
              <w:rPr>
                <w:rFonts w:asciiTheme="minorHAnsi" w:eastAsia="Arial Unicode MS" w:hAnsiTheme="minorHAnsi" w:cs="David"/>
                <w:sz w:val="24"/>
                <w:szCs w:val="24"/>
                <w:rtl/>
              </w:rPr>
              <w:t xml:space="preserve"> והוא קבוע </w:t>
            </w:r>
            <w:r w:rsidRPr="0036462D">
              <w:rPr>
                <w:rFonts w:asciiTheme="minorHAnsi" w:eastAsia="Arial Unicode MS" w:hAnsiTheme="minorHAnsi" w:cs="David"/>
                <w:b/>
                <w:bCs/>
                <w:sz w:val="24"/>
                <w:szCs w:val="24"/>
                <w:rtl/>
              </w:rPr>
              <w:t>ודין מוסר</w:t>
            </w:r>
            <w:r w:rsidRPr="0085751C">
              <w:rPr>
                <w:rFonts w:asciiTheme="minorHAnsi" w:eastAsia="Arial Unicode MS" w:hAnsiTheme="minorHAnsi" w:cs="David"/>
                <w:sz w:val="24"/>
                <w:szCs w:val="24"/>
                <w:rtl/>
              </w:rPr>
              <w:t xml:space="preserve"> מי שמוסר חלקי א"י גם הוא קבוע.."</w:t>
            </w:r>
            <w:r w:rsidR="00C80F91">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השימוש בהלכה</w:t>
            </w:r>
            <w:r w:rsidR="0036462D">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לביסוס ההתנקשות בראש הממשלה רבין בנובמבר 1995</w:t>
            </w:r>
            <w:r w:rsidR="00D27219">
              <w:rPr>
                <w:rFonts w:asciiTheme="minorHAnsi" w:eastAsia="Arial Unicode MS" w:hAnsiTheme="minorHAnsi" w:cs="David" w:hint="cs"/>
                <w:sz w:val="24"/>
                <w:szCs w:val="24"/>
                <w:rtl/>
              </w:rPr>
              <w:t xml:space="preserve"> למניעת הסכם אוסלו</w:t>
            </w:r>
            <w:r>
              <w:rPr>
                <w:rFonts w:asciiTheme="minorHAnsi" w:eastAsia="Arial Unicode MS" w:hAnsiTheme="minorHAnsi" w:cs="David" w:hint="cs"/>
                <w:sz w:val="24"/>
                <w:szCs w:val="24"/>
                <w:rtl/>
              </w:rPr>
              <w:t>.</w:t>
            </w:r>
            <w:r w:rsidR="00C80F91" w:rsidRPr="00C80F91">
              <w:rPr>
                <w:rFonts w:asciiTheme="minorHAnsi" w:eastAsia="Arial Unicode MS" w:hAnsiTheme="minorHAnsi" w:cs="David"/>
                <w:sz w:val="24"/>
                <w:szCs w:val="24"/>
                <w:rtl/>
              </w:rPr>
              <w:br/>
            </w:r>
            <w:r w:rsidR="00C80F91" w:rsidRPr="00C80F91">
              <w:rPr>
                <w:rFonts w:asciiTheme="minorHAnsi" w:eastAsia="Arial Unicode MS" w:hAnsiTheme="minorHAnsi" w:cs="David"/>
                <w:sz w:val="24"/>
                <w:szCs w:val="24"/>
                <w:rtl/>
              </w:rPr>
              <w:br/>
            </w:r>
            <w:r w:rsidR="00710965">
              <w:rPr>
                <w:rFonts w:asciiTheme="minorHAnsi" w:eastAsia="Arial Unicode MS" w:hAnsiTheme="minorHAnsi" w:cs="David" w:hint="cs"/>
                <w:sz w:val="24"/>
                <w:szCs w:val="24"/>
                <w:rtl/>
              </w:rPr>
              <w:lastRenderedPageBreak/>
              <w:t>ל</w:t>
            </w:r>
            <w:r w:rsidR="0029077D" w:rsidRPr="0029077D">
              <w:rPr>
                <w:rFonts w:asciiTheme="minorHAnsi" w:eastAsia="Arial Unicode MS" w:hAnsiTheme="minorHAnsi" w:cs="David" w:hint="cs"/>
                <w:sz w:val="24"/>
                <w:szCs w:val="24"/>
                <w:rtl/>
              </w:rPr>
              <w:t>א יישא אדם באחריות פלילית למעשה</w:t>
            </w:r>
            <w:r w:rsidR="00381C85">
              <w:rPr>
                <w:rFonts w:asciiTheme="minorHAnsi" w:eastAsia="Arial Unicode MS" w:hAnsiTheme="minorHAnsi" w:cs="David" w:hint="cs"/>
                <w:sz w:val="24"/>
                <w:szCs w:val="24"/>
                <w:rtl/>
              </w:rPr>
              <w:t>,</w:t>
            </w:r>
            <w:r w:rsidR="0029077D" w:rsidRPr="0029077D">
              <w:rPr>
                <w:rFonts w:asciiTheme="minorHAnsi" w:eastAsia="Arial Unicode MS" w:hAnsiTheme="minorHAnsi" w:cs="David" w:hint="cs"/>
                <w:sz w:val="24"/>
                <w:szCs w:val="24"/>
                <w:rtl/>
              </w:rPr>
              <w:t xml:space="preserve"> שהיה דרוש באופן מיידי כדי להדוף תקיפה שלא כדין</w:t>
            </w:r>
            <w:r w:rsidR="00381C85">
              <w:rPr>
                <w:rFonts w:asciiTheme="minorHAnsi" w:eastAsia="Arial Unicode MS" w:hAnsiTheme="minorHAnsi" w:cs="David" w:hint="cs"/>
                <w:sz w:val="24"/>
                <w:szCs w:val="24"/>
                <w:rtl/>
              </w:rPr>
              <w:t>,</w:t>
            </w:r>
            <w:r w:rsidR="0029077D" w:rsidRPr="0029077D">
              <w:rPr>
                <w:rFonts w:asciiTheme="minorHAnsi" w:eastAsia="Arial Unicode MS" w:hAnsiTheme="minorHAnsi" w:cs="David" w:hint="cs"/>
                <w:sz w:val="24"/>
                <w:szCs w:val="24"/>
                <w:rtl/>
              </w:rPr>
              <w:t xml:space="preserve"> שנשקפה ממנה סכנה מוחשית של פגיעה בחייו, בחירותו, בגופו או ברכושו, שלו או של זולתו; ואולם, אין אדם פועל תוך הגנה עצמית</w:t>
            </w:r>
            <w:r w:rsidR="00381C85">
              <w:rPr>
                <w:rFonts w:asciiTheme="minorHAnsi" w:eastAsia="Arial Unicode MS" w:hAnsiTheme="minorHAnsi" w:cs="David" w:hint="cs"/>
                <w:sz w:val="24"/>
                <w:szCs w:val="24"/>
                <w:rtl/>
              </w:rPr>
              <w:t>,</w:t>
            </w:r>
            <w:r w:rsidR="0029077D" w:rsidRPr="0029077D">
              <w:rPr>
                <w:rFonts w:asciiTheme="minorHAnsi" w:eastAsia="Arial Unicode MS" w:hAnsiTheme="minorHAnsi" w:cs="David" w:hint="cs"/>
                <w:sz w:val="24"/>
                <w:szCs w:val="24"/>
                <w:rtl/>
              </w:rPr>
              <w:t xml:space="preserve"> מקום שהביא בהתנהגותו הפסולה לתקיפה</w:t>
            </w:r>
            <w:r w:rsidR="00381C85">
              <w:rPr>
                <w:rFonts w:asciiTheme="minorHAnsi" w:eastAsia="Arial Unicode MS" w:hAnsiTheme="minorHAnsi" w:cs="David" w:hint="cs"/>
                <w:sz w:val="24"/>
                <w:szCs w:val="24"/>
                <w:rtl/>
              </w:rPr>
              <w:t>,</w:t>
            </w:r>
            <w:r w:rsidR="0029077D" w:rsidRPr="0029077D">
              <w:rPr>
                <w:rFonts w:asciiTheme="minorHAnsi" w:eastAsia="Arial Unicode MS" w:hAnsiTheme="minorHAnsi" w:cs="David" w:hint="cs"/>
                <w:sz w:val="24"/>
                <w:szCs w:val="24"/>
                <w:rtl/>
              </w:rPr>
              <w:t xml:space="preserve"> תוך שהוא צופה מראש את אפשרות התפתחות הדברים</w:t>
            </w:r>
            <w:r w:rsidR="0029077D" w:rsidRPr="0029077D">
              <w:rPr>
                <w:rFonts w:asciiTheme="minorHAnsi" w:eastAsia="Arial Unicode MS" w:hAnsiTheme="minorHAnsi" w:cs="David" w:hint="cs"/>
                <w:sz w:val="24"/>
                <w:szCs w:val="24"/>
              </w:rPr>
              <w:t>.</w:t>
            </w:r>
            <w:r w:rsidR="0029077D">
              <w:rPr>
                <w:rFonts w:cs="FrankRuehl" w:hint="cs"/>
                <w:color w:val="000000"/>
                <w:sz w:val="26"/>
                <w:szCs w:val="26"/>
                <w:rtl/>
              </w:rPr>
              <w:t xml:space="preserve"> (34י1)</w:t>
            </w:r>
            <w:r w:rsidR="0029077D" w:rsidRPr="0029077D">
              <w:rPr>
                <w:rFonts w:cs="FrankRuehl" w:hint="cs"/>
                <w:color w:val="000000"/>
                <w:sz w:val="26"/>
                <w:szCs w:val="26"/>
                <w:rtl/>
              </w:rPr>
              <w:t xml:space="preserve"> </w:t>
            </w:r>
            <w:r w:rsidR="0029077D" w:rsidRPr="0029077D">
              <w:rPr>
                <w:rFonts w:asciiTheme="minorHAnsi" w:eastAsia="Arial Unicode MS" w:hAnsiTheme="minorHAnsi" w:cs="David" w:hint="cs"/>
                <w:sz w:val="24"/>
                <w:szCs w:val="24"/>
                <w:rtl/>
              </w:rPr>
              <w:t>לא יישא אדם באחריות פלילית למעשה</w:t>
            </w:r>
            <w:r w:rsidR="00E47393">
              <w:rPr>
                <w:rFonts w:asciiTheme="minorHAnsi" w:eastAsia="Arial Unicode MS" w:hAnsiTheme="minorHAnsi" w:cs="David" w:hint="cs"/>
                <w:sz w:val="24"/>
                <w:szCs w:val="24"/>
                <w:rtl/>
              </w:rPr>
              <w:t>,</w:t>
            </w:r>
            <w:r w:rsidR="0029077D" w:rsidRPr="0029077D">
              <w:rPr>
                <w:rFonts w:asciiTheme="minorHAnsi" w:eastAsia="Arial Unicode MS" w:hAnsiTheme="minorHAnsi" w:cs="David" w:hint="cs"/>
                <w:sz w:val="24"/>
                <w:szCs w:val="24"/>
                <w:rtl/>
              </w:rPr>
              <w:t xml:space="preserve"> שהיה דרוש באופן מיידי</w:t>
            </w:r>
            <w:r w:rsidR="00E47393">
              <w:rPr>
                <w:rFonts w:asciiTheme="minorHAnsi" w:eastAsia="Arial Unicode MS" w:hAnsiTheme="minorHAnsi" w:cs="David" w:hint="cs"/>
                <w:sz w:val="24"/>
                <w:szCs w:val="24"/>
                <w:rtl/>
              </w:rPr>
              <w:t>,</w:t>
            </w:r>
            <w:r w:rsidR="0029077D" w:rsidRPr="0029077D">
              <w:rPr>
                <w:rFonts w:asciiTheme="minorHAnsi" w:eastAsia="Arial Unicode MS" w:hAnsiTheme="minorHAnsi" w:cs="David" w:hint="cs"/>
                <w:sz w:val="24"/>
                <w:szCs w:val="24"/>
                <w:rtl/>
              </w:rPr>
              <w:t xml:space="preserve"> כדי להדוף מי שמתפרץ או נכנס לבית המגורים, בית העסק או המשק החקלאי המגודר, שלו או של זולתו, בכוונה לבצע עבירה, או מי שמנסה להתפרץ או להיכנס כאמור</w:t>
            </w:r>
            <w:r w:rsidR="0029077D" w:rsidRPr="0029077D">
              <w:rPr>
                <w:rFonts w:asciiTheme="minorHAnsi" w:eastAsia="Arial Unicode MS" w:hAnsiTheme="minorHAnsi" w:cs="David" w:hint="cs"/>
                <w:sz w:val="24"/>
                <w:szCs w:val="24"/>
              </w:rPr>
              <w:t>.</w:t>
            </w:r>
          </w:p>
        </w:tc>
        <w:tc>
          <w:tcPr>
            <w:tcW w:w="1559" w:type="dxa"/>
          </w:tcPr>
          <w:p w:rsidR="000E06A8" w:rsidRDefault="0029077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הגנה עצמית </w:t>
            </w:r>
          </w:p>
          <w:p w:rsidR="000E06A8" w:rsidRDefault="000E06A8" w:rsidP="00B25097">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Self-Defence</w:t>
            </w:r>
          </w:p>
          <w:p w:rsidR="00E47393" w:rsidRDefault="00E47393" w:rsidP="00B25097">
            <w:pPr>
              <w:spacing w:line="360" w:lineRule="auto"/>
              <w:rPr>
                <w:rFonts w:asciiTheme="minorHAnsi" w:eastAsia="Arial Unicode MS" w:hAnsiTheme="minorHAnsi" w:cs="David"/>
                <w:sz w:val="24"/>
                <w:szCs w:val="24"/>
                <w:rtl/>
              </w:rPr>
            </w:pPr>
          </w:p>
          <w:p w:rsidR="00710965" w:rsidRDefault="00710965" w:rsidP="00B25097">
            <w:pPr>
              <w:spacing w:line="360" w:lineRule="auto"/>
              <w:rPr>
                <w:rFonts w:asciiTheme="minorHAnsi" w:eastAsia="Arial Unicode MS" w:hAnsiTheme="minorHAnsi" w:cs="David"/>
                <w:sz w:val="24"/>
                <w:szCs w:val="24"/>
                <w:rtl/>
              </w:rPr>
            </w:pPr>
          </w:p>
          <w:p w:rsidR="00E47393" w:rsidRDefault="00E47393" w:rsidP="00B25097">
            <w:pPr>
              <w:spacing w:line="360" w:lineRule="auto"/>
              <w:rPr>
                <w:rFonts w:asciiTheme="minorHAnsi" w:eastAsia="Arial Unicode MS" w:hAnsiTheme="minorHAnsi" w:cs="David"/>
                <w:sz w:val="24"/>
                <w:szCs w:val="24"/>
                <w:rtl/>
              </w:rPr>
            </w:pPr>
          </w:p>
          <w:p w:rsidR="00710965" w:rsidRDefault="007109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ביהדות</w:t>
            </w: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895422" w:rsidRDefault="00895422" w:rsidP="00B25097">
            <w:pPr>
              <w:spacing w:line="360" w:lineRule="auto"/>
              <w:rPr>
                <w:rFonts w:asciiTheme="minorHAnsi" w:eastAsia="Arial Unicode MS" w:hAnsiTheme="minorHAnsi" w:cs="David"/>
                <w:sz w:val="24"/>
                <w:szCs w:val="24"/>
                <w:rtl/>
              </w:rPr>
            </w:pPr>
          </w:p>
          <w:p w:rsidR="00C80F91" w:rsidRDefault="00C80F91" w:rsidP="00B25097">
            <w:pPr>
              <w:spacing w:line="360" w:lineRule="auto"/>
              <w:rPr>
                <w:rFonts w:asciiTheme="minorHAnsi" w:eastAsia="Arial Unicode MS" w:hAnsiTheme="minorHAnsi" w:cs="David"/>
                <w:sz w:val="24"/>
                <w:szCs w:val="24"/>
                <w:rtl/>
              </w:rPr>
            </w:pPr>
          </w:p>
          <w:p w:rsidR="00C80F91" w:rsidRDefault="00C80F91" w:rsidP="00B25097">
            <w:pPr>
              <w:spacing w:line="360" w:lineRule="auto"/>
              <w:rPr>
                <w:rFonts w:asciiTheme="minorHAnsi" w:eastAsia="Arial Unicode MS" w:hAnsiTheme="minorHAnsi" w:cs="David"/>
                <w:sz w:val="24"/>
                <w:szCs w:val="24"/>
                <w:rtl/>
              </w:rPr>
            </w:pPr>
          </w:p>
          <w:p w:rsidR="00C80F91" w:rsidRDefault="00C80F91" w:rsidP="00B25097">
            <w:pPr>
              <w:spacing w:line="360" w:lineRule="auto"/>
              <w:rPr>
                <w:rFonts w:asciiTheme="minorHAnsi" w:eastAsia="Arial Unicode MS" w:hAnsiTheme="minorHAnsi" w:cs="David"/>
                <w:sz w:val="24"/>
                <w:szCs w:val="24"/>
                <w:rtl/>
              </w:rPr>
            </w:pPr>
          </w:p>
          <w:p w:rsidR="00C80F91" w:rsidRDefault="00C80F91" w:rsidP="00B25097">
            <w:pPr>
              <w:spacing w:line="360" w:lineRule="auto"/>
              <w:rPr>
                <w:rFonts w:asciiTheme="minorHAnsi" w:eastAsia="Arial Unicode MS" w:hAnsiTheme="minorHAnsi" w:cs="David"/>
                <w:sz w:val="24"/>
                <w:szCs w:val="24"/>
                <w:rtl/>
              </w:rPr>
            </w:pPr>
          </w:p>
          <w:p w:rsidR="0029077D" w:rsidRPr="008D13FE" w:rsidRDefault="0029077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בחוק הישראלי</w:t>
            </w:r>
          </w:p>
        </w:tc>
      </w:tr>
      <w:tr w:rsidR="00C65F65" w:rsidRPr="008D13FE" w:rsidTr="00EA7836">
        <w:tc>
          <w:tcPr>
            <w:tcW w:w="1843" w:type="dxa"/>
          </w:tcPr>
          <w:p w:rsidR="00C65F65" w:rsidRPr="008D13FE" w:rsidRDefault="00C65F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מקרגור. 2019. עמ' 359</w:t>
            </w:r>
          </w:p>
        </w:tc>
        <w:tc>
          <w:tcPr>
            <w:tcW w:w="5954" w:type="dxa"/>
          </w:tcPr>
          <w:p w:rsidR="00C65F65" w:rsidRPr="008D13FE" w:rsidRDefault="00C65F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מיזוג טכנולוגיה חדשה</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עם כלי נשק מדורות קודמים</w:t>
            </w:r>
            <w:r w:rsidR="00381C85">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כדי להגדיל את היכולות או ליצור יכולות חדשות</w:t>
            </w:r>
          </w:p>
        </w:tc>
        <w:tc>
          <w:tcPr>
            <w:tcW w:w="1559" w:type="dxa"/>
          </w:tcPr>
          <w:p w:rsidR="00C65F65" w:rsidRDefault="00C65F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היברידיזציה</w:t>
            </w:r>
          </w:p>
          <w:p w:rsidR="00C65F65" w:rsidRPr="008D13FE" w:rsidRDefault="00C65F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H</w:t>
            </w:r>
            <w:r>
              <w:rPr>
                <w:rFonts w:asciiTheme="minorHAnsi" w:eastAsia="Arial Unicode MS" w:hAnsiTheme="minorHAnsi" w:cs="David"/>
                <w:sz w:val="24"/>
                <w:szCs w:val="24"/>
              </w:rPr>
              <w:t>ybridization</w:t>
            </w:r>
          </w:p>
        </w:tc>
      </w:tr>
      <w:tr w:rsidR="00225565" w:rsidRPr="008D13FE" w:rsidTr="00EA7836">
        <w:tc>
          <w:tcPr>
            <w:tcW w:w="1843" w:type="dxa"/>
          </w:tcPr>
          <w:p w:rsidR="0072629C" w:rsidRDefault="00573F22"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אתר המוסד</w:t>
            </w:r>
          </w:p>
          <w:p w:rsidR="00D45D5F" w:rsidRPr="00E47393" w:rsidRDefault="0056380D" w:rsidP="00B25097">
            <w:pPr>
              <w:spacing w:line="360" w:lineRule="auto"/>
              <w:rPr>
                <w:rFonts w:asciiTheme="minorHAnsi" w:eastAsia="Arial Unicode MS" w:hAnsiTheme="minorHAnsi" w:cs="David"/>
                <w:sz w:val="18"/>
                <w:szCs w:val="18"/>
                <w:rtl/>
              </w:rPr>
            </w:pPr>
            <w:hyperlink r:id="rId21" w:history="1">
              <w:r w:rsidR="00540EE2" w:rsidRPr="00E47393">
                <w:rPr>
                  <w:rStyle w:val="Hyperlink"/>
                  <w:rFonts w:asciiTheme="minorHAnsi" w:eastAsia="Arial Unicode MS" w:hAnsiTheme="minorHAnsi" w:cs="David"/>
                  <w:sz w:val="18"/>
                  <w:szCs w:val="18"/>
                </w:rPr>
                <w:t>https://www.mossad.gov.il/Pages/default.aspx</w:t>
              </w:r>
            </w:hyperlink>
          </w:p>
          <w:p w:rsidR="00540EE2" w:rsidRPr="00D45D5F" w:rsidRDefault="00540EE2" w:rsidP="00B25097">
            <w:pPr>
              <w:spacing w:line="360" w:lineRule="auto"/>
              <w:rPr>
                <w:rFonts w:asciiTheme="minorHAnsi" w:eastAsia="Arial Unicode MS" w:hAnsiTheme="minorHAnsi" w:cs="David"/>
                <w:sz w:val="24"/>
                <w:szCs w:val="24"/>
                <w:rtl/>
              </w:rPr>
            </w:pPr>
          </w:p>
        </w:tc>
        <w:tc>
          <w:tcPr>
            <w:tcW w:w="5954" w:type="dxa"/>
          </w:tcPr>
          <w:p w:rsidR="0072629C" w:rsidRPr="008D13FE" w:rsidRDefault="00573F22"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ארגון ממלכתי</w:t>
            </w:r>
            <w:r w:rsidR="00381C85">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w:t>
            </w:r>
            <w:r w:rsidR="005647EF">
              <w:rPr>
                <w:rFonts w:asciiTheme="minorHAnsi" w:eastAsia="Arial Unicode MS" w:hAnsiTheme="minorHAnsi" w:cs="David" w:hint="cs"/>
                <w:sz w:val="24"/>
                <w:szCs w:val="24"/>
                <w:rtl/>
              </w:rPr>
              <w:t xml:space="preserve">הכפוף למשרד ראש הממשלה. </w:t>
            </w:r>
            <w:r w:rsidRPr="008D13FE">
              <w:rPr>
                <w:rFonts w:asciiTheme="minorHAnsi" w:eastAsia="Arial Unicode MS" w:hAnsiTheme="minorHAnsi" w:cs="David" w:hint="cs"/>
                <w:sz w:val="24"/>
                <w:szCs w:val="24"/>
                <w:rtl/>
              </w:rPr>
              <w:t>מופקד על הפעילות החשאית הישראלית בחו"ל</w:t>
            </w:r>
            <w:r w:rsidR="005647EF">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איסוף מידע, סיכול איומי נשק בלתי קונבנציונלי וטרור, ביצוע מבצעים מיוחדים, הצלת יהודים בחו"ל ומתן מודיעין לראש הממשלה, לממשלה ולמערכת הביטחון בנושאי ביטחון חוץ</w:t>
            </w:r>
            <w:r w:rsidR="00D45D5F">
              <w:rPr>
                <w:rFonts w:asciiTheme="minorHAnsi" w:eastAsia="Arial Unicode MS" w:hAnsiTheme="minorHAnsi" w:cs="David" w:hint="cs"/>
                <w:sz w:val="24"/>
                <w:szCs w:val="24"/>
                <w:rtl/>
              </w:rPr>
              <w:t>.</w:t>
            </w:r>
          </w:p>
        </w:tc>
        <w:tc>
          <w:tcPr>
            <w:tcW w:w="1559" w:type="dxa"/>
          </w:tcPr>
          <w:p w:rsidR="0072629C" w:rsidRPr="008D13FE" w:rsidRDefault="0072629C" w:rsidP="00E47393">
            <w:pPr>
              <w:spacing w:line="360" w:lineRule="auto"/>
              <w:rPr>
                <w:rFonts w:asciiTheme="minorHAnsi" w:eastAsia="Arial Unicode MS" w:hAnsiTheme="minorHAnsi" w:cs="David" w:hint="cs"/>
                <w:sz w:val="24"/>
                <w:szCs w:val="24"/>
                <w:rtl/>
              </w:rPr>
            </w:pPr>
            <w:r w:rsidRPr="008D13FE">
              <w:rPr>
                <w:rFonts w:asciiTheme="minorHAnsi" w:eastAsia="Arial Unicode MS" w:hAnsiTheme="minorHAnsi" w:cs="David" w:hint="cs"/>
                <w:sz w:val="24"/>
                <w:szCs w:val="24"/>
                <w:rtl/>
              </w:rPr>
              <w:t>המוסד לתפקידים מיוחדים</w:t>
            </w:r>
            <w:r w:rsidR="00847EA7">
              <w:rPr>
                <w:rFonts w:asciiTheme="minorHAnsi" w:eastAsia="Arial Unicode MS" w:hAnsiTheme="minorHAnsi" w:cs="David"/>
                <w:sz w:val="24"/>
                <w:szCs w:val="24"/>
                <w:rtl/>
              </w:rPr>
              <w:br/>
            </w:r>
            <w:r w:rsidR="00847EA7">
              <w:rPr>
                <w:rFonts w:asciiTheme="minorHAnsi" w:eastAsia="Arial Unicode MS" w:hAnsiTheme="minorHAnsi" w:cs="David" w:hint="cs"/>
                <w:sz w:val="24"/>
                <w:szCs w:val="24"/>
                <w:rtl/>
              </w:rPr>
              <w:t xml:space="preserve">ביון </w:t>
            </w:r>
            <w:r w:rsidR="00847EA7">
              <w:rPr>
                <w:rFonts w:asciiTheme="minorHAnsi" w:eastAsia="Arial Unicode MS" w:hAnsiTheme="minorHAnsi" w:cs="David"/>
                <w:sz w:val="24"/>
                <w:szCs w:val="24"/>
                <w:rtl/>
              </w:rPr>
              <w:t>–</w:t>
            </w:r>
            <w:r w:rsidR="00847EA7">
              <w:rPr>
                <w:rFonts w:asciiTheme="minorHAnsi" w:eastAsia="Arial Unicode MS" w:hAnsiTheme="minorHAnsi" w:cs="David" w:hint="cs"/>
                <w:sz w:val="24"/>
                <w:szCs w:val="24"/>
                <w:rtl/>
              </w:rPr>
              <w:t>בינה</w:t>
            </w:r>
            <w:r w:rsidR="00A447A4">
              <w:rPr>
                <w:rFonts w:asciiTheme="minorHAnsi" w:eastAsia="Arial Unicode MS" w:hAnsiTheme="minorHAnsi" w:cs="David"/>
                <w:sz w:val="24"/>
                <w:szCs w:val="24"/>
                <w:rtl/>
              </w:rPr>
              <w:br/>
            </w:r>
            <w:r w:rsidR="00A447A4">
              <w:rPr>
                <w:rFonts w:asciiTheme="minorHAnsi" w:eastAsia="Arial Unicode MS" w:hAnsiTheme="minorHAnsi" w:cs="David" w:hint="cs"/>
                <w:sz w:val="24"/>
                <w:szCs w:val="24"/>
              </w:rPr>
              <w:t>M</w:t>
            </w:r>
            <w:r w:rsidR="00A447A4">
              <w:rPr>
                <w:rFonts w:asciiTheme="minorHAnsi" w:eastAsia="Arial Unicode MS" w:hAnsiTheme="minorHAnsi" w:cs="David"/>
                <w:sz w:val="24"/>
                <w:szCs w:val="24"/>
              </w:rPr>
              <w:t>ossad</w:t>
            </w:r>
          </w:p>
        </w:tc>
      </w:tr>
      <w:tr w:rsidR="00225565" w:rsidRPr="008D13FE" w:rsidTr="00EA7836">
        <w:tc>
          <w:tcPr>
            <w:tcW w:w="1843" w:type="dxa"/>
          </w:tcPr>
          <w:p w:rsidR="008E505A" w:rsidRDefault="001749B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593</w:t>
            </w:r>
          </w:p>
          <w:p w:rsidR="001749B9" w:rsidRDefault="001749B9"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2"/>
                <w:szCs w:val="22"/>
                <w:rtl/>
              </w:rPr>
            </w:pPr>
          </w:p>
          <w:p w:rsidR="00D22BB0" w:rsidRDefault="00D22BB0" w:rsidP="00B25097">
            <w:pPr>
              <w:spacing w:line="360" w:lineRule="auto"/>
              <w:rPr>
                <w:rFonts w:asciiTheme="minorHAnsi" w:eastAsia="Arial Unicode MS" w:hAnsiTheme="minorHAnsi" w:cs="David"/>
                <w:sz w:val="22"/>
                <w:szCs w:val="22"/>
                <w:rtl/>
              </w:rPr>
            </w:pPr>
          </w:p>
          <w:p w:rsidR="00D22BB0" w:rsidRDefault="00D22BB0" w:rsidP="00B25097">
            <w:pPr>
              <w:spacing w:line="360" w:lineRule="auto"/>
              <w:rPr>
                <w:rFonts w:asciiTheme="minorHAnsi" w:eastAsia="Arial Unicode MS" w:hAnsiTheme="minorHAnsi" w:cs="David"/>
                <w:sz w:val="22"/>
                <w:szCs w:val="22"/>
                <w:rtl/>
              </w:rPr>
            </w:pPr>
          </w:p>
          <w:p w:rsidR="00D22BB0" w:rsidRDefault="00D22BB0" w:rsidP="00B25097">
            <w:pPr>
              <w:spacing w:line="360" w:lineRule="auto"/>
              <w:rPr>
                <w:rFonts w:asciiTheme="minorHAnsi" w:eastAsia="Arial Unicode MS" w:hAnsiTheme="minorHAnsi" w:cs="David"/>
                <w:sz w:val="22"/>
                <w:szCs w:val="22"/>
                <w:rtl/>
              </w:rPr>
            </w:pPr>
          </w:p>
          <w:p w:rsidR="00FF01E6" w:rsidRPr="001749B9" w:rsidRDefault="001749B9" w:rsidP="00B25097">
            <w:pPr>
              <w:spacing w:line="360" w:lineRule="auto"/>
              <w:rPr>
                <w:rFonts w:asciiTheme="minorHAnsi" w:eastAsia="Arial Unicode MS" w:hAnsiTheme="minorHAnsi" w:cs="David"/>
                <w:sz w:val="22"/>
                <w:szCs w:val="22"/>
                <w:rtl/>
              </w:rPr>
            </w:pPr>
            <w:r>
              <w:rPr>
                <w:rFonts w:asciiTheme="minorHAnsi" w:eastAsia="Arial Unicode MS" w:hAnsiTheme="minorHAnsi" w:cs="David" w:hint="cs"/>
                <w:sz w:val="22"/>
                <w:szCs w:val="22"/>
                <w:rtl/>
              </w:rPr>
              <w:t>התפתחות מושגי יסוד ב</w:t>
            </w:r>
            <w:r w:rsidR="008746DF" w:rsidRPr="001749B9">
              <w:rPr>
                <w:rFonts w:asciiTheme="minorHAnsi" w:eastAsia="Arial Unicode MS" w:hAnsiTheme="minorHAnsi" w:cs="David" w:hint="cs"/>
                <w:sz w:val="22"/>
                <w:szCs w:val="22"/>
                <w:rtl/>
              </w:rPr>
              <w:t>אסטרטגיית צה"ל. עמ' 13-21</w:t>
            </w:r>
          </w:p>
          <w:p w:rsidR="004743A6" w:rsidRDefault="004743A6" w:rsidP="00B25097">
            <w:pPr>
              <w:spacing w:line="360" w:lineRule="auto"/>
              <w:rPr>
                <w:rFonts w:asciiTheme="minorHAnsi" w:eastAsia="Arial Unicode MS" w:hAnsiTheme="minorHAnsi" w:cs="David"/>
                <w:sz w:val="24"/>
                <w:szCs w:val="24"/>
                <w:rtl/>
              </w:rPr>
            </w:pPr>
          </w:p>
          <w:p w:rsidR="00747312" w:rsidRDefault="00D22BB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רוזן. 2019</w:t>
            </w:r>
          </w:p>
          <w:p w:rsidR="00D22BB0" w:rsidRDefault="00D22BB0"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p>
          <w:p w:rsidR="00540EE2" w:rsidRDefault="00574BE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אלרן ונוספים. </w:t>
            </w:r>
          </w:p>
          <w:p w:rsidR="00574BE9" w:rsidRDefault="00574BE9" w:rsidP="00B25097">
            <w:pPr>
              <w:spacing w:line="360" w:lineRule="auto"/>
              <w:rPr>
                <w:rFonts w:asciiTheme="minorHAnsi" w:eastAsia="Arial Unicode MS" w:hAnsiTheme="minorHAnsi" w:cs="David"/>
                <w:sz w:val="24"/>
                <w:szCs w:val="24"/>
                <w:rtl/>
              </w:rPr>
            </w:pPr>
          </w:p>
          <w:p w:rsidR="001749B9" w:rsidRDefault="001749B9" w:rsidP="00B25097">
            <w:pPr>
              <w:spacing w:line="360" w:lineRule="auto"/>
              <w:rPr>
                <w:rFonts w:asciiTheme="minorHAnsi" w:eastAsia="Arial Unicode MS" w:hAnsiTheme="minorHAnsi" w:cs="David"/>
                <w:sz w:val="24"/>
                <w:szCs w:val="24"/>
                <w:rtl/>
              </w:rPr>
            </w:pPr>
          </w:p>
          <w:p w:rsidR="00747312" w:rsidRDefault="00747312" w:rsidP="00B25097">
            <w:pPr>
              <w:spacing w:line="360" w:lineRule="auto"/>
              <w:rPr>
                <w:rFonts w:asciiTheme="minorHAnsi" w:eastAsia="Arial Unicode MS" w:hAnsiTheme="minorHAnsi" w:cs="David"/>
                <w:sz w:val="24"/>
                <w:szCs w:val="24"/>
                <w:rtl/>
              </w:rPr>
            </w:pPr>
          </w:p>
          <w:p w:rsidR="004743A6" w:rsidRPr="008D13FE" w:rsidRDefault="004743A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w:t>
            </w:r>
            <w:r w:rsidR="00462CBF">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עמ' 433</w:t>
            </w:r>
          </w:p>
        </w:tc>
        <w:tc>
          <w:tcPr>
            <w:tcW w:w="5954" w:type="dxa"/>
          </w:tcPr>
          <w:p w:rsidR="008E505A" w:rsidRDefault="005647EF" w:rsidP="001749B9">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t>"</w:t>
            </w:r>
            <w:r w:rsidRPr="001749B9">
              <w:rPr>
                <w:rFonts w:asciiTheme="minorHAnsi" w:eastAsia="Arial Unicode MS" w:hAnsiTheme="minorHAnsi" w:cs="David" w:hint="cs"/>
                <w:sz w:val="24"/>
                <w:szCs w:val="24"/>
                <w:rtl/>
              </w:rPr>
              <w:t>באסטרטגיה אין דבר כזה כניצחון</w:t>
            </w:r>
            <w:r w:rsidR="001749B9" w:rsidRPr="001749B9">
              <w:rPr>
                <w:rFonts w:asciiTheme="minorHAnsi" w:eastAsia="Arial Unicode MS" w:hAnsiTheme="minorHAnsi" w:cs="David" w:hint="cs"/>
                <w:sz w:val="24"/>
                <w:szCs w:val="24"/>
                <w:rtl/>
              </w:rPr>
              <w:t xml:space="preserve">" </w:t>
            </w:r>
            <w:r w:rsidR="001749B9">
              <w:rPr>
                <w:rFonts w:asciiTheme="minorHAnsi" w:eastAsia="Arial Unicode MS" w:hAnsiTheme="minorHAnsi" w:cs="David" w:hint="cs"/>
                <w:sz w:val="24"/>
                <w:szCs w:val="24"/>
                <w:rtl/>
              </w:rPr>
              <w:t>(</w:t>
            </w:r>
            <w:r w:rsidR="001749B9" w:rsidRPr="00917DF0">
              <w:rPr>
                <w:rFonts w:asciiTheme="minorHAnsi" w:eastAsia="Arial Unicode MS" w:hAnsiTheme="minorHAnsi" w:cs="David" w:hint="cs"/>
                <w:rtl/>
              </w:rPr>
              <w:t>קלאוזביץ. ספר ו'. פרק 3. עמ' 363)</w:t>
            </w:r>
            <w:r w:rsidR="001749B9">
              <w:rPr>
                <w:rFonts w:asciiTheme="minorHAnsi" w:eastAsia="Arial Unicode MS" w:hAnsiTheme="minorHAnsi" w:cs="David" w:hint="cs"/>
                <w:sz w:val="24"/>
                <w:szCs w:val="24"/>
                <w:rtl/>
              </w:rPr>
              <w:t xml:space="preserve">. לתפיסתו, </w:t>
            </w:r>
            <w:r w:rsidR="00804AFC">
              <w:rPr>
                <w:rFonts w:asciiTheme="minorHAnsi" w:eastAsia="Arial Unicode MS" w:hAnsiTheme="minorHAnsi" w:cs="David" w:hint="cs"/>
                <w:sz w:val="24"/>
                <w:szCs w:val="24"/>
                <w:rtl/>
              </w:rPr>
              <w:t xml:space="preserve">הניצחון מוגבל לרמה הטקטית. </w:t>
            </w:r>
            <w:r w:rsidR="001749B9" w:rsidRPr="001749B9">
              <w:rPr>
                <w:rFonts w:asciiTheme="minorHAnsi" w:eastAsia="Arial Unicode MS" w:hAnsiTheme="minorHAnsi" w:cs="David" w:hint="cs"/>
                <w:sz w:val="24"/>
                <w:szCs w:val="24"/>
                <w:rtl/>
              </w:rPr>
              <w:t>ההצלחה האסטרטגית המדינית</w:t>
            </w:r>
            <w:r w:rsidR="006A4972">
              <w:rPr>
                <w:rFonts w:asciiTheme="minorHAnsi" w:eastAsia="Arial Unicode MS" w:hAnsiTheme="minorHAnsi" w:cs="David" w:hint="cs"/>
                <w:sz w:val="24"/>
                <w:szCs w:val="24"/>
                <w:rtl/>
              </w:rPr>
              <w:t>,</w:t>
            </w:r>
            <w:r w:rsidR="001749B9" w:rsidRPr="001749B9">
              <w:rPr>
                <w:rFonts w:asciiTheme="minorHAnsi" w:eastAsia="Arial Unicode MS" w:hAnsiTheme="minorHAnsi" w:cs="David" w:hint="cs"/>
                <w:sz w:val="24"/>
                <w:szCs w:val="24"/>
                <w:rtl/>
              </w:rPr>
              <w:t xml:space="preserve"> נבחנת באמות מידה </w:t>
            </w:r>
            <w:r w:rsidR="00804AFC">
              <w:rPr>
                <w:rFonts w:asciiTheme="minorHAnsi" w:eastAsia="Arial Unicode MS" w:hAnsiTheme="minorHAnsi" w:cs="David" w:hint="cs"/>
                <w:sz w:val="24"/>
                <w:szCs w:val="24"/>
                <w:rtl/>
              </w:rPr>
              <w:t xml:space="preserve">שהינם </w:t>
            </w:r>
            <w:r w:rsidR="001749B9" w:rsidRPr="001749B9">
              <w:rPr>
                <w:rFonts w:asciiTheme="minorHAnsi" w:eastAsia="Arial Unicode MS" w:hAnsiTheme="minorHAnsi" w:cs="David" w:hint="cs"/>
                <w:sz w:val="24"/>
                <w:szCs w:val="24"/>
                <w:rtl/>
              </w:rPr>
              <w:t>מחוץ לתחום הצבאי- היינו בתוצאות המדיניות.</w:t>
            </w:r>
            <w:r w:rsidR="00D22BB0">
              <w:rPr>
                <w:rFonts w:asciiTheme="minorHAnsi" w:eastAsia="Arial Unicode MS" w:hAnsiTheme="minorHAnsi" w:cs="David" w:hint="cs"/>
                <w:sz w:val="24"/>
                <w:szCs w:val="24"/>
                <w:rtl/>
              </w:rPr>
              <w:t xml:space="preserve"> </w:t>
            </w:r>
          </w:p>
          <w:p w:rsidR="00D22BB0" w:rsidRPr="001749B9" w:rsidRDefault="00D22BB0" w:rsidP="001749B9">
            <w:pPr>
              <w:spacing w:line="360" w:lineRule="auto"/>
              <w:rPr>
                <w:rFonts w:asciiTheme="minorHAnsi" w:eastAsia="Arial Unicode MS" w:hAnsiTheme="minorHAnsi" w:cs="David"/>
                <w:sz w:val="24"/>
                <w:szCs w:val="24"/>
                <w:rtl/>
              </w:rPr>
            </w:pPr>
            <w:r w:rsidRPr="00D22BB0">
              <w:rPr>
                <w:rFonts w:asciiTheme="minorHAnsi" w:eastAsia="Arial Unicode MS" w:hAnsiTheme="minorHAnsi" w:cs="David"/>
                <w:sz w:val="24"/>
                <w:szCs w:val="24"/>
                <w:rtl/>
              </w:rPr>
              <w:t>ניצחון צבאי- השמדת כוחו של האויב, כיבוש הגיאוגרפיה משם יכול להלחם ובעיקר שבירת רצונו להלחם. כדי לנצח יש לתקוף בעוצמה עדיפה בנקודת ההכרעה, על מנת להביא להלם היריב. הדגיש את רוח הקרב  (קלאוזביץ. עמ 47)</w:t>
            </w:r>
          </w:p>
          <w:p w:rsidR="004743A6" w:rsidRDefault="008746DF" w:rsidP="00D45D5F">
            <w:pPr>
              <w:spacing w:line="360" w:lineRule="auto"/>
              <w:rPr>
                <w:rFonts w:asciiTheme="minorHAnsi" w:eastAsia="Arial Unicode MS" w:hAnsiTheme="minorHAnsi" w:cs="David"/>
                <w:sz w:val="24"/>
                <w:szCs w:val="24"/>
                <w:rtl/>
              </w:rPr>
            </w:pPr>
            <w:r w:rsidRPr="002A6D0C">
              <w:rPr>
                <w:rFonts w:asciiTheme="minorHAnsi" w:eastAsia="Arial Unicode MS" w:hAnsiTheme="minorHAnsi" w:cs="David" w:hint="cs"/>
                <w:b/>
                <w:bCs/>
                <w:sz w:val="24"/>
                <w:szCs w:val="24"/>
                <w:rtl/>
              </w:rPr>
              <w:t>ניצחון-</w:t>
            </w:r>
            <w:r w:rsidRPr="008D13FE">
              <w:rPr>
                <w:rFonts w:asciiTheme="minorHAnsi" w:eastAsia="Arial Unicode MS" w:hAnsiTheme="minorHAnsi" w:cs="David" w:hint="cs"/>
                <w:sz w:val="24"/>
                <w:szCs w:val="24"/>
                <w:rtl/>
              </w:rPr>
              <w:t xml:space="preserve"> השגת </w:t>
            </w:r>
            <w:r w:rsidR="00CA62FE">
              <w:rPr>
                <w:rFonts w:asciiTheme="minorHAnsi" w:eastAsia="Arial Unicode MS" w:hAnsiTheme="minorHAnsi" w:cs="David" w:hint="cs"/>
                <w:sz w:val="24"/>
                <w:szCs w:val="24"/>
                <w:rtl/>
              </w:rPr>
              <w:t xml:space="preserve">היעדים המדיניים שנקבעו למערכה </w:t>
            </w:r>
            <w:r w:rsidR="00381C85">
              <w:rPr>
                <w:rFonts w:asciiTheme="minorHAnsi" w:eastAsia="Arial Unicode MS" w:hAnsiTheme="minorHAnsi" w:cs="David" w:hint="cs"/>
                <w:sz w:val="24"/>
                <w:szCs w:val="24"/>
                <w:rtl/>
              </w:rPr>
              <w:t>,</w:t>
            </w:r>
            <w:r w:rsidR="00CA62FE">
              <w:rPr>
                <w:rFonts w:asciiTheme="minorHAnsi" w:eastAsia="Arial Unicode MS" w:hAnsiTheme="minorHAnsi" w:cs="David" w:hint="cs"/>
                <w:sz w:val="24"/>
                <w:szCs w:val="24"/>
                <w:rtl/>
              </w:rPr>
              <w:t>באופן שיובילו לשיפור המצב הבטחוני לאחר עימות.</w:t>
            </w:r>
            <w:r w:rsidR="00D45D5F">
              <w:rPr>
                <w:rFonts w:asciiTheme="minorHAnsi" w:eastAsia="Arial Unicode MS" w:hAnsiTheme="minorHAnsi" w:cs="David" w:hint="cs"/>
                <w:sz w:val="24"/>
                <w:szCs w:val="24"/>
                <w:rtl/>
              </w:rPr>
              <w:t xml:space="preserve"> </w:t>
            </w:r>
          </w:p>
          <w:p w:rsidR="00D22BB0" w:rsidRPr="00D22BB0" w:rsidRDefault="00D22BB0" w:rsidP="00D22BB0">
            <w:pPr>
              <w:spacing w:line="360" w:lineRule="auto"/>
              <w:rPr>
                <w:rFonts w:asciiTheme="minorHAnsi" w:eastAsia="Arial Unicode MS" w:hAnsiTheme="minorHAnsi" w:cs="David"/>
                <w:sz w:val="24"/>
                <w:szCs w:val="24"/>
                <w:rtl/>
              </w:rPr>
            </w:pPr>
            <w:r w:rsidRPr="00D22BB0">
              <w:rPr>
                <w:rFonts w:asciiTheme="minorHAnsi" w:eastAsia="Arial Unicode MS" w:hAnsiTheme="minorHAnsi" w:cs="David"/>
                <w:sz w:val="24"/>
                <w:szCs w:val="24"/>
                <w:rtl/>
              </w:rPr>
              <w:t xml:space="preserve">זיהוי והבנה של שינויים באופי המלחמה העתידית בהתהוותן ושינוי ההערכות הצבאית כתוצאה מכך על מנת להשיג ניצחון על היריב </w:t>
            </w:r>
            <w:r>
              <w:rPr>
                <w:rFonts w:asciiTheme="minorHAnsi" w:eastAsia="Arial Unicode MS" w:hAnsiTheme="minorHAnsi" w:cs="David" w:hint="cs"/>
                <w:sz w:val="24"/>
                <w:szCs w:val="24"/>
                <w:rtl/>
              </w:rPr>
              <w:t xml:space="preserve"> </w:t>
            </w:r>
          </w:p>
          <w:p w:rsidR="00D45D5F" w:rsidRDefault="00D45D5F" w:rsidP="00D45D5F">
            <w:pPr>
              <w:spacing w:line="360" w:lineRule="auto"/>
              <w:rPr>
                <w:rFonts w:asciiTheme="minorHAnsi" w:eastAsia="Arial Unicode MS" w:hAnsiTheme="minorHAnsi" w:cs="David"/>
                <w:sz w:val="24"/>
                <w:szCs w:val="24"/>
                <w:rtl/>
              </w:rPr>
            </w:pPr>
          </w:p>
          <w:p w:rsidR="00CA62FE" w:rsidRDefault="009E78EC" w:rsidP="00B25097">
            <w:pPr>
              <w:spacing w:line="360" w:lineRule="auto"/>
              <w:rPr>
                <w:rFonts w:asciiTheme="minorHAnsi" w:eastAsia="Arial Unicode MS" w:hAnsiTheme="minorHAnsi" w:cs="David"/>
                <w:sz w:val="24"/>
                <w:szCs w:val="24"/>
                <w:rtl/>
              </w:rPr>
            </w:pPr>
            <w:r w:rsidRPr="009E78EC">
              <w:rPr>
                <w:rFonts w:asciiTheme="minorHAnsi" w:eastAsia="Arial Unicode MS" w:hAnsiTheme="minorHAnsi" w:cs="David" w:hint="cs"/>
                <w:b/>
                <w:bCs/>
                <w:sz w:val="24"/>
                <w:szCs w:val="24"/>
                <w:rtl/>
              </w:rPr>
              <w:t>הכרעה</w:t>
            </w:r>
            <w:r>
              <w:rPr>
                <w:rFonts w:asciiTheme="minorHAnsi" w:eastAsia="Arial Unicode MS" w:hAnsiTheme="minorHAnsi" w:cs="David" w:hint="cs"/>
                <w:sz w:val="24"/>
                <w:szCs w:val="24"/>
                <w:rtl/>
              </w:rPr>
              <w:t xml:space="preserve">- </w:t>
            </w:r>
            <w:r w:rsidR="004743A6">
              <w:rPr>
                <w:rFonts w:asciiTheme="minorHAnsi" w:eastAsia="Arial Unicode MS" w:hAnsiTheme="minorHAnsi" w:cs="David" w:hint="cs"/>
                <w:sz w:val="24"/>
                <w:szCs w:val="24"/>
                <w:rtl/>
              </w:rPr>
              <w:t>אסטרטגיה בה חותרים למגר את צבא האויב</w:t>
            </w:r>
            <w:r w:rsidR="00E47393">
              <w:rPr>
                <w:rFonts w:asciiTheme="minorHAnsi" w:eastAsia="Arial Unicode MS" w:hAnsiTheme="minorHAnsi" w:cs="David" w:hint="cs"/>
                <w:sz w:val="24"/>
                <w:szCs w:val="24"/>
                <w:rtl/>
              </w:rPr>
              <w:t>,</w:t>
            </w:r>
            <w:r w:rsidR="004743A6">
              <w:rPr>
                <w:rFonts w:asciiTheme="minorHAnsi" w:eastAsia="Arial Unicode MS" w:hAnsiTheme="minorHAnsi" w:cs="David" w:hint="cs"/>
                <w:sz w:val="24"/>
                <w:szCs w:val="24"/>
                <w:rtl/>
              </w:rPr>
              <w:t xml:space="preserve"> על ידי הריסתו כמאורע. ההכרעה</w:t>
            </w:r>
            <w:r w:rsidR="00381C85">
              <w:rPr>
                <w:rFonts w:asciiTheme="minorHAnsi" w:eastAsia="Arial Unicode MS" w:hAnsiTheme="minorHAnsi" w:cs="David" w:hint="cs"/>
                <w:sz w:val="24"/>
                <w:szCs w:val="24"/>
                <w:rtl/>
              </w:rPr>
              <w:t>,</w:t>
            </w:r>
            <w:r w:rsidR="004743A6">
              <w:rPr>
                <w:rFonts w:asciiTheme="minorHAnsi" w:eastAsia="Arial Unicode MS" w:hAnsiTheme="minorHAnsi" w:cs="David" w:hint="cs"/>
                <w:sz w:val="24"/>
                <w:szCs w:val="24"/>
                <w:rtl/>
              </w:rPr>
              <w:t xml:space="preserve"> מתבטאת בהבאת צבא האויב</w:t>
            </w:r>
            <w:r w:rsidR="00E47393">
              <w:rPr>
                <w:rFonts w:asciiTheme="minorHAnsi" w:eastAsia="Arial Unicode MS" w:hAnsiTheme="minorHAnsi" w:cs="David" w:hint="cs"/>
                <w:sz w:val="24"/>
                <w:szCs w:val="24"/>
                <w:rtl/>
              </w:rPr>
              <w:t>,</w:t>
            </w:r>
            <w:r w:rsidR="004743A6">
              <w:rPr>
                <w:rFonts w:asciiTheme="minorHAnsi" w:eastAsia="Arial Unicode MS" w:hAnsiTheme="minorHAnsi" w:cs="David" w:hint="cs"/>
                <w:sz w:val="24"/>
                <w:szCs w:val="24"/>
                <w:rtl/>
              </w:rPr>
              <w:t xml:space="preserve"> למצב של חוסר אונים וכך אינו יכול להוסיף להלחם והוא נכנע.</w:t>
            </w:r>
            <w:r w:rsidR="00CA62FE">
              <w:rPr>
                <w:rFonts w:asciiTheme="minorHAnsi" w:eastAsia="Arial Unicode MS" w:hAnsiTheme="minorHAnsi" w:cs="David" w:hint="cs"/>
                <w:sz w:val="24"/>
                <w:szCs w:val="24"/>
                <w:rtl/>
              </w:rPr>
              <w:t xml:space="preserve"> </w:t>
            </w:r>
          </w:p>
          <w:p w:rsidR="00574BE9" w:rsidRDefault="00574BE9" w:rsidP="00574BE9">
            <w:pPr>
              <w:spacing w:line="360" w:lineRule="auto"/>
              <w:rPr>
                <w:rFonts w:asciiTheme="minorHAnsi" w:eastAsia="Arial Unicode MS" w:hAnsiTheme="minorHAnsi" w:cs="David"/>
                <w:sz w:val="24"/>
                <w:szCs w:val="24"/>
                <w:rtl/>
              </w:rPr>
            </w:pPr>
            <w:r w:rsidRPr="00637A75">
              <w:rPr>
                <w:rFonts w:asciiTheme="minorHAnsi" w:eastAsia="Arial Unicode MS" w:hAnsiTheme="minorHAnsi" w:cs="David"/>
                <w:b/>
                <w:bCs/>
                <w:sz w:val="24"/>
                <w:szCs w:val="24"/>
                <w:rtl/>
              </w:rPr>
              <w:t>הכרעה טקטית</w:t>
            </w:r>
            <w:r w:rsidRPr="00637A75">
              <w:rPr>
                <w:rFonts w:asciiTheme="minorHAnsi" w:eastAsia="Arial Unicode MS" w:hAnsiTheme="minorHAnsi" w:cs="David" w:hint="cs"/>
                <w:b/>
                <w:bCs/>
                <w:sz w:val="24"/>
                <w:szCs w:val="24"/>
                <w:rtl/>
              </w:rPr>
              <w:t xml:space="preserve"> </w:t>
            </w:r>
            <w:r w:rsidRPr="00637A75">
              <w:rPr>
                <w:rFonts w:asciiTheme="minorHAnsi" w:eastAsia="Arial Unicode MS" w:hAnsiTheme="minorHAnsi" w:cs="David"/>
                <w:b/>
                <w:bCs/>
                <w:sz w:val="24"/>
                <w:szCs w:val="24"/>
                <w:rtl/>
              </w:rPr>
              <w:t>ברורה</w:t>
            </w:r>
            <w:r w:rsidRPr="00574BE9">
              <w:rPr>
                <w:rFonts w:asciiTheme="minorHAnsi" w:eastAsia="Arial Unicode MS" w:hAnsiTheme="minorHAnsi" w:cs="David"/>
                <w:sz w:val="24"/>
                <w:szCs w:val="24"/>
                <w:rtl/>
              </w:rPr>
              <w:t xml:space="preserve"> שתוגדר על ידי שלילת רצונו ויכולתו של האויב להמשיך בלחימה ולפעול נגד</w:t>
            </w:r>
            <w:r>
              <w:rPr>
                <w:rFonts w:asciiTheme="minorHAnsi" w:eastAsia="Arial Unicode MS" w:hAnsiTheme="minorHAnsi" w:cs="David" w:hint="cs"/>
                <w:sz w:val="24"/>
                <w:szCs w:val="24"/>
                <w:rtl/>
              </w:rPr>
              <w:t xml:space="preserve"> </w:t>
            </w:r>
            <w:r w:rsidRPr="00574BE9">
              <w:rPr>
                <w:rFonts w:asciiTheme="minorHAnsi" w:eastAsia="Arial Unicode MS" w:hAnsiTheme="minorHAnsi" w:cs="David"/>
                <w:sz w:val="24"/>
                <w:szCs w:val="24"/>
                <w:rtl/>
              </w:rPr>
              <w:t>כוחותינו</w:t>
            </w:r>
            <w:r w:rsidR="00E47393">
              <w:rPr>
                <w:rFonts w:asciiTheme="minorHAnsi" w:eastAsia="Arial Unicode MS" w:hAnsiTheme="minorHAnsi" w:cs="David" w:hint="cs"/>
                <w:sz w:val="24"/>
                <w:szCs w:val="24"/>
                <w:rtl/>
              </w:rPr>
              <w:t>.</w:t>
            </w:r>
          </w:p>
          <w:p w:rsidR="008746DF" w:rsidRPr="008D13FE" w:rsidRDefault="008746DF" w:rsidP="00B25097">
            <w:pPr>
              <w:spacing w:line="360" w:lineRule="auto"/>
              <w:rPr>
                <w:rFonts w:asciiTheme="minorHAnsi" w:eastAsia="Arial Unicode MS" w:hAnsiTheme="minorHAnsi" w:cs="David"/>
                <w:sz w:val="24"/>
                <w:szCs w:val="24"/>
                <w:rtl/>
              </w:rPr>
            </w:pPr>
            <w:r w:rsidRPr="00E47393">
              <w:rPr>
                <w:rFonts w:asciiTheme="minorHAnsi" w:eastAsia="Arial Unicode MS" w:hAnsiTheme="minorHAnsi" w:cs="David" w:hint="cs"/>
                <w:b/>
                <w:bCs/>
                <w:sz w:val="24"/>
                <w:szCs w:val="24"/>
                <w:rtl/>
              </w:rPr>
              <w:t>המטרות הצבאיות ברמה האסטרטגית</w:t>
            </w:r>
            <w:r w:rsidR="00381C85">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כפי שהגדיר הדרג המדיני ובמחיר אשר ניתן לעמוד בו, המשרתת את האינטרסים והמטרות </w:t>
            </w:r>
            <w:r w:rsidRPr="008D13FE">
              <w:rPr>
                <w:rFonts w:asciiTheme="minorHAnsi" w:eastAsia="Arial Unicode MS" w:hAnsiTheme="minorHAnsi" w:cs="David" w:hint="cs"/>
                <w:sz w:val="24"/>
                <w:szCs w:val="24"/>
                <w:rtl/>
              </w:rPr>
              <w:lastRenderedPageBreak/>
              <w:t xml:space="preserve">המדיניות ברמת האסטרטגיה רבתי. </w:t>
            </w:r>
            <w:r w:rsidR="006A4972">
              <w:rPr>
                <w:rFonts w:asciiTheme="minorHAnsi" w:eastAsia="Arial Unicode MS" w:hAnsiTheme="minorHAnsi" w:cs="David" w:hint="cs"/>
                <w:sz w:val="24"/>
                <w:szCs w:val="24"/>
                <w:rtl/>
              </w:rPr>
              <w:t>היא מתבטאת ב</w:t>
            </w:r>
            <w:r w:rsidRPr="008D13FE">
              <w:rPr>
                <w:rFonts w:asciiTheme="minorHAnsi" w:eastAsia="Arial Unicode MS" w:hAnsiTheme="minorHAnsi" w:cs="David" w:hint="cs"/>
                <w:sz w:val="24"/>
                <w:szCs w:val="24"/>
                <w:rtl/>
              </w:rPr>
              <w:t>כפיית רצונו של שחקן אחד על האחר</w:t>
            </w:r>
            <w:r w:rsidR="006A4972">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לצורך השגת השגים מדיניים</w:t>
            </w:r>
            <w:r w:rsidR="006A4972">
              <w:rPr>
                <w:rFonts w:asciiTheme="minorHAnsi" w:eastAsia="Arial Unicode MS" w:hAnsiTheme="minorHAnsi" w:cs="David" w:hint="cs"/>
                <w:sz w:val="24"/>
                <w:szCs w:val="24"/>
                <w:rtl/>
              </w:rPr>
              <w:t>.</w:t>
            </w:r>
          </w:p>
        </w:tc>
        <w:tc>
          <w:tcPr>
            <w:tcW w:w="1559" w:type="dxa"/>
          </w:tcPr>
          <w:p w:rsidR="008E505A" w:rsidRDefault="008E505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הכרעה וניצחון</w:t>
            </w:r>
          </w:p>
          <w:p w:rsidR="00CA62FE" w:rsidRDefault="008746D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ניצחון</w:t>
            </w:r>
          </w:p>
          <w:p w:rsidR="00F86721" w:rsidRDefault="00732951"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V</w:t>
            </w:r>
            <w:r>
              <w:rPr>
                <w:rFonts w:asciiTheme="minorHAnsi" w:eastAsia="Arial Unicode MS" w:hAnsiTheme="minorHAnsi" w:cs="David"/>
                <w:sz w:val="24"/>
                <w:szCs w:val="24"/>
              </w:rPr>
              <w:t>ictory</w:t>
            </w:r>
          </w:p>
          <w:p w:rsidR="00F86721" w:rsidRDefault="00F86721" w:rsidP="00B25097">
            <w:pPr>
              <w:spacing w:line="360" w:lineRule="auto"/>
              <w:rPr>
                <w:rFonts w:asciiTheme="minorHAnsi" w:eastAsia="Arial Unicode MS" w:hAnsiTheme="minorHAnsi" w:cs="David"/>
                <w:sz w:val="24"/>
                <w:szCs w:val="24"/>
                <w:rtl/>
              </w:rPr>
            </w:pPr>
          </w:p>
          <w:p w:rsidR="001749B9" w:rsidRDefault="001749B9" w:rsidP="00B25097">
            <w:pPr>
              <w:spacing w:line="360" w:lineRule="auto"/>
              <w:rPr>
                <w:rFonts w:asciiTheme="minorHAnsi" w:eastAsia="Arial Unicode MS" w:hAnsiTheme="minorHAnsi" w:cs="David"/>
                <w:sz w:val="24"/>
                <w:szCs w:val="24"/>
                <w:rtl/>
              </w:rPr>
            </w:pPr>
          </w:p>
          <w:p w:rsidR="001749B9" w:rsidRDefault="001749B9" w:rsidP="00B25097">
            <w:pPr>
              <w:spacing w:line="360" w:lineRule="auto"/>
              <w:rPr>
                <w:rFonts w:asciiTheme="minorHAnsi" w:eastAsia="Arial Unicode MS" w:hAnsiTheme="minorHAnsi" w:cs="David"/>
                <w:sz w:val="24"/>
                <w:szCs w:val="24"/>
                <w:rtl/>
              </w:rPr>
            </w:pPr>
          </w:p>
          <w:p w:rsidR="00747312" w:rsidRDefault="00747312"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תיאוריה חדשה לניצחון</w:t>
            </w:r>
          </w:p>
          <w:p w:rsidR="00D22BB0" w:rsidRDefault="00D22BB0" w:rsidP="00B25097">
            <w:pPr>
              <w:spacing w:line="360" w:lineRule="auto"/>
              <w:rPr>
                <w:rFonts w:asciiTheme="minorHAnsi" w:eastAsia="Arial Unicode MS" w:hAnsiTheme="minorHAnsi" w:cs="David"/>
                <w:sz w:val="24"/>
                <w:szCs w:val="24"/>
                <w:rtl/>
              </w:rPr>
            </w:pPr>
          </w:p>
          <w:p w:rsidR="00D22BB0" w:rsidRDefault="00D22BB0" w:rsidP="00B25097">
            <w:pPr>
              <w:spacing w:line="360" w:lineRule="auto"/>
              <w:rPr>
                <w:rFonts w:asciiTheme="minorHAnsi" w:eastAsia="Arial Unicode MS" w:hAnsiTheme="minorHAnsi" w:cs="David"/>
                <w:sz w:val="24"/>
                <w:szCs w:val="24"/>
                <w:rtl/>
              </w:rPr>
            </w:pPr>
          </w:p>
          <w:p w:rsidR="002A6D0C" w:rsidRDefault="00574BE9" w:rsidP="00B25097">
            <w:pPr>
              <w:spacing w:line="360" w:lineRule="auto"/>
              <w:rPr>
                <w:rFonts w:asciiTheme="minorHAnsi" w:eastAsia="Arial Unicode MS" w:hAnsiTheme="minorHAnsi" w:cs="David"/>
                <w:sz w:val="24"/>
                <w:szCs w:val="24"/>
                <w:rtl/>
              </w:rPr>
            </w:pPr>
            <w:r w:rsidRPr="00574BE9">
              <w:rPr>
                <w:rFonts w:asciiTheme="minorHAnsi" w:eastAsia="Arial Unicode MS" w:hAnsiTheme="minorHAnsi" w:cs="David"/>
                <w:sz w:val="24"/>
                <w:szCs w:val="24"/>
                <w:rtl/>
              </w:rPr>
              <w:t>הכרעה</w:t>
            </w:r>
          </w:p>
          <w:p w:rsidR="0021166A" w:rsidRDefault="0021166A"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D</w:t>
            </w:r>
            <w:r>
              <w:rPr>
                <w:rFonts w:asciiTheme="minorHAnsi" w:eastAsia="Arial Unicode MS" w:hAnsiTheme="minorHAnsi" w:cs="David"/>
                <w:sz w:val="24"/>
                <w:szCs w:val="24"/>
              </w:rPr>
              <w:t>efeat</w:t>
            </w:r>
          </w:p>
          <w:p w:rsidR="002A6D0C" w:rsidRDefault="002A6D0C" w:rsidP="00B25097">
            <w:pPr>
              <w:spacing w:line="360" w:lineRule="auto"/>
              <w:rPr>
                <w:rFonts w:asciiTheme="minorHAnsi" w:eastAsia="Arial Unicode MS" w:hAnsiTheme="minorHAnsi" w:cs="David"/>
                <w:sz w:val="24"/>
                <w:szCs w:val="24"/>
                <w:rtl/>
              </w:rPr>
            </w:pPr>
          </w:p>
          <w:p w:rsidR="002A6D0C" w:rsidRDefault="002A6D0C" w:rsidP="00B25097">
            <w:pPr>
              <w:spacing w:line="360" w:lineRule="auto"/>
              <w:rPr>
                <w:rFonts w:asciiTheme="minorHAnsi" w:eastAsia="Arial Unicode MS" w:hAnsiTheme="minorHAnsi" w:cs="David"/>
                <w:sz w:val="24"/>
                <w:szCs w:val="24"/>
                <w:rtl/>
              </w:rPr>
            </w:pPr>
          </w:p>
          <w:p w:rsidR="002A6D0C" w:rsidRDefault="002A6D0C" w:rsidP="00B25097">
            <w:pPr>
              <w:spacing w:line="360" w:lineRule="auto"/>
              <w:rPr>
                <w:rFonts w:asciiTheme="minorHAnsi" w:eastAsia="Arial Unicode MS" w:hAnsiTheme="minorHAnsi" w:cs="David"/>
                <w:sz w:val="24"/>
                <w:szCs w:val="24"/>
                <w:rtl/>
              </w:rPr>
            </w:pPr>
          </w:p>
          <w:p w:rsidR="00FF01E6" w:rsidRPr="008D13FE" w:rsidRDefault="00CA62F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ניצחון אסטרטגי</w:t>
            </w:r>
            <w:r>
              <w:rPr>
                <w:rFonts w:asciiTheme="minorHAnsi" w:eastAsia="Arial Unicode MS" w:hAnsiTheme="minorHAnsi" w:cs="David"/>
                <w:sz w:val="24"/>
                <w:szCs w:val="24"/>
                <w:rtl/>
              </w:rPr>
              <w:br/>
            </w:r>
            <w:r w:rsidRPr="00947983">
              <w:rPr>
                <w:rFonts w:asciiTheme="minorHAnsi" w:eastAsia="Arial Unicode MS" w:hAnsiTheme="minorHAnsi" w:cs="David" w:hint="cs"/>
              </w:rPr>
              <w:t>D</w:t>
            </w:r>
            <w:r w:rsidRPr="00947983">
              <w:rPr>
                <w:rFonts w:asciiTheme="minorHAnsi" w:eastAsia="Arial Unicode MS" w:hAnsiTheme="minorHAnsi" w:cs="David"/>
              </w:rPr>
              <w:t>ecisiv Victory</w:t>
            </w:r>
          </w:p>
        </w:tc>
      </w:tr>
      <w:tr w:rsidR="00AB4DF6" w:rsidRPr="008D13FE" w:rsidTr="00EA7836">
        <w:tc>
          <w:tcPr>
            <w:tcW w:w="1843" w:type="dxa"/>
          </w:tcPr>
          <w:p w:rsidR="00AB4DF6" w:rsidRPr="00947983" w:rsidRDefault="00AB4DF6" w:rsidP="00632E0A">
            <w:pPr>
              <w:spacing w:line="360" w:lineRule="auto"/>
              <w:rPr>
                <w:rFonts w:ascii="Helvetica" w:hAnsi="Helvetica" w:cs="David"/>
                <w:sz w:val="24"/>
                <w:szCs w:val="24"/>
                <w:bdr w:val="none" w:sz="0" w:space="0" w:color="auto" w:frame="1"/>
                <w:shd w:val="clear" w:color="auto" w:fill="FFFFFF"/>
                <w:rtl/>
              </w:rPr>
            </w:pPr>
            <w:r w:rsidRPr="00947983">
              <w:rPr>
                <w:rFonts w:ascii="Helvetica" w:hAnsi="Helvetica" w:cs="David" w:hint="cs"/>
                <w:sz w:val="24"/>
                <w:szCs w:val="24"/>
                <w:bdr w:val="none" w:sz="0" w:space="0" w:color="auto" w:frame="1"/>
                <w:shd w:val="clear" w:color="auto" w:fill="FFFFFF"/>
                <w:rtl/>
              </w:rPr>
              <w:t>אתר המכון הביולוגי בישראל</w:t>
            </w:r>
          </w:p>
        </w:tc>
        <w:tc>
          <w:tcPr>
            <w:tcW w:w="5954" w:type="dxa"/>
          </w:tcPr>
          <w:p w:rsidR="00AB4DF6" w:rsidRDefault="00AB4DF6" w:rsidP="00A54F0D">
            <w:pPr>
              <w:spacing w:line="360" w:lineRule="auto"/>
              <w:rPr>
                <w:rFonts w:ascii="Helvetica" w:hAnsi="Helvetica" w:cs="David"/>
                <w:sz w:val="24"/>
                <w:szCs w:val="24"/>
                <w:bdr w:val="none" w:sz="0" w:space="0" w:color="auto" w:frame="1"/>
                <w:shd w:val="clear" w:color="auto" w:fill="FFFFFF"/>
                <w:rtl/>
              </w:rPr>
            </w:pPr>
            <w:r w:rsidRPr="00AB4DF6">
              <w:rPr>
                <w:rFonts w:ascii="Helvetica" w:hAnsi="Helvetica" w:cs="David"/>
                <w:sz w:val="24"/>
                <w:szCs w:val="24"/>
                <w:bdr w:val="none" w:sz="0" w:space="0" w:color="auto" w:frame="1"/>
                <w:shd w:val="clear" w:color="auto" w:fill="FFFFFF"/>
                <w:rtl/>
              </w:rPr>
              <w:t>מכון מחקר יישומי למחקר ופיתוח רב תחומי, מתקדם וחדשני בתחומי הביולוגיה, כימיה, מדעי הסביבה והאטמוספירה.</w:t>
            </w:r>
            <w:r w:rsidR="00947E9D">
              <w:rPr>
                <w:rFonts w:ascii="Helvetica" w:hAnsi="Helvetica" w:cs="David" w:hint="cs"/>
                <w:sz w:val="24"/>
                <w:szCs w:val="24"/>
                <w:bdr w:val="none" w:sz="0" w:space="0" w:color="auto" w:frame="1"/>
                <w:shd w:val="clear" w:color="auto" w:fill="FFFFFF"/>
                <w:rtl/>
              </w:rPr>
              <w:t xml:space="preserve"> על פי פרסומים זרים</w:t>
            </w:r>
            <w:r w:rsidR="00947983">
              <w:rPr>
                <w:rFonts w:ascii="Helvetica" w:hAnsi="Helvetica" w:cs="David" w:hint="cs"/>
                <w:sz w:val="24"/>
                <w:szCs w:val="24"/>
                <w:bdr w:val="none" w:sz="0" w:space="0" w:color="auto" w:frame="1"/>
                <w:shd w:val="clear" w:color="auto" w:fill="FFFFFF"/>
                <w:rtl/>
              </w:rPr>
              <w:t>,</w:t>
            </w:r>
            <w:r w:rsidR="00947E9D">
              <w:rPr>
                <w:rFonts w:ascii="Helvetica" w:hAnsi="Helvetica" w:cs="David" w:hint="cs"/>
                <w:sz w:val="24"/>
                <w:szCs w:val="24"/>
                <w:bdr w:val="none" w:sz="0" w:space="0" w:color="auto" w:frame="1"/>
                <w:shd w:val="clear" w:color="auto" w:fill="FFFFFF"/>
                <w:rtl/>
              </w:rPr>
              <w:t xml:space="preserve"> המכון מייצר בין השאר </w:t>
            </w:r>
            <w:r w:rsidR="00947E9D" w:rsidRPr="00E47393">
              <w:rPr>
                <w:rFonts w:ascii="Helvetica" w:hAnsi="Helvetica" w:cs="David" w:hint="cs"/>
                <w:sz w:val="24"/>
                <w:szCs w:val="24"/>
                <w:bdr w:val="none" w:sz="0" w:space="0" w:color="auto" w:frame="1"/>
                <w:shd w:val="clear" w:color="auto" w:fill="FFFFFF"/>
                <w:rtl/>
              </w:rPr>
              <w:t>נשק ביולוגי וכימי</w:t>
            </w:r>
            <w:r w:rsidR="00E47393">
              <w:rPr>
                <w:rFonts w:ascii="Helvetica" w:hAnsi="Helvetica" w:cs="David" w:hint="cs"/>
                <w:sz w:val="24"/>
                <w:szCs w:val="24"/>
                <w:bdr w:val="none" w:sz="0" w:space="0" w:color="auto" w:frame="1"/>
                <w:shd w:val="clear" w:color="auto" w:fill="FFFFFF"/>
                <w:rtl/>
              </w:rPr>
              <w:t>,</w:t>
            </w:r>
            <w:r w:rsidR="00947E9D">
              <w:rPr>
                <w:rFonts w:ascii="Helvetica" w:hAnsi="Helvetica" w:cs="David" w:hint="cs"/>
                <w:sz w:val="24"/>
                <w:szCs w:val="24"/>
                <w:bdr w:val="none" w:sz="0" w:space="0" w:color="auto" w:frame="1"/>
                <w:shd w:val="clear" w:color="auto" w:fill="FFFFFF"/>
                <w:rtl/>
              </w:rPr>
              <w:t xml:space="preserve"> ככלי משלים ליכולת הגרעינית שלה.</w:t>
            </w:r>
          </w:p>
        </w:tc>
        <w:tc>
          <w:tcPr>
            <w:tcW w:w="1559" w:type="dxa"/>
          </w:tcPr>
          <w:p w:rsidR="00AB4DF6" w:rsidRDefault="00AB4DF6"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המכון למחקר ביולוגי</w:t>
            </w:r>
          </w:p>
          <w:p w:rsidR="0076239E" w:rsidRDefault="0076239E" w:rsidP="00632E0A">
            <w:pPr>
              <w:spacing w:line="360" w:lineRule="auto"/>
              <w:rPr>
                <w:rFonts w:asciiTheme="minorHAnsi" w:eastAsia="Arial Unicode MS" w:hAnsiTheme="minorHAnsi" w:cs="David"/>
                <w:sz w:val="24"/>
                <w:szCs w:val="24"/>
                <w:rtl/>
              </w:rPr>
            </w:pPr>
            <w:r w:rsidRPr="0076239E">
              <w:rPr>
                <w:rFonts w:asciiTheme="minorHAnsi" w:eastAsia="Arial Unicode MS" w:hAnsiTheme="minorHAnsi" w:cs="David" w:hint="cs"/>
              </w:rPr>
              <w:t>I</w:t>
            </w:r>
            <w:r w:rsidRPr="0076239E">
              <w:rPr>
                <w:rFonts w:asciiTheme="minorHAnsi" w:eastAsia="Arial Unicode MS" w:hAnsiTheme="minorHAnsi" w:cs="David"/>
              </w:rPr>
              <w:t>nstitute for Biological Research</w:t>
            </w:r>
            <w:r>
              <w:rPr>
                <w:rFonts w:asciiTheme="minorHAnsi" w:eastAsia="Arial Unicode MS" w:hAnsiTheme="minorHAnsi" w:cs="David"/>
              </w:rPr>
              <w:t xml:space="preserve"> (IBR)</w:t>
            </w:r>
          </w:p>
        </w:tc>
      </w:tr>
      <w:tr w:rsidR="005C5E0A" w:rsidRPr="008D13FE" w:rsidTr="00EA7836">
        <w:tc>
          <w:tcPr>
            <w:tcW w:w="1843" w:type="dxa"/>
          </w:tcPr>
          <w:p w:rsidR="005C5E0A" w:rsidRPr="005C5E0A" w:rsidRDefault="005C5E0A" w:rsidP="00632E0A">
            <w:pPr>
              <w:spacing w:line="360" w:lineRule="auto"/>
              <w:rPr>
                <w:rFonts w:ascii="Helvetica" w:hAnsi="Helvetica" w:cs="David"/>
                <w:sz w:val="24"/>
                <w:szCs w:val="24"/>
                <w:bdr w:val="none" w:sz="0" w:space="0" w:color="auto" w:frame="1"/>
                <w:shd w:val="clear" w:color="auto" w:fill="FFFFFF"/>
                <w:rtl/>
              </w:rPr>
            </w:pPr>
            <w:r w:rsidRPr="005C5E0A">
              <w:rPr>
                <w:rFonts w:ascii="Helvetica" w:hAnsi="Helvetica" w:cs="David" w:hint="cs"/>
                <w:sz w:val="24"/>
                <w:szCs w:val="24"/>
                <w:bdr w:val="none" w:sz="0" w:space="0" w:color="auto" w:frame="1"/>
                <w:shd w:val="clear" w:color="auto" w:fill="FFFFFF"/>
                <w:rtl/>
              </w:rPr>
              <w:t>אתר משרד החוץ</w:t>
            </w:r>
          </w:p>
          <w:p w:rsidR="005C5E0A" w:rsidRPr="005C5E0A" w:rsidRDefault="005C5E0A" w:rsidP="00632E0A">
            <w:pPr>
              <w:spacing w:line="360" w:lineRule="auto"/>
              <w:rPr>
                <w:rFonts w:ascii="Helvetica" w:hAnsi="Helvetica" w:cs="David"/>
                <w:b/>
                <w:bCs/>
                <w:sz w:val="24"/>
                <w:szCs w:val="24"/>
                <w:bdr w:val="none" w:sz="0" w:space="0" w:color="auto" w:frame="1"/>
                <w:shd w:val="clear" w:color="auto" w:fill="FFFFFF"/>
                <w:rtl/>
              </w:rPr>
            </w:pPr>
            <w:r w:rsidRPr="005C5E0A">
              <w:rPr>
                <w:rFonts w:ascii="Helvetica" w:hAnsi="Helvetica" w:cs="David"/>
                <w:sz w:val="24"/>
                <w:szCs w:val="24"/>
                <w:bdr w:val="none" w:sz="0" w:space="0" w:color="auto" w:frame="1"/>
                <w:shd w:val="clear" w:color="auto" w:fill="FFFFFF"/>
              </w:rPr>
              <w:t>https://www.gov.il/he/departments/Units/mamad</w:t>
            </w:r>
          </w:p>
        </w:tc>
        <w:tc>
          <w:tcPr>
            <w:tcW w:w="5954" w:type="dxa"/>
          </w:tcPr>
          <w:p w:rsidR="005C5E0A" w:rsidRDefault="005C5E0A" w:rsidP="005C5E0A">
            <w:pPr>
              <w:spacing w:line="360" w:lineRule="auto"/>
              <w:rPr>
                <w:rFonts w:ascii="Helvetica" w:hAnsi="Helvetica" w:cs="David"/>
                <w:sz w:val="24"/>
                <w:szCs w:val="24"/>
                <w:bdr w:val="none" w:sz="0" w:space="0" w:color="auto" w:frame="1"/>
                <w:shd w:val="clear" w:color="auto" w:fill="FFFFFF"/>
                <w:rtl/>
              </w:rPr>
            </w:pPr>
            <w:r w:rsidRPr="005C5E0A">
              <w:rPr>
                <w:rFonts w:ascii="Helvetica" w:hAnsi="Helvetica" w:cs="David"/>
                <w:sz w:val="24"/>
                <w:szCs w:val="24"/>
                <w:bdr w:val="none" w:sz="0" w:space="0" w:color="auto" w:frame="1"/>
                <w:shd w:val="clear" w:color="auto" w:fill="FFFFFF"/>
                <w:rtl/>
              </w:rPr>
              <w:t xml:space="preserve">גוף </w:t>
            </w:r>
            <w:r w:rsidR="00A447A4">
              <w:rPr>
                <w:rFonts w:ascii="Helvetica" w:hAnsi="Helvetica" w:cs="David" w:hint="cs"/>
                <w:sz w:val="24"/>
                <w:szCs w:val="24"/>
                <w:bdr w:val="none" w:sz="0" w:space="0" w:color="auto" w:frame="1"/>
                <w:shd w:val="clear" w:color="auto" w:fill="FFFFFF"/>
                <w:rtl/>
              </w:rPr>
              <w:t xml:space="preserve">מודיעין, </w:t>
            </w:r>
            <w:r w:rsidRPr="005C5E0A">
              <w:rPr>
                <w:rFonts w:ascii="Helvetica" w:hAnsi="Helvetica" w:cs="David"/>
                <w:sz w:val="24"/>
                <w:szCs w:val="24"/>
                <w:bdr w:val="none" w:sz="0" w:space="0" w:color="auto" w:frame="1"/>
                <w:shd w:val="clear" w:color="auto" w:fill="FFFFFF"/>
                <w:rtl/>
              </w:rPr>
              <w:t xml:space="preserve">מחקר והערכה של </w:t>
            </w:r>
            <w:r w:rsidRPr="002A6D0C">
              <w:rPr>
                <w:rFonts w:ascii="Helvetica" w:hAnsi="Helvetica" w:cs="David"/>
                <w:b/>
                <w:bCs/>
                <w:sz w:val="24"/>
                <w:szCs w:val="24"/>
                <w:bdr w:val="none" w:sz="0" w:space="0" w:color="auto" w:frame="1"/>
                <w:shd w:val="clear" w:color="auto" w:fill="FFFFFF"/>
                <w:rtl/>
              </w:rPr>
              <w:t>משרד החוץ</w:t>
            </w:r>
            <w:r w:rsidR="00381C85">
              <w:rPr>
                <w:rFonts w:ascii="Helvetica" w:hAnsi="Helvetica" w:cs="David" w:hint="cs"/>
                <w:b/>
                <w:bCs/>
                <w:sz w:val="24"/>
                <w:szCs w:val="24"/>
                <w:bdr w:val="none" w:sz="0" w:space="0" w:color="auto" w:frame="1"/>
                <w:shd w:val="clear" w:color="auto" w:fill="FFFFFF"/>
                <w:rtl/>
              </w:rPr>
              <w:t>,</w:t>
            </w:r>
            <w:r w:rsidRPr="005C5E0A">
              <w:rPr>
                <w:rFonts w:ascii="Helvetica" w:hAnsi="Helvetica" w:cs="David"/>
                <w:sz w:val="24"/>
                <w:szCs w:val="24"/>
                <w:bdr w:val="none" w:sz="0" w:space="0" w:color="auto" w:frame="1"/>
                <w:shd w:val="clear" w:color="auto" w:fill="FFFFFF"/>
                <w:rtl/>
              </w:rPr>
              <w:t xml:space="preserve"> המתמקד במדינות ובנושאים</w:t>
            </w:r>
            <w:r w:rsidR="00E47393">
              <w:rPr>
                <w:rFonts w:ascii="Helvetica" w:hAnsi="Helvetica" w:cs="David" w:hint="cs"/>
                <w:sz w:val="24"/>
                <w:szCs w:val="24"/>
                <w:bdr w:val="none" w:sz="0" w:space="0" w:color="auto" w:frame="1"/>
                <w:shd w:val="clear" w:color="auto" w:fill="FFFFFF"/>
                <w:rtl/>
              </w:rPr>
              <w:t>,</w:t>
            </w:r>
            <w:r w:rsidRPr="005C5E0A">
              <w:rPr>
                <w:rFonts w:ascii="Helvetica" w:hAnsi="Helvetica" w:cs="David"/>
                <w:sz w:val="24"/>
                <w:szCs w:val="24"/>
                <w:bdr w:val="none" w:sz="0" w:space="0" w:color="auto" w:frame="1"/>
                <w:shd w:val="clear" w:color="auto" w:fill="FFFFFF"/>
                <w:rtl/>
              </w:rPr>
              <w:t xml:space="preserve"> העומדים במרכז הפעילות המדינית-דיפלומטית של ישראל.</w:t>
            </w:r>
            <w:r>
              <w:rPr>
                <w:rFonts w:ascii="Helvetica" w:hAnsi="Helvetica" w:cs="David" w:hint="cs"/>
                <w:sz w:val="24"/>
                <w:szCs w:val="24"/>
                <w:bdr w:val="none" w:sz="0" w:space="0" w:color="auto" w:frame="1"/>
                <w:shd w:val="clear" w:color="auto" w:fill="FFFFFF"/>
                <w:rtl/>
              </w:rPr>
              <w:t xml:space="preserve">  </w:t>
            </w:r>
            <w:r w:rsidRPr="005C5E0A">
              <w:rPr>
                <w:rFonts w:ascii="Helvetica" w:hAnsi="Helvetica" w:cs="David"/>
                <w:sz w:val="24"/>
                <w:szCs w:val="24"/>
                <w:bdr w:val="none" w:sz="0" w:space="0" w:color="auto" w:frame="1"/>
                <w:shd w:val="clear" w:color="auto" w:fill="FFFFFF"/>
                <w:rtl/>
              </w:rPr>
              <w:t>הממ"ד</w:t>
            </w:r>
            <w:r w:rsidR="00E47393">
              <w:rPr>
                <w:rFonts w:ascii="Helvetica" w:hAnsi="Helvetica" w:cs="David" w:hint="cs"/>
                <w:sz w:val="24"/>
                <w:szCs w:val="24"/>
                <w:bdr w:val="none" w:sz="0" w:space="0" w:color="auto" w:frame="1"/>
                <w:shd w:val="clear" w:color="auto" w:fill="FFFFFF"/>
                <w:rtl/>
              </w:rPr>
              <w:t>,</w:t>
            </w:r>
            <w:r w:rsidRPr="005C5E0A">
              <w:rPr>
                <w:rFonts w:ascii="Helvetica" w:hAnsi="Helvetica" w:cs="David"/>
                <w:sz w:val="24"/>
                <w:szCs w:val="24"/>
                <w:bdr w:val="none" w:sz="0" w:space="0" w:color="auto" w:frame="1"/>
                <w:shd w:val="clear" w:color="auto" w:fill="FFFFFF"/>
                <w:rtl/>
              </w:rPr>
              <w:t xml:space="preserve"> הוקם לאחר מלחמת יום הכיפורים בעקבות דו"ח ועדת אגרנט (1974) </w:t>
            </w:r>
            <w:r>
              <w:rPr>
                <w:rFonts w:ascii="Helvetica" w:hAnsi="Helvetica" w:cs="David" w:hint="cs"/>
                <w:sz w:val="24"/>
                <w:szCs w:val="24"/>
                <w:bdr w:val="none" w:sz="0" w:space="0" w:color="auto" w:frame="1"/>
                <w:shd w:val="clear" w:color="auto" w:fill="FFFFFF"/>
                <w:rtl/>
              </w:rPr>
              <w:t xml:space="preserve">. </w:t>
            </w:r>
            <w:r w:rsidRPr="005C5E0A">
              <w:rPr>
                <w:rFonts w:ascii="Helvetica" w:hAnsi="Helvetica" w:cs="David"/>
                <w:sz w:val="24"/>
                <w:szCs w:val="24"/>
                <w:bdr w:val="none" w:sz="0" w:space="0" w:color="auto" w:frame="1"/>
                <w:shd w:val="clear" w:color="auto" w:fill="FFFFFF"/>
                <w:rtl/>
              </w:rPr>
              <w:t>אחד מיעדיו העיקריים הוא</w:t>
            </w:r>
            <w:r w:rsidR="00E47393">
              <w:rPr>
                <w:rFonts w:ascii="Helvetica" w:hAnsi="Helvetica" w:cs="David" w:hint="cs"/>
                <w:sz w:val="24"/>
                <w:szCs w:val="24"/>
                <w:bdr w:val="none" w:sz="0" w:space="0" w:color="auto" w:frame="1"/>
                <w:shd w:val="clear" w:color="auto" w:fill="FFFFFF"/>
                <w:rtl/>
              </w:rPr>
              <w:t>-</w:t>
            </w:r>
            <w:r w:rsidRPr="005C5E0A">
              <w:rPr>
                <w:rFonts w:ascii="Helvetica" w:hAnsi="Helvetica" w:cs="David"/>
                <w:sz w:val="24"/>
                <w:szCs w:val="24"/>
                <w:bdr w:val="none" w:sz="0" w:space="0" w:color="auto" w:frame="1"/>
                <w:shd w:val="clear" w:color="auto" w:fill="FFFFFF"/>
                <w:rtl/>
              </w:rPr>
              <w:t xml:space="preserve"> ביצוע הערכת מודיעין מדינית-אסטרטגית עצמאית.</w:t>
            </w:r>
            <w:r>
              <w:rPr>
                <w:rFonts w:ascii="Helvetica" w:hAnsi="Helvetica" w:cs="David" w:hint="cs"/>
                <w:sz w:val="24"/>
                <w:szCs w:val="24"/>
                <w:bdr w:val="none" w:sz="0" w:space="0" w:color="auto" w:frame="1"/>
                <w:shd w:val="clear" w:color="auto" w:fill="FFFFFF"/>
                <w:rtl/>
              </w:rPr>
              <w:t xml:space="preserve"> </w:t>
            </w:r>
            <w:r w:rsidRPr="005C5E0A">
              <w:rPr>
                <w:rFonts w:ascii="Helvetica" w:hAnsi="Helvetica" w:cs="David"/>
                <w:sz w:val="24"/>
                <w:szCs w:val="24"/>
                <w:bdr w:val="none" w:sz="0" w:space="0" w:color="auto" w:frame="1"/>
                <w:shd w:val="clear" w:color="auto" w:fill="FFFFFF"/>
                <w:rtl/>
              </w:rPr>
              <w:t>הממ"ד</w:t>
            </w:r>
            <w:r w:rsidR="00381C85">
              <w:rPr>
                <w:rFonts w:ascii="Helvetica" w:hAnsi="Helvetica" w:cs="David" w:hint="cs"/>
                <w:sz w:val="24"/>
                <w:szCs w:val="24"/>
                <w:bdr w:val="none" w:sz="0" w:space="0" w:color="auto" w:frame="1"/>
                <w:shd w:val="clear" w:color="auto" w:fill="FFFFFF"/>
                <w:rtl/>
              </w:rPr>
              <w:t>,</w:t>
            </w:r>
            <w:r w:rsidRPr="005C5E0A">
              <w:rPr>
                <w:rFonts w:ascii="Helvetica" w:hAnsi="Helvetica" w:cs="David"/>
                <w:sz w:val="24"/>
                <w:szCs w:val="24"/>
                <w:bdr w:val="none" w:sz="0" w:space="0" w:color="auto" w:frame="1"/>
                <w:shd w:val="clear" w:color="auto" w:fill="FFFFFF"/>
                <w:rtl/>
              </w:rPr>
              <w:t xml:space="preserve"> מהווה חלק מקהילת המודיעין הישראלית</w:t>
            </w:r>
            <w:r>
              <w:rPr>
                <w:rFonts w:ascii="Helvetica" w:hAnsi="Helvetica" w:cs="David" w:hint="cs"/>
                <w:sz w:val="24"/>
                <w:szCs w:val="24"/>
                <w:bdr w:val="none" w:sz="0" w:space="0" w:color="auto" w:frame="1"/>
                <w:shd w:val="clear" w:color="auto" w:fill="FFFFFF"/>
                <w:rtl/>
              </w:rPr>
              <w:t xml:space="preserve">. </w:t>
            </w:r>
            <w:r w:rsidR="00E47393">
              <w:rPr>
                <w:rFonts w:ascii="Helvetica" w:hAnsi="Helvetica" w:cs="David" w:hint="cs"/>
                <w:sz w:val="24"/>
                <w:szCs w:val="24"/>
                <w:bdr w:val="none" w:sz="0" w:space="0" w:color="auto" w:frame="1"/>
                <w:shd w:val="clear" w:color="auto" w:fill="FFFFFF"/>
                <w:rtl/>
              </w:rPr>
              <w:t>תפקידיו הינם-</w:t>
            </w:r>
            <w:r w:rsidRPr="005C5E0A">
              <w:rPr>
                <w:rFonts w:ascii="Helvetica" w:hAnsi="Helvetica" w:cs="David"/>
                <w:sz w:val="24"/>
                <w:szCs w:val="24"/>
                <w:bdr w:val="none" w:sz="0" w:space="0" w:color="auto" w:frame="1"/>
                <w:shd w:val="clear" w:color="auto" w:fill="FFFFFF"/>
                <w:rtl/>
              </w:rPr>
              <w:t>מחקר וניתוח של מדינות, נושאים, מגמות ותהליכים במרחב המזרח התיכון והזירה הבינלאומית; עדכון והפצת מידע באופן שוטף למטה ולנציגויות תוך מתן מענה לצרכיהן ולפניותיהן; קיום מפגשים ודיאלוגים עם גופים עמיתים במשרדי חוץ בעולם; תדרוכים מדיניים לדרג מקבלי החלטות וכן לגורמים בינ"ל ואחרים (כדוגמת דיפלומטים, אנשי אקדמיה ותקשורת); ניהול הממשק בין קהילת המודיעין למשרד החוץ במטה ובחו"ל; והצגת הערכת המודיעין השנתית בקבינט המדיני הביטחוני.</w:t>
            </w:r>
          </w:p>
        </w:tc>
        <w:tc>
          <w:tcPr>
            <w:tcW w:w="1559" w:type="dxa"/>
          </w:tcPr>
          <w:p w:rsidR="005C5E0A" w:rsidRDefault="005C5E0A" w:rsidP="00632E0A">
            <w:pPr>
              <w:spacing w:line="360" w:lineRule="auto"/>
              <w:rPr>
                <w:rFonts w:asciiTheme="minorHAnsi" w:eastAsia="Arial Unicode MS" w:hAnsiTheme="minorHAnsi" w:cs="David"/>
                <w:sz w:val="24"/>
                <w:szCs w:val="24"/>
                <w:rtl/>
              </w:rPr>
            </w:pPr>
            <w:r w:rsidRPr="005C5E0A">
              <w:rPr>
                <w:rFonts w:asciiTheme="minorHAnsi" w:eastAsia="Arial Unicode MS" w:hAnsiTheme="minorHAnsi" w:cs="David"/>
                <w:sz w:val="24"/>
                <w:szCs w:val="24"/>
                <w:rtl/>
              </w:rPr>
              <w:t>המרכז למחקר מדיני (ממ"ד)</w:t>
            </w:r>
            <w:r>
              <w:rPr>
                <w:rFonts w:asciiTheme="minorHAnsi" w:eastAsia="Arial Unicode MS" w:hAnsiTheme="minorHAnsi" w:cs="David" w:hint="cs"/>
                <w:sz w:val="24"/>
                <w:szCs w:val="24"/>
                <w:rtl/>
              </w:rPr>
              <w:t xml:space="preserve"> </w:t>
            </w:r>
          </w:p>
          <w:p w:rsidR="005C5E0A" w:rsidRDefault="005C5E0A" w:rsidP="00632E0A">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במשרד החוץ</w:t>
            </w:r>
          </w:p>
          <w:p w:rsidR="0076239E" w:rsidRDefault="0076239E" w:rsidP="00632E0A">
            <w:pPr>
              <w:spacing w:line="360" w:lineRule="auto"/>
              <w:rPr>
                <w:rFonts w:asciiTheme="minorHAnsi" w:eastAsia="Arial Unicode MS" w:hAnsiTheme="minorHAnsi" w:cs="David"/>
                <w:sz w:val="24"/>
                <w:szCs w:val="24"/>
                <w:rtl/>
              </w:rPr>
            </w:pPr>
          </w:p>
        </w:tc>
      </w:tr>
      <w:tr w:rsidR="00F25798" w:rsidRPr="008D13FE" w:rsidTr="00EA7836">
        <w:tc>
          <w:tcPr>
            <w:tcW w:w="1843" w:type="dxa"/>
          </w:tcPr>
          <w:p w:rsidR="00F25798" w:rsidRDefault="00A9211B" w:rsidP="00632E0A">
            <w:pPr>
              <w:spacing w:line="360" w:lineRule="auto"/>
              <w:rPr>
                <w:rFonts w:ascii="Helvetica" w:hAnsi="Helvetica" w:cs="David"/>
                <w:sz w:val="24"/>
                <w:szCs w:val="24"/>
                <w:bdr w:val="none" w:sz="0" w:space="0" w:color="auto" w:frame="1"/>
                <w:shd w:val="clear" w:color="auto" w:fill="FFFFFF"/>
                <w:rtl/>
              </w:rPr>
            </w:pPr>
            <w:r w:rsidRPr="00A9211B">
              <w:rPr>
                <w:rFonts w:ascii="Helvetica" w:hAnsi="Helvetica" w:cs="David" w:hint="cs"/>
                <w:sz w:val="24"/>
                <w:szCs w:val="24"/>
                <w:bdr w:val="none" w:sz="0" w:space="0" w:color="auto" w:frame="1"/>
                <w:shd w:val="clear" w:color="auto" w:fill="FFFFFF"/>
                <w:rtl/>
              </w:rPr>
              <w:t>אתר המשרד לביטחון פנים</w:t>
            </w:r>
            <w:r w:rsidRPr="00A9211B">
              <w:rPr>
                <w:rFonts w:ascii="Helvetica" w:hAnsi="Helvetica" w:cs="David"/>
                <w:sz w:val="24"/>
                <w:szCs w:val="24"/>
                <w:bdr w:val="none" w:sz="0" w:space="0" w:color="auto" w:frame="1"/>
                <w:shd w:val="clear" w:color="auto" w:fill="FFFFFF"/>
                <w:rtl/>
              </w:rPr>
              <w:br/>
            </w:r>
            <w:hyperlink r:id="rId22" w:history="1">
              <w:r w:rsidR="00540EE2" w:rsidRPr="00947983">
                <w:rPr>
                  <w:rStyle w:val="Hyperlink"/>
                  <w:rFonts w:ascii="Helvetica" w:hAnsi="Helvetica" w:cs="David"/>
                  <w:bdr w:val="none" w:sz="0" w:space="0" w:color="auto" w:frame="1"/>
                  <w:shd w:val="clear" w:color="auto" w:fill="FFFFFF"/>
                </w:rPr>
                <w:t>https://www.gov.il/he/departments/ministry_of_public_security</w:t>
              </w:r>
            </w:hyperlink>
          </w:p>
          <w:p w:rsidR="00540EE2" w:rsidRPr="00A9211B" w:rsidRDefault="00540EE2" w:rsidP="00632E0A">
            <w:pPr>
              <w:spacing w:line="360" w:lineRule="auto"/>
              <w:rPr>
                <w:rFonts w:ascii="Helvetica" w:hAnsi="Helvetica" w:cs="David"/>
                <w:sz w:val="24"/>
                <w:szCs w:val="24"/>
                <w:bdr w:val="none" w:sz="0" w:space="0" w:color="auto" w:frame="1"/>
                <w:shd w:val="clear" w:color="auto" w:fill="FFFFFF"/>
                <w:rtl/>
              </w:rPr>
            </w:pPr>
          </w:p>
        </w:tc>
        <w:tc>
          <w:tcPr>
            <w:tcW w:w="5954" w:type="dxa"/>
          </w:tcPr>
          <w:p w:rsidR="00A9211B" w:rsidRDefault="00A9211B" w:rsidP="00A9211B">
            <w:pPr>
              <w:spacing w:line="360" w:lineRule="auto"/>
              <w:rPr>
                <w:rFonts w:ascii="Helvetica" w:hAnsi="Helvetica" w:cs="David"/>
                <w:sz w:val="24"/>
                <w:szCs w:val="24"/>
                <w:bdr w:val="none" w:sz="0" w:space="0" w:color="auto" w:frame="1"/>
                <w:shd w:val="clear" w:color="auto" w:fill="FFFFFF"/>
                <w:rtl/>
              </w:rPr>
            </w:pPr>
            <w:r w:rsidRPr="00A9211B">
              <w:rPr>
                <w:rFonts w:ascii="Helvetica" w:hAnsi="Helvetica" w:cs="David"/>
                <w:sz w:val="24"/>
                <w:szCs w:val="24"/>
                <w:bdr w:val="none" w:sz="0" w:space="0" w:color="auto" w:frame="1"/>
                <w:shd w:val="clear" w:color="auto" w:fill="FFFFFF"/>
                <w:rtl/>
              </w:rPr>
              <w:t>גוף מטה משולב האמון על אכיפת החוק, על שמירת הסדר הציבורי ועל פעילות ביטחון הפנים במדינה באמצעות: משטרת ישראל, שירות בתי הסוהר, הרשות הארצית לכבאות והצלה, הרשות למאבק באלימות, בסמים ובאלכוהול, הרשות להגנה על עדים, האגף לרישוי כלי ירייה ועוד.</w:t>
            </w:r>
          </w:p>
          <w:p w:rsidR="00A9211B" w:rsidRDefault="00A9211B" w:rsidP="00A54F0D">
            <w:pPr>
              <w:spacing w:line="360" w:lineRule="auto"/>
              <w:rPr>
                <w:rFonts w:ascii="Helvetica" w:hAnsi="Helvetica" w:cs="David"/>
                <w:sz w:val="24"/>
                <w:szCs w:val="24"/>
                <w:bdr w:val="none" w:sz="0" w:space="0" w:color="auto" w:frame="1"/>
                <w:shd w:val="clear" w:color="auto" w:fill="FFFFFF"/>
                <w:rtl/>
              </w:rPr>
            </w:pPr>
          </w:p>
          <w:p w:rsidR="00947983" w:rsidRDefault="00A9211B" w:rsidP="00947983">
            <w:pPr>
              <w:spacing w:line="360" w:lineRule="auto"/>
              <w:rPr>
                <w:rFonts w:ascii="Helvetica" w:hAnsi="Helvetica" w:cs="David"/>
                <w:sz w:val="24"/>
                <w:szCs w:val="24"/>
                <w:bdr w:val="none" w:sz="0" w:space="0" w:color="auto" w:frame="1"/>
                <w:shd w:val="clear" w:color="auto" w:fill="FFFFFF"/>
                <w:rtl/>
              </w:rPr>
            </w:pPr>
            <w:r w:rsidRPr="00A9211B">
              <w:rPr>
                <w:rFonts w:ascii="Helvetica" w:hAnsi="Helvetica" w:cs="David"/>
                <w:sz w:val="24"/>
                <w:szCs w:val="24"/>
                <w:bdr w:val="none" w:sz="0" w:space="0" w:color="auto" w:frame="1"/>
                <w:shd w:val="clear" w:color="auto" w:fill="FFFFFF"/>
                <w:rtl/>
              </w:rPr>
              <w:t>הרשות הארצית לכבאות והצלה היא</w:t>
            </w:r>
            <w:r w:rsidR="00E47393">
              <w:rPr>
                <w:rFonts w:ascii="Helvetica" w:hAnsi="Helvetica" w:cs="David" w:hint="cs"/>
                <w:sz w:val="24"/>
                <w:szCs w:val="24"/>
                <w:bdr w:val="none" w:sz="0" w:space="0" w:color="auto" w:frame="1"/>
                <w:shd w:val="clear" w:color="auto" w:fill="FFFFFF"/>
                <w:rtl/>
              </w:rPr>
              <w:t>-</w:t>
            </w:r>
            <w:r w:rsidRPr="00A9211B">
              <w:rPr>
                <w:rFonts w:ascii="Helvetica" w:hAnsi="Helvetica" w:cs="David"/>
                <w:sz w:val="24"/>
                <w:szCs w:val="24"/>
                <w:bdr w:val="none" w:sz="0" w:space="0" w:color="auto" w:frame="1"/>
                <w:shd w:val="clear" w:color="auto" w:fill="FFFFFF"/>
                <w:rtl/>
              </w:rPr>
              <w:t xml:space="preserve"> ארגון הכבאות וההצלה של מדינת ישראל, המופקד על כיבוי ומניעת דליקות והתפשטותן, חילוץ והצלת לכודים וטיפול בארוע חומרים מסוכנים.</w:t>
            </w:r>
            <w:r w:rsidR="00947983">
              <w:rPr>
                <w:rFonts w:ascii="Helvetica" w:hAnsi="Helvetica" w:cs="David" w:hint="cs"/>
                <w:sz w:val="24"/>
                <w:szCs w:val="24"/>
                <w:bdr w:val="none" w:sz="0" w:space="0" w:color="auto" w:frame="1"/>
                <w:shd w:val="clear" w:color="auto" w:fill="FFFFFF"/>
                <w:rtl/>
              </w:rPr>
              <w:t xml:space="preserve"> </w:t>
            </w:r>
          </w:p>
          <w:p w:rsidR="000D33A6" w:rsidRDefault="000D33A6" w:rsidP="00947983">
            <w:pPr>
              <w:spacing w:line="360" w:lineRule="auto"/>
              <w:rPr>
                <w:rFonts w:ascii="Helvetica" w:hAnsi="Helvetica" w:cs="David"/>
                <w:sz w:val="24"/>
                <w:szCs w:val="24"/>
                <w:bdr w:val="none" w:sz="0" w:space="0" w:color="auto" w:frame="1"/>
                <w:shd w:val="clear" w:color="auto" w:fill="FFFFFF"/>
                <w:rtl/>
              </w:rPr>
            </w:pPr>
          </w:p>
          <w:p w:rsidR="00A9211B" w:rsidRDefault="00A9211B" w:rsidP="00947983">
            <w:pPr>
              <w:spacing w:line="360" w:lineRule="auto"/>
              <w:rPr>
                <w:rFonts w:ascii="Helvetica" w:hAnsi="Helvetica" w:cs="David"/>
                <w:sz w:val="24"/>
                <w:szCs w:val="24"/>
                <w:bdr w:val="none" w:sz="0" w:space="0" w:color="auto" w:frame="1"/>
                <w:shd w:val="clear" w:color="auto" w:fill="FFFFFF"/>
                <w:rtl/>
              </w:rPr>
            </w:pPr>
            <w:r w:rsidRPr="00A9211B">
              <w:rPr>
                <w:rFonts w:ascii="Helvetica" w:hAnsi="Helvetica" w:cs="David"/>
                <w:sz w:val="24"/>
                <w:szCs w:val="24"/>
                <w:bdr w:val="none" w:sz="0" w:space="0" w:color="auto" w:frame="1"/>
                <w:shd w:val="clear" w:color="auto" w:fill="FFFFFF"/>
                <w:rtl/>
              </w:rPr>
              <w:t>שירות בתי הסוהר ה</w:t>
            </w:r>
            <w:r w:rsidR="00E47393">
              <w:rPr>
                <w:rFonts w:ascii="Helvetica" w:hAnsi="Helvetica" w:cs="David" w:hint="cs"/>
                <w:sz w:val="24"/>
                <w:szCs w:val="24"/>
                <w:bdr w:val="none" w:sz="0" w:space="0" w:color="auto" w:frame="1"/>
                <w:shd w:val="clear" w:color="auto" w:fill="FFFFFF"/>
                <w:rtl/>
              </w:rPr>
              <w:t>י</w:t>
            </w:r>
            <w:r w:rsidRPr="00A9211B">
              <w:rPr>
                <w:rFonts w:ascii="Helvetica" w:hAnsi="Helvetica" w:cs="David"/>
                <w:sz w:val="24"/>
                <w:szCs w:val="24"/>
                <w:bdr w:val="none" w:sz="0" w:space="0" w:color="auto" w:frame="1"/>
                <w:shd w:val="clear" w:color="auto" w:fill="FFFFFF"/>
                <w:rtl/>
              </w:rPr>
              <w:t>נו</w:t>
            </w:r>
            <w:r w:rsidR="00E47393">
              <w:rPr>
                <w:rFonts w:ascii="Helvetica" w:hAnsi="Helvetica" w:cs="David" w:hint="cs"/>
                <w:sz w:val="24"/>
                <w:szCs w:val="24"/>
                <w:bdr w:val="none" w:sz="0" w:space="0" w:color="auto" w:frame="1"/>
                <w:shd w:val="clear" w:color="auto" w:fill="FFFFFF"/>
                <w:rtl/>
              </w:rPr>
              <w:t>-</w:t>
            </w:r>
            <w:r w:rsidRPr="00A9211B">
              <w:rPr>
                <w:rFonts w:ascii="Helvetica" w:hAnsi="Helvetica" w:cs="David"/>
                <w:sz w:val="24"/>
                <w:szCs w:val="24"/>
                <w:bdr w:val="none" w:sz="0" w:space="0" w:color="auto" w:frame="1"/>
                <w:shd w:val="clear" w:color="auto" w:fill="FFFFFF"/>
                <w:rtl/>
              </w:rPr>
              <w:t xml:space="preserve"> ארגון ביטחוני בעל ייעוד חברתי, המשתייך למערכת אכיפת החוק. תמצית תפקידו: אחזקת אסירים במשמורת בטוחה ונאותה, תוך שמירה על כבודם, מילוי צרכיהם הבסיסיים והקניית כלים מתקנים לכל האסירים המתאימים לכך, על מנת לשפר את יכולתם להיקלט בחברה עם שחרורם. על כן, פועל שירות בתי הסוהר לטיפוח אנשי הסגל, פיתוח מתקני כליאה הולמים </w:t>
            </w:r>
            <w:r w:rsidRPr="00A9211B">
              <w:rPr>
                <w:rFonts w:ascii="Helvetica" w:hAnsi="Helvetica" w:cs="David"/>
                <w:sz w:val="24"/>
                <w:szCs w:val="24"/>
                <w:bdr w:val="none" w:sz="0" w:space="0" w:color="auto" w:frame="1"/>
                <w:shd w:val="clear" w:color="auto" w:fill="FFFFFF"/>
                <w:rtl/>
              </w:rPr>
              <w:lastRenderedPageBreak/>
              <w:t>ואנושיים, תוך מיצוי טכנולוגיות מתקדמות והתייחסות מעמיקה לאדם שבאסיר.</w:t>
            </w:r>
          </w:p>
        </w:tc>
        <w:tc>
          <w:tcPr>
            <w:tcW w:w="1559" w:type="dxa"/>
          </w:tcPr>
          <w:p w:rsidR="00F25798" w:rsidRDefault="00F25798"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המשרד לביטחון פנים</w:t>
            </w:r>
          </w:p>
          <w:p w:rsidR="00A9211B" w:rsidRDefault="00A447A4" w:rsidP="00632E0A">
            <w:pPr>
              <w:spacing w:line="360" w:lineRule="auto"/>
              <w:rPr>
                <w:rFonts w:asciiTheme="minorHAnsi" w:eastAsia="Arial Unicode MS" w:hAnsiTheme="minorHAnsi" w:cs="David"/>
                <w:sz w:val="24"/>
                <w:szCs w:val="24"/>
                <w:rtl/>
              </w:rPr>
            </w:pPr>
            <w:r w:rsidRPr="00A447A4">
              <w:rPr>
                <w:rFonts w:asciiTheme="minorHAnsi" w:eastAsia="Arial Unicode MS" w:hAnsiTheme="minorHAnsi" w:cs="David" w:hint="cs"/>
                <w:sz w:val="22"/>
                <w:szCs w:val="22"/>
              </w:rPr>
              <w:t>M</w:t>
            </w:r>
            <w:r w:rsidRPr="00A447A4">
              <w:rPr>
                <w:rFonts w:asciiTheme="minorHAnsi" w:eastAsia="Arial Unicode MS" w:hAnsiTheme="minorHAnsi" w:cs="David"/>
                <w:sz w:val="22"/>
                <w:szCs w:val="22"/>
              </w:rPr>
              <w:t>inistry of Public Securit</w:t>
            </w:r>
            <w:r>
              <w:rPr>
                <w:rFonts w:asciiTheme="minorHAnsi" w:eastAsia="Arial Unicode MS" w:hAnsiTheme="minorHAnsi" w:cs="David"/>
                <w:sz w:val="24"/>
                <w:szCs w:val="24"/>
              </w:rPr>
              <w:t>y</w:t>
            </w:r>
          </w:p>
          <w:p w:rsidR="00A447A4" w:rsidRDefault="00A447A4" w:rsidP="00632E0A">
            <w:pPr>
              <w:spacing w:line="360" w:lineRule="auto"/>
              <w:rPr>
                <w:rFonts w:asciiTheme="minorHAnsi" w:eastAsia="Arial Unicode MS" w:hAnsiTheme="minorHAnsi" w:cs="David"/>
                <w:sz w:val="24"/>
                <w:szCs w:val="24"/>
                <w:rtl/>
              </w:rPr>
            </w:pPr>
          </w:p>
          <w:p w:rsidR="00A9211B" w:rsidRDefault="00A9211B"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רשות הכבאות</w:t>
            </w:r>
            <w:r w:rsidR="00DC56EA">
              <w:rPr>
                <w:rFonts w:asciiTheme="minorHAnsi" w:eastAsia="Arial Unicode MS" w:hAnsiTheme="minorHAnsi" w:cs="David"/>
                <w:sz w:val="24"/>
                <w:szCs w:val="24"/>
                <w:rtl/>
              </w:rPr>
              <w:br/>
            </w:r>
            <w:r w:rsidR="00DC56EA">
              <w:rPr>
                <w:rFonts w:asciiTheme="minorHAnsi" w:eastAsia="Arial Unicode MS" w:hAnsiTheme="minorHAnsi" w:cs="David" w:hint="cs"/>
                <w:sz w:val="24"/>
                <w:szCs w:val="24"/>
                <w:rtl/>
              </w:rPr>
              <w:t>(כב"א)</w:t>
            </w:r>
          </w:p>
          <w:p w:rsidR="000D33A6" w:rsidRPr="000D33A6" w:rsidRDefault="000D33A6" w:rsidP="00632E0A">
            <w:pPr>
              <w:spacing w:line="360" w:lineRule="auto"/>
              <w:rPr>
                <w:rFonts w:asciiTheme="minorHAnsi" w:eastAsia="Arial Unicode MS" w:hAnsiTheme="minorHAnsi" w:cs="David"/>
              </w:rPr>
            </w:pPr>
            <w:r w:rsidRPr="000D33A6">
              <w:rPr>
                <w:rFonts w:asciiTheme="minorHAnsi" w:eastAsia="Arial Unicode MS" w:hAnsiTheme="minorHAnsi" w:cs="David" w:hint="cs"/>
              </w:rPr>
              <w:t>I</w:t>
            </w:r>
            <w:r w:rsidRPr="000D33A6">
              <w:rPr>
                <w:rFonts w:asciiTheme="minorHAnsi" w:eastAsia="Arial Unicode MS" w:hAnsiTheme="minorHAnsi" w:cs="David"/>
              </w:rPr>
              <w:t>srael fire and Rescue</w:t>
            </w:r>
            <w:r>
              <w:rPr>
                <w:rFonts w:asciiTheme="minorHAnsi" w:eastAsia="Arial Unicode MS" w:hAnsiTheme="minorHAnsi" w:cs="David"/>
              </w:rPr>
              <w:t xml:space="preserve"> Aothority</w:t>
            </w:r>
          </w:p>
          <w:p w:rsidR="000D33A6" w:rsidRDefault="000D33A6" w:rsidP="00632E0A">
            <w:pPr>
              <w:spacing w:line="360" w:lineRule="auto"/>
              <w:rPr>
                <w:rFonts w:asciiTheme="minorHAnsi" w:eastAsia="Arial Unicode MS" w:hAnsiTheme="minorHAnsi" w:cs="David"/>
                <w:sz w:val="24"/>
                <w:szCs w:val="24"/>
                <w:rtl/>
              </w:rPr>
            </w:pPr>
          </w:p>
          <w:p w:rsidR="00A9211B" w:rsidRDefault="00A9211B"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שרות בתי הסוהר (שב"ס)</w:t>
            </w:r>
          </w:p>
          <w:p w:rsidR="000D33A6" w:rsidRDefault="000D33A6"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I</w:t>
            </w:r>
            <w:r>
              <w:rPr>
                <w:rFonts w:asciiTheme="minorHAnsi" w:eastAsia="Arial Unicode MS" w:hAnsiTheme="minorHAnsi" w:cs="David"/>
                <w:sz w:val="24"/>
                <w:szCs w:val="24"/>
              </w:rPr>
              <w:t>srael Prison Service</w:t>
            </w:r>
          </w:p>
        </w:tc>
      </w:tr>
      <w:tr w:rsidR="00C03BC8" w:rsidRPr="008D13FE" w:rsidTr="00EA7836">
        <w:tc>
          <w:tcPr>
            <w:tcW w:w="1843" w:type="dxa"/>
          </w:tcPr>
          <w:p w:rsidR="00632E0A" w:rsidRPr="00F86721" w:rsidRDefault="00632E0A" w:rsidP="00632E0A">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הסתה לאלימות או לטרור</w:t>
            </w:r>
          </w:p>
          <w:p w:rsidR="00C03BC8" w:rsidRPr="00F86721" w:rsidRDefault="00632E0A" w:rsidP="00632E0A">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חוק העונשין. תיקון מס' 66</w:t>
            </w:r>
          </w:p>
          <w:p w:rsidR="00632E0A" w:rsidRPr="00F86721" w:rsidRDefault="00632E0A" w:rsidP="00632E0A">
            <w:pPr>
              <w:spacing w:line="360" w:lineRule="auto"/>
              <w:rPr>
                <w:rFonts w:ascii="Helvetica" w:hAnsi="Helvetica" w:cs="David"/>
                <w:sz w:val="24"/>
                <w:szCs w:val="24"/>
                <w:bdr w:val="none" w:sz="0" w:space="0" w:color="auto" w:frame="1"/>
                <w:shd w:val="clear" w:color="auto" w:fill="FFFFFF"/>
                <w:rtl/>
              </w:rPr>
            </w:pPr>
          </w:p>
          <w:p w:rsidR="00632E0A" w:rsidRPr="00F86721" w:rsidRDefault="00632E0A" w:rsidP="00632E0A">
            <w:pPr>
              <w:spacing w:line="360" w:lineRule="auto"/>
              <w:rPr>
                <w:rFonts w:ascii="Helvetica" w:hAnsi="Helvetica" w:cs="David"/>
                <w:sz w:val="24"/>
                <w:szCs w:val="24"/>
                <w:bdr w:val="none" w:sz="0" w:space="0" w:color="auto" w:frame="1"/>
                <w:shd w:val="clear" w:color="auto" w:fill="FFFFFF"/>
              </w:rPr>
            </w:pPr>
            <w:r w:rsidRPr="00F86721">
              <w:rPr>
                <w:rFonts w:ascii="Helvetica" w:hAnsi="Helvetica" w:cs="David"/>
                <w:sz w:val="24"/>
                <w:szCs w:val="24"/>
                <w:bdr w:val="none" w:sz="0" w:space="0" w:color="auto" w:frame="1"/>
                <w:shd w:val="clear" w:color="auto" w:fill="FFFFFF"/>
                <w:rtl/>
              </w:rPr>
              <w:t>תשס"ב-2002</w:t>
            </w:r>
            <w:r w:rsidRPr="00F86721">
              <w:rPr>
                <w:rFonts w:ascii="Helvetica" w:hAnsi="Helvetica" w:cs="David" w:hint="cs"/>
                <w:sz w:val="24"/>
                <w:szCs w:val="24"/>
                <w:bdr w:val="none" w:sz="0" w:space="0" w:color="auto" w:frame="1"/>
                <w:shd w:val="clear" w:color="auto" w:fill="FFFFFF"/>
                <w:rtl/>
              </w:rPr>
              <w:t>. 144ד2</w:t>
            </w:r>
          </w:p>
          <w:p w:rsidR="00632E0A" w:rsidRPr="00F86721" w:rsidRDefault="00632E0A" w:rsidP="00632E0A">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חוק העונשין. תיקון מס' 20 . סעיף 144א תשמ"ו-1986</w:t>
            </w:r>
          </w:p>
          <w:p w:rsidR="00632E0A" w:rsidRPr="00F86721" w:rsidRDefault="00632E0A" w:rsidP="00632E0A">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חוק העונשין. סעיף 144ב</w:t>
            </w:r>
          </w:p>
          <w:p w:rsidR="00632E0A" w:rsidRDefault="00632E0A" w:rsidP="00632E0A">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תיקון מס' 52 תשנ"ח 1998</w:t>
            </w:r>
          </w:p>
          <w:p w:rsidR="0074188C" w:rsidRDefault="0074188C" w:rsidP="00632E0A">
            <w:pPr>
              <w:spacing w:line="360" w:lineRule="auto"/>
              <w:rPr>
                <w:rFonts w:ascii="Helvetica" w:hAnsi="Helvetica" w:cs="David"/>
                <w:sz w:val="24"/>
                <w:szCs w:val="24"/>
                <w:bdr w:val="none" w:sz="0" w:space="0" w:color="auto" w:frame="1"/>
                <w:shd w:val="clear" w:color="auto" w:fill="FFFFFF"/>
                <w:rtl/>
              </w:rPr>
            </w:pPr>
          </w:p>
          <w:p w:rsidR="0074188C" w:rsidRDefault="0074188C" w:rsidP="00632E0A">
            <w:pPr>
              <w:spacing w:line="360" w:lineRule="auto"/>
              <w:rPr>
                <w:rFonts w:ascii="Helvetica" w:hAnsi="Helvetica" w:cs="David"/>
                <w:sz w:val="24"/>
                <w:szCs w:val="24"/>
                <w:bdr w:val="none" w:sz="0" w:space="0" w:color="auto" w:frame="1"/>
                <w:shd w:val="clear" w:color="auto" w:fill="FFFFFF"/>
                <w:rtl/>
              </w:rPr>
            </w:pPr>
          </w:p>
          <w:p w:rsidR="0074188C" w:rsidRPr="00F86721" w:rsidRDefault="0074188C" w:rsidP="00632E0A">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שם. סעיף 133-139</w:t>
            </w:r>
          </w:p>
        </w:tc>
        <w:tc>
          <w:tcPr>
            <w:tcW w:w="5954" w:type="dxa"/>
          </w:tcPr>
          <w:p w:rsidR="00D97211" w:rsidRDefault="00A54F0D" w:rsidP="00A54F0D">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כל פרסום ברבים כנגד קבוצה או אדם במטרה להסית לאלימות ולגזענות מהווה עבירה פלילית. </w:t>
            </w:r>
          </w:p>
          <w:p w:rsidR="00C03BC8" w:rsidRDefault="00632E0A" w:rsidP="00C03BC8">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(א) המפרסם קריאה לעשיית מעשה אלימות או טרור, או דברי שבח, אהדה או עידוד למעשה אלימות או טרור, תמיכה בו או הזדהות עמו (בסעיף זה – פרסום מסית), ועל פי תוכנו של הפרסום המסית והנסיבות שבהן פורסם, יש אפשרות ממשית שיביא לעשיית מעשה אלימות או טרור, דינו – מאסר חמש שנים.</w:t>
            </w:r>
          </w:p>
          <w:p w:rsidR="00632E0A" w:rsidRPr="00632E0A" w:rsidRDefault="00632E0A" w:rsidP="00632E0A">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(ב) בסעיף זה, "מעשה אלימות או טרור" – עבירה הפוגעת בגופו של אדם או המעמידה אדם בסכנת מוות או בסכנת חבלה חמורה.</w:t>
            </w:r>
          </w:p>
          <w:p w:rsidR="00632E0A" w:rsidRPr="00632E0A" w:rsidRDefault="00632E0A" w:rsidP="00632E0A">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גזענות: "רדיפה, השפלה, ביזוי, גילוי איבה, עוינות או אלימות,או גרימת מדנים כלפי ציבור או חלקים מאוכלוסיה והכל בשל צבע או הסתייכות לגזע או למוצא לאומי-אתני"</w:t>
            </w:r>
          </w:p>
          <w:p w:rsidR="00632E0A" w:rsidRDefault="00632E0A" w:rsidP="00632E0A">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(א) המפרסם דבר מתוך מטרה להסית לגזענות, דינו - מאסר חמש שנים. (ב) לענין סעיף זה, אין נפקא מינה אם הפרסום הביא לגזענות או לא ואם היה בו אמת או לא.</w:t>
            </w:r>
          </w:p>
          <w:p w:rsidR="00DC1207" w:rsidRPr="00C03BC8" w:rsidRDefault="0074188C" w:rsidP="00632E0A">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המרדה היא ארגון פעילות או הטפה נגד הסדר החברתי הקיים או השלטון החוקי במדינה. בשל ההגבלה על חופש הביטוי</w:t>
            </w:r>
            <w:r w:rsidR="00D94F45">
              <w:rPr>
                <w:rFonts w:ascii="Helvetica" w:hAnsi="Helvetica" w:cs="David" w:hint="cs"/>
                <w:sz w:val="24"/>
                <w:szCs w:val="24"/>
                <w:bdr w:val="none" w:sz="0" w:space="0" w:color="auto" w:frame="1"/>
                <w:shd w:val="clear" w:color="auto" w:fill="FFFFFF"/>
                <w:rtl/>
              </w:rPr>
              <w:t>,</w:t>
            </w:r>
            <w:r>
              <w:rPr>
                <w:rFonts w:ascii="Helvetica" w:hAnsi="Helvetica" w:cs="David" w:hint="cs"/>
                <w:sz w:val="24"/>
                <w:szCs w:val="24"/>
                <w:bdr w:val="none" w:sz="0" w:space="0" w:color="auto" w:frame="1"/>
                <w:shd w:val="clear" w:color="auto" w:fill="FFFFFF"/>
                <w:rtl/>
              </w:rPr>
              <w:t xml:space="preserve"> נעשה בה שימוש מצומצם והגשת כתב אישום טעונה אישור יועמ"ש לממשלה </w:t>
            </w:r>
          </w:p>
        </w:tc>
        <w:tc>
          <w:tcPr>
            <w:tcW w:w="1559" w:type="dxa"/>
          </w:tcPr>
          <w:p w:rsidR="00045205" w:rsidRDefault="00C03BC8"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הסתה</w:t>
            </w:r>
          </w:p>
          <w:p w:rsidR="00817949" w:rsidRDefault="00045205" w:rsidP="00632E0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I</w:t>
            </w:r>
            <w:r>
              <w:rPr>
                <w:rFonts w:asciiTheme="minorHAnsi" w:eastAsia="Arial Unicode MS" w:hAnsiTheme="minorHAnsi" w:cs="David"/>
                <w:sz w:val="24"/>
                <w:szCs w:val="24"/>
              </w:rPr>
              <w:t>ncitement</w:t>
            </w:r>
            <w:r w:rsidR="00632E0A">
              <w:rPr>
                <w:rFonts w:asciiTheme="minorHAnsi" w:eastAsia="Arial Unicode MS" w:hAnsiTheme="minorHAnsi" w:cs="David" w:hint="cs"/>
                <w:sz w:val="24"/>
                <w:szCs w:val="24"/>
                <w:rtl/>
              </w:rPr>
              <w:t xml:space="preserve"> </w:t>
            </w: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E62A21" w:rsidRDefault="00E62A21" w:rsidP="00632E0A">
            <w:pPr>
              <w:spacing w:line="360" w:lineRule="auto"/>
              <w:rPr>
                <w:rFonts w:asciiTheme="minorHAnsi" w:eastAsia="Arial Unicode MS" w:hAnsiTheme="minorHAnsi" w:cs="David"/>
                <w:sz w:val="24"/>
                <w:szCs w:val="24"/>
                <w:rtl/>
              </w:rPr>
            </w:pPr>
          </w:p>
          <w:p w:rsidR="00DC1207" w:rsidRDefault="00DC1207" w:rsidP="00DC1207">
            <w:pPr>
              <w:spacing w:line="360" w:lineRule="auto"/>
              <w:rPr>
                <w:rFonts w:asciiTheme="minorHAnsi" w:eastAsia="Arial Unicode MS" w:hAnsiTheme="minorHAnsi" w:cs="David"/>
                <w:sz w:val="24"/>
                <w:szCs w:val="24"/>
                <w:rtl/>
              </w:rPr>
            </w:pPr>
          </w:p>
          <w:p w:rsidR="00045205" w:rsidRDefault="00632E0A" w:rsidP="00DC120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 xml:space="preserve">הסתה לגזענות, </w:t>
            </w:r>
          </w:p>
          <w:p w:rsidR="00C03BC8" w:rsidRDefault="00C03BC8" w:rsidP="00B25097">
            <w:pPr>
              <w:spacing w:line="360" w:lineRule="auto"/>
              <w:rPr>
                <w:rFonts w:asciiTheme="minorHAnsi" w:eastAsia="Arial Unicode MS" w:hAnsiTheme="minorHAnsi" w:cs="David"/>
                <w:sz w:val="24"/>
                <w:szCs w:val="24"/>
                <w:rtl/>
              </w:rPr>
            </w:pPr>
          </w:p>
          <w:p w:rsidR="00632E0A" w:rsidRDefault="00632E0A" w:rsidP="00B25097">
            <w:pPr>
              <w:spacing w:line="360" w:lineRule="auto"/>
              <w:rPr>
                <w:rFonts w:asciiTheme="minorHAnsi" w:eastAsia="Arial Unicode MS" w:hAnsiTheme="minorHAnsi" w:cs="David"/>
                <w:sz w:val="24"/>
                <w:szCs w:val="24"/>
                <w:rtl/>
              </w:rPr>
            </w:pPr>
            <w:r w:rsidRPr="00632E0A">
              <w:rPr>
                <w:rFonts w:asciiTheme="minorHAnsi" w:eastAsia="Arial Unicode MS" w:hAnsiTheme="minorHAnsi" w:cs="David"/>
                <w:sz w:val="24"/>
                <w:szCs w:val="24"/>
                <w:rtl/>
              </w:rPr>
              <w:t>איסור פרסום הסתה לגזענות</w:t>
            </w:r>
          </w:p>
          <w:p w:rsidR="00DC1207" w:rsidRDefault="00DC1207" w:rsidP="00B25097">
            <w:pPr>
              <w:spacing w:line="360" w:lineRule="auto"/>
              <w:rPr>
                <w:rFonts w:asciiTheme="minorHAnsi" w:eastAsia="Arial Unicode MS" w:hAnsiTheme="minorHAnsi" w:cs="David"/>
                <w:sz w:val="24"/>
                <w:szCs w:val="24"/>
                <w:rtl/>
              </w:rPr>
            </w:pPr>
          </w:p>
          <w:p w:rsidR="00DC1207" w:rsidRDefault="00DC1207" w:rsidP="00DC1207">
            <w:pPr>
              <w:spacing w:line="360" w:lineRule="auto"/>
              <w:rPr>
                <w:rFonts w:asciiTheme="minorHAnsi" w:eastAsia="Arial Unicode MS" w:hAnsiTheme="minorHAnsi" w:cs="David"/>
                <w:sz w:val="24"/>
                <w:szCs w:val="24"/>
                <w:rtl/>
              </w:rPr>
            </w:pPr>
          </w:p>
          <w:p w:rsidR="00DC1207" w:rsidRDefault="00DC1207" w:rsidP="00DC120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המרדה</w:t>
            </w:r>
          </w:p>
          <w:p w:rsidR="00DC1207" w:rsidRDefault="00DC1207" w:rsidP="00DC1207">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Rebellion</w:t>
            </w:r>
          </w:p>
        </w:tc>
      </w:tr>
      <w:tr w:rsidR="00A110A7" w:rsidRPr="008D13FE" w:rsidTr="00EA7836">
        <w:tc>
          <w:tcPr>
            <w:tcW w:w="1843" w:type="dxa"/>
          </w:tcPr>
          <w:p w:rsidR="00A110A7" w:rsidRPr="00F86721" w:rsidRDefault="00A110A7" w:rsidP="00C03BC8">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הרכבי. עמ' 40</w:t>
            </w:r>
            <w:r w:rsidRPr="00F86721">
              <w:rPr>
                <w:rFonts w:ascii="Helvetica" w:hAnsi="Helvetica" w:cs="David" w:hint="cs"/>
                <w:sz w:val="24"/>
                <w:szCs w:val="24"/>
                <w:bdr w:val="none" w:sz="0" w:space="0" w:color="auto" w:frame="1"/>
                <w:shd w:val="clear" w:color="auto" w:fill="FFFFFF"/>
                <w:rtl/>
              </w:rPr>
              <w:t>7</w:t>
            </w:r>
            <w:r w:rsidRPr="00F86721">
              <w:rPr>
                <w:rFonts w:ascii="Helvetica" w:hAnsi="Helvetica" w:cs="David"/>
                <w:sz w:val="24"/>
                <w:szCs w:val="24"/>
                <w:bdr w:val="none" w:sz="0" w:space="0" w:color="auto" w:frame="1"/>
                <w:shd w:val="clear" w:color="auto" w:fill="FFFFFF"/>
                <w:rtl/>
              </w:rPr>
              <w:t>-411</w:t>
            </w:r>
          </w:p>
        </w:tc>
        <w:tc>
          <w:tcPr>
            <w:tcW w:w="5954" w:type="dxa"/>
          </w:tcPr>
          <w:p w:rsidR="00A110A7" w:rsidRPr="00A110A7" w:rsidRDefault="00A110A7" w:rsidP="00A110A7">
            <w:pPr>
              <w:spacing w:line="360" w:lineRule="auto"/>
              <w:rPr>
                <w:rFonts w:ascii="Helvetica" w:hAnsi="Helvetica" w:cs="David"/>
                <w:sz w:val="24"/>
                <w:szCs w:val="24"/>
                <w:bdr w:val="none" w:sz="0" w:space="0" w:color="auto" w:frame="1"/>
                <w:shd w:val="clear" w:color="auto" w:fill="FFFFFF"/>
                <w:rtl/>
              </w:rPr>
            </w:pPr>
            <w:r w:rsidRPr="00A110A7">
              <w:rPr>
                <w:rFonts w:ascii="Helvetica" w:hAnsi="Helvetica" w:cs="David"/>
                <w:sz w:val="24"/>
                <w:szCs w:val="24"/>
                <w:bdr w:val="none" w:sz="0" w:space="0" w:color="auto" w:frame="1"/>
                <w:shd w:val="clear" w:color="auto" w:fill="FFFFFF"/>
                <w:rtl/>
              </w:rPr>
              <w:t>ה</w:t>
            </w:r>
            <w:r w:rsidR="00462CBF">
              <w:rPr>
                <w:rFonts w:ascii="Helvetica" w:hAnsi="Helvetica" w:cs="David" w:hint="cs"/>
                <w:sz w:val="24"/>
                <w:szCs w:val="24"/>
                <w:bdr w:val="none" w:sz="0" w:space="0" w:color="auto" w:frame="1"/>
                <w:shd w:val="clear" w:color="auto" w:fill="FFFFFF"/>
                <w:rtl/>
              </w:rPr>
              <w:t>הת</w:t>
            </w:r>
            <w:r w:rsidRPr="00A110A7">
              <w:rPr>
                <w:rFonts w:ascii="Helvetica" w:hAnsi="Helvetica" w:cs="David"/>
                <w:sz w:val="24"/>
                <w:szCs w:val="24"/>
                <w:bdr w:val="none" w:sz="0" w:space="0" w:color="auto" w:frame="1"/>
                <w:shd w:val="clear" w:color="auto" w:fill="FFFFFF"/>
                <w:rtl/>
              </w:rPr>
              <w:t>קפה מביאה תמיד יותר תועלת בייחוד באסטרטגיה (ז'ומיני)</w:t>
            </w:r>
          </w:p>
          <w:p w:rsidR="00A110A7" w:rsidRPr="00A110A7" w:rsidRDefault="00A110A7" w:rsidP="00A110A7">
            <w:pPr>
              <w:spacing w:line="360" w:lineRule="auto"/>
              <w:rPr>
                <w:rFonts w:ascii="Helvetica" w:hAnsi="Helvetica" w:cs="David"/>
                <w:sz w:val="24"/>
                <w:szCs w:val="24"/>
                <w:bdr w:val="none" w:sz="0" w:space="0" w:color="auto" w:frame="1"/>
                <w:shd w:val="clear" w:color="auto" w:fill="FFFFFF"/>
                <w:rtl/>
              </w:rPr>
            </w:pPr>
            <w:r w:rsidRPr="00A110A7">
              <w:rPr>
                <w:rFonts w:ascii="Helvetica" w:hAnsi="Helvetica" w:cs="David"/>
                <w:sz w:val="24"/>
                <w:szCs w:val="24"/>
                <w:bdr w:val="none" w:sz="0" w:space="0" w:color="auto" w:frame="1"/>
                <w:shd w:val="clear" w:color="auto" w:fill="FFFFFF"/>
                <w:rtl/>
              </w:rPr>
              <w:t>היכולת להביס את האויב פירושה התקפה (סון טסו)</w:t>
            </w:r>
          </w:p>
          <w:p w:rsidR="00A110A7" w:rsidRDefault="00A110A7" w:rsidP="00A110A7">
            <w:pPr>
              <w:spacing w:line="360" w:lineRule="auto"/>
              <w:rPr>
                <w:rFonts w:ascii="Helvetica" w:hAnsi="Helvetica" w:cs="David"/>
                <w:sz w:val="24"/>
                <w:szCs w:val="24"/>
                <w:bdr w:val="none" w:sz="0" w:space="0" w:color="auto" w:frame="1"/>
                <w:shd w:val="clear" w:color="auto" w:fill="FFFFFF"/>
                <w:rtl/>
              </w:rPr>
            </w:pPr>
            <w:r w:rsidRPr="00A110A7">
              <w:rPr>
                <w:rFonts w:ascii="Helvetica" w:hAnsi="Helvetica" w:cs="David"/>
                <w:sz w:val="24"/>
                <w:szCs w:val="24"/>
                <w:bdr w:val="none" w:sz="0" w:space="0" w:color="auto" w:frame="1"/>
                <w:shd w:val="clear" w:color="auto" w:fill="FFFFFF"/>
                <w:rtl/>
              </w:rPr>
              <w:t>הרתעה היא סוג של הגנה</w:t>
            </w:r>
            <w:r w:rsidR="00F95A61">
              <w:rPr>
                <w:rFonts w:ascii="Helvetica" w:hAnsi="Helvetica" w:cs="David" w:hint="cs"/>
                <w:sz w:val="24"/>
                <w:szCs w:val="24"/>
                <w:bdr w:val="none" w:sz="0" w:space="0" w:color="auto" w:frame="1"/>
                <w:shd w:val="clear" w:color="auto" w:fill="FFFFFF"/>
                <w:rtl/>
              </w:rPr>
              <w:t>.</w:t>
            </w:r>
          </w:p>
          <w:p w:rsidR="00632E0A" w:rsidRDefault="00632E0A" w:rsidP="00A110A7">
            <w:pPr>
              <w:spacing w:line="360" w:lineRule="auto"/>
              <w:rPr>
                <w:rFonts w:ascii="Helvetica" w:hAnsi="Helvetica" w:cs="David"/>
                <w:sz w:val="24"/>
                <w:szCs w:val="24"/>
                <w:bdr w:val="none" w:sz="0" w:space="0" w:color="auto" w:frame="1"/>
                <w:shd w:val="clear" w:color="auto" w:fill="FFFFFF"/>
                <w:rtl/>
              </w:rPr>
            </w:pPr>
            <w:r w:rsidRPr="00462CBF">
              <w:rPr>
                <w:rFonts w:ascii="Helvetica" w:hAnsi="Helvetica" w:cs="David" w:hint="cs"/>
                <w:b/>
                <w:bCs/>
                <w:sz w:val="24"/>
                <w:szCs w:val="24"/>
                <w:bdr w:val="none" w:sz="0" w:space="0" w:color="auto" w:frame="1"/>
                <w:shd w:val="clear" w:color="auto" w:fill="FFFFFF"/>
                <w:rtl/>
              </w:rPr>
              <w:t>מתקפה</w:t>
            </w:r>
            <w:r>
              <w:rPr>
                <w:rFonts w:ascii="Helvetica" w:hAnsi="Helvetica" w:cs="David" w:hint="cs"/>
                <w:sz w:val="24"/>
                <w:szCs w:val="24"/>
                <w:bdr w:val="none" w:sz="0" w:space="0" w:color="auto" w:frame="1"/>
                <w:shd w:val="clear" w:color="auto" w:fill="FFFFFF"/>
                <w:rtl/>
              </w:rPr>
              <w:t xml:space="preserve"> הינה הרמה הטקטית של התקפה</w:t>
            </w:r>
          </w:p>
          <w:p w:rsidR="00A110A7" w:rsidRPr="00C03BC8" w:rsidRDefault="00A110A7" w:rsidP="00C03BC8">
            <w:pPr>
              <w:spacing w:line="360" w:lineRule="auto"/>
              <w:rPr>
                <w:rFonts w:ascii="Helvetica" w:hAnsi="Helvetica" w:cs="David"/>
                <w:sz w:val="24"/>
                <w:szCs w:val="24"/>
                <w:bdr w:val="none" w:sz="0" w:space="0" w:color="auto" w:frame="1"/>
                <w:shd w:val="clear" w:color="auto" w:fill="FFFFFF"/>
                <w:rtl/>
              </w:rPr>
            </w:pPr>
            <w:r w:rsidRPr="00F95A61">
              <w:rPr>
                <w:rFonts w:ascii="Helvetica" w:hAnsi="Helvetica" w:cs="David" w:hint="cs"/>
                <w:b/>
                <w:bCs/>
                <w:sz w:val="24"/>
                <w:szCs w:val="24"/>
                <w:bdr w:val="none" w:sz="0" w:space="0" w:color="auto" w:frame="1"/>
                <w:shd w:val="clear" w:color="auto" w:fill="FFFFFF"/>
                <w:rtl/>
              </w:rPr>
              <w:t>מטרת ההתקפה</w:t>
            </w:r>
            <w:r>
              <w:rPr>
                <w:rFonts w:ascii="Helvetica" w:hAnsi="Helvetica" w:cs="David" w:hint="cs"/>
                <w:sz w:val="24"/>
                <w:szCs w:val="24"/>
                <w:bdr w:val="none" w:sz="0" w:space="0" w:color="auto" w:frame="1"/>
                <w:shd w:val="clear" w:color="auto" w:fill="FFFFFF"/>
                <w:rtl/>
              </w:rPr>
              <w:t xml:space="preserve"> היא נטילת טריטוריה, ייזום פגיעה בנכסים או גייסות, או הרס אמצעי לחימה. </w:t>
            </w:r>
          </w:p>
        </w:tc>
        <w:tc>
          <w:tcPr>
            <w:tcW w:w="1559" w:type="dxa"/>
          </w:tcPr>
          <w:p w:rsidR="00A110A7" w:rsidRDefault="00A110A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התקפה</w:t>
            </w:r>
            <w:r w:rsidR="00462CBF">
              <w:rPr>
                <w:rFonts w:asciiTheme="minorHAnsi" w:eastAsia="Arial Unicode MS" w:hAnsiTheme="minorHAnsi" w:cs="David"/>
                <w:sz w:val="24"/>
                <w:szCs w:val="24"/>
                <w:rtl/>
              </w:rPr>
              <w:br/>
            </w:r>
            <w:r w:rsidR="00462CBF">
              <w:rPr>
                <w:rFonts w:asciiTheme="minorHAnsi" w:eastAsia="Arial Unicode MS" w:hAnsiTheme="minorHAnsi" w:cs="David" w:hint="cs"/>
                <w:sz w:val="24"/>
                <w:szCs w:val="24"/>
              </w:rPr>
              <w:t>O</w:t>
            </w:r>
            <w:r w:rsidR="00462CBF">
              <w:rPr>
                <w:rFonts w:asciiTheme="minorHAnsi" w:eastAsia="Arial Unicode MS" w:hAnsiTheme="minorHAnsi" w:cs="David"/>
                <w:sz w:val="24"/>
                <w:szCs w:val="24"/>
              </w:rPr>
              <w:t>ffense</w:t>
            </w:r>
          </w:p>
        </w:tc>
      </w:tr>
      <w:tr w:rsidR="00225565" w:rsidRPr="008D13FE" w:rsidTr="00EA7836">
        <w:tc>
          <w:tcPr>
            <w:tcW w:w="1843" w:type="dxa"/>
          </w:tcPr>
          <w:p w:rsidR="00FF01E6" w:rsidRDefault="00397A6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איילנד. 2011</w:t>
            </w:r>
          </w:p>
          <w:p w:rsidR="005227B5" w:rsidRDefault="005227B5" w:rsidP="00B25097">
            <w:pPr>
              <w:spacing w:line="360" w:lineRule="auto"/>
              <w:rPr>
                <w:rFonts w:asciiTheme="minorHAnsi" w:eastAsia="Arial Unicode MS" w:hAnsiTheme="minorHAnsi" w:cs="David"/>
                <w:sz w:val="24"/>
                <w:szCs w:val="24"/>
                <w:rtl/>
              </w:rPr>
            </w:pPr>
          </w:p>
          <w:p w:rsidR="005227B5" w:rsidRDefault="005227B5" w:rsidP="00B25097">
            <w:pPr>
              <w:spacing w:line="360" w:lineRule="auto"/>
              <w:rPr>
                <w:rFonts w:asciiTheme="minorHAnsi" w:eastAsia="Arial Unicode MS" w:hAnsiTheme="minorHAnsi" w:cs="David"/>
                <w:sz w:val="24"/>
                <w:szCs w:val="24"/>
                <w:rtl/>
              </w:rPr>
            </w:pPr>
          </w:p>
          <w:p w:rsidR="005227B5" w:rsidRDefault="0041666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תמרי. 2012</w:t>
            </w:r>
          </w:p>
          <w:p w:rsidR="005227B5" w:rsidRPr="008D13FE" w:rsidRDefault="005227B5" w:rsidP="00B25097">
            <w:pPr>
              <w:spacing w:line="360" w:lineRule="auto"/>
              <w:rPr>
                <w:rFonts w:asciiTheme="minorHAnsi" w:eastAsia="Arial Unicode MS" w:hAnsiTheme="minorHAnsi" w:cs="David"/>
                <w:sz w:val="24"/>
                <w:szCs w:val="24"/>
                <w:rtl/>
              </w:rPr>
            </w:pPr>
          </w:p>
        </w:tc>
        <w:tc>
          <w:tcPr>
            <w:tcW w:w="5954" w:type="dxa"/>
          </w:tcPr>
          <w:p w:rsidR="005227B5" w:rsidRDefault="00397A66" w:rsidP="00B25097">
            <w:pPr>
              <w:spacing w:line="360" w:lineRule="auto"/>
              <w:rPr>
                <w:rFonts w:asciiTheme="minorHAnsi" w:eastAsia="Arial Unicode MS" w:hAnsiTheme="minorHAnsi" w:cs="David"/>
                <w:sz w:val="24"/>
                <w:szCs w:val="24"/>
                <w:rtl/>
              </w:rPr>
            </w:pPr>
            <w:r>
              <w:rPr>
                <w:rStyle w:val="a7"/>
                <w:rFonts w:ascii="Helvetica" w:hAnsi="Helvetica" w:cs="David" w:hint="cs"/>
                <w:b w:val="0"/>
                <w:bCs w:val="0"/>
                <w:sz w:val="24"/>
                <w:szCs w:val="24"/>
                <w:bdr w:val="none" w:sz="0" w:space="0" w:color="auto" w:frame="1"/>
                <w:shd w:val="clear" w:color="auto" w:fill="FFFFFF"/>
                <w:rtl/>
              </w:rPr>
              <w:t>הפעולה האופרטיבית המניחה כי היכולת של הצבא היא נתונה</w:t>
            </w:r>
            <w:r w:rsidR="003F65F7" w:rsidRPr="008D13FE">
              <w:rPr>
                <w:rFonts w:ascii="Helvetica" w:hAnsi="Helvetica" w:cs="David"/>
                <w:sz w:val="24"/>
                <w:szCs w:val="24"/>
                <w:shd w:val="clear" w:color="auto" w:fill="FFFFFF"/>
                <w:rtl/>
              </w:rPr>
              <w:t xml:space="preserve">. </w:t>
            </w:r>
            <w:r w:rsidR="003F65F7" w:rsidRPr="008D13FE">
              <w:rPr>
                <w:rFonts w:ascii="Helvetica" w:hAnsi="Helvetica" w:cs="David" w:hint="cs"/>
                <w:sz w:val="24"/>
                <w:szCs w:val="24"/>
                <w:shd w:val="clear" w:color="auto" w:fill="FFFFFF"/>
                <w:rtl/>
              </w:rPr>
              <w:t xml:space="preserve"> </w:t>
            </w:r>
            <w:r>
              <w:rPr>
                <w:rFonts w:ascii="Helvetica" w:hAnsi="Helvetica" w:cs="David" w:hint="cs"/>
                <w:sz w:val="24"/>
                <w:szCs w:val="24"/>
                <w:shd w:val="clear" w:color="auto" w:fill="FFFFFF"/>
                <w:rtl/>
              </w:rPr>
              <w:t>החלוקה בין מושג זה למושג</w:t>
            </w:r>
            <w:r>
              <w:rPr>
                <w:rFonts w:asciiTheme="minorHAnsi" w:eastAsia="Arial Unicode MS" w:hAnsiTheme="minorHAnsi" w:cs="David" w:hint="cs"/>
                <w:sz w:val="24"/>
                <w:szCs w:val="24"/>
                <w:rtl/>
              </w:rPr>
              <w:t xml:space="preserve"> "בניין כוח" אינה חד משמעית אך נכונה. </w:t>
            </w:r>
          </w:p>
          <w:p w:rsidR="00FF01E6" w:rsidRPr="008D13FE" w:rsidRDefault="005227B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Pr="005227B5">
              <w:rPr>
                <w:rFonts w:asciiTheme="minorHAnsi" w:eastAsia="Arial Unicode MS" w:hAnsiTheme="minorHAnsi" w:cs="David" w:hint="cs"/>
                <w:b/>
                <w:bCs/>
                <w:sz w:val="24"/>
                <w:szCs w:val="24"/>
                <w:rtl/>
              </w:rPr>
              <w:t>תפיסת ההפעלה</w:t>
            </w:r>
            <w:r>
              <w:rPr>
                <w:rFonts w:asciiTheme="minorHAnsi" w:eastAsia="Arial Unicode MS" w:hAnsiTheme="minorHAnsi" w:cs="David" w:hint="cs"/>
                <w:sz w:val="24"/>
                <w:szCs w:val="24"/>
                <w:rtl/>
              </w:rPr>
              <w:t xml:space="preserve">" היא -מסגרת רעיונית תיאורטית של מערכות מושגים. היא מערכת לומדת אשר ייחודה הצבאי הוא לחשוב על תופעות מלחמתיות אשר עדיין לא התרחשו. היא מכוונת את בניין הכוח הצבאי והפעלתו בסביבה האסטרטגית והמערכתית. היא אינה </w:t>
            </w:r>
            <w:r w:rsidRPr="005227B5">
              <w:rPr>
                <w:rFonts w:asciiTheme="minorHAnsi" w:eastAsia="Arial Unicode MS" w:hAnsiTheme="minorHAnsi" w:cs="David" w:hint="cs"/>
                <w:b/>
                <w:bCs/>
                <w:sz w:val="24"/>
                <w:szCs w:val="24"/>
                <w:rtl/>
              </w:rPr>
              <w:t>תורת לחימה</w:t>
            </w:r>
            <w:r>
              <w:rPr>
                <w:rFonts w:asciiTheme="minorHAnsi" w:eastAsia="Arial Unicode MS" w:hAnsiTheme="minorHAnsi" w:cs="David" w:hint="cs"/>
                <w:sz w:val="24"/>
                <w:szCs w:val="24"/>
                <w:rtl/>
              </w:rPr>
              <w:t xml:space="preserve"> (תו"ל) שכן זו נועדה לסביבה הטקטית והפיזית בלחימה. היא מהווה מצע לשיח אינטלקטואלי בקצונה הבכירה.</w:t>
            </w:r>
          </w:p>
        </w:tc>
        <w:tc>
          <w:tcPr>
            <w:tcW w:w="1559" w:type="dxa"/>
          </w:tcPr>
          <w:p w:rsidR="00FF01E6" w:rsidRPr="008D13FE"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הפעלת כוח </w:t>
            </w:r>
            <w:r w:rsidR="003F65F7" w:rsidRPr="008D13FE">
              <w:rPr>
                <w:rFonts w:asciiTheme="minorHAnsi" w:eastAsia="Arial Unicode MS" w:hAnsiTheme="minorHAnsi" w:cs="David"/>
                <w:sz w:val="24"/>
                <w:szCs w:val="24"/>
              </w:rPr>
              <w:t xml:space="preserve"> </w:t>
            </w:r>
          </w:p>
        </w:tc>
      </w:tr>
      <w:tr w:rsidR="00E86F94" w:rsidRPr="008D13FE" w:rsidTr="00EA7836">
        <w:tc>
          <w:tcPr>
            <w:tcW w:w="1843" w:type="dxa"/>
          </w:tcPr>
          <w:p w:rsidR="00E86F94" w:rsidRDefault="00540EE2" w:rsidP="00B25097">
            <w:pPr>
              <w:spacing w:line="360" w:lineRule="auto"/>
              <w:rPr>
                <w:rFonts w:asciiTheme="minorHAnsi" w:eastAsia="Arial Unicode MS" w:hAnsiTheme="minorHAnsi" w:cs="David"/>
                <w:sz w:val="24"/>
                <w:szCs w:val="24"/>
                <w:rtl/>
              </w:rPr>
            </w:pPr>
            <w:r w:rsidRPr="00540EE2">
              <w:rPr>
                <w:rFonts w:asciiTheme="minorHAnsi" w:eastAsia="Arial Unicode MS" w:hAnsiTheme="minorHAnsi" w:cs="David"/>
                <w:sz w:val="24"/>
                <w:szCs w:val="24"/>
                <w:rtl/>
              </w:rPr>
              <w:t>לוטוואק, 2002, עמ' 105-104</w:t>
            </w:r>
            <w:r>
              <w:rPr>
                <w:rFonts w:asciiTheme="minorHAnsi" w:eastAsia="Arial Unicode MS" w:hAnsiTheme="minorHAnsi" w:cs="David" w:hint="cs"/>
                <w:sz w:val="24"/>
                <w:szCs w:val="24"/>
                <w:rtl/>
              </w:rPr>
              <w:t xml:space="preserve"> </w:t>
            </w:r>
          </w:p>
          <w:p w:rsidR="005A3F7B" w:rsidRDefault="005A3F7B" w:rsidP="00B25097">
            <w:pPr>
              <w:spacing w:line="360" w:lineRule="auto"/>
              <w:rPr>
                <w:rFonts w:asciiTheme="minorHAnsi" w:eastAsia="Arial Unicode MS" w:hAnsiTheme="minorHAnsi" w:cs="David"/>
                <w:sz w:val="24"/>
                <w:szCs w:val="24"/>
                <w:rtl/>
              </w:rPr>
            </w:pPr>
          </w:p>
          <w:p w:rsidR="005A3F7B" w:rsidRDefault="005A3F7B" w:rsidP="00B25097">
            <w:pPr>
              <w:spacing w:line="360" w:lineRule="auto"/>
              <w:rPr>
                <w:rFonts w:asciiTheme="minorHAnsi" w:eastAsia="Arial Unicode MS" w:hAnsiTheme="minorHAnsi" w:cs="David"/>
                <w:sz w:val="24"/>
                <w:szCs w:val="24"/>
                <w:rtl/>
              </w:rPr>
            </w:pPr>
          </w:p>
          <w:p w:rsidR="005A3F7B" w:rsidRDefault="005A3F7B" w:rsidP="00B25097">
            <w:pPr>
              <w:spacing w:line="360" w:lineRule="auto"/>
              <w:rPr>
                <w:rFonts w:asciiTheme="minorHAnsi" w:eastAsia="Arial Unicode MS" w:hAnsiTheme="minorHAnsi" w:cs="David"/>
                <w:sz w:val="24"/>
                <w:szCs w:val="24"/>
                <w:rtl/>
              </w:rPr>
            </w:pPr>
          </w:p>
          <w:p w:rsidR="005A3F7B" w:rsidRDefault="005A3F7B" w:rsidP="00B25097">
            <w:pPr>
              <w:spacing w:line="360" w:lineRule="auto"/>
              <w:rPr>
                <w:rFonts w:asciiTheme="minorHAnsi" w:eastAsia="Arial Unicode MS" w:hAnsiTheme="minorHAnsi" w:cs="David"/>
                <w:sz w:val="24"/>
                <w:szCs w:val="24"/>
                <w:rtl/>
              </w:rPr>
            </w:pPr>
          </w:p>
          <w:p w:rsidR="008A1FD2" w:rsidRDefault="008A1FD2" w:rsidP="00B25097">
            <w:pPr>
              <w:spacing w:line="360" w:lineRule="auto"/>
              <w:rPr>
                <w:rFonts w:asciiTheme="minorHAnsi" w:eastAsia="Arial Unicode MS" w:hAnsiTheme="minorHAnsi" w:cs="David"/>
                <w:sz w:val="24"/>
                <w:szCs w:val="24"/>
                <w:rtl/>
              </w:rPr>
            </w:pPr>
          </w:p>
          <w:p w:rsidR="005A3F7B" w:rsidRDefault="005A3F7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חבר. 2013</w:t>
            </w:r>
          </w:p>
          <w:p w:rsidR="00416660" w:rsidRDefault="00416660" w:rsidP="00B25097">
            <w:pPr>
              <w:spacing w:line="360" w:lineRule="auto"/>
              <w:rPr>
                <w:rFonts w:asciiTheme="minorHAnsi" w:eastAsia="Arial Unicode MS" w:hAnsiTheme="minorHAnsi" w:cs="David"/>
                <w:sz w:val="24"/>
                <w:szCs w:val="24"/>
                <w:rtl/>
              </w:rPr>
            </w:pPr>
          </w:p>
          <w:p w:rsidR="00416660" w:rsidRDefault="00416660" w:rsidP="00B25097">
            <w:pPr>
              <w:spacing w:line="360" w:lineRule="auto"/>
              <w:rPr>
                <w:rFonts w:asciiTheme="minorHAnsi" w:eastAsia="Arial Unicode MS" w:hAnsiTheme="minorHAnsi" w:cs="David"/>
                <w:sz w:val="24"/>
                <w:szCs w:val="24"/>
                <w:rtl/>
              </w:rPr>
            </w:pPr>
          </w:p>
          <w:p w:rsidR="00416660" w:rsidRDefault="00416660" w:rsidP="00B25097">
            <w:pPr>
              <w:spacing w:line="360" w:lineRule="auto"/>
              <w:rPr>
                <w:rFonts w:asciiTheme="minorHAnsi" w:eastAsia="Arial Unicode MS" w:hAnsiTheme="minorHAnsi" w:cs="David"/>
                <w:sz w:val="24"/>
                <w:szCs w:val="24"/>
                <w:rtl/>
              </w:rPr>
            </w:pPr>
          </w:p>
          <w:p w:rsidR="00416660" w:rsidRDefault="00416660" w:rsidP="00B25097">
            <w:pPr>
              <w:spacing w:line="360" w:lineRule="auto"/>
              <w:rPr>
                <w:rFonts w:asciiTheme="minorHAnsi" w:eastAsia="Arial Unicode MS" w:hAnsiTheme="minorHAnsi" w:cs="David"/>
                <w:sz w:val="24"/>
                <w:szCs w:val="24"/>
                <w:rtl/>
              </w:rPr>
            </w:pPr>
          </w:p>
          <w:p w:rsidR="00416660" w:rsidRDefault="00416660" w:rsidP="00B25097">
            <w:pPr>
              <w:spacing w:line="360" w:lineRule="auto"/>
              <w:rPr>
                <w:rFonts w:asciiTheme="minorHAnsi" w:eastAsia="Arial Unicode MS" w:hAnsiTheme="minorHAnsi" w:cs="David"/>
                <w:sz w:val="24"/>
                <w:szCs w:val="24"/>
                <w:rtl/>
              </w:rPr>
            </w:pPr>
          </w:p>
          <w:p w:rsidR="00416660" w:rsidRPr="008D13FE" w:rsidRDefault="0041666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לוי. 2018</w:t>
            </w:r>
          </w:p>
        </w:tc>
        <w:tc>
          <w:tcPr>
            <w:tcW w:w="5954" w:type="dxa"/>
          </w:tcPr>
          <w:p w:rsidR="005A3F7B" w:rsidRDefault="00540EE2" w:rsidP="00540EE2">
            <w:pPr>
              <w:spacing w:line="360" w:lineRule="auto"/>
              <w:rPr>
                <w:rFonts w:asciiTheme="minorHAnsi" w:eastAsia="Arial Unicode MS" w:hAnsiTheme="minorHAnsi" w:cs="David"/>
                <w:sz w:val="24"/>
                <w:szCs w:val="24"/>
                <w:rtl/>
              </w:rPr>
            </w:pPr>
            <w:r w:rsidRPr="00540EE2">
              <w:rPr>
                <w:rFonts w:asciiTheme="minorHAnsi" w:eastAsia="Arial Unicode MS" w:hAnsiTheme="minorHAnsi" w:cs="David"/>
                <w:sz w:val="24"/>
                <w:szCs w:val="24"/>
                <w:rtl/>
              </w:rPr>
              <w:lastRenderedPageBreak/>
              <w:t>הפרטת הלחימה</w:t>
            </w:r>
            <w:r w:rsidR="00381C85">
              <w:rPr>
                <w:rFonts w:asciiTheme="minorHAnsi" w:eastAsia="Arial Unicode MS" w:hAnsiTheme="minorHAnsi" w:cs="David" w:hint="cs"/>
                <w:sz w:val="24"/>
                <w:szCs w:val="24"/>
                <w:rtl/>
              </w:rPr>
              <w:t>,</w:t>
            </w:r>
            <w:r w:rsidRPr="00540EE2">
              <w:rPr>
                <w:rFonts w:asciiTheme="minorHAnsi" w:eastAsia="Arial Unicode MS" w:hAnsiTheme="minorHAnsi" w:cs="David"/>
                <w:sz w:val="24"/>
                <w:szCs w:val="24"/>
                <w:rtl/>
              </w:rPr>
              <w:t xml:space="preserve"> משמעה שימוש בחברות פרטיות המספקות יחידות לוחמות</w:t>
            </w:r>
            <w:r w:rsidR="00381C85">
              <w:rPr>
                <w:rFonts w:asciiTheme="minorHAnsi" w:eastAsia="Arial Unicode MS" w:hAnsiTheme="minorHAnsi" w:cs="David" w:hint="cs"/>
                <w:sz w:val="24"/>
                <w:szCs w:val="24"/>
                <w:rtl/>
              </w:rPr>
              <w:t>,</w:t>
            </w:r>
            <w:r w:rsidRPr="00540EE2">
              <w:rPr>
                <w:rFonts w:asciiTheme="minorHAnsi" w:eastAsia="Arial Unicode MS" w:hAnsiTheme="minorHAnsi" w:cs="David"/>
                <w:sz w:val="24"/>
                <w:szCs w:val="24"/>
                <w:rtl/>
              </w:rPr>
              <w:t xml:space="preserve"> במקום בצבאה הלאומי של מדינה. שימוש </w:t>
            </w:r>
            <w:r w:rsidRPr="00540EE2">
              <w:rPr>
                <w:rFonts w:asciiTheme="minorHAnsi" w:eastAsia="Arial Unicode MS" w:hAnsiTheme="minorHAnsi" w:cs="David"/>
                <w:sz w:val="24"/>
                <w:szCs w:val="24"/>
                <w:rtl/>
              </w:rPr>
              <w:lastRenderedPageBreak/>
              <w:t>בחברות כאלה</w:t>
            </w:r>
            <w:r w:rsidR="00381C85">
              <w:rPr>
                <w:rFonts w:asciiTheme="minorHAnsi" w:eastAsia="Arial Unicode MS" w:hAnsiTheme="minorHAnsi" w:cs="David" w:hint="cs"/>
                <w:sz w:val="24"/>
                <w:szCs w:val="24"/>
                <w:rtl/>
              </w:rPr>
              <w:t>,</w:t>
            </w:r>
            <w:r w:rsidRPr="00540EE2">
              <w:rPr>
                <w:rFonts w:asciiTheme="minorHAnsi" w:eastAsia="Arial Unicode MS" w:hAnsiTheme="minorHAnsi" w:cs="David"/>
                <w:sz w:val="24"/>
                <w:szCs w:val="24"/>
                <w:rtl/>
              </w:rPr>
              <w:t xml:space="preserve"> היא בעיקר תוצר של התקופה הבתר הירואית, שבה חברות שאין בהן נכונות לסבול קרבנות, פונות לפתרונות של שימוש בשכירי חרב</w:t>
            </w:r>
            <w:r>
              <w:rPr>
                <w:rFonts w:asciiTheme="minorHAnsi" w:eastAsia="Arial Unicode MS" w:hAnsiTheme="minorHAnsi" w:cs="David" w:hint="cs"/>
                <w:sz w:val="24"/>
                <w:szCs w:val="24"/>
                <w:rtl/>
              </w:rPr>
              <w:t>.</w:t>
            </w:r>
            <w:r w:rsidRPr="00540EE2">
              <w:rPr>
                <w:rFonts w:asciiTheme="minorHAnsi" w:eastAsia="Arial Unicode MS" w:hAnsiTheme="minorHAnsi" w:cs="David"/>
                <w:sz w:val="24"/>
                <w:szCs w:val="24"/>
                <w:rtl/>
              </w:rPr>
              <w:t xml:space="preserve"> במקרה זה</w:t>
            </w:r>
            <w:r w:rsidR="00381C85">
              <w:rPr>
                <w:rFonts w:asciiTheme="minorHAnsi" w:eastAsia="Arial Unicode MS" w:hAnsiTheme="minorHAnsi" w:cs="David" w:hint="cs"/>
                <w:sz w:val="24"/>
                <w:szCs w:val="24"/>
                <w:rtl/>
              </w:rPr>
              <w:t>,</w:t>
            </w:r>
            <w:r w:rsidRPr="00540EE2">
              <w:rPr>
                <w:rFonts w:asciiTheme="minorHAnsi" w:eastAsia="Arial Unicode MS" w:hAnsiTheme="minorHAnsi" w:cs="David"/>
                <w:sz w:val="24"/>
                <w:szCs w:val="24"/>
                <w:rtl/>
              </w:rPr>
              <w:t xml:space="preserve"> בחברות פרטיות. כך, פוחתת מאוד האחריות לאבדות, אם כי היא לא תעלם לחלוטין.</w:t>
            </w:r>
          </w:p>
          <w:p w:rsidR="005825EB" w:rsidRPr="005825EB" w:rsidRDefault="00416660" w:rsidP="00540EE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5825EB" w:rsidRPr="005825EB">
              <w:rPr>
                <w:rFonts w:asciiTheme="minorHAnsi" w:eastAsia="Arial Unicode MS" w:hAnsiTheme="minorHAnsi" w:cs="David"/>
                <w:sz w:val="24"/>
                <w:szCs w:val="24"/>
                <w:rtl/>
              </w:rPr>
              <w:t>מדינת הלאום והדמוקרטיה</w:t>
            </w:r>
            <w:r w:rsidR="00381C85">
              <w:rPr>
                <w:rFonts w:asciiTheme="minorHAnsi" w:eastAsia="Arial Unicode MS" w:hAnsiTheme="minorHAnsi" w:cs="David" w:hint="cs"/>
                <w:sz w:val="24"/>
                <w:szCs w:val="24"/>
                <w:rtl/>
              </w:rPr>
              <w:t>,</w:t>
            </w:r>
            <w:r w:rsidR="00540EE2">
              <w:rPr>
                <w:rFonts w:asciiTheme="minorHAnsi" w:eastAsia="Arial Unicode MS" w:hAnsiTheme="minorHAnsi" w:cs="David" w:hint="cs"/>
                <w:sz w:val="24"/>
                <w:szCs w:val="24"/>
                <w:rtl/>
              </w:rPr>
              <w:t xml:space="preserve"> </w:t>
            </w:r>
            <w:r w:rsidR="005825EB" w:rsidRPr="005825EB">
              <w:rPr>
                <w:rFonts w:asciiTheme="minorHAnsi" w:eastAsia="Arial Unicode MS" w:hAnsiTheme="minorHAnsi" w:cs="David"/>
                <w:sz w:val="24"/>
                <w:szCs w:val="24"/>
                <w:rtl/>
              </w:rPr>
              <w:t>שהתפתחו בעת החדשה יצרו שיח פוליטי שבו צבאות פרטיים ושכירי חרב הם דבר פסול, אם כי</w:t>
            </w:r>
          </w:p>
          <w:p w:rsidR="00E86F94" w:rsidRDefault="005825EB" w:rsidP="00540EE2">
            <w:pPr>
              <w:spacing w:line="360" w:lineRule="auto"/>
              <w:rPr>
                <w:rFonts w:asciiTheme="minorHAnsi" w:eastAsia="Arial Unicode MS" w:hAnsiTheme="minorHAnsi" w:cs="David"/>
                <w:sz w:val="24"/>
                <w:szCs w:val="24"/>
                <w:rtl/>
              </w:rPr>
            </w:pPr>
            <w:r w:rsidRPr="005825EB">
              <w:rPr>
                <w:rFonts w:asciiTheme="minorHAnsi" w:eastAsia="Arial Unicode MS" w:hAnsiTheme="minorHAnsi" w:cs="David"/>
                <w:sz w:val="24"/>
                <w:szCs w:val="24"/>
                <w:rtl/>
              </w:rPr>
              <w:t>צבאות של שכירי חרב המשיכו לפעול בעולם המתפתח, לעתים בסיוען של מדינות מפותחות</w:t>
            </w:r>
            <w:r>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תפקידי שמירה,</w:t>
            </w:r>
            <w:r w:rsidR="00540EE2">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 xml:space="preserve">לוגיסטיקה צבאית, אכיפת חוק, פיקוח על אוכלוסייה, הגנה על גבולות ואף לחימה של ממש. גורמים פרטיים </w:t>
            </w:r>
            <w:r w:rsidR="00416660">
              <w:rPr>
                <w:rFonts w:asciiTheme="minorHAnsi" w:eastAsia="Arial Unicode MS" w:hAnsiTheme="minorHAnsi" w:cs="David" w:hint="cs"/>
                <w:sz w:val="24"/>
                <w:szCs w:val="24"/>
                <w:rtl/>
              </w:rPr>
              <w:t xml:space="preserve">אלו, </w:t>
            </w:r>
            <w:r w:rsidRPr="005825EB">
              <w:rPr>
                <w:rFonts w:asciiTheme="minorHAnsi" w:eastAsia="Arial Unicode MS" w:hAnsiTheme="minorHAnsi" w:cs="David"/>
                <w:sz w:val="24"/>
                <w:szCs w:val="24"/>
                <w:rtl/>
              </w:rPr>
              <w:t>מונעים משיקולים של רווח כספי.</w:t>
            </w:r>
          </w:p>
          <w:p w:rsidR="00416660" w:rsidRPr="008D13FE" w:rsidRDefault="00416660" w:rsidP="00540EE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לעיתים נעשה שימוש בכוח פרטי מסחרי כ"קבלן משנה", בהכוונה של מדינה על מנת להצניע את מעורבותה בפעילות צבאית או אחרת, אי לקיחת אחריות על פעילותה והעדר צורך להגיב בעת פגיעה בכוח זה. דוגמא לכוח כזה הינו "כוח ואגנר" בהכוונת רוסיה.</w:t>
            </w:r>
          </w:p>
        </w:tc>
        <w:tc>
          <w:tcPr>
            <w:tcW w:w="1559" w:type="dxa"/>
          </w:tcPr>
          <w:p w:rsidR="00416660" w:rsidRDefault="00E86F94" w:rsidP="00B25097">
            <w:pPr>
              <w:spacing w:line="360" w:lineRule="auto"/>
              <w:rPr>
                <w:rFonts w:asciiTheme="minorHAnsi" w:eastAsia="Arial Unicode MS" w:hAnsiTheme="minorHAnsi" w:cs="David"/>
                <w:sz w:val="24"/>
                <w:szCs w:val="24"/>
                <w:rtl/>
              </w:rPr>
            </w:pPr>
            <w:r w:rsidRPr="00E86F94">
              <w:rPr>
                <w:rFonts w:asciiTheme="minorHAnsi" w:eastAsia="Arial Unicode MS" w:hAnsiTheme="minorHAnsi" w:cs="David"/>
                <w:sz w:val="24"/>
                <w:szCs w:val="24"/>
                <w:rtl/>
              </w:rPr>
              <w:lastRenderedPageBreak/>
              <w:t>הפרטה של הכוח</w:t>
            </w:r>
          </w:p>
          <w:p w:rsidR="00E86F94" w:rsidRPr="008D13FE" w:rsidRDefault="00E86F94" w:rsidP="00B25097">
            <w:pPr>
              <w:spacing w:line="360" w:lineRule="auto"/>
              <w:rPr>
                <w:rFonts w:asciiTheme="minorHAnsi" w:eastAsia="Arial Unicode MS" w:hAnsiTheme="minorHAnsi" w:cs="David"/>
                <w:sz w:val="24"/>
                <w:szCs w:val="24"/>
                <w:rtl/>
              </w:rPr>
            </w:pPr>
            <w:r w:rsidRPr="00E86F94">
              <w:rPr>
                <w:rFonts w:asciiTheme="minorHAnsi" w:eastAsia="Arial Unicode MS" w:hAnsiTheme="minorHAnsi" w:cs="David"/>
                <w:sz w:val="24"/>
                <w:szCs w:val="24"/>
                <w:rtl/>
              </w:rPr>
              <w:lastRenderedPageBreak/>
              <w:t xml:space="preserve"> (כליאה, כוח שכיר, חברות מסחריות)</w:t>
            </w:r>
          </w:p>
        </w:tc>
      </w:tr>
      <w:tr w:rsidR="00225565" w:rsidRPr="008D13FE" w:rsidTr="00EA7836">
        <w:tc>
          <w:tcPr>
            <w:tcW w:w="1843" w:type="dxa"/>
          </w:tcPr>
          <w:p w:rsidR="00511D3B" w:rsidRDefault="00511D3B" w:rsidP="00B25097">
            <w:pPr>
              <w:spacing w:line="360" w:lineRule="auto"/>
              <w:rPr>
                <w:rFonts w:ascii="Arial" w:hAnsi="Arial" w:cs="David"/>
                <w:spacing w:val="5"/>
                <w:sz w:val="24"/>
                <w:szCs w:val="24"/>
                <w:shd w:val="clear" w:color="auto" w:fill="FFFFFF"/>
                <w:rtl/>
              </w:rPr>
            </w:pPr>
            <w:r>
              <w:rPr>
                <w:rFonts w:ascii="Arial" w:hAnsi="Arial" w:cs="David" w:hint="cs"/>
                <w:spacing w:val="5"/>
                <w:sz w:val="24"/>
                <w:szCs w:val="24"/>
                <w:shd w:val="clear" w:color="auto" w:fill="FFFFFF"/>
                <w:rtl/>
              </w:rPr>
              <w:t>ייצור ידע</w:t>
            </w:r>
          </w:p>
          <w:p w:rsidR="00511D3B" w:rsidRDefault="00511D3B" w:rsidP="00B25097">
            <w:pPr>
              <w:spacing w:line="360" w:lineRule="auto"/>
              <w:rPr>
                <w:rFonts w:ascii="Arial" w:hAnsi="Arial" w:cs="David"/>
                <w:spacing w:val="5"/>
                <w:sz w:val="24"/>
                <w:szCs w:val="24"/>
                <w:shd w:val="clear" w:color="auto" w:fill="FFFFFF"/>
                <w:rtl/>
              </w:rPr>
            </w:pPr>
          </w:p>
          <w:p w:rsidR="00511D3B" w:rsidRDefault="00511D3B" w:rsidP="00B25097">
            <w:pPr>
              <w:spacing w:line="360" w:lineRule="auto"/>
              <w:rPr>
                <w:rFonts w:ascii="Arial" w:hAnsi="Arial" w:cs="David"/>
                <w:spacing w:val="5"/>
                <w:sz w:val="24"/>
                <w:szCs w:val="24"/>
                <w:shd w:val="clear" w:color="auto" w:fill="FFFFFF"/>
                <w:rtl/>
              </w:rPr>
            </w:pPr>
          </w:p>
          <w:p w:rsidR="00447F13" w:rsidRDefault="00447F13" w:rsidP="00B25097">
            <w:pPr>
              <w:spacing w:line="360" w:lineRule="auto"/>
              <w:rPr>
                <w:rFonts w:ascii="Arial" w:hAnsi="Arial" w:cs="David"/>
                <w:spacing w:val="5"/>
                <w:sz w:val="24"/>
                <w:szCs w:val="24"/>
                <w:shd w:val="clear" w:color="auto" w:fill="FFFFFF"/>
                <w:rtl/>
              </w:rPr>
            </w:pPr>
            <w:r>
              <w:rPr>
                <w:rFonts w:ascii="Arial" w:hAnsi="Arial" w:cs="David" w:hint="cs"/>
                <w:spacing w:val="5"/>
                <w:sz w:val="24"/>
                <w:szCs w:val="24"/>
                <w:shd w:val="clear" w:color="auto" w:fill="FFFFFF"/>
                <w:rtl/>
              </w:rPr>
              <w:t xml:space="preserve">קלאוזביץ. </w:t>
            </w:r>
            <w:r w:rsidRPr="00447F13">
              <w:rPr>
                <w:rFonts w:ascii="Arial" w:hAnsi="Arial" w:cs="David" w:hint="cs"/>
                <w:spacing w:val="5"/>
                <w:sz w:val="22"/>
                <w:szCs w:val="22"/>
                <w:shd w:val="clear" w:color="auto" w:fill="FFFFFF"/>
                <w:rtl/>
              </w:rPr>
              <w:t>ספר ג'. פרק 9. עמ' 198</w:t>
            </w:r>
          </w:p>
          <w:p w:rsidR="00447F13" w:rsidRDefault="00447F13" w:rsidP="00B25097">
            <w:pPr>
              <w:spacing w:line="360" w:lineRule="auto"/>
              <w:rPr>
                <w:rFonts w:ascii="Arial" w:hAnsi="Arial" w:cs="David"/>
                <w:spacing w:val="5"/>
                <w:sz w:val="24"/>
                <w:szCs w:val="24"/>
                <w:shd w:val="clear" w:color="auto" w:fill="FFFFFF"/>
                <w:rtl/>
              </w:rPr>
            </w:pPr>
          </w:p>
          <w:p w:rsidR="00447F13" w:rsidRDefault="00447F13" w:rsidP="00B25097">
            <w:pPr>
              <w:spacing w:line="360" w:lineRule="auto"/>
              <w:rPr>
                <w:rFonts w:ascii="Arial" w:hAnsi="Arial" w:cs="David"/>
                <w:spacing w:val="5"/>
                <w:sz w:val="24"/>
                <w:szCs w:val="24"/>
                <w:shd w:val="clear" w:color="auto" w:fill="FFFFFF"/>
                <w:rtl/>
              </w:rPr>
            </w:pPr>
          </w:p>
          <w:p w:rsidR="00E15F7F" w:rsidRDefault="00E15F7F" w:rsidP="00B25097">
            <w:pPr>
              <w:spacing w:line="360" w:lineRule="auto"/>
              <w:rPr>
                <w:rFonts w:ascii="Arial" w:hAnsi="Arial" w:cs="David"/>
                <w:spacing w:val="5"/>
                <w:sz w:val="24"/>
                <w:szCs w:val="24"/>
                <w:shd w:val="clear" w:color="auto" w:fill="FFFFFF"/>
                <w:rtl/>
              </w:rPr>
            </w:pPr>
            <w:r w:rsidRPr="00E15F7F">
              <w:rPr>
                <w:rFonts w:ascii="Arial" w:hAnsi="Arial" w:cs="David"/>
                <w:spacing w:val="5"/>
                <w:sz w:val="24"/>
                <w:szCs w:val="24"/>
                <w:shd w:val="clear" w:color="auto" w:fill="FFFFFF"/>
                <w:rtl/>
              </w:rPr>
              <w:t>אג"ם-תוה"ד, 1998, ע</w:t>
            </w:r>
            <w:r>
              <w:rPr>
                <w:rFonts w:ascii="Arial" w:hAnsi="Arial" w:cs="David" w:hint="cs"/>
                <w:spacing w:val="5"/>
                <w:sz w:val="24"/>
                <w:szCs w:val="24"/>
                <w:shd w:val="clear" w:color="auto" w:fill="FFFFFF"/>
                <w:rtl/>
              </w:rPr>
              <w:t>מ</w:t>
            </w:r>
            <w:r w:rsidRPr="00E15F7F">
              <w:rPr>
                <w:rFonts w:ascii="Arial" w:hAnsi="Arial" w:cs="David"/>
                <w:spacing w:val="5"/>
                <w:sz w:val="24"/>
                <w:szCs w:val="24"/>
                <w:shd w:val="clear" w:color="auto" w:fill="FFFFFF"/>
                <w:rtl/>
              </w:rPr>
              <w:t>' 153</w:t>
            </w:r>
          </w:p>
          <w:p w:rsidR="00E15F7F" w:rsidRDefault="00E15F7F" w:rsidP="00B25097">
            <w:pPr>
              <w:spacing w:line="360" w:lineRule="auto"/>
              <w:rPr>
                <w:rFonts w:ascii="Arial" w:hAnsi="Arial" w:cs="David"/>
                <w:spacing w:val="5"/>
                <w:sz w:val="24"/>
                <w:szCs w:val="24"/>
                <w:shd w:val="clear" w:color="auto" w:fill="FFFFFF"/>
                <w:rtl/>
              </w:rPr>
            </w:pPr>
          </w:p>
          <w:p w:rsidR="00E15F7F" w:rsidRDefault="00E15F7F" w:rsidP="00B25097">
            <w:pPr>
              <w:spacing w:line="360" w:lineRule="auto"/>
              <w:rPr>
                <w:rFonts w:ascii="Arial" w:hAnsi="Arial" w:cs="David"/>
                <w:spacing w:val="5"/>
                <w:sz w:val="24"/>
                <w:szCs w:val="24"/>
                <w:shd w:val="clear" w:color="auto" w:fill="FFFFFF"/>
                <w:rtl/>
              </w:rPr>
            </w:pPr>
          </w:p>
          <w:p w:rsidR="00C871D5" w:rsidRDefault="00F86721" w:rsidP="00B25097">
            <w:pPr>
              <w:spacing w:line="360" w:lineRule="auto"/>
              <w:rPr>
                <w:rFonts w:asciiTheme="minorHAnsi" w:eastAsia="Arial Unicode MS" w:hAnsiTheme="minorHAnsi" w:cs="David"/>
                <w:sz w:val="24"/>
                <w:szCs w:val="24"/>
                <w:rtl/>
              </w:rPr>
            </w:pPr>
            <w:r w:rsidRPr="008D13FE">
              <w:rPr>
                <w:rFonts w:ascii="Arial" w:hAnsi="Arial" w:cs="David" w:hint="cs"/>
                <w:spacing w:val="5"/>
                <w:sz w:val="24"/>
                <w:szCs w:val="24"/>
                <w:shd w:val="clear" w:color="auto" w:fill="FFFFFF"/>
                <w:rtl/>
              </w:rPr>
              <w:t>לניר, 1983</w:t>
            </w:r>
          </w:p>
          <w:p w:rsidR="00511D3B" w:rsidRDefault="00511D3B" w:rsidP="00B25097">
            <w:pPr>
              <w:spacing w:line="360" w:lineRule="auto"/>
              <w:rPr>
                <w:rFonts w:asciiTheme="minorHAnsi" w:eastAsia="Arial Unicode MS" w:hAnsiTheme="minorHAnsi" w:cs="David"/>
                <w:sz w:val="24"/>
                <w:szCs w:val="24"/>
                <w:rtl/>
              </w:rPr>
            </w:pPr>
          </w:p>
          <w:p w:rsidR="008E7FD8" w:rsidRDefault="008E7FD8" w:rsidP="00B25097">
            <w:pPr>
              <w:spacing w:line="360" w:lineRule="auto"/>
              <w:rPr>
                <w:rFonts w:asciiTheme="minorHAnsi" w:eastAsia="Arial Unicode MS" w:hAnsiTheme="minorHAnsi" w:cs="David"/>
                <w:sz w:val="24"/>
                <w:szCs w:val="24"/>
                <w:rtl/>
              </w:rPr>
            </w:pPr>
          </w:p>
          <w:p w:rsidR="008E7FD8" w:rsidRDefault="008E7FD8" w:rsidP="00B25097">
            <w:pPr>
              <w:spacing w:line="360" w:lineRule="auto"/>
              <w:rPr>
                <w:rFonts w:asciiTheme="minorHAnsi" w:eastAsia="Arial Unicode MS" w:hAnsiTheme="minorHAnsi" w:cs="David"/>
                <w:sz w:val="24"/>
                <w:szCs w:val="24"/>
                <w:rtl/>
              </w:rPr>
            </w:pPr>
          </w:p>
          <w:p w:rsidR="00511D3B" w:rsidRDefault="00511D3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ברנע. </w:t>
            </w:r>
            <w:r w:rsidR="00CD0A86">
              <w:rPr>
                <w:rFonts w:asciiTheme="minorHAnsi" w:eastAsia="Arial Unicode MS" w:hAnsiTheme="minorHAnsi" w:cs="David" w:hint="cs"/>
                <w:sz w:val="24"/>
                <w:szCs w:val="24"/>
                <w:rtl/>
              </w:rPr>
              <w:t>2018</w:t>
            </w:r>
          </w:p>
          <w:p w:rsidR="008E7FD8" w:rsidRDefault="008E7FD8" w:rsidP="00B25097">
            <w:pPr>
              <w:spacing w:line="360" w:lineRule="auto"/>
              <w:rPr>
                <w:rFonts w:asciiTheme="minorHAnsi" w:eastAsia="Arial Unicode MS" w:hAnsiTheme="minorHAnsi" w:cs="David"/>
                <w:sz w:val="24"/>
                <w:szCs w:val="24"/>
                <w:rtl/>
              </w:rPr>
            </w:pPr>
          </w:p>
          <w:p w:rsidR="008E7FD8" w:rsidRDefault="008E7FD8" w:rsidP="00B25097">
            <w:pPr>
              <w:spacing w:line="360" w:lineRule="auto"/>
              <w:rPr>
                <w:rFonts w:asciiTheme="minorHAnsi" w:eastAsia="Arial Unicode MS" w:hAnsiTheme="minorHAnsi" w:cs="David"/>
                <w:sz w:val="24"/>
                <w:szCs w:val="24"/>
                <w:rtl/>
              </w:rPr>
            </w:pPr>
          </w:p>
          <w:p w:rsidR="008E7FD8" w:rsidRDefault="008E7FD8" w:rsidP="00B25097">
            <w:pPr>
              <w:spacing w:line="360" w:lineRule="auto"/>
              <w:rPr>
                <w:rFonts w:asciiTheme="minorHAnsi" w:eastAsia="Arial Unicode MS" w:hAnsiTheme="minorHAnsi" w:cs="David"/>
                <w:sz w:val="24"/>
                <w:szCs w:val="24"/>
                <w:rtl/>
              </w:rPr>
            </w:pPr>
          </w:p>
          <w:p w:rsidR="008E7FD8" w:rsidRDefault="008E7FD8" w:rsidP="00B25097">
            <w:pPr>
              <w:spacing w:line="360" w:lineRule="auto"/>
              <w:rPr>
                <w:rFonts w:asciiTheme="minorHAnsi" w:eastAsia="Arial Unicode MS" w:hAnsiTheme="minorHAnsi" w:cs="David"/>
                <w:sz w:val="24"/>
                <w:szCs w:val="24"/>
                <w:rtl/>
              </w:rPr>
            </w:pPr>
          </w:p>
          <w:p w:rsidR="008E7FD8" w:rsidRDefault="008E7FD8" w:rsidP="00B25097">
            <w:pPr>
              <w:spacing w:line="360" w:lineRule="auto"/>
              <w:rPr>
                <w:rFonts w:asciiTheme="minorHAnsi" w:eastAsia="Arial Unicode MS" w:hAnsiTheme="minorHAnsi" w:cs="David"/>
                <w:sz w:val="24"/>
                <w:szCs w:val="24"/>
                <w:rtl/>
              </w:rPr>
            </w:pPr>
          </w:p>
          <w:p w:rsidR="008E7FD8" w:rsidRPr="008D13FE" w:rsidRDefault="008E7FD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טאלב.  20</w:t>
            </w:r>
            <w:r w:rsidR="008F5F10">
              <w:rPr>
                <w:rFonts w:asciiTheme="minorHAnsi" w:eastAsia="Arial Unicode MS" w:hAnsiTheme="minorHAnsi" w:cs="David" w:hint="cs"/>
                <w:sz w:val="24"/>
                <w:szCs w:val="24"/>
                <w:rtl/>
              </w:rPr>
              <w:t>10</w:t>
            </w:r>
          </w:p>
        </w:tc>
        <w:tc>
          <w:tcPr>
            <w:tcW w:w="5954" w:type="dxa"/>
          </w:tcPr>
          <w:p w:rsidR="00511D3B" w:rsidRDefault="00511D3B" w:rsidP="00B25097">
            <w:pPr>
              <w:spacing w:line="360" w:lineRule="auto"/>
              <w:rPr>
                <w:rFonts w:asciiTheme="minorHAnsi" w:eastAsia="Arial Unicode MS" w:hAnsiTheme="minorHAnsi" w:cs="David"/>
                <w:sz w:val="24"/>
                <w:szCs w:val="24"/>
                <w:rtl/>
              </w:rPr>
            </w:pPr>
            <w:r w:rsidRPr="00511D3B">
              <w:rPr>
                <w:rFonts w:asciiTheme="minorHAnsi" w:eastAsia="Arial Unicode MS" w:hAnsiTheme="minorHAnsi" w:cs="David"/>
                <w:sz w:val="24"/>
                <w:szCs w:val="24"/>
                <w:rtl/>
              </w:rPr>
              <w:t>ההתהוות של תוצאה בלתי צפויה</w:t>
            </w:r>
            <w:r>
              <w:rPr>
                <w:rFonts w:asciiTheme="minorHAnsi" w:eastAsia="Arial Unicode MS" w:hAnsiTheme="minorHAnsi" w:cs="David" w:hint="cs"/>
                <w:sz w:val="24"/>
                <w:szCs w:val="24"/>
                <w:rtl/>
              </w:rPr>
              <w:t>. ה</w:t>
            </w:r>
            <w:r w:rsidRPr="00511D3B">
              <w:rPr>
                <w:rFonts w:asciiTheme="minorHAnsi" w:eastAsia="Arial Unicode MS" w:hAnsiTheme="minorHAnsi" w:cs="David"/>
                <w:sz w:val="24"/>
                <w:szCs w:val="24"/>
                <w:rtl/>
              </w:rPr>
              <w:t>פתעה גורמת לצד המופתע לשיתוק, לבלבול ולהיסחפות לכאוס. זו הסיבה שהיא כה פופולרית בקרב מתכננים צבאיים למשל.</w:t>
            </w:r>
          </w:p>
          <w:p w:rsidR="00447F13" w:rsidRDefault="00447F1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"הרצון להפתיע הוא יסודי בכל מבצע צבאי כאמצעי להשגת עליונות". זהו אינו מעשה בלתי צפוי אלא כזה שקשה לאויב להתנגד לו. הוא מניח שני מרכיבים: סודיות ומהירות.</w:t>
            </w:r>
          </w:p>
          <w:p w:rsidR="00E15F7F" w:rsidRPr="00E15F7F" w:rsidRDefault="008A1FD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היא </w:t>
            </w:r>
            <w:r w:rsidR="00E15F7F" w:rsidRPr="00E15F7F">
              <w:rPr>
                <w:rFonts w:asciiTheme="minorHAnsi" w:eastAsia="Arial Unicode MS" w:hAnsiTheme="minorHAnsi" w:cs="David"/>
                <w:sz w:val="24"/>
                <w:szCs w:val="24"/>
                <w:rtl/>
              </w:rPr>
              <w:t>אחת מחמשת מרכיבי תורת הביטחון</w:t>
            </w:r>
            <w:r w:rsidR="00511D3B">
              <w:rPr>
                <w:rFonts w:asciiTheme="minorHAnsi" w:eastAsia="Arial Unicode MS" w:hAnsiTheme="minorHAnsi" w:cs="David" w:hint="cs"/>
                <w:sz w:val="24"/>
                <w:szCs w:val="24"/>
                <w:rtl/>
              </w:rPr>
              <w:t xml:space="preserve"> הישראלית</w:t>
            </w:r>
            <w:r w:rsidR="00E15F7F" w:rsidRPr="00E15F7F">
              <w:rPr>
                <w:rFonts w:asciiTheme="minorHAnsi" w:eastAsia="Arial Unicode MS" w:hAnsiTheme="minorHAnsi" w:cs="David"/>
                <w:sz w:val="24"/>
                <w:szCs w:val="24"/>
                <w:rtl/>
              </w:rPr>
              <w:t>. היא מוגדרת במילון מונחי צה"ל כ"פעולה נגד האויב, הניכרת בתזמון, במקום, בעוצמה, בשיטת פעולה ובאמצעים, שהוא אינו מצפה להם. ההפתעה היא אחד מאמצעי התחבולה.</w:t>
            </w:r>
            <w:r w:rsidR="00E15F7F" w:rsidRPr="00E15F7F">
              <w:rPr>
                <w:rFonts w:asciiTheme="minorHAnsi" w:eastAsia="Arial Unicode MS" w:hAnsiTheme="minorHAnsi" w:cs="David" w:hint="cs"/>
                <w:sz w:val="24"/>
                <w:szCs w:val="24"/>
                <w:rtl/>
              </w:rPr>
              <w:t xml:space="preserve"> </w:t>
            </w:r>
          </w:p>
          <w:p w:rsidR="00C871D5" w:rsidRDefault="00884C5B" w:rsidP="00B25097">
            <w:pPr>
              <w:spacing w:line="360" w:lineRule="auto"/>
              <w:rPr>
                <w:rFonts w:asciiTheme="minorHAnsi" w:eastAsia="Arial Unicode MS" w:hAnsiTheme="minorHAnsi" w:cs="David"/>
                <w:sz w:val="24"/>
                <w:szCs w:val="24"/>
                <w:rtl/>
              </w:rPr>
            </w:pPr>
            <w:r w:rsidRPr="008031A9">
              <w:rPr>
                <w:rFonts w:asciiTheme="minorHAnsi" w:eastAsia="Arial Unicode MS" w:hAnsiTheme="minorHAnsi" w:cs="David" w:hint="cs"/>
                <w:b/>
                <w:bCs/>
                <w:sz w:val="24"/>
                <w:szCs w:val="24"/>
                <w:rtl/>
              </w:rPr>
              <w:t>הפתעה מצבית</w:t>
            </w:r>
            <w:r w:rsidRPr="008D13FE">
              <w:rPr>
                <w:rFonts w:asciiTheme="minorHAnsi" w:eastAsia="Arial Unicode MS" w:hAnsiTheme="minorHAnsi" w:cs="David" w:hint="cs"/>
                <w:sz w:val="24"/>
                <w:szCs w:val="24"/>
                <w:rtl/>
              </w:rPr>
              <w:t xml:space="preserve">  -</w:t>
            </w:r>
            <w:r w:rsidRPr="008D13FE">
              <w:rPr>
                <w:rFonts w:ascii="Arial" w:hAnsi="Arial" w:cs="David"/>
                <w:sz w:val="24"/>
                <w:szCs w:val="24"/>
                <w:shd w:val="clear" w:color="auto" w:fill="FFFFFF"/>
                <w:rtl/>
              </w:rPr>
              <w:t xml:space="preserve"> היעדר מידע או מוכנות לקויה להתפתחויות שניתן היה לצפותן</w:t>
            </w:r>
            <w:r w:rsidRPr="008D13FE">
              <w:rPr>
                <w:rFonts w:ascii="Arial" w:hAnsi="Arial" w:cs="David" w:hint="cs"/>
                <w:sz w:val="24"/>
                <w:szCs w:val="24"/>
                <w:shd w:val="clear" w:color="auto" w:fill="FFFFFF"/>
                <w:rtl/>
              </w:rPr>
              <w:t>.</w:t>
            </w:r>
            <w:r w:rsidRPr="008D13FE">
              <w:rPr>
                <w:rFonts w:asciiTheme="minorHAnsi" w:eastAsia="Arial Unicode MS" w:hAnsiTheme="minorHAnsi" w:cs="David" w:hint="cs"/>
                <w:sz w:val="24"/>
                <w:szCs w:val="24"/>
                <w:rtl/>
              </w:rPr>
              <w:t xml:space="preserve"> </w:t>
            </w:r>
            <w:r w:rsidRPr="008031A9">
              <w:rPr>
                <w:rFonts w:asciiTheme="minorHAnsi" w:eastAsia="Arial Unicode MS" w:hAnsiTheme="minorHAnsi" w:cs="David" w:hint="cs"/>
                <w:b/>
                <w:bCs/>
                <w:sz w:val="24"/>
                <w:szCs w:val="24"/>
                <w:rtl/>
              </w:rPr>
              <w:t>הפתעה בסיסית</w:t>
            </w:r>
            <w:r w:rsidRPr="008D13FE">
              <w:rPr>
                <w:rFonts w:asciiTheme="minorHAnsi" w:eastAsia="Arial Unicode MS" w:hAnsiTheme="minorHAnsi" w:cs="David" w:hint="cs"/>
                <w:sz w:val="24"/>
                <w:szCs w:val="24"/>
                <w:rtl/>
              </w:rPr>
              <w:t xml:space="preserve"> (אסטרטגית)  -</w:t>
            </w:r>
            <w:r w:rsidRPr="008D13FE">
              <w:rPr>
                <w:rFonts w:ascii="Arial" w:hAnsi="Arial" w:cs="David" w:hint="cs"/>
                <w:spacing w:val="5"/>
                <w:sz w:val="24"/>
                <w:szCs w:val="24"/>
                <w:shd w:val="clear" w:color="auto" w:fill="FFFFFF"/>
                <w:rtl/>
              </w:rPr>
              <w:t xml:space="preserve"> הפתעה החורגת מן המערכת התפיסתית הקיימת אצלם ביחס למציאות </w:t>
            </w:r>
          </w:p>
          <w:p w:rsidR="008E7FD8" w:rsidRDefault="008E7FD8" w:rsidP="00511D3B">
            <w:pPr>
              <w:spacing w:line="360" w:lineRule="auto"/>
              <w:rPr>
                <w:rFonts w:asciiTheme="minorHAnsi" w:eastAsia="Arial Unicode MS" w:hAnsiTheme="minorHAnsi" w:cs="David"/>
                <w:b/>
                <w:bCs/>
                <w:sz w:val="24"/>
                <w:szCs w:val="24"/>
                <w:rtl/>
              </w:rPr>
            </w:pPr>
          </w:p>
          <w:p w:rsidR="00511D3B" w:rsidRDefault="00511D3B" w:rsidP="00511D3B">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t>"</w:t>
            </w:r>
            <w:r w:rsidRPr="00511D3B">
              <w:rPr>
                <w:rFonts w:asciiTheme="minorHAnsi" w:eastAsia="Arial Unicode MS" w:hAnsiTheme="minorHAnsi" w:cs="David"/>
                <w:b/>
                <w:bCs/>
                <w:sz w:val="24"/>
                <w:szCs w:val="24"/>
                <w:rtl/>
              </w:rPr>
              <w:t>הפתעה מפוזרת</w:t>
            </w:r>
            <w:r w:rsidRPr="00511D3B">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היא התפתחות מפתיעה הנגרמת בשל קושי בזיהוי היעד המודיעיני הניצב בצד השני. את</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סוג ההפתעה האחר ניתן לכנות "</w:t>
            </w:r>
            <w:r w:rsidRPr="00511D3B">
              <w:rPr>
                <w:rFonts w:asciiTheme="minorHAnsi" w:eastAsia="Arial Unicode MS" w:hAnsiTheme="minorHAnsi" w:cs="David"/>
                <w:b/>
                <w:bCs/>
                <w:sz w:val="24"/>
                <w:szCs w:val="24"/>
                <w:rtl/>
              </w:rPr>
              <w:t>הפתעה מרוכזת</w:t>
            </w:r>
            <w:r w:rsidRPr="00511D3B">
              <w:rPr>
                <w:rFonts w:asciiTheme="minorHAnsi" w:eastAsia="Arial Unicode MS" w:hAnsiTheme="minorHAnsi" w:cs="David"/>
                <w:sz w:val="24"/>
                <w:szCs w:val="24"/>
                <w:rtl/>
              </w:rPr>
              <w:t>" ומוכוונת, שכן היא תוצאה של מאמצים</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מוכוונים ומוצלחים של אחד השחקנים למנוע מיריבו להעריך נכונה את כוונותיו ויכולותיו</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האמיתיות באמצעות הסתרה והונאה, במטרה לזכות ביתרון חד־צדדי.</w:t>
            </w:r>
          </w:p>
          <w:p w:rsidR="00511D3B" w:rsidRPr="008D13FE" w:rsidRDefault="008E7FD8" w:rsidP="00CD0A86">
            <w:pPr>
              <w:spacing w:line="360" w:lineRule="auto"/>
              <w:rPr>
                <w:rFonts w:asciiTheme="minorHAnsi" w:eastAsia="Arial Unicode MS" w:hAnsiTheme="minorHAnsi" w:cs="David"/>
                <w:sz w:val="24"/>
                <w:szCs w:val="24"/>
                <w:rtl/>
              </w:rPr>
            </w:pPr>
            <w:r w:rsidRPr="008E7FD8">
              <w:rPr>
                <w:rFonts w:asciiTheme="minorHAnsi" w:eastAsia="Arial Unicode MS" w:hAnsiTheme="minorHAnsi" w:cs="David"/>
                <w:sz w:val="24"/>
                <w:szCs w:val="24"/>
                <w:rtl/>
              </w:rPr>
              <w:t>מטפורה: אירוע נדיר ובלתי צפוי - בעל השפעה דרמטית על חיינו - שמתממש; ושלאחר הופעתו אנו רוקחים הסבר להתרחשותו הגורם לו להיראות אקראי פחות וחזוי יותר.</w:t>
            </w:r>
          </w:p>
        </w:tc>
        <w:tc>
          <w:tcPr>
            <w:tcW w:w="1559" w:type="dxa"/>
          </w:tcPr>
          <w:p w:rsidR="008E7FD8" w:rsidRDefault="00C871D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הפתעה</w:t>
            </w:r>
            <w:r w:rsidR="00C302E7">
              <w:rPr>
                <w:rFonts w:asciiTheme="minorHAnsi" w:eastAsia="Arial Unicode MS" w:hAnsiTheme="minorHAnsi" w:cs="David" w:hint="cs"/>
                <w:sz w:val="24"/>
                <w:szCs w:val="24"/>
                <w:rtl/>
              </w:rPr>
              <w:t xml:space="preserve">  </w:t>
            </w:r>
            <w:r w:rsidR="00C302E7">
              <w:rPr>
                <w:rFonts w:asciiTheme="minorHAnsi" w:eastAsia="Arial Unicode MS" w:hAnsiTheme="minorHAnsi" w:cs="David"/>
                <w:sz w:val="24"/>
                <w:szCs w:val="24"/>
              </w:rPr>
              <w:t>Surprise</w:t>
            </w:r>
          </w:p>
          <w:p w:rsidR="008E7FD8" w:rsidRDefault="008E7FD8" w:rsidP="00B25097">
            <w:pPr>
              <w:spacing w:line="360" w:lineRule="auto"/>
              <w:rPr>
                <w:rFonts w:asciiTheme="minorHAnsi" w:eastAsia="Arial Unicode MS" w:hAnsiTheme="minorHAnsi" w:cs="David"/>
                <w:sz w:val="24"/>
                <w:szCs w:val="24"/>
                <w:rtl/>
              </w:rPr>
            </w:pPr>
          </w:p>
          <w:p w:rsidR="00447F13" w:rsidRDefault="00447F13" w:rsidP="008E7FD8">
            <w:pPr>
              <w:spacing w:line="360" w:lineRule="auto"/>
              <w:rPr>
                <w:rFonts w:asciiTheme="minorHAnsi" w:eastAsia="Arial Unicode MS" w:hAnsiTheme="minorHAnsi" w:cs="David"/>
                <w:sz w:val="24"/>
                <w:szCs w:val="24"/>
                <w:rtl/>
              </w:rPr>
            </w:pPr>
          </w:p>
          <w:p w:rsidR="00447F13" w:rsidRDefault="00447F13" w:rsidP="008E7FD8">
            <w:pPr>
              <w:spacing w:line="360" w:lineRule="auto"/>
              <w:rPr>
                <w:rFonts w:asciiTheme="minorHAnsi" w:eastAsia="Arial Unicode MS" w:hAnsiTheme="minorHAnsi" w:cs="David"/>
                <w:sz w:val="24"/>
                <w:szCs w:val="24"/>
                <w:rtl/>
              </w:rPr>
            </w:pPr>
          </w:p>
          <w:p w:rsidR="00447F13" w:rsidRDefault="00447F13" w:rsidP="008E7FD8">
            <w:pPr>
              <w:spacing w:line="360" w:lineRule="auto"/>
              <w:rPr>
                <w:rFonts w:asciiTheme="minorHAnsi" w:eastAsia="Arial Unicode MS" w:hAnsiTheme="minorHAnsi" w:cs="David"/>
                <w:sz w:val="24"/>
                <w:szCs w:val="24"/>
                <w:rtl/>
              </w:rPr>
            </w:pPr>
          </w:p>
          <w:p w:rsidR="00447F13" w:rsidRDefault="008E7FD8" w:rsidP="00447F1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הפתעה בתורת הביטחון הישראלית</w:t>
            </w:r>
          </w:p>
          <w:p w:rsidR="00447F13" w:rsidRDefault="00447F13" w:rsidP="00B25097">
            <w:pPr>
              <w:spacing w:line="360" w:lineRule="auto"/>
              <w:rPr>
                <w:rFonts w:asciiTheme="minorHAnsi" w:eastAsia="Arial Unicode MS" w:hAnsiTheme="minorHAnsi" w:cs="David"/>
                <w:sz w:val="24"/>
                <w:szCs w:val="24"/>
                <w:rtl/>
              </w:rPr>
            </w:pPr>
          </w:p>
          <w:p w:rsidR="00C871D5" w:rsidRDefault="00C871D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הפתעה בסיסית ומצבית</w:t>
            </w:r>
          </w:p>
          <w:p w:rsidR="00CD0A86" w:rsidRDefault="00CD0A86" w:rsidP="00B25097">
            <w:pPr>
              <w:spacing w:line="360" w:lineRule="auto"/>
              <w:rPr>
                <w:rFonts w:asciiTheme="minorHAnsi" w:eastAsia="Arial Unicode MS" w:hAnsiTheme="minorHAnsi" w:cs="David"/>
                <w:sz w:val="24"/>
                <w:szCs w:val="24"/>
                <w:rtl/>
              </w:rPr>
            </w:pPr>
          </w:p>
          <w:p w:rsidR="00CD0A86" w:rsidRDefault="00246E1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הפתעה מפוזרת ומרוכזת</w:t>
            </w:r>
          </w:p>
          <w:p w:rsidR="00CD0A86" w:rsidRDefault="00CD0A86" w:rsidP="00B25097">
            <w:pPr>
              <w:spacing w:line="360" w:lineRule="auto"/>
              <w:rPr>
                <w:rFonts w:asciiTheme="minorHAnsi" w:eastAsia="Arial Unicode MS" w:hAnsiTheme="minorHAnsi" w:cs="David"/>
                <w:sz w:val="24"/>
                <w:szCs w:val="24"/>
                <w:rtl/>
              </w:rPr>
            </w:pPr>
          </w:p>
          <w:p w:rsidR="00CD0A86" w:rsidRDefault="00CD0A86" w:rsidP="00B25097">
            <w:pPr>
              <w:spacing w:line="360" w:lineRule="auto"/>
              <w:rPr>
                <w:rFonts w:asciiTheme="minorHAnsi" w:eastAsia="Arial Unicode MS" w:hAnsiTheme="minorHAnsi" w:cs="David"/>
                <w:sz w:val="24"/>
                <w:szCs w:val="24"/>
                <w:rtl/>
              </w:rPr>
            </w:pPr>
          </w:p>
          <w:p w:rsidR="00CD0A86" w:rsidRDefault="00CD0A86" w:rsidP="00B25097">
            <w:pPr>
              <w:spacing w:line="360" w:lineRule="auto"/>
              <w:rPr>
                <w:rFonts w:asciiTheme="minorHAnsi" w:eastAsia="Arial Unicode MS" w:hAnsiTheme="minorHAnsi" w:cs="David"/>
                <w:sz w:val="24"/>
                <w:szCs w:val="24"/>
                <w:rtl/>
              </w:rPr>
            </w:pPr>
          </w:p>
          <w:p w:rsidR="00CD0A86" w:rsidRDefault="00CD0A86" w:rsidP="00B25097">
            <w:pPr>
              <w:spacing w:line="360" w:lineRule="auto"/>
              <w:rPr>
                <w:rFonts w:asciiTheme="minorHAnsi" w:eastAsia="Arial Unicode MS" w:hAnsiTheme="minorHAnsi" w:cs="David"/>
                <w:sz w:val="24"/>
                <w:szCs w:val="24"/>
                <w:rtl/>
              </w:rPr>
            </w:pPr>
          </w:p>
          <w:p w:rsidR="00CD0A86" w:rsidRPr="008D13FE" w:rsidRDefault="00CD0A8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Pr="00CD0A86">
              <w:rPr>
                <w:rFonts w:asciiTheme="minorHAnsi" w:eastAsia="Arial Unicode MS" w:hAnsiTheme="minorHAnsi" w:cs="David"/>
                <w:sz w:val="24"/>
                <w:szCs w:val="24"/>
                <w:rtl/>
              </w:rPr>
              <w:t>הברבור השחור</w:t>
            </w:r>
            <w:r>
              <w:rPr>
                <w:rFonts w:asciiTheme="minorHAnsi" w:eastAsia="Arial Unicode MS" w:hAnsiTheme="minorHAnsi" w:cs="David" w:hint="cs"/>
                <w:sz w:val="24"/>
                <w:szCs w:val="24"/>
                <w:rtl/>
              </w:rPr>
              <w:t>"</w:t>
            </w:r>
          </w:p>
        </w:tc>
      </w:tr>
      <w:tr w:rsidR="00D06230" w:rsidRPr="008D13FE" w:rsidTr="00EA7836">
        <w:tc>
          <w:tcPr>
            <w:tcW w:w="1843" w:type="dxa"/>
          </w:tcPr>
          <w:p w:rsidR="00D06230" w:rsidRPr="008A1FD2" w:rsidRDefault="00D06230" w:rsidP="00B25097">
            <w:pPr>
              <w:spacing w:line="360" w:lineRule="auto"/>
              <w:rPr>
                <w:rFonts w:asciiTheme="minorHAnsi" w:eastAsia="Arial Unicode MS" w:hAnsiTheme="minorHAnsi" w:cs="David"/>
                <w:sz w:val="18"/>
                <w:szCs w:val="18"/>
                <w:rtl/>
              </w:rPr>
            </w:pPr>
            <w:r w:rsidRPr="008A1FD2">
              <w:rPr>
                <w:rFonts w:asciiTheme="minorHAnsi" w:eastAsia="Arial Unicode MS" w:hAnsiTheme="minorHAnsi" w:cs="David" w:hint="cs"/>
                <w:sz w:val="18"/>
                <w:szCs w:val="18"/>
                <w:rtl/>
              </w:rPr>
              <w:lastRenderedPageBreak/>
              <w:t>וקיפדיה קריפטוגרפיה</w:t>
            </w:r>
            <w:r w:rsidRPr="008A1FD2">
              <w:rPr>
                <w:rFonts w:asciiTheme="minorHAnsi" w:eastAsia="Arial Unicode MS" w:hAnsiTheme="minorHAnsi" w:cs="David"/>
                <w:sz w:val="18"/>
                <w:szCs w:val="18"/>
                <w:rtl/>
              </w:rPr>
              <w:br/>
            </w:r>
            <w:hyperlink r:id="rId23" w:history="1">
              <w:r w:rsidRPr="008A1FD2">
                <w:rPr>
                  <w:rStyle w:val="Hyperlink"/>
                  <w:sz w:val="18"/>
                  <w:szCs w:val="18"/>
                </w:rPr>
                <w:t>https://he.wikipedia.org/wiki/%D7%A7%D7%A8%D7%99%D7%A4%D7%98%D7%95%D7%92%D7%A8%D7%A4%D7%99%D7%94</w:t>
              </w:r>
            </w:hyperlink>
          </w:p>
        </w:tc>
        <w:tc>
          <w:tcPr>
            <w:tcW w:w="5954" w:type="dxa"/>
          </w:tcPr>
          <w:p w:rsidR="00D06230" w:rsidRPr="00D06230" w:rsidRDefault="00D06230" w:rsidP="00D06230">
            <w:pPr>
              <w:spacing w:line="360" w:lineRule="auto"/>
              <w:rPr>
                <w:rStyle w:val="a7"/>
                <w:rFonts w:ascii="Helvetica" w:hAnsi="Helvetica" w:cs="David"/>
                <w:sz w:val="24"/>
                <w:szCs w:val="24"/>
                <w:bdr w:val="none" w:sz="0" w:space="0" w:color="auto" w:frame="1"/>
                <w:shd w:val="clear" w:color="auto" w:fill="FFFFFF"/>
                <w:rtl/>
              </w:rPr>
            </w:pPr>
            <w:r w:rsidRPr="00D06230">
              <w:rPr>
                <w:rFonts w:ascii="Helvetica" w:hAnsi="Helvetica" w:cs="David"/>
                <w:sz w:val="24"/>
                <w:szCs w:val="24"/>
                <w:bdr w:val="none" w:sz="0" w:space="0" w:color="auto" w:frame="1"/>
                <w:shd w:val="clear" w:color="auto" w:fill="FFFFFF"/>
                <w:rtl/>
              </w:rPr>
              <w:t>המונח הצפנה </w:t>
            </w:r>
            <w:r>
              <w:rPr>
                <w:rFonts w:ascii="Helvetica" w:hAnsi="Helvetica" w:cs="David"/>
                <w:sz w:val="24"/>
                <w:szCs w:val="24"/>
                <w:bdr w:val="none" w:sz="0" w:space="0" w:color="auto" w:frame="1"/>
                <w:shd w:val="clear" w:color="auto" w:fill="FFFFFF"/>
              </w:rPr>
              <w:t xml:space="preserve"> </w:t>
            </w:r>
            <w:r w:rsidRPr="00D06230">
              <w:rPr>
                <w:rFonts w:ascii="Helvetica" w:hAnsi="Helvetica" w:cs="David"/>
                <w:sz w:val="24"/>
                <w:szCs w:val="24"/>
                <w:bdr w:val="none" w:sz="0" w:space="0" w:color="auto" w:frame="1"/>
                <w:shd w:val="clear" w:color="auto" w:fill="FFFFFF"/>
                <w:rtl/>
              </w:rPr>
              <w:t>באנגלית</w:t>
            </w:r>
            <w:r w:rsidRPr="00D06230">
              <w:rPr>
                <w:rFonts w:ascii="Helvetica" w:hAnsi="Helvetica" w:cs="David"/>
                <w:sz w:val="24"/>
                <w:szCs w:val="24"/>
                <w:bdr w:val="none" w:sz="0" w:space="0" w:color="auto" w:frame="1"/>
                <w:shd w:val="clear" w:color="auto" w:fill="FFFFFF"/>
              </w:rPr>
              <w:t>: encryption</w:t>
            </w:r>
            <w:r>
              <w:rPr>
                <w:rFonts w:ascii="Helvetica" w:hAnsi="Helvetica" w:cs="David"/>
                <w:sz w:val="24"/>
                <w:szCs w:val="24"/>
                <w:bdr w:val="none" w:sz="0" w:space="0" w:color="auto" w:frame="1"/>
                <w:shd w:val="clear" w:color="auto" w:fill="FFFFFF"/>
              </w:rPr>
              <w:t xml:space="preserve"> </w:t>
            </w:r>
            <w:r w:rsidRPr="00D06230">
              <w:rPr>
                <w:rFonts w:ascii="Helvetica" w:hAnsi="Helvetica" w:cs="David"/>
                <w:sz w:val="24"/>
                <w:szCs w:val="24"/>
                <w:bdr w:val="none" w:sz="0" w:space="0" w:color="auto" w:frame="1"/>
                <w:shd w:val="clear" w:color="auto" w:fill="FFFFFF"/>
              </w:rPr>
              <w:t xml:space="preserve"> </w:t>
            </w:r>
            <w:r>
              <w:rPr>
                <w:rFonts w:ascii="Helvetica" w:hAnsi="Helvetica" w:cs="David" w:hint="cs"/>
                <w:sz w:val="24"/>
                <w:szCs w:val="24"/>
                <w:bdr w:val="none" w:sz="0" w:space="0" w:color="auto" w:frame="1"/>
                <w:shd w:val="clear" w:color="auto" w:fill="FFFFFF"/>
                <w:rtl/>
              </w:rPr>
              <w:t xml:space="preserve"> </w:t>
            </w:r>
            <w:r w:rsidRPr="00D06230">
              <w:rPr>
                <w:rFonts w:ascii="Helvetica" w:hAnsi="Helvetica" w:cs="David"/>
                <w:sz w:val="24"/>
                <w:szCs w:val="24"/>
                <w:bdr w:val="none" w:sz="0" w:space="0" w:color="auto" w:frame="1"/>
                <w:shd w:val="clear" w:color="auto" w:fill="FFFFFF"/>
                <w:rtl/>
              </w:rPr>
              <w:t>מתאר הסתרת משמעותו של מסר קריא</w:t>
            </w:r>
            <w:r w:rsidR="001822D7">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באמצעות </w:t>
            </w:r>
            <w:hyperlink r:id="rId24" w:tooltip="פונקציה" w:history="1">
              <w:r w:rsidRPr="00D06230">
                <w:rPr>
                  <w:rStyle w:val="Hyperlink"/>
                  <w:rFonts w:ascii="Helvetica" w:hAnsi="Helvetica" w:cs="David"/>
                  <w:color w:val="auto"/>
                  <w:sz w:val="24"/>
                  <w:szCs w:val="24"/>
                  <w:u w:val="none"/>
                  <w:bdr w:val="none" w:sz="0" w:space="0" w:color="auto" w:frame="1"/>
                  <w:shd w:val="clear" w:color="auto" w:fill="FFFFFF"/>
                  <w:rtl/>
                </w:rPr>
                <w:t>פונקציה</w:t>
              </w:r>
            </w:hyperlink>
            <w:r w:rsidRPr="00D06230">
              <w:rPr>
                <w:rFonts w:ascii="Helvetica" w:hAnsi="Helvetica" w:cs="David"/>
                <w:sz w:val="24"/>
                <w:szCs w:val="24"/>
                <w:bdr w:val="none" w:sz="0" w:space="0" w:color="auto" w:frame="1"/>
                <w:shd w:val="clear" w:color="auto" w:fill="FFFFFF"/>
              </w:rPr>
              <w:t> </w:t>
            </w:r>
            <w:r w:rsidRPr="00D06230">
              <w:rPr>
                <w:rFonts w:ascii="Helvetica" w:hAnsi="Helvetica" w:cs="David"/>
                <w:sz w:val="24"/>
                <w:szCs w:val="24"/>
                <w:bdr w:val="none" w:sz="0" w:space="0" w:color="auto" w:frame="1"/>
                <w:shd w:val="clear" w:color="auto" w:fill="FFFFFF"/>
                <w:rtl/>
              </w:rPr>
              <w:t>שמקבלת כפרמטר מפתח הצפנה והופכת את המסר</w:t>
            </w:r>
            <w:r w:rsidR="008A1FD2">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לרצף של סימנים בלתי מובן לאיש. שחזור הטקסט המוצפן למצבו הקריא באמצעות </w:t>
            </w:r>
            <w:hyperlink r:id="rId25" w:tooltip="פונקציה הפיכה" w:history="1">
              <w:r w:rsidRPr="00D06230">
                <w:rPr>
                  <w:rStyle w:val="Hyperlink"/>
                  <w:rFonts w:ascii="Helvetica" w:hAnsi="Helvetica" w:cs="David"/>
                  <w:color w:val="auto"/>
                  <w:sz w:val="24"/>
                  <w:szCs w:val="24"/>
                  <w:u w:val="none"/>
                  <w:bdr w:val="none" w:sz="0" w:space="0" w:color="auto" w:frame="1"/>
                  <w:shd w:val="clear" w:color="auto" w:fill="FFFFFF"/>
                  <w:rtl/>
                </w:rPr>
                <w:t>פונקציה הופכית</w:t>
              </w:r>
            </w:hyperlink>
            <w:r w:rsidRPr="00D06230">
              <w:rPr>
                <w:rFonts w:ascii="Helvetica" w:hAnsi="Helvetica" w:cs="David"/>
                <w:sz w:val="24"/>
                <w:szCs w:val="24"/>
                <w:bdr w:val="none" w:sz="0" w:space="0" w:color="auto" w:frame="1"/>
                <w:shd w:val="clear" w:color="auto" w:fill="FFFFFF"/>
              </w:rPr>
              <w:t> </w:t>
            </w:r>
            <w:r w:rsidRPr="00D06230">
              <w:rPr>
                <w:rFonts w:ascii="Helvetica" w:hAnsi="Helvetica" w:cs="David"/>
                <w:sz w:val="24"/>
                <w:szCs w:val="24"/>
                <w:bdr w:val="none" w:sz="0" w:space="0" w:color="auto" w:frame="1"/>
                <w:shd w:val="clear" w:color="auto" w:fill="FFFFFF"/>
                <w:rtl/>
              </w:rPr>
              <w:t>מתאימה</w:t>
            </w:r>
            <w:r w:rsidR="008A1FD2">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עם </w:t>
            </w:r>
            <w:r w:rsidRPr="00246E1E">
              <w:rPr>
                <w:rFonts w:ascii="Helvetica" w:hAnsi="Helvetica" w:cs="David"/>
                <w:b/>
                <w:bCs/>
                <w:sz w:val="24"/>
                <w:szCs w:val="24"/>
                <w:bdr w:val="none" w:sz="0" w:space="0" w:color="auto" w:frame="1"/>
                <w:shd w:val="clear" w:color="auto" w:fill="FFFFFF"/>
                <w:rtl/>
              </w:rPr>
              <w:t>מפתח הפענוח</w:t>
            </w:r>
            <w:r w:rsidRPr="00D06230">
              <w:rPr>
                <w:rFonts w:ascii="Helvetica" w:hAnsi="Helvetica" w:cs="David"/>
                <w:sz w:val="24"/>
                <w:szCs w:val="24"/>
                <w:bdr w:val="none" w:sz="0" w:space="0" w:color="auto" w:frame="1"/>
                <w:shd w:val="clear" w:color="auto" w:fill="FFFFFF"/>
                <w:rtl/>
              </w:rPr>
              <w:t>, קרוי פענוח </w:t>
            </w:r>
            <w:r>
              <w:rPr>
                <w:rFonts w:ascii="Helvetica" w:hAnsi="Helvetica" w:cs="David"/>
                <w:sz w:val="24"/>
                <w:szCs w:val="24"/>
                <w:bdr w:val="none" w:sz="0" w:space="0" w:color="auto" w:frame="1"/>
                <w:shd w:val="clear" w:color="auto" w:fill="FFFFFF"/>
              </w:rPr>
              <w:t xml:space="preserve"> </w:t>
            </w:r>
            <w:r w:rsidRPr="00D06230">
              <w:rPr>
                <w:rFonts w:ascii="Helvetica" w:hAnsi="Helvetica" w:cs="David"/>
                <w:sz w:val="24"/>
                <w:szCs w:val="24"/>
                <w:bdr w:val="none" w:sz="0" w:space="0" w:color="auto" w:frame="1"/>
                <w:shd w:val="clear" w:color="auto" w:fill="FFFFFF"/>
                <w:rtl/>
              </w:rPr>
              <w:t>באנגלית</w:t>
            </w:r>
            <w:r w:rsidRPr="00D06230">
              <w:rPr>
                <w:rFonts w:ascii="Helvetica" w:hAnsi="Helvetica" w:cs="David"/>
                <w:sz w:val="24"/>
                <w:szCs w:val="24"/>
                <w:bdr w:val="none" w:sz="0" w:space="0" w:color="auto" w:frame="1"/>
                <w:shd w:val="clear" w:color="auto" w:fill="FFFFFF"/>
              </w:rPr>
              <w:t>: decryption</w:t>
            </w:r>
            <w:r>
              <w:rPr>
                <w:rFonts w:ascii="Helvetica" w:hAnsi="Helvetica" w:cs="David"/>
                <w:sz w:val="24"/>
                <w:szCs w:val="24"/>
                <w:bdr w:val="none" w:sz="0" w:space="0" w:color="auto" w:frame="1"/>
                <w:shd w:val="clear" w:color="auto" w:fill="FFFFFF"/>
              </w:rPr>
              <w:t xml:space="preserve"> </w:t>
            </w:r>
            <w:r w:rsidR="008A1FD2">
              <w:rPr>
                <w:rFonts w:ascii="Helvetica" w:hAnsi="Helvetica" w:cs="David" w:hint="cs"/>
                <w:sz w:val="24"/>
                <w:szCs w:val="24"/>
                <w:bdr w:val="none" w:sz="0" w:space="0" w:color="auto" w:frame="1"/>
                <w:shd w:val="clear" w:color="auto" w:fill="FFFFFF"/>
                <w:rtl/>
              </w:rPr>
              <w:t xml:space="preserve">. </w:t>
            </w:r>
            <w:r w:rsidRPr="00D06230">
              <w:rPr>
                <w:rFonts w:ascii="Helvetica" w:hAnsi="Helvetica" w:cs="David"/>
                <w:sz w:val="24"/>
                <w:szCs w:val="24"/>
                <w:bdr w:val="none" w:sz="0" w:space="0" w:color="auto" w:frame="1"/>
                <w:shd w:val="clear" w:color="auto" w:fill="FFFFFF"/>
                <w:rtl/>
              </w:rPr>
              <w:t>בעבר המונח קריפטוגרפיה</w:t>
            </w:r>
            <w:r w:rsidR="008A1FD2">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שימש כמעט באופן בלעדי לתיאור הצפנת מסרים. אולם בעידן המודרני התחום הלך והתרחב והוא משמש כיום לתיאור ענף מדעי רחב היקף</w:t>
            </w:r>
            <w:r w:rsidR="008A1FD2">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העוסק </w:t>
            </w:r>
            <w:r w:rsidR="008A1FD2">
              <w:rPr>
                <w:rFonts w:ascii="Helvetica" w:hAnsi="Helvetica" w:cs="David" w:hint="cs"/>
                <w:sz w:val="24"/>
                <w:szCs w:val="24"/>
                <w:bdr w:val="none" w:sz="0" w:space="0" w:color="auto" w:frame="1"/>
                <w:shd w:val="clear" w:color="auto" w:fill="FFFFFF"/>
                <w:rtl/>
              </w:rPr>
              <w:t>ב</w:t>
            </w:r>
            <w:r w:rsidRPr="00D06230">
              <w:rPr>
                <w:rFonts w:ascii="Helvetica" w:hAnsi="Helvetica" w:cs="David"/>
                <w:sz w:val="24"/>
                <w:szCs w:val="24"/>
                <w:bdr w:val="none" w:sz="0" w:space="0" w:color="auto" w:frame="1"/>
                <w:shd w:val="clear" w:color="auto" w:fill="FFFFFF"/>
                <w:rtl/>
              </w:rPr>
              <w:t>היבטים השונים של אבטחת</w:t>
            </w:r>
            <w:r w:rsidR="008A1FD2">
              <w:rPr>
                <w:rFonts w:ascii="Helvetica" w:hAnsi="Helvetica" w:cs="David" w:hint="cs"/>
                <w:sz w:val="24"/>
                <w:szCs w:val="24"/>
                <w:bdr w:val="none" w:sz="0" w:space="0" w:color="auto" w:frame="1"/>
                <w:shd w:val="clear" w:color="auto" w:fill="FFFFFF"/>
                <w:rtl/>
              </w:rPr>
              <w:t xml:space="preserve"> מידע. </w:t>
            </w:r>
          </w:p>
        </w:tc>
        <w:tc>
          <w:tcPr>
            <w:tcW w:w="1559" w:type="dxa"/>
          </w:tcPr>
          <w:p w:rsidR="00C302E7" w:rsidRDefault="00D0623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הצפנה </w:t>
            </w:r>
          </w:p>
          <w:p w:rsidR="00C302E7" w:rsidRDefault="00C302E7" w:rsidP="00B25097">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Encoding</w:t>
            </w:r>
          </w:p>
          <w:p w:rsidR="00D06230" w:rsidRDefault="00D0623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קריפטוגרפיה</w:t>
            </w:r>
          </w:p>
          <w:p w:rsidR="00C302E7" w:rsidRPr="008D13FE" w:rsidRDefault="00C302E7" w:rsidP="00B25097">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Encrypting</w:t>
            </w:r>
          </w:p>
        </w:tc>
      </w:tr>
      <w:tr w:rsidR="00BA086F" w:rsidRPr="008D13FE" w:rsidTr="00EA7836">
        <w:tc>
          <w:tcPr>
            <w:tcW w:w="1843" w:type="dxa"/>
          </w:tcPr>
          <w:p w:rsidR="00BA086F" w:rsidRDefault="00BA086F" w:rsidP="00B25097">
            <w:pPr>
              <w:spacing w:line="360" w:lineRule="auto"/>
              <w:rPr>
                <w:rFonts w:asciiTheme="minorHAnsi" w:eastAsia="Arial Unicode MS" w:hAnsiTheme="minorHAnsi" w:cs="David"/>
                <w:sz w:val="24"/>
                <w:szCs w:val="24"/>
                <w:rtl/>
              </w:rPr>
            </w:pPr>
            <w:r w:rsidRPr="00BA086F">
              <w:rPr>
                <w:rFonts w:asciiTheme="minorHAnsi" w:eastAsia="Arial Unicode MS" w:hAnsiTheme="minorHAnsi" w:cs="David"/>
                <w:sz w:val="24"/>
                <w:szCs w:val="24"/>
                <w:rtl/>
              </w:rPr>
              <w:t>התפתחות מושגי יסוד במסמכי אסטרטגיית צה"ל. עמ' 13-21</w:t>
            </w: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Default="00EE09A6" w:rsidP="00B25097">
            <w:pPr>
              <w:spacing w:line="360" w:lineRule="auto"/>
              <w:rPr>
                <w:rFonts w:asciiTheme="minorHAnsi" w:eastAsia="Arial Unicode MS" w:hAnsiTheme="minorHAnsi" w:cs="David"/>
                <w:sz w:val="24"/>
                <w:szCs w:val="24"/>
                <w:rtl/>
              </w:rPr>
            </w:pPr>
          </w:p>
          <w:p w:rsidR="00EE09A6" w:rsidRPr="008D13FE" w:rsidRDefault="00EE09A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221</w:t>
            </w:r>
          </w:p>
        </w:tc>
        <w:tc>
          <w:tcPr>
            <w:tcW w:w="5954" w:type="dxa"/>
          </w:tcPr>
          <w:p w:rsidR="00BA086F" w:rsidRPr="00BA086F" w:rsidRDefault="00BA086F" w:rsidP="00BA086F">
            <w:pPr>
              <w:spacing w:line="360" w:lineRule="auto"/>
              <w:rPr>
                <w:rStyle w:val="a7"/>
                <w:rFonts w:ascii="Helvetica" w:hAnsi="Helvetica" w:cs="David"/>
                <w:b w:val="0"/>
                <w:bCs w:val="0"/>
                <w:sz w:val="24"/>
                <w:szCs w:val="24"/>
                <w:bdr w:val="none" w:sz="0" w:space="0" w:color="auto" w:frame="1"/>
                <w:shd w:val="clear" w:color="auto" w:fill="FFFFFF"/>
                <w:rtl/>
              </w:rPr>
            </w:pPr>
            <w:r w:rsidRPr="00BA086F">
              <w:rPr>
                <w:rStyle w:val="a7"/>
                <w:rFonts w:ascii="Helvetica" w:hAnsi="Helvetica" w:cs="David"/>
                <w:b w:val="0"/>
                <w:bCs w:val="0"/>
                <w:sz w:val="24"/>
                <w:szCs w:val="24"/>
                <w:bdr w:val="none" w:sz="0" w:space="0" w:color="auto" w:frame="1"/>
                <w:shd w:val="clear" w:color="auto" w:fill="FFFFFF"/>
                <w:rtl/>
              </w:rPr>
              <w:t>מניעת האויב מנקיטת פעולה מחמת פחד מפני תגובה. היא מושגת על ידי איום שהאויב מאמין ביכולת ממשית העומדת מאחוריו</w:t>
            </w:r>
          </w:p>
          <w:p w:rsidR="00574BE9" w:rsidRPr="00574BE9" w:rsidRDefault="00BA086F" w:rsidP="00A465D8">
            <w:pPr>
              <w:spacing w:line="360" w:lineRule="auto"/>
              <w:rPr>
                <w:rStyle w:val="a7"/>
                <w:rFonts w:ascii="Helvetica" w:hAnsi="Helvetica" w:cs="David"/>
                <w:b w:val="0"/>
                <w:bCs w:val="0"/>
                <w:sz w:val="24"/>
                <w:szCs w:val="24"/>
                <w:bdr w:val="none" w:sz="0" w:space="0" w:color="auto" w:frame="1"/>
                <w:shd w:val="clear" w:color="auto" w:fill="FFFFFF"/>
                <w:rtl/>
              </w:rPr>
            </w:pPr>
            <w:r w:rsidRPr="00637A75">
              <w:rPr>
                <w:rStyle w:val="a7"/>
                <w:rFonts w:ascii="Helvetica" w:hAnsi="Helvetica" w:cs="David"/>
                <w:sz w:val="24"/>
                <w:szCs w:val="24"/>
                <w:bdr w:val="none" w:sz="0" w:space="0" w:color="auto" w:frame="1"/>
                <w:shd w:val="clear" w:color="auto" w:fill="FFFFFF"/>
                <w:rtl/>
              </w:rPr>
              <w:t>הרתעה בתפיסה ישראלית</w:t>
            </w:r>
            <w:r w:rsidRPr="00BA086F">
              <w:rPr>
                <w:rStyle w:val="a7"/>
                <w:rFonts w:ascii="Helvetica" w:hAnsi="Helvetica" w:cs="David"/>
                <w:b w:val="0"/>
                <w:bCs w:val="0"/>
                <w:sz w:val="24"/>
                <w:szCs w:val="24"/>
                <w:bdr w:val="none" w:sz="0" w:space="0" w:color="auto" w:frame="1"/>
                <w:shd w:val="clear" w:color="auto" w:fill="FFFFFF"/>
                <w:rtl/>
              </w:rPr>
              <w:t>- מערכה הדורשת ניהול שוטף ומכילה בתוכה הפעלת כוח מפעם לפעם לצורך "תחזוקה", "שיקום" או "השבה".</w:t>
            </w:r>
            <w:r w:rsidR="00A465D8">
              <w:rPr>
                <w:rStyle w:val="a7"/>
                <w:rFonts w:ascii="Helvetica" w:hAnsi="Helvetica" w:cs="David" w:hint="cs"/>
                <w:b w:val="0"/>
                <w:bCs w:val="0"/>
                <w:sz w:val="24"/>
                <w:szCs w:val="24"/>
                <w:bdr w:val="none" w:sz="0" w:space="0" w:color="auto" w:frame="1"/>
                <w:shd w:val="clear" w:color="auto" w:fill="FFFFFF"/>
                <w:rtl/>
              </w:rPr>
              <w:t xml:space="preserve"> </w:t>
            </w:r>
            <w:r w:rsidR="00574BE9" w:rsidRPr="00574BE9">
              <w:rPr>
                <w:rStyle w:val="a7"/>
                <w:rFonts w:ascii="Helvetica" w:hAnsi="Helvetica" w:cs="David"/>
                <w:b w:val="0"/>
                <w:bCs w:val="0"/>
                <w:sz w:val="24"/>
                <w:szCs w:val="24"/>
                <w:bdr w:val="none" w:sz="0" w:space="0" w:color="auto" w:frame="1"/>
                <w:shd w:val="clear" w:color="auto" w:fill="FFFFFF"/>
                <w:rtl/>
              </w:rPr>
              <w:t>ההרתעה נוצרת ב</w:t>
            </w:r>
            <w:r w:rsidR="00574BE9" w:rsidRPr="00637A75">
              <w:rPr>
                <w:rStyle w:val="a7"/>
                <w:rFonts w:ascii="Helvetica" w:hAnsi="Helvetica" w:cs="David"/>
                <w:sz w:val="24"/>
                <w:szCs w:val="24"/>
                <w:bdr w:val="none" w:sz="0" w:space="0" w:color="auto" w:frame="1"/>
                <w:shd w:val="clear" w:color="auto" w:fill="FFFFFF"/>
                <w:rtl/>
              </w:rPr>
              <w:t>תודעה</w:t>
            </w:r>
            <w:r w:rsidR="00574BE9" w:rsidRPr="00574BE9">
              <w:rPr>
                <w:rStyle w:val="a7"/>
                <w:rFonts w:ascii="Helvetica" w:hAnsi="Helvetica" w:cs="David"/>
                <w:b w:val="0"/>
                <w:bCs w:val="0"/>
                <w:sz w:val="24"/>
                <w:szCs w:val="24"/>
                <w:bdr w:val="none" w:sz="0" w:space="0" w:color="auto" w:frame="1"/>
                <w:shd w:val="clear" w:color="auto" w:fill="FFFFFF"/>
                <w:rtl/>
              </w:rPr>
              <w:t>, אך היא מתבססת גם על רכיבים פיזיים ומוחשיים שמהווים חלק משיקולי</w:t>
            </w:r>
            <w:r w:rsidR="00574BE9">
              <w:rPr>
                <w:rStyle w:val="a7"/>
                <w:rFonts w:ascii="Helvetica" w:hAnsi="Helvetica" w:cs="David" w:hint="cs"/>
                <w:b w:val="0"/>
                <w:bCs w:val="0"/>
                <w:sz w:val="24"/>
                <w:szCs w:val="24"/>
                <w:bdr w:val="none" w:sz="0" w:space="0" w:color="auto" w:frame="1"/>
                <w:shd w:val="clear" w:color="auto" w:fill="FFFFFF"/>
                <w:rtl/>
              </w:rPr>
              <w:t xml:space="preserve"> </w:t>
            </w:r>
            <w:r w:rsidR="00574BE9" w:rsidRPr="00574BE9">
              <w:rPr>
                <w:rStyle w:val="a7"/>
                <w:rFonts w:ascii="Helvetica" w:hAnsi="Helvetica" w:cs="David"/>
                <w:b w:val="0"/>
                <w:bCs w:val="0"/>
                <w:sz w:val="24"/>
                <w:szCs w:val="24"/>
                <w:bdr w:val="none" w:sz="0" w:space="0" w:color="auto" w:frame="1"/>
                <w:shd w:val="clear" w:color="auto" w:fill="FFFFFF"/>
                <w:rtl/>
              </w:rPr>
              <w:t>האויב , כגון תוצאות עימותים קודמים , פעולות בשגרה הממחישות את חוסר התוחלת בעימות ואיום</w:t>
            </w:r>
            <w:r w:rsidR="00574BE9">
              <w:rPr>
                <w:rStyle w:val="a7"/>
                <w:rFonts w:ascii="Helvetica" w:hAnsi="Helvetica" w:cs="David" w:hint="cs"/>
                <w:b w:val="0"/>
                <w:bCs w:val="0"/>
                <w:sz w:val="24"/>
                <w:szCs w:val="24"/>
                <w:bdr w:val="none" w:sz="0" w:space="0" w:color="auto" w:frame="1"/>
                <w:shd w:val="clear" w:color="auto" w:fill="FFFFFF"/>
                <w:rtl/>
              </w:rPr>
              <w:t xml:space="preserve"> </w:t>
            </w:r>
            <w:r w:rsidR="00574BE9" w:rsidRPr="00574BE9">
              <w:rPr>
                <w:rStyle w:val="a7"/>
                <w:rFonts w:ascii="Helvetica" w:hAnsi="Helvetica" w:cs="David"/>
                <w:b w:val="0"/>
                <w:bCs w:val="0"/>
                <w:sz w:val="24"/>
                <w:szCs w:val="24"/>
                <w:bdr w:val="none" w:sz="0" w:space="0" w:color="auto" w:frame="1"/>
                <w:shd w:val="clear" w:color="auto" w:fill="FFFFFF"/>
                <w:rtl/>
              </w:rPr>
              <w:t>מתמיד בהפעלת כוח.</w:t>
            </w:r>
          </w:p>
          <w:p w:rsidR="005865F1" w:rsidRDefault="00574BE9" w:rsidP="00574BE9">
            <w:pPr>
              <w:spacing w:line="360" w:lineRule="auto"/>
              <w:rPr>
                <w:rStyle w:val="a7"/>
                <w:rFonts w:ascii="Helvetica" w:hAnsi="Helvetica" w:cs="David"/>
                <w:b w:val="0"/>
                <w:bCs w:val="0"/>
                <w:sz w:val="24"/>
                <w:szCs w:val="24"/>
                <w:bdr w:val="none" w:sz="0" w:space="0" w:color="auto" w:frame="1"/>
                <w:shd w:val="clear" w:color="auto" w:fill="FFFFFF"/>
                <w:rtl/>
              </w:rPr>
            </w:pPr>
            <w:r w:rsidRPr="00574BE9">
              <w:rPr>
                <w:rStyle w:val="a7"/>
                <w:rFonts w:ascii="Helvetica" w:hAnsi="Helvetica" w:cs="David"/>
                <w:b w:val="0"/>
                <w:bCs w:val="0"/>
                <w:sz w:val="24"/>
                <w:szCs w:val="24"/>
                <w:bdr w:val="none" w:sz="0" w:space="0" w:color="auto" w:frame="1"/>
                <w:shd w:val="clear" w:color="auto" w:fill="FFFFFF"/>
                <w:rtl/>
              </w:rPr>
              <w:t>ההרתעה הכללית והבסיסית של מדינת ישראל, הנסמכת על יתרונו ועל עוצמתו של צה"ל, עודנה קיימת,</w:t>
            </w:r>
            <w:r>
              <w:rPr>
                <w:rStyle w:val="a7"/>
                <w:rFonts w:ascii="Helvetica" w:hAnsi="Helvetica" w:cs="David" w:hint="cs"/>
                <w:b w:val="0"/>
                <w:bCs w:val="0"/>
                <w:sz w:val="24"/>
                <w:szCs w:val="24"/>
                <w:bdr w:val="none" w:sz="0" w:space="0" w:color="auto" w:frame="1"/>
                <w:shd w:val="clear" w:color="auto" w:fill="FFFFFF"/>
                <w:rtl/>
              </w:rPr>
              <w:t xml:space="preserve"> </w:t>
            </w:r>
            <w:r w:rsidRPr="00574BE9">
              <w:rPr>
                <w:rStyle w:val="a7"/>
                <w:rFonts w:ascii="Helvetica" w:hAnsi="Helvetica" w:cs="David"/>
                <w:b w:val="0"/>
                <w:bCs w:val="0"/>
                <w:sz w:val="24"/>
                <w:szCs w:val="24"/>
                <w:bdr w:val="none" w:sz="0" w:space="0" w:color="auto" w:frame="1"/>
                <w:shd w:val="clear" w:color="auto" w:fill="FFFFFF"/>
                <w:rtl/>
              </w:rPr>
              <w:t>אך מידת הרלוונטיות שלה מצומצמת בהשוואה לעבר, משום שהאיום השתנה</w:t>
            </w:r>
            <w:r w:rsidRPr="00574BE9">
              <w:rPr>
                <w:rStyle w:val="a7"/>
                <w:rFonts w:ascii="Helvetica" w:hAnsi="Helvetica" w:cs="David" w:hint="cs"/>
                <w:b w:val="0"/>
                <w:bCs w:val="0"/>
                <w:sz w:val="24"/>
                <w:szCs w:val="24"/>
                <w:bdr w:val="none" w:sz="0" w:space="0" w:color="auto" w:frame="1"/>
                <w:shd w:val="clear" w:color="auto" w:fill="FFFFFF"/>
                <w:rtl/>
              </w:rPr>
              <w:t xml:space="preserve"> </w:t>
            </w:r>
            <w:r w:rsidR="004A2989">
              <w:rPr>
                <w:rStyle w:val="a7"/>
                <w:rFonts w:ascii="Helvetica" w:hAnsi="Helvetica" w:cs="David" w:hint="cs"/>
                <w:b w:val="0"/>
                <w:bCs w:val="0"/>
                <w:sz w:val="24"/>
                <w:szCs w:val="24"/>
                <w:bdr w:val="none" w:sz="0" w:space="0" w:color="auto" w:frame="1"/>
                <w:shd w:val="clear" w:color="auto" w:fill="FFFFFF"/>
                <w:rtl/>
              </w:rPr>
              <w:t>הרתעה הינה אחת מיסודותיה של תפיסת הביטחון של ישראל.</w:t>
            </w:r>
          </w:p>
          <w:p w:rsidR="00EE09A6" w:rsidRDefault="00EE09A6" w:rsidP="00574BE9">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הרתעה היא אמצעי הגנתי</w:t>
            </w:r>
            <w:r w:rsidR="00A465D8">
              <w:rPr>
                <w:rStyle w:val="a7"/>
                <w:rFonts w:ascii="Helvetica" w:hAnsi="Helvetica" w:cs="David" w:hint="cs"/>
                <w:b w:val="0"/>
                <w:bCs w:val="0"/>
                <w:sz w:val="24"/>
                <w:szCs w:val="24"/>
                <w:bdr w:val="none" w:sz="0" w:space="0" w:color="auto" w:frame="1"/>
                <w:shd w:val="clear" w:color="auto" w:fill="FFFFFF"/>
                <w:rtl/>
              </w:rPr>
              <w:t xml:space="preserve"> המונע </w:t>
            </w:r>
            <w:r>
              <w:rPr>
                <w:rStyle w:val="a7"/>
                <w:rFonts w:ascii="Helvetica" w:hAnsi="Helvetica" w:cs="David" w:hint="cs"/>
                <w:b w:val="0"/>
                <w:bCs w:val="0"/>
                <w:sz w:val="24"/>
                <w:szCs w:val="24"/>
                <w:bdr w:val="none" w:sz="0" w:space="0" w:color="auto" w:frame="1"/>
                <w:shd w:val="clear" w:color="auto" w:fill="FFFFFF"/>
                <w:rtl/>
              </w:rPr>
              <w:t>את כפיית רצונו של היריב עלינו.</w:t>
            </w:r>
          </w:p>
          <w:p w:rsidR="00BD09B5" w:rsidRPr="004037A8" w:rsidRDefault="00BD09B5" w:rsidP="00574BE9">
            <w:pPr>
              <w:spacing w:line="360" w:lineRule="auto"/>
              <w:rPr>
                <w:rStyle w:val="a7"/>
                <w:rFonts w:ascii="Helvetica" w:hAnsi="Helvetica" w:cs="David"/>
                <w:b w:val="0"/>
                <w:bCs w:val="0"/>
                <w:sz w:val="24"/>
                <w:szCs w:val="24"/>
                <w:bdr w:val="none" w:sz="0" w:space="0" w:color="auto" w:frame="1"/>
                <w:shd w:val="clear" w:color="auto" w:fill="FFFFFF"/>
                <w:rtl/>
              </w:rPr>
            </w:pPr>
            <w:r w:rsidRPr="0088190D">
              <w:rPr>
                <w:rStyle w:val="a7"/>
                <w:rFonts w:ascii="Helvetica" w:hAnsi="Helvetica" w:cs="David" w:hint="cs"/>
                <w:sz w:val="24"/>
                <w:szCs w:val="24"/>
                <w:bdr w:val="none" w:sz="0" w:space="0" w:color="auto" w:frame="1"/>
                <w:shd w:val="clear" w:color="auto" w:fill="FFFFFF"/>
                <w:rtl/>
              </w:rPr>
              <w:t xml:space="preserve">הרתעה </w:t>
            </w:r>
            <w:r w:rsidR="00EE09A6">
              <w:rPr>
                <w:rStyle w:val="a7"/>
                <w:rFonts w:ascii="Helvetica" w:hAnsi="Helvetica" w:cs="David" w:hint="cs"/>
                <w:sz w:val="24"/>
                <w:szCs w:val="24"/>
                <w:bdr w:val="none" w:sz="0" w:space="0" w:color="auto" w:frame="1"/>
                <w:shd w:val="clear" w:color="auto" w:fill="FFFFFF"/>
                <w:rtl/>
              </w:rPr>
              <w:t>עומדת בבסיס</w:t>
            </w:r>
            <w:r w:rsidRPr="0088190D">
              <w:rPr>
                <w:rStyle w:val="a7"/>
                <w:rFonts w:ascii="Helvetica" w:hAnsi="Helvetica" w:cs="David" w:hint="cs"/>
                <w:sz w:val="24"/>
                <w:szCs w:val="24"/>
                <w:bdr w:val="none" w:sz="0" w:space="0" w:color="auto" w:frame="1"/>
                <w:shd w:val="clear" w:color="auto" w:fill="FFFFFF"/>
                <w:rtl/>
              </w:rPr>
              <w:t xml:space="preserve"> </w:t>
            </w:r>
            <w:r w:rsidR="00EE09A6">
              <w:rPr>
                <w:rStyle w:val="a7"/>
                <w:rFonts w:ascii="Helvetica" w:hAnsi="Helvetica" w:cs="David" w:hint="cs"/>
                <w:sz w:val="24"/>
                <w:szCs w:val="24"/>
                <w:bdr w:val="none" w:sz="0" w:space="0" w:color="auto" w:frame="1"/>
                <w:shd w:val="clear" w:color="auto" w:fill="FFFFFF"/>
                <w:rtl/>
              </w:rPr>
              <w:t>ה</w:t>
            </w:r>
            <w:r w:rsidRPr="0088190D">
              <w:rPr>
                <w:rStyle w:val="a7"/>
                <w:rFonts w:ascii="Helvetica" w:hAnsi="Helvetica" w:cs="David" w:hint="cs"/>
                <w:sz w:val="24"/>
                <w:szCs w:val="24"/>
                <w:bdr w:val="none" w:sz="0" w:space="0" w:color="auto" w:frame="1"/>
                <w:shd w:val="clear" w:color="auto" w:fill="FFFFFF"/>
                <w:rtl/>
              </w:rPr>
              <w:t xml:space="preserve">אסטרטגיה </w:t>
            </w:r>
            <w:r w:rsidR="00EE09A6">
              <w:rPr>
                <w:rStyle w:val="a7"/>
                <w:rFonts w:ascii="Helvetica" w:hAnsi="Helvetica" w:cs="David" w:hint="cs"/>
                <w:sz w:val="24"/>
                <w:szCs w:val="24"/>
                <w:bdr w:val="none" w:sz="0" w:space="0" w:color="auto" w:frame="1"/>
                <w:shd w:val="clear" w:color="auto" w:fill="FFFFFF"/>
                <w:rtl/>
              </w:rPr>
              <w:t>ה</w:t>
            </w:r>
            <w:r w:rsidRPr="0088190D">
              <w:rPr>
                <w:rStyle w:val="a7"/>
                <w:rFonts w:ascii="Helvetica" w:hAnsi="Helvetica" w:cs="David" w:hint="cs"/>
                <w:sz w:val="24"/>
                <w:szCs w:val="24"/>
                <w:bdr w:val="none" w:sz="0" w:space="0" w:color="auto" w:frame="1"/>
                <w:shd w:val="clear" w:color="auto" w:fill="FFFFFF"/>
                <w:rtl/>
              </w:rPr>
              <w:t>גרעינית</w:t>
            </w:r>
            <w:r>
              <w:rPr>
                <w:rStyle w:val="a7"/>
                <w:rFonts w:ascii="Helvetica" w:hAnsi="Helvetica" w:cs="David" w:hint="cs"/>
                <w:b w:val="0"/>
                <w:bCs w:val="0"/>
                <w:sz w:val="24"/>
                <w:szCs w:val="24"/>
                <w:bdr w:val="none" w:sz="0" w:space="0" w:color="auto" w:frame="1"/>
                <w:shd w:val="clear" w:color="auto" w:fill="FFFFFF"/>
                <w:rtl/>
              </w:rPr>
              <w:t xml:space="preserve"> -  </w:t>
            </w:r>
            <w:r w:rsidR="00EE09A6">
              <w:rPr>
                <w:rStyle w:val="a7"/>
                <w:rFonts w:ascii="Helvetica" w:hAnsi="Helvetica" w:cs="David" w:hint="cs"/>
                <w:b w:val="0"/>
                <w:bCs w:val="0"/>
                <w:sz w:val="24"/>
                <w:szCs w:val="24"/>
                <w:bdr w:val="none" w:sz="0" w:space="0" w:color="auto" w:frame="1"/>
                <w:shd w:val="clear" w:color="auto" w:fill="FFFFFF"/>
                <w:rtl/>
              </w:rPr>
              <w:t>איום על היריב במחיר כבד על מנת להמנע ממעשה. ההנחה הינה שעצם הכנתו וקיומו תמנע את הפעלתו.</w:t>
            </w:r>
          </w:p>
        </w:tc>
        <w:tc>
          <w:tcPr>
            <w:tcW w:w="1559" w:type="dxa"/>
          </w:tcPr>
          <w:p w:rsidR="00BA086F" w:rsidRPr="00BA086F" w:rsidRDefault="00BA086F" w:rsidP="00BA086F">
            <w:pPr>
              <w:spacing w:line="360" w:lineRule="auto"/>
              <w:rPr>
                <w:rFonts w:asciiTheme="minorHAnsi" w:eastAsia="Arial Unicode MS" w:hAnsiTheme="minorHAnsi" w:cs="David"/>
                <w:sz w:val="24"/>
                <w:szCs w:val="24"/>
                <w:rtl/>
              </w:rPr>
            </w:pPr>
            <w:r w:rsidRPr="00BA086F">
              <w:rPr>
                <w:rFonts w:asciiTheme="minorHAnsi" w:eastAsia="Arial Unicode MS" w:hAnsiTheme="minorHAnsi" w:cs="David"/>
                <w:sz w:val="24"/>
                <w:szCs w:val="24"/>
                <w:rtl/>
              </w:rPr>
              <w:t>הרתעה</w:t>
            </w:r>
          </w:p>
          <w:p w:rsidR="00BA086F" w:rsidRPr="004037A8" w:rsidRDefault="00BA086F" w:rsidP="00BA086F">
            <w:pPr>
              <w:spacing w:line="360" w:lineRule="auto"/>
              <w:rPr>
                <w:rFonts w:asciiTheme="minorHAnsi" w:eastAsia="Arial Unicode MS" w:hAnsiTheme="minorHAnsi" w:cs="David"/>
                <w:sz w:val="24"/>
                <w:szCs w:val="24"/>
                <w:rtl/>
              </w:rPr>
            </w:pPr>
            <w:r w:rsidRPr="00BA086F">
              <w:rPr>
                <w:rFonts w:asciiTheme="minorHAnsi" w:eastAsia="Arial Unicode MS" w:hAnsiTheme="minorHAnsi" w:cs="David"/>
                <w:sz w:val="24"/>
                <w:szCs w:val="24"/>
              </w:rPr>
              <w:t>Deterrence</w:t>
            </w:r>
          </w:p>
        </w:tc>
      </w:tr>
      <w:tr w:rsidR="00246E1E" w:rsidRPr="008D13FE" w:rsidTr="004136B6">
        <w:trPr>
          <w:trHeight w:val="1408"/>
        </w:trPr>
        <w:tc>
          <w:tcPr>
            <w:tcW w:w="1843" w:type="dxa"/>
          </w:tcPr>
          <w:p w:rsidR="00246E1E" w:rsidRPr="002628E4" w:rsidRDefault="00246E1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מורשת ישראל בהר הבית</w:t>
            </w:r>
            <w:r>
              <w:rPr>
                <w:rFonts w:asciiTheme="minorHAnsi" w:eastAsia="Arial Unicode MS" w:hAnsiTheme="minorHAnsi" w:cs="David"/>
                <w:sz w:val="24"/>
                <w:szCs w:val="24"/>
                <w:rtl/>
              </w:rPr>
              <w:br/>
            </w:r>
            <w:r w:rsidRPr="002628E4">
              <w:rPr>
                <w:rFonts w:asciiTheme="minorHAnsi" w:eastAsia="Arial Unicode MS" w:hAnsiTheme="minorHAnsi" w:cs="David"/>
                <w:sz w:val="24"/>
                <w:szCs w:val="24"/>
              </w:rPr>
              <w:t>https://www.gov.il/he/departments/about/about_2018</w:t>
            </w: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p>
          <w:p w:rsidR="00764A8A" w:rsidRDefault="00764A8A" w:rsidP="00B25097">
            <w:pPr>
              <w:spacing w:line="360" w:lineRule="auto"/>
              <w:rPr>
                <w:rFonts w:asciiTheme="minorHAnsi" w:eastAsia="Arial Unicode MS" w:hAnsiTheme="minorHAnsi" w:cs="David"/>
                <w:sz w:val="24"/>
                <w:szCs w:val="24"/>
                <w:rtl/>
              </w:rPr>
            </w:pPr>
          </w:p>
          <w:p w:rsidR="00764A8A" w:rsidRDefault="00764A8A" w:rsidP="00B25097">
            <w:pPr>
              <w:spacing w:line="360" w:lineRule="auto"/>
              <w:rPr>
                <w:rFonts w:asciiTheme="minorHAnsi" w:eastAsia="Arial Unicode MS" w:hAnsiTheme="minorHAnsi" w:cs="David"/>
                <w:sz w:val="24"/>
                <w:szCs w:val="24"/>
                <w:rtl/>
              </w:rPr>
            </w:pPr>
          </w:p>
          <w:p w:rsidR="00764A8A" w:rsidRDefault="00764A8A"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246E1E" w:rsidRDefault="00246E1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לקסיקון למונחי איסלאם </w:t>
            </w: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Default="00DF6880" w:rsidP="00B25097">
            <w:pPr>
              <w:spacing w:line="360" w:lineRule="auto"/>
              <w:rPr>
                <w:rFonts w:asciiTheme="minorHAnsi" w:eastAsia="Arial Unicode MS" w:hAnsiTheme="minorHAnsi" w:cs="David"/>
                <w:sz w:val="24"/>
                <w:szCs w:val="24"/>
                <w:rtl/>
              </w:rPr>
            </w:pPr>
          </w:p>
          <w:p w:rsidR="00DF6880" w:rsidRPr="008D13FE" w:rsidRDefault="00DF6880" w:rsidP="00B25097">
            <w:pPr>
              <w:spacing w:line="360" w:lineRule="auto"/>
              <w:rPr>
                <w:rFonts w:asciiTheme="minorHAnsi" w:eastAsia="Arial Unicode MS" w:hAnsiTheme="minorHAnsi" w:cs="David"/>
                <w:sz w:val="24"/>
                <w:szCs w:val="24"/>
                <w:rtl/>
              </w:rPr>
            </w:pPr>
          </w:p>
        </w:tc>
        <w:tc>
          <w:tcPr>
            <w:tcW w:w="5954" w:type="dxa"/>
          </w:tcPr>
          <w:p w:rsidR="00246E1E" w:rsidRPr="002628E4" w:rsidRDefault="00246E1E" w:rsidP="005865F1">
            <w:pPr>
              <w:spacing w:line="360" w:lineRule="auto"/>
              <w:rPr>
                <w:rStyle w:val="a7"/>
                <w:rFonts w:ascii="Helvetica" w:hAnsi="Helvetica" w:cs="David"/>
                <w:b w:val="0"/>
                <w:bCs w:val="0"/>
                <w:sz w:val="24"/>
                <w:szCs w:val="24"/>
                <w:bdr w:val="none" w:sz="0" w:space="0" w:color="auto" w:frame="1"/>
                <w:shd w:val="clear" w:color="auto" w:fill="FFFFFF"/>
                <w:rtl/>
              </w:rPr>
            </w:pPr>
            <w:r w:rsidRPr="002628E4">
              <w:rPr>
                <w:rStyle w:val="a7"/>
                <w:rFonts w:ascii="Helvetica" w:hAnsi="Helvetica" w:cs="David"/>
                <w:b w:val="0"/>
                <w:bCs w:val="0"/>
                <w:sz w:val="24"/>
                <w:szCs w:val="24"/>
                <w:bdr w:val="none" w:sz="0" w:space="0" w:color="auto" w:frame="1"/>
                <w:shd w:val="clear" w:color="auto" w:fill="FFFFFF"/>
                <w:rtl/>
              </w:rPr>
              <w:lastRenderedPageBreak/>
              <w:t>הר הבית הוא המקום המקודש ביותר לעם היהודי, ואליו נושאים יהודים את עיניהם בתפילותיהם. הסלע שבמרכזו</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מכונה במסורת היהודית "</w:t>
            </w:r>
            <w:r w:rsidRPr="005865F1">
              <w:rPr>
                <w:rStyle w:val="a7"/>
                <w:rFonts w:ascii="Helvetica" w:hAnsi="Helvetica" w:cs="David"/>
                <w:sz w:val="24"/>
                <w:szCs w:val="24"/>
                <w:bdr w:val="none" w:sz="0" w:space="0" w:color="auto" w:frame="1"/>
                <w:shd w:val="clear" w:color="auto" w:fill="FFFFFF"/>
                <w:rtl/>
              </w:rPr>
              <w:t>אבן השתייה</w:t>
            </w:r>
            <w:r w:rsidRPr="002628E4">
              <w:rPr>
                <w:rStyle w:val="a7"/>
                <w:rFonts w:ascii="Helvetica" w:hAnsi="Helvetica" w:cs="David"/>
                <w:b w:val="0"/>
                <w:bCs w:val="0"/>
                <w:sz w:val="24"/>
                <w:szCs w:val="24"/>
                <w:bdr w:val="none" w:sz="0" w:space="0" w:color="auto" w:frame="1"/>
                <w:shd w:val="clear" w:color="auto" w:fill="FFFFFF"/>
                <w:rtl/>
              </w:rPr>
              <w:t xml:space="preserve">", משום שממנו נשתת העולם. זהו הר המוריה, המקום שבו </w:t>
            </w:r>
            <w:r w:rsidR="00DF6880">
              <w:rPr>
                <w:rStyle w:val="a7"/>
                <w:rFonts w:ascii="Helvetica" w:hAnsi="Helvetica" w:cs="David" w:hint="cs"/>
                <w:b w:val="0"/>
                <w:bCs w:val="0"/>
                <w:sz w:val="24"/>
                <w:szCs w:val="24"/>
                <w:bdr w:val="none" w:sz="0" w:space="0" w:color="auto" w:frame="1"/>
                <w:shd w:val="clear" w:color="auto" w:fill="FFFFFF"/>
                <w:rtl/>
              </w:rPr>
              <w:t xml:space="preserve">על פי האמונה, </w:t>
            </w:r>
            <w:r w:rsidRPr="002628E4">
              <w:rPr>
                <w:rStyle w:val="a7"/>
                <w:rFonts w:ascii="Helvetica" w:hAnsi="Helvetica" w:cs="David"/>
                <w:b w:val="0"/>
                <w:bCs w:val="0"/>
                <w:sz w:val="24"/>
                <w:szCs w:val="24"/>
                <w:bdr w:val="none" w:sz="0" w:space="0" w:color="auto" w:frame="1"/>
                <w:shd w:val="clear" w:color="auto" w:fill="FFFFFF"/>
                <w:rtl/>
              </w:rPr>
              <w:t>התרחשה עקדת יצחק – האירוע שעומד במרכז הברית בין האל לאברהם ולצאצאיו, ממשיכי דרכו המונותאיסטית.</w:t>
            </w:r>
            <w:r>
              <w:rPr>
                <w:rStyle w:val="a7"/>
                <w:rFonts w:ascii="Helvetica" w:hAnsi="Helvetica" w:cs="David" w:hint="cs"/>
                <w:b w:val="0"/>
                <w:bCs w:val="0"/>
                <w:sz w:val="24"/>
                <w:szCs w:val="24"/>
                <w:bdr w:val="none" w:sz="0" w:space="0" w:color="auto" w:frame="1"/>
                <w:shd w:val="clear" w:color="auto" w:fill="FFFFFF"/>
                <w:rtl/>
              </w:rPr>
              <w:t xml:space="preserve"> </w:t>
            </w:r>
            <w:r w:rsidRPr="002628E4">
              <w:rPr>
                <w:rStyle w:val="a7"/>
                <w:rFonts w:ascii="Helvetica" w:hAnsi="Helvetica" w:cs="David"/>
                <w:b w:val="0"/>
                <w:bCs w:val="0"/>
                <w:sz w:val="24"/>
                <w:szCs w:val="24"/>
                <w:bdr w:val="none" w:sz="0" w:space="0" w:color="auto" w:frame="1"/>
                <w:shd w:val="clear" w:color="auto" w:fill="FFFFFF"/>
                <w:rtl/>
              </w:rPr>
              <w:t>דוד המלך</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קבע את ירושלים לבירת הממלכה המאוחדת של שבטי ישראל, בסביבות שנת 1000 לפסה"נ. בהר המוריה</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ייסד דוד את בית </w:t>
            </w:r>
            <w:r w:rsidRPr="001E2C93">
              <w:rPr>
                <w:rStyle w:val="a7"/>
                <w:rFonts w:ascii="Helvetica" w:hAnsi="Helvetica" w:cs="David"/>
                <w:sz w:val="24"/>
                <w:szCs w:val="24"/>
                <w:bdr w:val="none" w:sz="0" w:space="0" w:color="auto" w:frame="1"/>
                <w:shd w:val="clear" w:color="auto" w:fill="FFFFFF"/>
                <w:rtl/>
              </w:rPr>
              <w:t>המקדש הראשון</w:t>
            </w:r>
            <w:r w:rsidRPr="002628E4">
              <w:rPr>
                <w:rStyle w:val="a7"/>
                <w:rFonts w:ascii="Helvetica" w:hAnsi="Helvetica" w:cs="David"/>
                <w:b w:val="0"/>
                <w:bCs w:val="0"/>
                <w:sz w:val="24"/>
                <w:szCs w:val="24"/>
                <w:bdr w:val="none" w:sz="0" w:space="0" w:color="auto" w:frame="1"/>
                <w:shd w:val="clear" w:color="auto" w:fill="FFFFFF"/>
                <w:rtl/>
              </w:rPr>
              <w:t>, ושלמה בנו השלים את בניינו. בלב המקדש, בקודש הקודשים, עמד ארון הברית ובתוכו לוחות הברית</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שקיבל משה בהר סיני. לימים התפלגה הממלכה המאוחדת, וירושלים – עיר הכוהנים והנביאים - הייתה לבירת ממלכת יהודה. עם חורבנה של יהודה בידי הבבלים</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w:t>
            </w:r>
            <w:r w:rsidRPr="002628E4">
              <w:rPr>
                <w:rStyle w:val="a7"/>
                <w:rFonts w:ascii="Helvetica" w:hAnsi="Helvetica" w:cs="David"/>
                <w:b w:val="0"/>
                <w:bCs w:val="0"/>
                <w:sz w:val="24"/>
                <w:szCs w:val="24"/>
                <w:bdr w:val="none" w:sz="0" w:space="0" w:color="auto" w:frame="1"/>
                <w:shd w:val="clear" w:color="auto" w:fill="FFFFFF"/>
                <w:rtl/>
              </w:rPr>
              <w:lastRenderedPageBreak/>
              <w:t>חרבה גם ירושלים</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בתום שבעים שנות נתק החלה שיבת ציון, ובימיהם של עזרא ונחמיה</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נחנך </w:t>
            </w:r>
            <w:r w:rsidRPr="00764A8A">
              <w:rPr>
                <w:rStyle w:val="a7"/>
                <w:rFonts w:ascii="Helvetica" w:hAnsi="Helvetica" w:cs="David"/>
                <w:sz w:val="24"/>
                <w:szCs w:val="24"/>
                <w:bdr w:val="none" w:sz="0" w:space="0" w:color="auto" w:frame="1"/>
                <w:shd w:val="clear" w:color="auto" w:fill="FFFFFF"/>
                <w:rtl/>
              </w:rPr>
              <w:t>בית המקדש השני</w:t>
            </w:r>
            <w:r w:rsidRPr="002628E4">
              <w:rPr>
                <w:rStyle w:val="a7"/>
                <w:rFonts w:ascii="Helvetica" w:hAnsi="Helvetica" w:cs="David"/>
                <w:b w:val="0"/>
                <w:bCs w:val="0"/>
                <w:sz w:val="24"/>
                <w:szCs w:val="24"/>
                <w:bdr w:val="none" w:sz="0" w:space="0" w:color="auto" w:frame="1"/>
                <w:shd w:val="clear" w:color="auto" w:fill="FFFFFF"/>
                <w:rtl/>
              </w:rPr>
              <w:t>, ועבודת הקרבנות חודשה. בתקופת הבית השני</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עמדה ירושלים – ובית המקדש במרכזה - בלב ההוויה הדתית, החברתית והפוליטית של העם היהודי. רבבות נהרו אליה מכל קצווי תבל בשלושת הרגלים (פסח, שבועות וסוכות), וביניהם. תקופה זו ידעה תהפוכות רבות, שאיימו גם על תפקודו של בית המקדש. ברגעים של מבחן היסטורי מסרו היהודים את נפשם על הגנתו. כאלה, למשל, היו החשמונאים בימי גזרות הדת ההלניסטיות, כאלה היו המתקוממים נגד חילול המקדש בימי הנציבים הרומיים וכזה היה ישו הנוצרי</w:t>
            </w:r>
            <w:r w:rsidR="00764A8A">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שפרץ בבכי לנוכח חזונו על החורבן הצפוי.</w:t>
            </w:r>
          </w:p>
          <w:p w:rsidR="00DF6880" w:rsidRPr="00DF6880" w:rsidRDefault="00246E1E" w:rsidP="00DF6880">
            <w:pPr>
              <w:spacing w:line="360" w:lineRule="auto"/>
              <w:rPr>
                <w:rFonts w:ascii="Helvetica" w:hAnsi="Helvetica" w:cs="David"/>
                <w:sz w:val="24"/>
                <w:szCs w:val="24"/>
                <w:bdr w:val="none" w:sz="0" w:space="0" w:color="auto" w:frame="1"/>
                <w:shd w:val="clear" w:color="auto" w:fill="FFFFFF"/>
                <w:rtl/>
              </w:rPr>
            </w:pPr>
            <w:r w:rsidRPr="00DF6880">
              <w:rPr>
                <w:rStyle w:val="a7"/>
                <w:rFonts w:ascii="Helvetica" w:hAnsi="Helvetica" w:cs="David"/>
                <w:b w:val="0"/>
                <w:bCs w:val="0"/>
                <w:sz w:val="24"/>
                <w:szCs w:val="24"/>
                <w:bdr w:val="none" w:sz="0" w:space="0" w:color="auto" w:frame="1"/>
                <w:shd w:val="clear" w:color="auto" w:fill="FFFFFF"/>
                <w:rtl/>
              </w:rPr>
              <w:t>בשנת 70 לספה"נ</w:t>
            </w:r>
            <w:r w:rsidR="00764A8A" w:rsidRPr="00DF6880">
              <w:rPr>
                <w:rStyle w:val="a7"/>
                <w:rFonts w:ascii="Helvetica" w:hAnsi="Helvetica" w:cs="David" w:hint="cs"/>
                <w:b w:val="0"/>
                <w:bCs w:val="0"/>
                <w:sz w:val="24"/>
                <w:szCs w:val="24"/>
                <w:bdr w:val="none" w:sz="0" w:space="0" w:color="auto" w:frame="1"/>
                <w:shd w:val="clear" w:color="auto" w:fill="FFFFFF"/>
                <w:rtl/>
              </w:rPr>
              <w:t>,</w:t>
            </w:r>
            <w:r w:rsidRPr="00DF6880">
              <w:rPr>
                <w:rStyle w:val="a7"/>
                <w:rFonts w:ascii="Helvetica" w:hAnsi="Helvetica" w:cs="David"/>
                <w:b w:val="0"/>
                <w:bCs w:val="0"/>
                <w:sz w:val="24"/>
                <w:szCs w:val="24"/>
                <w:bdr w:val="none" w:sz="0" w:space="0" w:color="auto" w:frame="1"/>
                <w:shd w:val="clear" w:color="auto" w:fill="FFFFFF"/>
                <w:rtl/>
              </w:rPr>
              <w:t xml:space="preserve"> חרבה ירושלים בידי הרומאים, </w:t>
            </w:r>
            <w:r w:rsidRPr="00DF6880">
              <w:rPr>
                <w:rStyle w:val="a7"/>
                <w:rFonts w:ascii="Helvetica" w:hAnsi="Helvetica" w:cs="David"/>
                <w:sz w:val="24"/>
                <w:szCs w:val="24"/>
                <w:bdr w:val="none" w:sz="0" w:space="0" w:color="auto" w:frame="1"/>
                <w:shd w:val="clear" w:color="auto" w:fill="FFFFFF"/>
                <w:rtl/>
              </w:rPr>
              <w:t>ובית המקדש השני</w:t>
            </w:r>
            <w:r w:rsidRPr="00DF6880">
              <w:rPr>
                <w:rStyle w:val="a7"/>
                <w:rFonts w:ascii="Helvetica" w:hAnsi="Helvetica" w:cs="David"/>
                <w:b w:val="0"/>
                <w:bCs w:val="0"/>
                <w:sz w:val="24"/>
                <w:szCs w:val="24"/>
                <w:bdr w:val="none" w:sz="0" w:space="0" w:color="auto" w:frame="1"/>
                <w:shd w:val="clear" w:color="auto" w:fill="FFFFFF"/>
                <w:rtl/>
              </w:rPr>
              <w:t xml:space="preserve"> נשרף באש. העם היהודי</w:t>
            </w:r>
            <w:r w:rsidR="00764A8A" w:rsidRPr="00DF6880">
              <w:rPr>
                <w:rStyle w:val="a7"/>
                <w:rFonts w:ascii="Helvetica" w:hAnsi="Helvetica" w:cs="David" w:hint="cs"/>
                <w:b w:val="0"/>
                <w:bCs w:val="0"/>
                <w:sz w:val="24"/>
                <w:szCs w:val="24"/>
                <w:bdr w:val="none" w:sz="0" w:space="0" w:color="auto" w:frame="1"/>
                <w:shd w:val="clear" w:color="auto" w:fill="FFFFFF"/>
                <w:rtl/>
              </w:rPr>
              <w:t>,</w:t>
            </w:r>
            <w:r w:rsidRPr="00DF6880">
              <w:rPr>
                <w:rStyle w:val="a7"/>
                <w:rFonts w:ascii="Helvetica" w:hAnsi="Helvetica" w:cs="David"/>
                <w:b w:val="0"/>
                <w:bCs w:val="0"/>
                <w:sz w:val="24"/>
                <w:szCs w:val="24"/>
                <w:bdr w:val="none" w:sz="0" w:space="0" w:color="auto" w:frame="1"/>
                <w:shd w:val="clear" w:color="auto" w:fill="FFFFFF"/>
                <w:rtl/>
              </w:rPr>
              <w:t xml:space="preserve"> איבד את מרכזו הרוחני </w:t>
            </w:r>
            <w:r w:rsidR="00764A8A" w:rsidRPr="00DF6880">
              <w:rPr>
                <w:rStyle w:val="a7"/>
                <w:rFonts w:ascii="Helvetica" w:hAnsi="Helvetica" w:cs="David" w:hint="cs"/>
                <w:b w:val="0"/>
                <w:bCs w:val="0"/>
                <w:sz w:val="24"/>
                <w:szCs w:val="24"/>
                <w:bdr w:val="none" w:sz="0" w:space="0" w:color="auto" w:frame="1"/>
                <w:shd w:val="clear" w:color="auto" w:fill="FFFFFF"/>
                <w:rtl/>
              </w:rPr>
              <w:t>ו</w:t>
            </w:r>
            <w:r w:rsidRPr="00DF6880">
              <w:rPr>
                <w:rStyle w:val="a7"/>
                <w:rFonts w:ascii="Helvetica" w:hAnsi="Helvetica" w:cs="David"/>
                <w:b w:val="0"/>
                <w:bCs w:val="0"/>
                <w:sz w:val="24"/>
                <w:szCs w:val="24"/>
                <w:bdr w:val="none" w:sz="0" w:space="0" w:color="auto" w:frame="1"/>
                <w:shd w:val="clear" w:color="auto" w:fill="FFFFFF"/>
                <w:rtl/>
              </w:rPr>
              <w:t>הלאומי, ואף ניצב בפני סכנת הכחדה. אחד מסודות הקיום שלו לאחר החורבן היה הציפייה העקשנית והרצופה לחזור לירושלים ולבנות מחדש את בית המקדש. ציפייה זו הייתה משותפת לכל היהודים שהתפזרו ברחבי העולם כולו, והיא נמשכה ללא הפסקה במשך כאלפיים שנות גלות. ציפייה זו באה לידי ביטוי בתפילות, במנהגים, בהלכות, בשירה, בפולקלור, ביצירות האמנות וגם בנוכחות התיישבותית ובעלייה לרגל. ציפייה זו היא שהדריכה את פזוריו של העם היהודי לשוב לארץ ישראל ולירושלים בעת החדשה.</w:t>
            </w:r>
            <w:r w:rsidRPr="00DF6880">
              <w:rPr>
                <w:rStyle w:val="a7"/>
                <w:rFonts w:ascii="Helvetica" w:hAnsi="Helvetica" w:cs="David" w:hint="cs"/>
                <w:b w:val="0"/>
                <w:bCs w:val="0"/>
                <w:sz w:val="24"/>
                <w:szCs w:val="24"/>
                <w:bdr w:val="none" w:sz="0" w:space="0" w:color="auto" w:frame="1"/>
                <w:shd w:val="clear" w:color="auto" w:fill="FFFFFF"/>
                <w:rtl/>
              </w:rPr>
              <w:t xml:space="preserve"> </w:t>
            </w:r>
            <w:r w:rsidRPr="00DF6880">
              <w:rPr>
                <w:rStyle w:val="a7"/>
                <w:rFonts w:ascii="Helvetica" w:hAnsi="Helvetica" w:cs="David"/>
                <w:b w:val="0"/>
                <w:bCs w:val="0"/>
                <w:sz w:val="24"/>
                <w:szCs w:val="24"/>
                <w:bdr w:val="none" w:sz="0" w:space="0" w:color="auto" w:frame="1"/>
                <w:shd w:val="clear" w:color="auto" w:fill="FFFFFF"/>
                <w:rtl/>
              </w:rPr>
              <w:t xml:space="preserve">בשנת 1948 </w:t>
            </w:r>
            <w:r w:rsidR="00764A8A" w:rsidRPr="00DF6880">
              <w:rPr>
                <w:rStyle w:val="a7"/>
                <w:rFonts w:ascii="Helvetica" w:hAnsi="Helvetica" w:cs="David" w:hint="cs"/>
                <w:b w:val="0"/>
                <w:bCs w:val="0"/>
                <w:sz w:val="24"/>
                <w:szCs w:val="24"/>
                <w:bdr w:val="none" w:sz="0" w:space="0" w:color="auto" w:frame="1"/>
                <w:shd w:val="clear" w:color="auto" w:fill="FFFFFF"/>
                <w:rtl/>
              </w:rPr>
              <w:t xml:space="preserve">, </w:t>
            </w:r>
            <w:r w:rsidRPr="00DF6880">
              <w:rPr>
                <w:rStyle w:val="a7"/>
                <w:rFonts w:ascii="Helvetica" w:hAnsi="Helvetica" w:cs="David"/>
                <w:b w:val="0"/>
                <w:bCs w:val="0"/>
                <w:sz w:val="24"/>
                <w:szCs w:val="24"/>
                <w:bdr w:val="none" w:sz="0" w:space="0" w:color="auto" w:frame="1"/>
                <w:shd w:val="clear" w:color="auto" w:fill="FFFFFF"/>
                <w:rtl/>
              </w:rPr>
              <w:t>הייתה ירושלים לבירת מדינת ישראל, אבל הגבול חצה את העיר לשניים. המקומות הקדושים נותרו מצדו הירדני של הגבול. כעבור 19 שנה</w:t>
            </w:r>
            <w:r w:rsidR="00764A8A" w:rsidRPr="00DF6880">
              <w:rPr>
                <w:rStyle w:val="a7"/>
                <w:rFonts w:ascii="Helvetica" w:hAnsi="Helvetica" w:cs="David" w:hint="cs"/>
                <w:b w:val="0"/>
                <w:bCs w:val="0"/>
                <w:sz w:val="24"/>
                <w:szCs w:val="24"/>
                <w:bdr w:val="none" w:sz="0" w:space="0" w:color="auto" w:frame="1"/>
                <w:shd w:val="clear" w:color="auto" w:fill="FFFFFF"/>
                <w:rtl/>
              </w:rPr>
              <w:t>,</w:t>
            </w:r>
            <w:r w:rsidRPr="00DF6880">
              <w:rPr>
                <w:rStyle w:val="a7"/>
                <w:rFonts w:ascii="Helvetica" w:hAnsi="Helvetica" w:cs="David"/>
                <w:b w:val="0"/>
                <w:bCs w:val="0"/>
                <w:sz w:val="24"/>
                <w:szCs w:val="24"/>
                <w:bdr w:val="none" w:sz="0" w:space="0" w:color="auto" w:frame="1"/>
                <w:shd w:val="clear" w:color="auto" w:fill="FFFFFF"/>
                <w:rtl/>
              </w:rPr>
              <w:t xml:space="preserve"> שוחררו כל חלקיה של ירושלים, והעיר המאוחדת הייתה לבירת ישראל.</w:t>
            </w:r>
            <w:r w:rsidR="00DF6880" w:rsidRPr="00DF6880">
              <w:rPr>
                <w:rStyle w:val="a7"/>
                <w:rFonts w:ascii="Helvetica" w:hAnsi="Helvetica" w:cs="David" w:hint="cs"/>
                <w:b w:val="0"/>
                <w:bCs w:val="0"/>
                <w:sz w:val="24"/>
                <w:szCs w:val="24"/>
                <w:bdr w:val="none" w:sz="0" w:space="0" w:color="auto" w:frame="1"/>
                <w:shd w:val="clear" w:color="auto" w:fill="FFFFFF"/>
                <w:rtl/>
              </w:rPr>
              <w:t xml:space="preserve"> </w:t>
            </w:r>
            <w:r w:rsidRPr="00DF6880">
              <w:rPr>
                <w:rStyle w:val="a7"/>
                <w:rFonts w:ascii="Helvetica" w:hAnsi="Helvetica" w:cs="David"/>
                <w:b w:val="0"/>
                <w:bCs w:val="0"/>
                <w:sz w:val="24"/>
                <w:szCs w:val="24"/>
                <w:bdr w:val="none" w:sz="0" w:space="0" w:color="auto" w:frame="1"/>
                <w:shd w:val="clear" w:color="auto" w:fill="FFFFFF"/>
                <w:rtl/>
              </w:rPr>
              <w:t xml:space="preserve"> </w:t>
            </w:r>
            <w:r w:rsidR="00DF6880" w:rsidRPr="00DF6880">
              <w:rPr>
                <w:rFonts w:ascii="Helvetica" w:hAnsi="Helvetica" w:cs="David"/>
                <w:b/>
                <w:bCs/>
                <w:sz w:val="24"/>
                <w:szCs w:val="24"/>
                <w:bdr w:val="none" w:sz="0" w:space="0" w:color="auto" w:frame="1"/>
                <w:shd w:val="clear" w:color="auto" w:fill="FFFFFF"/>
                <w:rtl/>
              </w:rPr>
              <w:t>הר הבית נחשב למקום בעל רגישות פוליטית בינלאומית גבוהה, והמתחם עומד ברקע לסכסוכים רבים בין מוסלמים ליהודים מאז שנות ה-20 של המאה ה-20.</w:t>
            </w:r>
            <w:r w:rsidR="00DF6880" w:rsidRPr="00DF6880">
              <w:rPr>
                <w:rFonts w:ascii="Helvetica" w:hAnsi="Helvetica" w:cs="David"/>
                <w:sz w:val="24"/>
                <w:szCs w:val="24"/>
                <w:bdr w:val="none" w:sz="0" w:space="0" w:color="auto" w:frame="1"/>
                <w:shd w:val="clear" w:color="auto" w:fill="FFFFFF"/>
                <w:rtl/>
              </w:rPr>
              <w:t xml:space="preserve"> מאז מלחמת ששת הימים המתחם נמצא בשליטה ישראלית, ולפי החוק הישראלי אף בריבונות ישראלית, ומנוהל באופן רשמי על ידי משרד הווקף בירדן.</w:t>
            </w:r>
          </w:p>
          <w:p w:rsidR="00DF6880" w:rsidRPr="00DF6880" w:rsidRDefault="00DF6880" w:rsidP="00DF6880">
            <w:pPr>
              <w:spacing w:line="360" w:lineRule="auto"/>
              <w:rPr>
                <w:rFonts w:ascii="Helvetica" w:hAnsi="Helvetica" w:cs="David"/>
                <w:sz w:val="24"/>
                <w:szCs w:val="24"/>
                <w:bdr w:val="none" w:sz="0" w:space="0" w:color="auto" w:frame="1"/>
                <w:shd w:val="clear" w:color="auto" w:fill="FFFFFF"/>
              </w:rPr>
            </w:pPr>
            <w:r>
              <w:rPr>
                <w:rFonts w:ascii="Helvetica" w:hAnsi="Helvetica" w:cs="David" w:hint="cs"/>
                <w:sz w:val="24"/>
                <w:szCs w:val="24"/>
                <w:bdr w:val="none" w:sz="0" w:space="0" w:color="auto" w:frame="1"/>
                <w:shd w:val="clear" w:color="auto" w:fill="FFFFFF"/>
                <w:rtl/>
              </w:rPr>
              <w:t xml:space="preserve">על פי האמונה ישו, סלד מהר הבית כיוון ראה בו מעוז של שחיתות וחמדנות. אין תביעות של הכנסויות השונות ביחס להר. החל מהמאה ה 19, </w:t>
            </w:r>
            <w:r w:rsidRPr="00DF6880">
              <w:rPr>
                <w:rFonts w:ascii="Helvetica" w:hAnsi="Helvetica" w:cs="David"/>
                <w:sz w:val="24"/>
                <w:szCs w:val="24"/>
                <w:bdr w:val="none" w:sz="0" w:space="0" w:color="auto" w:frame="1"/>
                <w:shd w:val="clear" w:color="auto" w:fill="FFFFFF"/>
                <w:rtl/>
              </w:rPr>
              <w:t>קבוצות של הנצרות הפרוטסטנטית האוונגליסטית מתרעמות כנגד השליטה המוסלמית באתר, אשר מיצרה את צעדיהם של יהודים ונוצרים במקום, רואות חשיבות עצומה בהשבת הר הבית לידיים יהודיות</w:t>
            </w:r>
          </w:p>
          <w:p w:rsidR="00246E1E" w:rsidRPr="008D13FE" w:rsidRDefault="00246E1E" w:rsidP="00973716">
            <w:pPr>
              <w:spacing w:line="360" w:lineRule="auto"/>
              <w:rPr>
                <w:rStyle w:val="a7"/>
                <w:rFonts w:ascii="Helvetica" w:hAnsi="Helvetica" w:cs="David"/>
                <w:b w:val="0"/>
                <w:bCs w:val="0"/>
                <w:sz w:val="24"/>
                <w:szCs w:val="24"/>
                <w:bdr w:val="none" w:sz="0" w:space="0" w:color="auto" w:frame="1"/>
                <w:shd w:val="clear" w:color="auto" w:fill="FFFFFF"/>
                <w:rtl/>
              </w:rPr>
            </w:pPr>
            <w:r w:rsidRPr="005865F1">
              <w:rPr>
                <w:rStyle w:val="a7"/>
                <w:rFonts w:ascii="Helvetica" w:hAnsi="Helvetica" w:cs="David"/>
                <w:sz w:val="24"/>
                <w:szCs w:val="24"/>
                <w:bdr w:val="none" w:sz="0" w:space="0" w:color="auto" w:frame="1"/>
                <w:shd w:val="clear" w:color="auto" w:fill="FFFFFF"/>
                <w:rtl/>
              </w:rPr>
              <w:t>מסגד אל אקצא</w:t>
            </w:r>
            <w:r w:rsidRPr="004037A8">
              <w:rPr>
                <w:rStyle w:val="a7"/>
                <w:rFonts w:ascii="Helvetica" w:hAnsi="Helvetica" w:cs="David"/>
                <w:b w:val="0"/>
                <w:bCs w:val="0"/>
                <w:sz w:val="24"/>
                <w:szCs w:val="24"/>
                <w:bdr w:val="none" w:sz="0" w:space="0" w:color="auto" w:frame="1"/>
                <w:shd w:val="clear" w:color="auto" w:fill="FFFFFF"/>
                <w:rtl/>
              </w:rPr>
              <w:t xml:space="preserve"> – בסורה 17 (סורת בני ישראל המכונה גם סורת מסע הלילה) נאמר: "ישתבח זה אשר הִ</w:t>
            </w:r>
            <w:r w:rsidRPr="004037A8">
              <w:rPr>
                <w:rStyle w:val="a7"/>
                <w:rFonts w:ascii="Helvetica" w:hAnsi="Helvetica" w:cs="David" w:hint="cs"/>
                <w:b w:val="0"/>
                <w:bCs w:val="0"/>
                <w:sz w:val="24"/>
                <w:szCs w:val="24"/>
                <w:bdr w:val="none" w:sz="0" w:space="0" w:color="auto" w:frame="1"/>
                <w:shd w:val="clear" w:color="auto" w:fill="FFFFFF"/>
                <w:rtl/>
              </w:rPr>
              <w:t>סּ</w:t>
            </w:r>
            <w:r w:rsidRPr="004037A8">
              <w:rPr>
                <w:rStyle w:val="a7"/>
                <w:rFonts w:ascii="Helvetica" w:hAnsi="Helvetica" w:cs="David" w:hint="eastAsia"/>
                <w:b w:val="0"/>
                <w:bCs w:val="0"/>
                <w:sz w:val="24"/>
                <w:szCs w:val="24"/>
                <w:bdr w:val="none" w:sz="0" w:space="0" w:color="auto" w:frame="1"/>
                <w:shd w:val="clear" w:color="auto" w:fill="FFFFFF"/>
                <w:rtl/>
              </w:rPr>
              <w:t>יע</w:t>
            </w:r>
            <w:r w:rsidRPr="004037A8">
              <w:rPr>
                <w:rStyle w:val="a7"/>
                <w:rFonts w:ascii="Helvetica" w:hAnsi="Helvetica" w:cs="David"/>
                <w:b w:val="0"/>
                <w:bCs w:val="0"/>
                <w:sz w:val="24"/>
                <w:szCs w:val="24"/>
                <w:bdr w:val="none" w:sz="0" w:space="0" w:color="auto" w:frame="1"/>
                <w:shd w:val="clear" w:color="auto" w:fill="FFFFFF"/>
                <w:rtl/>
              </w:rPr>
              <w:t xml:space="preserve"> את עבדו בלילה מן </w:t>
            </w:r>
            <w:r w:rsidRPr="004037A8">
              <w:rPr>
                <w:rStyle w:val="a7"/>
                <w:rFonts w:ascii="Helvetica" w:hAnsi="Helvetica" w:cs="David"/>
                <w:b w:val="0"/>
                <w:bCs w:val="0"/>
                <w:sz w:val="24"/>
                <w:szCs w:val="24"/>
                <w:bdr w:val="none" w:sz="0" w:space="0" w:color="auto" w:frame="1"/>
                <w:shd w:val="clear" w:color="auto" w:fill="FFFFFF"/>
                <w:rtl/>
              </w:rPr>
              <w:lastRenderedPageBreak/>
              <w:t>המסגד הקדוש (במכה) אל מסגד אל אקצא (המסגד המרוחק ביותר), אשר את סביבותיו ברכנו למען נַראֵנ</w:t>
            </w:r>
            <w:r w:rsidRPr="004037A8">
              <w:rPr>
                <w:rStyle w:val="a7"/>
                <w:rFonts w:ascii="Helvetica" w:hAnsi="Helvetica" w:cs="David" w:hint="cs"/>
                <w:b w:val="0"/>
                <w:bCs w:val="0"/>
                <w:sz w:val="24"/>
                <w:szCs w:val="24"/>
                <w:bdr w:val="none" w:sz="0" w:space="0" w:color="auto" w:frame="1"/>
                <w:shd w:val="clear" w:color="auto" w:fill="FFFFFF"/>
                <w:rtl/>
              </w:rPr>
              <w:t>וּ</w:t>
            </w:r>
            <w:r w:rsidRPr="004037A8">
              <w:rPr>
                <w:rStyle w:val="a7"/>
                <w:rFonts w:ascii="Helvetica" w:hAnsi="Helvetica" w:cs="David"/>
                <w:b w:val="0"/>
                <w:bCs w:val="0"/>
                <w:sz w:val="24"/>
                <w:szCs w:val="24"/>
                <w:bdr w:val="none" w:sz="0" w:space="0" w:color="auto" w:frame="1"/>
                <w:shd w:val="clear" w:color="auto" w:fill="FFFFFF"/>
                <w:rtl/>
              </w:rPr>
              <w:t xml:space="preserve"> מאותותינו כי הוא השומע והרואה". מקומו של מסגד אל אקצא א</w:t>
            </w:r>
            <w:r w:rsidRPr="004037A8">
              <w:rPr>
                <w:rStyle w:val="a7"/>
                <w:rFonts w:ascii="Helvetica" w:hAnsi="Helvetica" w:cs="David" w:hint="eastAsia"/>
                <w:b w:val="0"/>
                <w:bCs w:val="0"/>
                <w:sz w:val="24"/>
                <w:szCs w:val="24"/>
                <w:bdr w:val="none" w:sz="0" w:space="0" w:color="auto" w:frame="1"/>
                <w:shd w:val="clear" w:color="auto" w:fill="FFFFFF"/>
                <w:rtl/>
              </w:rPr>
              <w:t>ינו</w:t>
            </w:r>
            <w:r w:rsidRPr="004037A8">
              <w:rPr>
                <w:rStyle w:val="a7"/>
                <w:rFonts w:ascii="Helvetica" w:hAnsi="Helvetica" w:cs="David"/>
                <w:b w:val="0"/>
                <w:bCs w:val="0"/>
                <w:sz w:val="24"/>
                <w:szCs w:val="24"/>
                <w:bdr w:val="none" w:sz="0" w:space="0" w:color="auto" w:frame="1"/>
                <w:shd w:val="clear" w:color="auto" w:fill="FFFFFF"/>
                <w:rtl/>
              </w:rPr>
              <w:t xml:space="preserve"> מצויין בקראאן, אולם כיום מקובל על כל המוסלמים שמדובר בהר הבית שבירושלים. המסורת המוסלמית מספרת שמהסלע אשר על ההר הועלה הנביא השמימה </w:t>
            </w:r>
            <w:r w:rsidR="00DF6880">
              <w:rPr>
                <w:rStyle w:val="a7"/>
                <w:rFonts w:ascii="Helvetica" w:hAnsi="Helvetica" w:cs="David" w:hint="cs"/>
                <w:b w:val="0"/>
                <w:bCs w:val="0"/>
                <w:sz w:val="24"/>
                <w:szCs w:val="24"/>
                <w:bdr w:val="none" w:sz="0" w:space="0" w:color="auto" w:frame="1"/>
                <w:shd w:val="clear" w:color="auto" w:fill="FFFFFF"/>
                <w:rtl/>
              </w:rPr>
              <w:t xml:space="preserve">יחד עם המלאך גבריאל </w:t>
            </w:r>
            <w:r w:rsidRPr="004037A8">
              <w:rPr>
                <w:rStyle w:val="a7"/>
                <w:rFonts w:ascii="Helvetica" w:hAnsi="Helvetica" w:cs="David"/>
                <w:b w:val="0"/>
                <w:bCs w:val="0"/>
                <w:sz w:val="24"/>
                <w:szCs w:val="24"/>
                <w:bdr w:val="none" w:sz="0" w:space="0" w:color="auto" w:frame="1"/>
                <w:shd w:val="clear" w:color="auto" w:fill="FFFFFF"/>
                <w:rtl/>
              </w:rPr>
              <w:t>ופגש באללה וקיבל ממנו את התפילות. המושג "אל אקצא" כולל, לפי תפיסת המוסלמים, את כל השטח של מתחם הר הבית.</w:t>
            </w:r>
            <w:r>
              <w:rPr>
                <w:rStyle w:val="a7"/>
                <w:rFonts w:ascii="Helvetica" w:hAnsi="Helvetica" w:cs="David" w:hint="cs"/>
                <w:b w:val="0"/>
                <w:bCs w:val="0"/>
                <w:sz w:val="24"/>
                <w:szCs w:val="24"/>
                <w:bdr w:val="none" w:sz="0" w:space="0" w:color="auto" w:frame="1"/>
                <w:shd w:val="clear" w:color="auto" w:fill="FFFFFF"/>
                <w:rtl/>
              </w:rPr>
              <w:t xml:space="preserve">   </w:t>
            </w:r>
            <w:r w:rsidR="00764A8A">
              <w:rPr>
                <w:rStyle w:val="a7"/>
                <w:rFonts w:ascii="Helvetica" w:hAnsi="Helvetica" w:cs="David" w:hint="cs"/>
                <w:b w:val="0"/>
                <w:bCs w:val="0"/>
                <w:sz w:val="24"/>
                <w:szCs w:val="24"/>
                <w:bdr w:val="none" w:sz="0" w:space="0" w:color="auto" w:frame="1"/>
                <w:shd w:val="clear" w:color="auto" w:fill="FFFFFF"/>
                <w:rtl/>
              </w:rPr>
              <w:t>ה</w:t>
            </w:r>
            <w:r w:rsidR="00764A8A" w:rsidRPr="00764A8A">
              <w:rPr>
                <w:rStyle w:val="a7"/>
                <w:rFonts w:ascii="Helvetica" w:hAnsi="Helvetica" w:cs="David"/>
                <w:b w:val="0"/>
                <w:bCs w:val="0"/>
                <w:sz w:val="24"/>
                <w:szCs w:val="24"/>
                <w:bdr w:val="none" w:sz="0" w:space="0" w:color="auto" w:frame="1"/>
                <w:shd w:val="clear" w:color="auto" w:fill="FFFFFF"/>
                <w:rtl/>
              </w:rPr>
              <w:t>הר</w:t>
            </w:r>
            <w:r w:rsidR="00764A8A">
              <w:rPr>
                <w:rStyle w:val="a7"/>
                <w:rFonts w:ascii="Helvetica" w:hAnsi="Helvetica" w:cs="David" w:hint="cs"/>
                <w:b w:val="0"/>
                <w:bCs w:val="0"/>
                <w:sz w:val="24"/>
                <w:szCs w:val="24"/>
                <w:bdr w:val="none" w:sz="0" w:space="0" w:color="auto" w:frame="1"/>
                <w:shd w:val="clear" w:color="auto" w:fill="FFFFFF"/>
                <w:rtl/>
              </w:rPr>
              <w:t xml:space="preserve"> הוא המקום השלישי בקדושתו לאיסלאם לאחר מכה ומדינה.  בהר נמצאים גם מסגדי </w:t>
            </w:r>
            <w:r w:rsidR="00764A8A" w:rsidRPr="00764A8A">
              <w:rPr>
                <w:rStyle w:val="a7"/>
                <w:rFonts w:ascii="Helvetica" w:hAnsi="Helvetica" w:cs="David"/>
                <w:b w:val="0"/>
                <w:bCs w:val="0"/>
                <w:sz w:val="24"/>
                <w:szCs w:val="24"/>
                <w:bdr w:val="none" w:sz="0" w:space="0" w:color="auto" w:frame="1"/>
                <w:shd w:val="clear" w:color="auto" w:fill="FFFFFF"/>
                <w:rtl/>
              </w:rPr>
              <w:t xml:space="preserve">כיפת הסלע </w:t>
            </w:r>
            <w:r w:rsidR="00764A8A">
              <w:rPr>
                <w:rStyle w:val="a7"/>
                <w:rFonts w:ascii="Helvetica" w:hAnsi="Helvetica" w:cs="David" w:hint="cs"/>
                <w:b w:val="0"/>
                <w:bCs w:val="0"/>
                <w:sz w:val="24"/>
                <w:szCs w:val="24"/>
                <w:bdr w:val="none" w:sz="0" w:space="0" w:color="auto" w:frame="1"/>
                <w:shd w:val="clear" w:color="auto" w:fill="FFFFFF"/>
                <w:rtl/>
              </w:rPr>
              <w:t>ומסגד "אורוות שלמה"</w:t>
            </w:r>
            <w:r w:rsidR="00F84E65">
              <w:rPr>
                <w:rStyle w:val="a7"/>
                <w:rFonts w:ascii="Helvetica" w:hAnsi="Helvetica" w:cs="David" w:hint="cs"/>
                <w:b w:val="0"/>
                <w:bCs w:val="0"/>
                <w:sz w:val="24"/>
                <w:szCs w:val="24"/>
                <w:bdr w:val="none" w:sz="0" w:space="0" w:color="auto" w:frame="1"/>
                <w:shd w:val="clear" w:color="auto" w:fill="FFFFFF"/>
                <w:rtl/>
              </w:rPr>
              <w:t>.</w:t>
            </w:r>
          </w:p>
        </w:tc>
        <w:tc>
          <w:tcPr>
            <w:tcW w:w="1559" w:type="dxa"/>
          </w:tcPr>
          <w:p w:rsidR="00DF6880" w:rsidRDefault="00246E1E" w:rsidP="004037A8">
            <w:pPr>
              <w:spacing w:line="360" w:lineRule="auto"/>
              <w:rPr>
                <w:rFonts w:asciiTheme="minorHAnsi" w:eastAsia="Arial Unicode MS" w:hAnsiTheme="minorHAnsi" w:cs="David"/>
                <w:sz w:val="24"/>
                <w:szCs w:val="24"/>
                <w:rtl/>
              </w:rPr>
            </w:pPr>
            <w:r w:rsidRPr="004037A8">
              <w:rPr>
                <w:rFonts w:asciiTheme="minorHAnsi" w:eastAsia="Arial Unicode MS" w:hAnsiTheme="minorHAnsi" w:cs="David"/>
                <w:sz w:val="24"/>
                <w:szCs w:val="24"/>
                <w:rtl/>
              </w:rPr>
              <w:lastRenderedPageBreak/>
              <w:t>הר הבית</w:t>
            </w:r>
          </w:p>
          <w:p w:rsidR="00246E1E" w:rsidRDefault="00DF6880" w:rsidP="004037A8">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הר המוריה</w:t>
            </w:r>
            <w:r w:rsidR="00246E1E">
              <w:rPr>
                <w:rFonts w:asciiTheme="minorHAnsi" w:eastAsia="Arial Unicode MS" w:hAnsiTheme="minorHAnsi" w:cs="David"/>
                <w:sz w:val="24"/>
                <w:szCs w:val="24"/>
                <w:rtl/>
              </w:rPr>
              <w:br/>
            </w:r>
            <w:r w:rsidR="00246E1E">
              <w:rPr>
                <w:rFonts w:asciiTheme="minorHAnsi" w:eastAsia="Arial Unicode MS" w:hAnsiTheme="minorHAnsi" w:cs="David" w:hint="cs"/>
                <w:sz w:val="24"/>
                <w:szCs w:val="24"/>
              </w:rPr>
              <w:t>T</w:t>
            </w:r>
            <w:r w:rsidR="00246E1E">
              <w:rPr>
                <w:rFonts w:asciiTheme="minorHAnsi" w:eastAsia="Arial Unicode MS" w:hAnsiTheme="minorHAnsi" w:cs="David"/>
                <w:sz w:val="24"/>
                <w:szCs w:val="24"/>
              </w:rPr>
              <w:t>he Temple</w:t>
            </w:r>
          </w:p>
          <w:p w:rsidR="00246E1E" w:rsidRPr="004037A8" w:rsidRDefault="00246E1E" w:rsidP="004037A8">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Mount</w:t>
            </w:r>
          </w:p>
          <w:p w:rsidR="00246E1E" w:rsidRPr="004037A8"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 הבית בנצרות</w:t>
            </w: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246E1E" w:rsidRDefault="00246E1E" w:rsidP="004037A8">
            <w:pPr>
              <w:spacing w:line="360" w:lineRule="auto"/>
              <w:rPr>
                <w:rFonts w:asciiTheme="minorHAnsi" w:eastAsia="Arial Unicode MS" w:hAnsiTheme="minorHAnsi" w:cs="David"/>
                <w:sz w:val="24"/>
                <w:szCs w:val="24"/>
                <w:rtl/>
              </w:rPr>
            </w:pPr>
            <w:r w:rsidRPr="004037A8">
              <w:rPr>
                <w:rFonts w:asciiTheme="minorHAnsi" w:eastAsia="Arial Unicode MS" w:hAnsiTheme="minorHAnsi" w:cs="David"/>
                <w:sz w:val="24"/>
                <w:szCs w:val="24"/>
                <w:rtl/>
              </w:rPr>
              <w:t>הר הבית באיסלאם</w:t>
            </w:r>
            <w:r w:rsidR="00DF6880">
              <w:rPr>
                <w:rFonts w:asciiTheme="minorHAnsi" w:eastAsia="Arial Unicode MS" w:hAnsiTheme="minorHAnsi" w:cs="David"/>
                <w:sz w:val="24"/>
                <w:szCs w:val="24"/>
                <w:rtl/>
              </w:rPr>
              <w:br/>
            </w:r>
            <w:r w:rsidR="00DF6880">
              <w:rPr>
                <w:rFonts w:ascii="Arial" w:hAnsi="Arial" w:cs="Arial" w:hint="cs"/>
                <w:color w:val="222222"/>
                <w:sz w:val="21"/>
                <w:szCs w:val="21"/>
                <w:shd w:val="clear" w:color="auto" w:fill="FFFFFF"/>
                <w:rtl/>
              </w:rPr>
              <w:t>"</w:t>
            </w:r>
            <w:r w:rsidR="00DF6880">
              <w:rPr>
                <w:rFonts w:ascii="Arial" w:hAnsi="Arial" w:cs="Arial"/>
                <w:color w:val="222222"/>
                <w:sz w:val="21"/>
                <w:szCs w:val="21"/>
                <w:shd w:val="clear" w:color="auto" w:fill="FFFFFF"/>
                <w:rtl/>
              </w:rPr>
              <w:t>בית אל מקדס</w:t>
            </w:r>
            <w:r w:rsidR="00DF6880">
              <w:rPr>
                <w:rFonts w:ascii="Arial" w:hAnsi="Arial" w:cs="Arial" w:hint="cs"/>
                <w:color w:val="222222"/>
                <w:sz w:val="21"/>
                <w:szCs w:val="21"/>
                <w:shd w:val="clear" w:color="auto" w:fill="FFFFFF"/>
                <w:rtl/>
              </w:rPr>
              <w:t>"</w:t>
            </w:r>
            <w:r>
              <w:rPr>
                <w:rFonts w:asciiTheme="minorHAnsi" w:eastAsia="Arial Unicode MS" w:hAnsiTheme="minorHAnsi" w:cs="David" w:hint="cs"/>
                <w:sz w:val="24"/>
                <w:szCs w:val="24"/>
                <w:rtl/>
              </w:rPr>
              <w:t xml:space="preserve"> </w:t>
            </w: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Default="00DF6880" w:rsidP="004037A8">
            <w:pPr>
              <w:spacing w:line="360" w:lineRule="auto"/>
              <w:rPr>
                <w:rFonts w:asciiTheme="minorHAnsi" w:eastAsia="Arial Unicode MS" w:hAnsiTheme="minorHAnsi" w:cs="David"/>
                <w:sz w:val="24"/>
                <w:szCs w:val="24"/>
                <w:rtl/>
              </w:rPr>
            </w:pPr>
          </w:p>
          <w:p w:rsidR="00DF6880" w:rsidRPr="008D13FE" w:rsidRDefault="00DF6880" w:rsidP="004037A8">
            <w:pPr>
              <w:spacing w:line="360" w:lineRule="auto"/>
              <w:rPr>
                <w:rFonts w:asciiTheme="minorHAnsi" w:eastAsia="Arial Unicode MS" w:hAnsiTheme="minorHAnsi" w:cs="David"/>
                <w:sz w:val="24"/>
                <w:szCs w:val="24"/>
                <w:rtl/>
              </w:rPr>
            </w:pPr>
          </w:p>
        </w:tc>
      </w:tr>
      <w:tr w:rsidR="00225565" w:rsidRPr="008D13FE" w:rsidTr="00EA7836">
        <w:tc>
          <w:tcPr>
            <w:tcW w:w="1843" w:type="dxa"/>
          </w:tcPr>
          <w:p w:rsidR="000B3D5F" w:rsidRDefault="005A434F" w:rsidP="00B25097">
            <w:pPr>
              <w:spacing w:line="360" w:lineRule="auto"/>
              <w:rPr>
                <w:rFonts w:asciiTheme="minorHAnsi" w:eastAsia="Arial Unicode MS" w:hAnsiTheme="minorHAnsi" w:cs="David"/>
                <w:sz w:val="24"/>
                <w:szCs w:val="24"/>
                <w:rtl/>
              </w:rPr>
            </w:pPr>
            <w:r w:rsidRPr="005A434F">
              <w:rPr>
                <w:rFonts w:asciiTheme="minorHAnsi" w:eastAsia="Arial Unicode MS" w:hAnsiTheme="minorHAnsi" w:cs="David"/>
                <w:sz w:val="24"/>
                <w:szCs w:val="24"/>
              </w:rPr>
              <w:lastRenderedPageBreak/>
              <w:t>Cambridge</w:t>
            </w:r>
          </w:p>
          <w:p w:rsidR="005A434F" w:rsidRDefault="005A434F" w:rsidP="00B25097">
            <w:pPr>
              <w:spacing w:line="360" w:lineRule="auto"/>
              <w:rPr>
                <w:rFonts w:asciiTheme="minorHAnsi" w:eastAsia="Arial Unicode MS" w:hAnsiTheme="minorHAnsi" w:cs="David"/>
                <w:sz w:val="24"/>
                <w:szCs w:val="24"/>
                <w:rtl/>
              </w:rPr>
            </w:pPr>
            <w:r w:rsidRPr="005A434F">
              <w:rPr>
                <w:rFonts w:asciiTheme="minorHAnsi" w:eastAsia="Arial Unicode MS" w:hAnsiTheme="minorHAnsi" w:cs="David"/>
                <w:sz w:val="24"/>
                <w:szCs w:val="24"/>
              </w:rPr>
              <w:t>dictionary</w:t>
            </w:r>
          </w:p>
          <w:p w:rsidR="005A434F" w:rsidRDefault="005A434F" w:rsidP="00B25097">
            <w:pPr>
              <w:spacing w:line="360" w:lineRule="auto"/>
              <w:rPr>
                <w:rFonts w:asciiTheme="minorHAnsi" w:eastAsia="Arial Unicode MS" w:hAnsiTheme="minorHAnsi" w:cs="David"/>
                <w:sz w:val="24"/>
                <w:szCs w:val="24"/>
              </w:rPr>
            </w:pPr>
          </w:p>
          <w:p w:rsidR="001E2C93" w:rsidRDefault="001E2C93" w:rsidP="00B25097">
            <w:pPr>
              <w:spacing w:line="360" w:lineRule="auto"/>
              <w:rPr>
                <w:rFonts w:asciiTheme="minorHAnsi" w:eastAsia="Arial Unicode MS" w:hAnsiTheme="minorHAnsi" w:cs="David" w:hint="cs"/>
                <w:sz w:val="24"/>
                <w:szCs w:val="24"/>
                <w:rtl/>
              </w:rPr>
            </w:pPr>
            <w:r w:rsidRPr="001E2C93">
              <w:rPr>
                <w:rFonts w:asciiTheme="minorHAnsi" w:eastAsia="Arial Unicode MS" w:hAnsiTheme="minorHAnsi" w:cs="David"/>
                <w:sz w:val="24"/>
                <w:szCs w:val="24"/>
              </w:rPr>
              <w:t>Searle</w:t>
            </w:r>
            <w:r>
              <w:rPr>
                <w:rFonts w:asciiTheme="minorHAnsi" w:eastAsia="Arial Unicode MS" w:hAnsiTheme="minorHAnsi" w:cs="David"/>
                <w:sz w:val="24"/>
                <w:szCs w:val="24"/>
              </w:rPr>
              <w:t>.1993</w:t>
            </w:r>
          </w:p>
          <w:p w:rsidR="005A434F" w:rsidRDefault="005A434F" w:rsidP="00B25097">
            <w:pPr>
              <w:spacing w:line="360" w:lineRule="auto"/>
              <w:rPr>
                <w:rFonts w:asciiTheme="minorHAnsi" w:eastAsia="Arial Unicode MS" w:hAnsiTheme="minorHAnsi" w:cs="David"/>
                <w:sz w:val="24"/>
                <w:szCs w:val="24"/>
              </w:rPr>
            </w:pPr>
          </w:p>
          <w:p w:rsidR="005A434F" w:rsidRDefault="005A434F" w:rsidP="00B25097">
            <w:pPr>
              <w:spacing w:line="360" w:lineRule="auto"/>
              <w:rPr>
                <w:rFonts w:asciiTheme="minorHAnsi" w:eastAsia="Arial Unicode MS" w:hAnsiTheme="minorHAnsi" w:cs="David"/>
                <w:sz w:val="24"/>
                <w:szCs w:val="24"/>
              </w:rPr>
            </w:pPr>
          </w:p>
          <w:p w:rsidR="005A434F" w:rsidRDefault="005A434F" w:rsidP="00B25097">
            <w:pPr>
              <w:spacing w:line="360" w:lineRule="auto"/>
              <w:rPr>
                <w:rFonts w:asciiTheme="minorHAnsi" w:eastAsia="Arial Unicode MS" w:hAnsiTheme="minorHAnsi" w:cs="David"/>
                <w:sz w:val="24"/>
                <w:szCs w:val="24"/>
              </w:rPr>
            </w:pPr>
          </w:p>
          <w:p w:rsidR="009939EC" w:rsidRDefault="009939EC" w:rsidP="009939EC">
            <w:pPr>
              <w:spacing w:line="360" w:lineRule="auto"/>
              <w:rPr>
                <w:rFonts w:asciiTheme="minorHAnsi" w:eastAsia="Arial Unicode MS" w:hAnsiTheme="minorHAnsi" w:cs="David"/>
                <w:sz w:val="24"/>
                <w:szCs w:val="24"/>
                <w:rtl/>
              </w:rPr>
            </w:pPr>
          </w:p>
          <w:p w:rsidR="009939EC" w:rsidRDefault="009939EC" w:rsidP="009939EC">
            <w:pPr>
              <w:spacing w:line="360" w:lineRule="auto"/>
              <w:rPr>
                <w:rFonts w:asciiTheme="minorHAnsi" w:eastAsia="Arial Unicode MS" w:hAnsiTheme="minorHAnsi" w:cs="David"/>
                <w:sz w:val="24"/>
                <w:szCs w:val="24"/>
                <w:rtl/>
              </w:rPr>
            </w:pPr>
          </w:p>
          <w:p w:rsidR="009939EC" w:rsidRPr="00973716" w:rsidRDefault="009939EC" w:rsidP="009939EC">
            <w:pPr>
              <w:spacing w:line="360" w:lineRule="auto"/>
              <w:rPr>
                <w:rFonts w:asciiTheme="minorHAnsi" w:eastAsia="Arial Unicode MS" w:hAnsiTheme="minorHAnsi" w:cs="David"/>
                <w:sz w:val="22"/>
                <w:szCs w:val="22"/>
                <w:rtl/>
              </w:rPr>
            </w:pPr>
            <w:r w:rsidRPr="00973716">
              <w:rPr>
                <w:rFonts w:asciiTheme="minorHAnsi" w:eastAsia="Arial Unicode MS" w:hAnsiTheme="minorHAnsi" w:cs="David" w:hint="cs"/>
                <w:sz w:val="22"/>
                <w:szCs w:val="22"/>
              </w:rPr>
              <w:t>J</w:t>
            </w:r>
            <w:r w:rsidRPr="00973716">
              <w:rPr>
                <w:rFonts w:asciiTheme="minorHAnsi" w:eastAsia="Arial Unicode MS" w:hAnsiTheme="minorHAnsi" w:cs="David"/>
                <w:sz w:val="22"/>
                <w:szCs w:val="22"/>
              </w:rPr>
              <w:t>oint Publication 3-13. Information operations. 2014</w:t>
            </w:r>
          </w:p>
          <w:p w:rsidR="00B3593E" w:rsidRDefault="00B3593E" w:rsidP="009939EC">
            <w:pPr>
              <w:spacing w:line="360" w:lineRule="auto"/>
              <w:rPr>
                <w:rFonts w:asciiTheme="minorHAnsi" w:eastAsia="Arial Unicode MS" w:hAnsiTheme="minorHAnsi" w:cs="David"/>
                <w:sz w:val="24"/>
                <w:szCs w:val="24"/>
                <w:rtl/>
              </w:rPr>
            </w:pPr>
          </w:p>
          <w:p w:rsidR="004D20CC" w:rsidRDefault="004D20CC" w:rsidP="009939EC">
            <w:pPr>
              <w:spacing w:line="360" w:lineRule="auto"/>
              <w:rPr>
                <w:rFonts w:asciiTheme="minorHAnsi" w:eastAsia="Arial Unicode MS" w:hAnsiTheme="minorHAnsi" w:cs="David" w:hint="cs"/>
                <w:sz w:val="24"/>
                <w:szCs w:val="24"/>
                <w:rtl/>
              </w:rPr>
            </w:pPr>
          </w:p>
          <w:p w:rsidR="00B3593E" w:rsidRDefault="00B3593E" w:rsidP="009939EC">
            <w:pPr>
              <w:spacing w:line="360" w:lineRule="auto"/>
              <w:rPr>
                <w:rFonts w:asciiTheme="minorHAnsi" w:eastAsia="Arial Unicode MS" w:hAnsiTheme="minorHAnsi" w:cs="David"/>
                <w:sz w:val="24"/>
                <w:szCs w:val="24"/>
                <w:rtl/>
              </w:rPr>
            </w:pPr>
          </w:p>
          <w:p w:rsidR="00B3593E" w:rsidRDefault="00787FEF" w:rsidP="009939EC">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A</w:t>
            </w:r>
            <w:r>
              <w:rPr>
                <w:rFonts w:asciiTheme="minorHAnsi" w:eastAsia="Arial Unicode MS" w:hAnsiTheme="minorHAnsi" w:cs="David"/>
                <w:sz w:val="24"/>
                <w:szCs w:val="24"/>
              </w:rPr>
              <w:t>damsky. 2015</w:t>
            </w:r>
          </w:p>
          <w:p w:rsidR="004D20CC" w:rsidRDefault="004D20CC"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Default="00CD169B" w:rsidP="009939EC">
            <w:pPr>
              <w:spacing w:line="360" w:lineRule="auto"/>
              <w:rPr>
                <w:rFonts w:asciiTheme="minorHAnsi" w:eastAsia="Arial Unicode MS" w:hAnsiTheme="minorHAnsi" w:cs="David"/>
                <w:sz w:val="24"/>
                <w:szCs w:val="24"/>
                <w:rtl/>
              </w:rPr>
            </w:pPr>
          </w:p>
          <w:p w:rsidR="00CD169B" w:rsidRPr="008D13FE" w:rsidRDefault="00CD169B" w:rsidP="009939EC">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הרכבי. 2007. עמ' 459</w:t>
            </w:r>
          </w:p>
        </w:tc>
        <w:tc>
          <w:tcPr>
            <w:tcW w:w="5954" w:type="dxa"/>
          </w:tcPr>
          <w:p w:rsidR="005A434F" w:rsidRPr="005A434F" w:rsidRDefault="00973716" w:rsidP="005A434F">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b w:val="0"/>
                <w:bCs w:val="0"/>
                <w:sz w:val="24"/>
                <w:szCs w:val="24"/>
                <w:bdr w:val="none" w:sz="0" w:space="0" w:color="auto" w:frame="1"/>
                <w:shd w:val="clear" w:color="auto" w:fill="FFFFFF"/>
              </w:rPr>
              <w:lastRenderedPageBreak/>
              <w:t>"</w:t>
            </w:r>
            <w:r>
              <w:rPr>
                <w:rStyle w:val="a7"/>
                <w:rFonts w:ascii="Helvetica" w:hAnsi="Helvetica" w:cs="David" w:hint="cs"/>
                <w:b w:val="0"/>
                <w:bCs w:val="0"/>
                <w:sz w:val="24"/>
                <w:szCs w:val="24"/>
                <w:bdr w:val="none" w:sz="0" w:space="0" w:color="auto" w:frame="1"/>
                <w:shd w:val="clear" w:color="auto" w:fill="FFFFFF"/>
              </w:rPr>
              <w:t>T</w:t>
            </w:r>
            <w:r w:rsidR="005A434F" w:rsidRPr="005A434F">
              <w:rPr>
                <w:rStyle w:val="a7"/>
                <w:rFonts w:ascii="Helvetica" w:hAnsi="Helvetica" w:cs="David"/>
                <w:b w:val="0"/>
                <w:bCs w:val="0"/>
                <w:sz w:val="24"/>
                <w:szCs w:val="24"/>
                <w:bdr w:val="none" w:sz="0" w:space="0" w:color="auto" w:frame="1"/>
                <w:shd w:val="clear" w:color="auto" w:fill="FFFFFF"/>
              </w:rPr>
              <w:t>he power to have an effect on people or things, or a person or thing that is able to do this</w:t>
            </w:r>
            <w:r>
              <w:rPr>
                <w:rStyle w:val="a7"/>
                <w:rFonts w:ascii="Helvetica" w:hAnsi="Helvetica" w:cs="David"/>
                <w:b w:val="0"/>
                <w:bCs w:val="0"/>
                <w:sz w:val="24"/>
                <w:szCs w:val="24"/>
                <w:bdr w:val="none" w:sz="0" w:space="0" w:color="auto" w:frame="1"/>
                <w:shd w:val="clear" w:color="auto" w:fill="FFFFFF"/>
              </w:rPr>
              <w:t>"</w:t>
            </w:r>
          </w:p>
          <w:p w:rsidR="005A434F" w:rsidRDefault="005A434F" w:rsidP="005A434F">
            <w:pPr>
              <w:spacing w:line="360" w:lineRule="auto"/>
              <w:rPr>
                <w:rStyle w:val="a7"/>
                <w:rFonts w:ascii="Helvetica" w:hAnsi="Helvetica" w:cs="David"/>
                <w:b w:val="0"/>
                <w:bCs w:val="0"/>
                <w:sz w:val="24"/>
                <w:szCs w:val="24"/>
                <w:bdr w:val="none" w:sz="0" w:space="0" w:color="auto" w:frame="1"/>
                <w:shd w:val="clear" w:color="auto" w:fill="FFFFFF"/>
                <w:rtl/>
              </w:rPr>
            </w:pPr>
          </w:p>
          <w:p w:rsidR="001E2C93" w:rsidRPr="001E2C93" w:rsidRDefault="001E2C93" w:rsidP="005A434F">
            <w:pPr>
              <w:spacing w:line="360" w:lineRule="auto"/>
              <w:rPr>
                <w:rStyle w:val="a7"/>
                <w:rFonts w:ascii="Helvetica" w:hAnsi="Helvetica" w:cs="David"/>
                <w:b w:val="0"/>
                <w:bCs w:val="0"/>
                <w:sz w:val="24"/>
                <w:szCs w:val="24"/>
                <w:bdr w:val="none" w:sz="0" w:space="0" w:color="auto" w:frame="1"/>
                <w:shd w:val="clear" w:color="auto" w:fill="FFFFFF"/>
                <w:rtl/>
              </w:rPr>
            </w:pPr>
            <w:r w:rsidRPr="001E2C93">
              <w:rPr>
                <w:rStyle w:val="a7"/>
                <w:rFonts w:ascii="Helvetica" w:hAnsi="Helvetica" w:cs="David"/>
                <w:b w:val="0"/>
                <w:bCs w:val="0"/>
                <w:sz w:val="24"/>
                <w:szCs w:val="24"/>
                <w:bdr w:val="none" w:sz="0" w:space="0" w:color="auto" w:frame="1"/>
                <w:shd w:val="clear" w:color="auto" w:fill="FFFFFF"/>
                <w:rtl/>
              </w:rPr>
              <w:t>התודעה היא מצב</w:t>
            </w:r>
            <w:r w:rsidR="004D20CC">
              <w:rPr>
                <w:rStyle w:val="a7"/>
                <w:rFonts w:ascii="Helvetica" w:hAnsi="Helvetica" w:cs="David" w:hint="cs"/>
                <w:b w:val="0"/>
                <w:bCs w:val="0"/>
                <w:sz w:val="24"/>
                <w:szCs w:val="24"/>
                <w:bdr w:val="none" w:sz="0" w:space="0" w:color="auto" w:frame="1"/>
                <w:shd w:val="clear" w:color="auto" w:fill="FFFFFF"/>
                <w:rtl/>
              </w:rPr>
              <w:t>,</w:t>
            </w:r>
            <w:r w:rsidRPr="001E2C93">
              <w:rPr>
                <w:rStyle w:val="a7"/>
                <w:rFonts w:ascii="Helvetica" w:hAnsi="Helvetica" w:cs="David"/>
                <w:b w:val="0"/>
                <w:bCs w:val="0"/>
                <w:sz w:val="24"/>
                <w:szCs w:val="24"/>
                <w:bdr w:val="none" w:sz="0" w:space="0" w:color="auto" w:frame="1"/>
                <w:shd w:val="clear" w:color="auto" w:fill="FFFFFF"/>
                <w:rtl/>
              </w:rPr>
              <w:t xml:space="preserve"> המאפשר לאדם להיות מודע לסביבה, לפעול</w:t>
            </w:r>
          </w:p>
          <w:p w:rsidR="001E2C93" w:rsidRDefault="001E2C93" w:rsidP="001E2C93">
            <w:pPr>
              <w:spacing w:line="360" w:lineRule="auto"/>
              <w:rPr>
                <w:rStyle w:val="a7"/>
                <w:rFonts w:ascii="Helvetica" w:hAnsi="Helvetica" w:cs="David"/>
                <w:b w:val="0"/>
                <w:bCs w:val="0"/>
                <w:sz w:val="24"/>
                <w:szCs w:val="24"/>
                <w:bdr w:val="none" w:sz="0" w:space="0" w:color="auto" w:frame="1"/>
                <w:shd w:val="clear" w:color="auto" w:fill="FFFFFF"/>
                <w:rtl/>
              </w:rPr>
            </w:pPr>
            <w:r w:rsidRPr="001E2C93">
              <w:rPr>
                <w:rStyle w:val="a7"/>
                <w:rFonts w:ascii="Helvetica" w:hAnsi="Helvetica" w:cs="David"/>
                <w:b w:val="0"/>
                <w:bCs w:val="0"/>
                <w:sz w:val="24"/>
                <w:szCs w:val="24"/>
                <w:bdr w:val="none" w:sz="0" w:space="0" w:color="auto" w:frame="1"/>
                <w:shd w:val="clear" w:color="auto" w:fill="FFFFFF"/>
                <w:rtl/>
              </w:rPr>
              <w:t>בה ולחוש רגשות ביחס לסיטואציות המתרחשות בה; היא הכוח המניע את האדם,</w:t>
            </w:r>
            <w:r>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החל מתנועות פיזיות ורגשות ועד לחשיבה פילוסופית או מדעית מורכבת. התודעה גם</w:t>
            </w:r>
            <w:r>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מייצרת מציאות פרטנית ועצמאית של בעל התודעה, שבתוכה מוגדרות תופעות, מערכות</w:t>
            </w:r>
            <w:r>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יחסים והאינטראקציות החיצוניות של האדם עם הסביבה והקהילה בה הוא חי.</w:t>
            </w:r>
          </w:p>
          <w:p w:rsidR="001E2C93" w:rsidRDefault="001E2C93" w:rsidP="00A40A32">
            <w:pPr>
              <w:spacing w:line="360" w:lineRule="auto"/>
              <w:rPr>
                <w:rStyle w:val="a7"/>
                <w:rFonts w:ascii="Helvetica" w:hAnsi="Helvetica" w:cs="David"/>
                <w:b w:val="0"/>
                <w:bCs w:val="0"/>
                <w:sz w:val="24"/>
                <w:szCs w:val="24"/>
                <w:bdr w:val="none" w:sz="0" w:space="0" w:color="auto" w:frame="1"/>
                <w:shd w:val="clear" w:color="auto" w:fill="FFFFFF"/>
                <w:rtl/>
              </w:rPr>
            </w:pPr>
          </w:p>
          <w:p w:rsidR="009939EC" w:rsidRDefault="00E13645" w:rsidP="00E13645">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 xml:space="preserve">הגדרת צבא ארה"ב למערכה על התודעה: </w:t>
            </w:r>
            <w:r w:rsidR="009939EC" w:rsidRPr="009939EC">
              <w:rPr>
                <w:rStyle w:val="a7"/>
                <w:rFonts w:ascii="Helvetica" w:hAnsi="Helvetica" w:cs="David"/>
                <w:b w:val="0"/>
                <w:bCs w:val="0"/>
                <w:sz w:val="24"/>
                <w:szCs w:val="24"/>
                <w:bdr w:val="none" w:sz="0" w:space="0" w:color="auto" w:frame="1"/>
                <w:shd w:val="clear" w:color="auto" w:fill="FFFFFF"/>
                <w:rtl/>
              </w:rPr>
              <w:t>"כל הפעולות</w:t>
            </w:r>
            <w:r w:rsidR="00973716">
              <w:rPr>
                <w:rStyle w:val="a7"/>
                <w:rFonts w:ascii="Helvetica" w:hAnsi="Helvetica" w:cs="David" w:hint="cs"/>
                <w:b w:val="0"/>
                <w:bCs w:val="0"/>
                <w:sz w:val="24"/>
                <w:szCs w:val="24"/>
                <w:bdr w:val="none" w:sz="0" w:space="0" w:color="auto" w:frame="1"/>
                <w:shd w:val="clear" w:color="auto" w:fill="FFFFFF"/>
                <w:rtl/>
              </w:rPr>
              <w:t>,</w:t>
            </w:r>
            <w:r w:rsidR="009939EC" w:rsidRPr="009939EC">
              <w:rPr>
                <w:rStyle w:val="a7"/>
                <w:rFonts w:ascii="Helvetica" w:hAnsi="Helvetica" w:cs="David"/>
                <w:b w:val="0"/>
                <w:bCs w:val="0"/>
                <w:sz w:val="24"/>
                <w:szCs w:val="24"/>
                <w:bdr w:val="none" w:sz="0" w:space="0" w:color="auto" w:frame="1"/>
                <w:shd w:val="clear" w:color="auto" w:fill="FFFFFF"/>
                <w:rtl/>
              </w:rPr>
              <w:t xml:space="preserve"> שתכליתן להעביר מידע</w:t>
            </w:r>
            <w:r w:rsidR="009939EC">
              <w:rPr>
                <w:rStyle w:val="a7"/>
                <w:rFonts w:ascii="Helvetica" w:hAnsi="Helvetica" w:cs="David" w:hint="cs"/>
                <w:b w:val="0"/>
                <w:bCs w:val="0"/>
                <w:sz w:val="24"/>
                <w:szCs w:val="24"/>
                <w:bdr w:val="none" w:sz="0" w:space="0" w:color="auto" w:frame="1"/>
                <w:shd w:val="clear" w:color="auto" w:fill="FFFFFF"/>
                <w:rtl/>
              </w:rPr>
              <w:t xml:space="preserve"> </w:t>
            </w:r>
            <w:r w:rsidR="009939EC" w:rsidRPr="009939EC">
              <w:rPr>
                <w:rStyle w:val="a7"/>
                <w:rFonts w:ascii="Helvetica" w:hAnsi="Helvetica" w:cs="David"/>
                <w:b w:val="0"/>
                <w:bCs w:val="0"/>
                <w:sz w:val="24"/>
                <w:szCs w:val="24"/>
                <w:bdr w:val="none" w:sz="0" w:space="0" w:color="auto" w:frame="1"/>
                <w:shd w:val="clear" w:color="auto" w:fill="FFFFFF"/>
                <w:rtl/>
              </w:rPr>
              <w:t xml:space="preserve">לקהלי יעד זרים </w:t>
            </w:r>
            <w:r w:rsidR="009939EC">
              <w:rPr>
                <w:rStyle w:val="a7"/>
                <w:rFonts w:ascii="Helvetica" w:hAnsi="Helvetica" w:cs="David" w:hint="cs"/>
                <w:b w:val="0"/>
                <w:bCs w:val="0"/>
                <w:sz w:val="24"/>
                <w:szCs w:val="24"/>
                <w:bdr w:val="none" w:sz="0" w:space="0" w:color="auto" w:frame="1"/>
                <w:shd w:val="clear" w:color="auto" w:fill="FFFFFF"/>
                <w:rtl/>
              </w:rPr>
              <w:t xml:space="preserve"> </w:t>
            </w:r>
            <w:r w:rsidR="009939EC" w:rsidRPr="009939EC">
              <w:rPr>
                <w:rStyle w:val="a7"/>
                <w:rFonts w:ascii="Helvetica" w:hAnsi="Helvetica" w:cs="David"/>
                <w:b w:val="0"/>
                <w:bCs w:val="0"/>
                <w:sz w:val="24"/>
                <w:szCs w:val="24"/>
                <w:bdr w:val="none" w:sz="0" w:space="0" w:color="auto" w:frame="1"/>
                <w:shd w:val="clear" w:color="auto" w:fill="FFFFFF"/>
                <w:rtl/>
              </w:rPr>
              <w:t>או למנוע אותו מהם</w:t>
            </w:r>
            <w:r w:rsidR="00973716">
              <w:rPr>
                <w:rStyle w:val="a7"/>
                <w:rFonts w:ascii="Helvetica" w:hAnsi="Helvetica" w:cs="David" w:hint="cs"/>
                <w:b w:val="0"/>
                <w:bCs w:val="0"/>
                <w:sz w:val="24"/>
                <w:szCs w:val="24"/>
                <w:bdr w:val="none" w:sz="0" w:space="0" w:color="auto" w:frame="1"/>
                <w:shd w:val="clear" w:color="auto" w:fill="FFFFFF"/>
                <w:rtl/>
              </w:rPr>
              <w:t>,</w:t>
            </w:r>
            <w:r w:rsidR="009939EC">
              <w:rPr>
                <w:rStyle w:val="a7"/>
                <w:rFonts w:ascii="Helvetica" w:hAnsi="Helvetica" w:cs="David" w:hint="cs"/>
                <w:b w:val="0"/>
                <w:bCs w:val="0"/>
                <w:sz w:val="24"/>
                <w:szCs w:val="24"/>
                <w:bdr w:val="none" w:sz="0" w:space="0" w:color="auto" w:frame="1"/>
                <w:shd w:val="clear" w:color="auto" w:fill="FFFFFF"/>
                <w:rtl/>
              </w:rPr>
              <w:t xml:space="preserve"> </w:t>
            </w:r>
            <w:r w:rsidR="009939EC" w:rsidRPr="009939EC">
              <w:rPr>
                <w:rStyle w:val="a7"/>
                <w:rFonts w:ascii="Helvetica" w:hAnsi="Helvetica" w:cs="David"/>
                <w:b w:val="0"/>
                <w:bCs w:val="0"/>
                <w:sz w:val="24"/>
                <w:szCs w:val="24"/>
                <w:bdr w:val="none" w:sz="0" w:space="0" w:color="auto" w:frame="1"/>
                <w:shd w:val="clear" w:color="auto" w:fill="FFFFFF"/>
                <w:rtl/>
              </w:rPr>
              <w:t>כדי להשפיע על הרגשות, הכוונות והרצונות</w:t>
            </w:r>
            <w:r>
              <w:rPr>
                <w:rStyle w:val="a7"/>
                <w:rFonts w:ascii="Helvetica" w:hAnsi="Helvetica" w:cs="David" w:hint="cs"/>
                <w:b w:val="0"/>
                <w:bCs w:val="0"/>
                <w:sz w:val="24"/>
                <w:szCs w:val="24"/>
                <w:bdr w:val="none" w:sz="0" w:space="0" w:color="auto" w:frame="1"/>
                <w:shd w:val="clear" w:color="auto" w:fill="FFFFFF"/>
                <w:rtl/>
              </w:rPr>
              <w:t xml:space="preserve"> </w:t>
            </w:r>
            <w:r w:rsidR="009939EC" w:rsidRPr="009939EC">
              <w:rPr>
                <w:rStyle w:val="a7"/>
                <w:rFonts w:ascii="Helvetica" w:hAnsi="Helvetica" w:cs="David"/>
                <w:b w:val="0"/>
                <w:bCs w:val="0"/>
                <w:sz w:val="24"/>
                <w:szCs w:val="24"/>
                <w:bdr w:val="none" w:sz="0" w:space="0" w:color="auto" w:frame="1"/>
                <w:shd w:val="clear" w:color="auto" w:fill="FFFFFF"/>
                <w:rtl/>
              </w:rPr>
              <w:t>שלהם בתחומי הערכת המצב, הגדרת היעדים וההתנהגות של מערכות המודיעין ושל</w:t>
            </w:r>
            <w:r w:rsidR="009939EC">
              <w:rPr>
                <w:rStyle w:val="a7"/>
                <w:rFonts w:ascii="Helvetica" w:hAnsi="Helvetica" w:cs="David" w:hint="cs"/>
                <w:b w:val="0"/>
                <w:bCs w:val="0"/>
                <w:sz w:val="24"/>
                <w:szCs w:val="24"/>
                <w:bdr w:val="none" w:sz="0" w:space="0" w:color="auto" w:frame="1"/>
                <w:shd w:val="clear" w:color="auto" w:fill="FFFFFF"/>
                <w:rtl/>
              </w:rPr>
              <w:t xml:space="preserve"> </w:t>
            </w:r>
            <w:r w:rsidR="009939EC" w:rsidRPr="009939EC">
              <w:rPr>
                <w:rStyle w:val="a7"/>
                <w:rFonts w:ascii="Helvetica" w:hAnsi="Helvetica" w:cs="David"/>
                <w:b w:val="0"/>
                <w:bCs w:val="0"/>
                <w:sz w:val="24"/>
                <w:szCs w:val="24"/>
                <w:bdr w:val="none" w:sz="0" w:space="0" w:color="auto" w:frame="1"/>
                <w:shd w:val="clear" w:color="auto" w:fill="FFFFFF"/>
                <w:rtl/>
              </w:rPr>
              <w:t>המנהיגים בכל הדרגים, באופן המשרת את היוזם".</w:t>
            </w:r>
            <w:r w:rsidR="00B3593E">
              <w:rPr>
                <w:rStyle w:val="a7"/>
                <w:rFonts w:ascii="Helvetica" w:hAnsi="Helvetica" w:cs="David" w:hint="cs"/>
                <w:b w:val="0"/>
                <w:bCs w:val="0"/>
                <w:sz w:val="24"/>
                <w:szCs w:val="24"/>
                <w:bdr w:val="none" w:sz="0" w:space="0" w:color="auto" w:frame="1"/>
                <w:shd w:val="clear" w:color="auto" w:fill="FFFFFF"/>
                <w:rtl/>
              </w:rPr>
              <w:t xml:space="preserve">  </w:t>
            </w:r>
          </w:p>
          <w:p w:rsidR="00B3593E" w:rsidRDefault="009939EC" w:rsidP="009939EC">
            <w:pPr>
              <w:spacing w:line="360" w:lineRule="auto"/>
              <w:rPr>
                <w:rStyle w:val="a7"/>
                <w:rFonts w:ascii="Helvetica" w:hAnsi="Helvetica" w:cs="David"/>
                <w:b w:val="0"/>
                <w:bCs w:val="0"/>
                <w:sz w:val="24"/>
                <w:szCs w:val="24"/>
                <w:bdr w:val="none" w:sz="0" w:space="0" w:color="auto" w:frame="1"/>
                <w:shd w:val="clear" w:color="auto" w:fill="FFFFFF"/>
                <w:rtl/>
              </w:rPr>
            </w:pPr>
            <w:r w:rsidRPr="009939EC">
              <w:rPr>
                <w:rStyle w:val="a7"/>
                <w:rFonts w:ascii="Helvetica" w:hAnsi="Helvetica" w:cs="David"/>
                <w:b w:val="0"/>
                <w:bCs w:val="0"/>
                <w:sz w:val="24"/>
                <w:szCs w:val="24"/>
                <w:bdr w:val="none" w:sz="0" w:space="0" w:color="auto" w:frame="1"/>
                <w:shd w:val="clear" w:color="auto" w:fill="FFFFFF"/>
                <w:rtl/>
              </w:rPr>
              <w:t xml:space="preserve"> </w:t>
            </w:r>
          </w:p>
          <w:p w:rsidR="00B3593E" w:rsidRDefault="00787FEF" w:rsidP="00787FEF">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על פי התפיסה הרוסית (</w:t>
            </w:r>
            <w:r w:rsidR="00973716">
              <w:rPr>
                <w:rStyle w:val="a7"/>
                <w:rFonts w:ascii="Helvetica" w:hAnsi="Helvetica" w:cs="David" w:hint="cs"/>
                <w:b w:val="0"/>
                <w:bCs w:val="0"/>
                <w:sz w:val="24"/>
                <w:szCs w:val="24"/>
                <w:bdr w:val="none" w:sz="0" w:space="0" w:color="auto" w:frame="1"/>
                <w:shd w:val="clear" w:color="auto" w:fill="FFFFFF"/>
                <w:rtl/>
              </w:rPr>
              <w:t>"</w:t>
            </w:r>
            <w:r w:rsidRPr="00787FEF">
              <w:rPr>
                <w:rStyle w:val="a7"/>
                <w:rFonts w:ascii="Helvetica" w:hAnsi="Helvetica" w:cs="David"/>
                <w:b w:val="0"/>
                <w:bCs w:val="0"/>
                <w:sz w:val="24"/>
                <w:szCs w:val="24"/>
                <w:bdr w:val="none" w:sz="0" w:space="0" w:color="auto" w:frame="1"/>
                <w:shd w:val="clear" w:color="auto" w:fill="FFFFFF"/>
                <w:rtl/>
              </w:rPr>
              <w:t>דוקטרינת גראסימוב"</w:t>
            </w:r>
            <w:r>
              <w:rPr>
                <w:rStyle w:val="a7"/>
                <w:rFonts w:ascii="Helvetica" w:hAnsi="Helvetica" w:cs="David" w:hint="cs"/>
                <w:b w:val="0"/>
                <w:bCs w:val="0"/>
                <w:sz w:val="24"/>
                <w:szCs w:val="24"/>
                <w:bdr w:val="none" w:sz="0" w:space="0" w:color="auto" w:frame="1"/>
                <w:shd w:val="clear" w:color="auto" w:fill="FFFFFF"/>
                <w:rtl/>
              </w:rPr>
              <w:t>)</w:t>
            </w:r>
            <w:r w:rsidR="00973716">
              <w:rPr>
                <w:rStyle w:val="a7"/>
                <w:rFonts w:ascii="Helvetica" w:hAnsi="Helvetica" w:cs="David" w:hint="cs"/>
                <w:b w:val="0"/>
                <w:bCs w:val="0"/>
                <w:sz w:val="24"/>
                <w:szCs w:val="24"/>
                <w:bdr w:val="none" w:sz="0" w:space="0" w:color="auto" w:frame="1"/>
                <w:shd w:val="clear" w:color="auto" w:fill="FFFFFF"/>
                <w:rtl/>
              </w:rPr>
              <w:t>,</w:t>
            </w:r>
            <w:r w:rsidRPr="00787FEF">
              <w:rPr>
                <w:rStyle w:val="a7"/>
                <w:rFonts w:ascii="Helvetica" w:hAnsi="Helvetica" w:cs="David"/>
                <w:b w:val="0"/>
                <w:bCs w:val="0"/>
                <w:sz w:val="24"/>
                <w:szCs w:val="24"/>
                <w:bdr w:val="none" w:sz="0" w:space="0" w:color="auto" w:frame="1"/>
                <w:shd w:val="clear" w:color="auto" w:fill="FFFFFF"/>
                <w:rtl/>
              </w:rPr>
              <w:t xml:space="preserve"> מטרתה</w:t>
            </w:r>
            <w:r>
              <w:rPr>
                <w:rStyle w:val="a7"/>
                <w:rFonts w:ascii="Helvetica" w:hAnsi="Helvetica" w:cs="David" w:hint="cs"/>
                <w:b w:val="0"/>
                <w:bCs w:val="0"/>
                <w:sz w:val="24"/>
                <w:szCs w:val="24"/>
                <w:bdr w:val="none" w:sz="0" w:space="0" w:color="auto" w:frame="1"/>
                <w:shd w:val="clear" w:color="auto" w:fill="FFFFFF"/>
                <w:rtl/>
              </w:rPr>
              <w:t xml:space="preserve"> </w:t>
            </w:r>
            <w:r w:rsidR="00973716">
              <w:rPr>
                <w:rStyle w:val="a7"/>
                <w:rFonts w:ascii="Helvetica" w:hAnsi="Helvetica" w:cs="David" w:hint="cs"/>
                <w:b w:val="0"/>
                <w:bCs w:val="0"/>
                <w:sz w:val="24"/>
                <w:szCs w:val="24"/>
                <w:bdr w:val="none" w:sz="0" w:space="0" w:color="auto" w:frame="1"/>
                <w:shd w:val="clear" w:color="auto" w:fill="FFFFFF"/>
                <w:rtl/>
              </w:rPr>
              <w:t xml:space="preserve">של התודעה, </w:t>
            </w:r>
            <w:r w:rsidRPr="00787FEF">
              <w:rPr>
                <w:rStyle w:val="a7"/>
                <w:rFonts w:ascii="Helvetica" w:hAnsi="Helvetica" w:cs="David"/>
                <w:b w:val="0"/>
                <w:bCs w:val="0"/>
                <w:sz w:val="24"/>
                <w:szCs w:val="24"/>
                <w:bdr w:val="none" w:sz="0" w:space="0" w:color="auto" w:frame="1"/>
                <w:shd w:val="clear" w:color="auto" w:fill="FFFFFF"/>
                <w:rtl/>
              </w:rPr>
              <w:t>היא להשפיע על תפיסת היריב את המציאות, לתמרן את תהליך קבלת ההחלטות</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 xml:space="preserve">שלו ולהשפיע על התנהגותו האסטרטגית, תוך מזעור העלויות הקינטיות. </w:t>
            </w:r>
            <w:r>
              <w:rPr>
                <w:rStyle w:val="a7"/>
                <w:rFonts w:ascii="Helvetica" w:hAnsi="Helvetica" w:cs="David" w:hint="cs"/>
                <w:b w:val="0"/>
                <w:bCs w:val="0"/>
                <w:sz w:val="24"/>
                <w:szCs w:val="24"/>
                <w:bdr w:val="none" w:sz="0" w:space="0" w:color="auto" w:frame="1"/>
                <w:shd w:val="clear" w:color="auto" w:fill="FFFFFF"/>
                <w:rtl/>
              </w:rPr>
              <w:t xml:space="preserve">היא </w:t>
            </w:r>
            <w:r w:rsidRPr="00787FEF">
              <w:rPr>
                <w:rStyle w:val="a7"/>
                <w:rFonts w:ascii="Helvetica" w:hAnsi="Helvetica" w:cs="David"/>
                <w:b w:val="0"/>
                <w:bCs w:val="0"/>
                <w:sz w:val="24"/>
                <w:szCs w:val="24"/>
                <w:bdr w:val="none" w:sz="0" w:space="0" w:color="auto" w:frame="1"/>
                <w:shd w:val="clear" w:color="auto" w:fill="FFFFFF"/>
                <w:rtl/>
              </w:rPr>
              <w:t>מתקיימת בכלל המישורים שיכולים להשפיע על תהליכי קבלת</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ההחלטות בתחומים הכלכלי, הצבאי והמדיני. על פי תפיסה זו, יש לנצל את הממד</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הפסיכולוגי ולמנף אותו באמצעות שימוש בכלים תודעתיים</w:t>
            </w:r>
            <w:r w:rsidR="00973716">
              <w:rPr>
                <w:rStyle w:val="a7"/>
                <w:rFonts w:ascii="Helvetica" w:hAnsi="Helvetica" w:cs="David" w:hint="cs"/>
                <w:b w:val="0"/>
                <w:bCs w:val="0"/>
                <w:sz w:val="24"/>
                <w:szCs w:val="24"/>
                <w:bdr w:val="none" w:sz="0" w:space="0" w:color="auto" w:frame="1"/>
                <w:shd w:val="clear" w:color="auto" w:fill="FFFFFF"/>
                <w:rtl/>
              </w:rPr>
              <w:t>,</w:t>
            </w:r>
            <w:r w:rsidRPr="00787FEF">
              <w:rPr>
                <w:rStyle w:val="a7"/>
                <w:rFonts w:ascii="Helvetica" w:hAnsi="Helvetica" w:cs="David"/>
                <w:b w:val="0"/>
                <w:bCs w:val="0"/>
                <w:sz w:val="24"/>
                <w:szCs w:val="24"/>
                <w:bdr w:val="none" w:sz="0" w:space="0" w:color="auto" w:frame="1"/>
                <w:shd w:val="clear" w:color="auto" w:fill="FFFFFF"/>
                <w:rtl/>
              </w:rPr>
              <w:t xml:space="preserve"> שתכליתם היא נטרול</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העליונות הצבאית של היריב וצמצום הלגיטימציה הבין־לאומית שלו לשימוש בכוח</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 xml:space="preserve">צבאי. </w:t>
            </w:r>
            <w:r>
              <w:rPr>
                <w:rStyle w:val="a7"/>
                <w:rFonts w:ascii="Helvetica" w:hAnsi="Helvetica" w:cs="David" w:hint="cs"/>
                <w:b w:val="0"/>
                <w:bCs w:val="0"/>
                <w:sz w:val="24"/>
                <w:szCs w:val="24"/>
                <w:bdr w:val="none" w:sz="0" w:space="0" w:color="auto" w:frame="1"/>
                <w:shd w:val="clear" w:color="auto" w:fill="FFFFFF"/>
                <w:rtl/>
              </w:rPr>
              <w:t>היא</w:t>
            </w:r>
            <w:r w:rsidRPr="00787FEF">
              <w:rPr>
                <w:rStyle w:val="a7"/>
                <w:rFonts w:ascii="Helvetica" w:hAnsi="Helvetica" w:cs="David"/>
                <w:b w:val="0"/>
                <w:bCs w:val="0"/>
                <w:sz w:val="24"/>
                <w:szCs w:val="24"/>
                <w:bdr w:val="none" w:sz="0" w:space="0" w:color="auto" w:frame="1"/>
                <w:shd w:val="clear" w:color="auto" w:fill="FFFFFF"/>
                <w:rtl/>
              </w:rPr>
              <w:t xml:space="preserve"> כוללת מהלכי הונאה והטעייה של היריב</w:t>
            </w:r>
            <w:r w:rsidR="00973716">
              <w:rPr>
                <w:rStyle w:val="a7"/>
                <w:rFonts w:ascii="Helvetica" w:hAnsi="Helvetica" w:cs="David" w:hint="cs"/>
                <w:b w:val="0"/>
                <w:bCs w:val="0"/>
                <w:sz w:val="24"/>
                <w:szCs w:val="24"/>
                <w:bdr w:val="none" w:sz="0" w:space="0" w:color="auto" w:frame="1"/>
                <w:shd w:val="clear" w:color="auto" w:fill="FFFFFF"/>
                <w:rtl/>
              </w:rPr>
              <w:t>,</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 xml:space="preserve">במטרה למנף את אלמנט ההפתעה, וזאת </w:t>
            </w:r>
            <w:r w:rsidRPr="00787FEF">
              <w:rPr>
                <w:rStyle w:val="a7"/>
                <w:rFonts w:ascii="Helvetica" w:hAnsi="Helvetica" w:cs="David"/>
                <w:b w:val="0"/>
                <w:bCs w:val="0"/>
                <w:sz w:val="24"/>
                <w:szCs w:val="24"/>
                <w:bdr w:val="none" w:sz="0" w:space="0" w:color="auto" w:frame="1"/>
                <w:shd w:val="clear" w:color="auto" w:fill="FFFFFF"/>
                <w:rtl/>
              </w:rPr>
              <w:lastRenderedPageBreak/>
              <w:t>באמצעות הסוואת מידע שנועד להשפיע על</w:t>
            </w:r>
            <w:r>
              <w:rPr>
                <w:rStyle w:val="a7"/>
                <w:rFonts w:ascii="Helvetica" w:hAnsi="Helvetica" w:cs="David" w:hint="cs"/>
                <w:b w:val="0"/>
                <w:bCs w:val="0"/>
                <w:sz w:val="24"/>
                <w:szCs w:val="24"/>
                <w:bdr w:val="none" w:sz="0" w:space="0" w:color="auto" w:frame="1"/>
                <w:shd w:val="clear" w:color="auto" w:fill="FFFFFF"/>
                <w:rtl/>
              </w:rPr>
              <w:t xml:space="preserve"> </w:t>
            </w:r>
            <w:r w:rsidRPr="00787FEF">
              <w:rPr>
                <w:rStyle w:val="a7"/>
                <w:rFonts w:ascii="Helvetica" w:hAnsi="Helvetica" w:cs="David"/>
                <w:b w:val="0"/>
                <w:bCs w:val="0"/>
                <w:sz w:val="24"/>
                <w:szCs w:val="24"/>
                <w:bdr w:val="none" w:sz="0" w:space="0" w:color="auto" w:frame="1"/>
                <w:shd w:val="clear" w:color="auto" w:fill="FFFFFF"/>
                <w:rtl/>
              </w:rPr>
              <w:t>ערכי היריב ועל קבלת ההחלטות שלו</w:t>
            </w:r>
            <w:r w:rsidR="004D20CC">
              <w:rPr>
                <w:rStyle w:val="a7"/>
                <w:rFonts w:ascii="Helvetica" w:hAnsi="Helvetica" w:cs="David" w:hint="cs"/>
                <w:b w:val="0"/>
                <w:bCs w:val="0"/>
                <w:sz w:val="24"/>
                <w:szCs w:val="24"/>
                <w:bdr w:val="none" w:sz="0" w:space="0" w:color="auto" w:frame="1"/>
                <w:shd w:val="clear" w:color="auto" w:fill="FFFFFF"/>
                <w:rtl/>
              </w:rPr>
              <w:t>.</w:t>
            </w:r>
          </w:p>
          <w:p w:rsidR="00265BE5" w:rsidRDefault="00265BE5" w:rsidP="00787FEF">
            <w:pPr>
              <w:spacing w:line="360" w:lineRule="auto"/>
              <w:rPr>
                <w:rStyle w:val="a7"/>
                <w:rFonts w:ascii="Helvetica" w:hAnsi="Helvetica" w:cs="David"/>
                <w:b w:val="0"/>
                <w:bCs w:val="0"/>
                <w:sz w:val="24"/>
                <w:szCs w:val="24"/>
                <w:bdr w:val="none" w:sz="0" w:space="0" w:color="auto" w:frame="1"/>
                <w:shd w:val="clear" w:color="auto" w:fill="FFFFFF"/>
                <w:rtl/>
              </w:rPr>
            </w:pPr>
          </w:p>
          <w:p w:rsidR="00265BE5" w:rsidRPr="008D13FE" w:rsidRDefault="00265BE5" w:rsidP="00787FEF">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השפעה מושגת לא רק על ידי עוצמה פיזית, הטלת עיצומים או כפיה אלא גם על ידי שכנוע ואהדה</w:t>
            </w:r>
            <w:r w:rsidR="00CD169B">
              <w:rPr>
                <w:rStyle w:val="a7"/>
                <w:rFonts w:ascii="Helvetica" w:hAnsi="Helvetica" w:cs="David" w:hint="cs"/>
                <w:b w:val="0"/>
                <w:bCs w:val="0"/>
                <w:sz w:val="24"/>
                <w:szCs w:val="24"/>
                <w:bdr w:val="none" w:sz="0" w:space="0" w:color="auto" w:frame="1"/>
                <w:shd w:val="clear" w:color="auto" w:fill="FFFFFF"/>
                <w:rtl/>
              </w:rPr>
              <w:t>, או על ידי הבטחת סיוע או מניעתו. השפעה זו מושפעת ממה שיקרה לו אם ייענה למשפיע או ימאן.</w:t>
            </w:r>
            <w:r w:rsidR="00EA75DC">
              <w:rPr>
                <w:rStyle w:val="a7"/>
                <w:rFonts w:ascii="Helvetica" w:hAnsi="Helvetica" w:cs="David" w:hint="cs"/>
                <w:b w:val="0"/>
                <w:bCs w:val="0"/>
                <w:sz w:val="24"/>
                <w:szCs w:val="24"/>
                <w:bdr w:val="none" w:sz="0" w:space="0" w:color="auto" w:frame="1"/>
                <w:shd w:val="clear" w:color="auto" w:fill="FFFFFF"/>
                <w:rtl/>
              </w:rPr>
              <w:t xml:space="preserve"> השפעה כרוכה ברמת העוצמה.</w:t>
            </w:r>
          </w:p>
        </w:tc>
        <w:tc>
          <w:tcPr>
            <w:tcW w:w="1559" w:type="dxa"/>
          </w:tcPr>
          <w:p w:rsidR="00081719" w:rsidRDefault="000B3D5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השפעה</w:t>
            </w:r>
          </w:p>
          <w:p w:rsidR="00081719" w:rsidRDefault="00081719"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I</w:t>
            </w:r>
            <w:r>
              <w:rPr>
                <w:rFonts w:asciiTheme="minorHAnsi" w:eastAsia="Arial Unicode MS" w:hAnsiTheme="minorHAnsi" w:cs="David"/>
                <w:sz w:val="24"/>
                <w:szCs w:val="24"/>
              </w:rPr>
              <w:t>nfluence</w:t>
            </w:r>
          </w:p>
          <w:p w:rsidR="009939EC" w:rsidRDefault="009939EC" w:rsidP="00B25097">
            <w:pPr>
              <w:spacing w:line="360" w:lineRule="auto"/>
              <w:rPr>
                <w:rFonts w:asciiTheme="minorHAnsi" w:eastAsia="Arial Unicode MS" w:hAnsiTheme="minorHAnsi" w:cs="David"/>
                <w:sz w:val="24"/>
                <w:szCs w:val="24"/>
                <w:rtl/>
              </w:rPr>
            </w:pPr>
          </w:p>
          <w:p w:rsidR="000B3D5F" w:rsidRDefault="000B3D5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תודעה ול"פ (לוחמה פסיכולוגית)</w:t>
            </w:r>
          </w:p>
          <w:p w:rsidR="00A40A32" w:rsidRDefault="00A40A3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המערכה על התודעה</w:t>
            </w:r>
          </w:p>
          <w:p w:rsidR="001E2C93" w:rsidRDefault="001E2C93" w:rsidP="00B25097">
            <w:pPr>
              <w:spacing w:line="360" w:lineRule="auto"/>
              <w:rPr>
                <w:rFonts w:asciiTheme="minorHAnsi" w:eastAsia="Arial Unicode MS" w:hAnsiTheme="minorHAnsi" w:cs="David"/>
                <w:sz w:val="24"/>
                <w:szCs w:val="24"/>
                <w:rtl/>
              </w:rPr>
            </w:pPr>
          </w:p>
          <w:p w:rsidR="00B3593E" w:rsidRDefault="00B3593E" w:rsidP="001E2C93">
            <w:pPr>
              <w:spacing w:line="360" w:lineRule="auto"/>
              <w:rPr>
                <w:rFonts w:asciiTheme="minorHAnsi" w:eastAsia="Arial Unicode MS" w:hAnsiTheme="minorHAnsi" w:cs="David"/>
                <w:sz w:val="24"/>
                <w:szCs w:val="24"/>
                <w:rtl/>
              </w:rPr>
            </w:pPr>
          </w:p>
          <w:p w:rsidR="00B3593E" w:rsidRDefault="00B3593E" w:rsidP="001E2C93">
            <w:pPr>
              <w:spacing w:line="360" w:lineRule="auto"/>
              <w:rPr>
                <w:rFonts w:asciiTheme="minorHAnsi" w:eastAsia="Arial Unicode MS" w:hAnsiTheme="minorHAnsi" w:cs="David"/>
                <w:sz w:val="24"/>
                <w:szCs w:val="24"/>
                <w:rtl/>
              </w:rPr>
            </w:pPr>
          </w:p>
          <w:p w:rsidR="00B3593E" w:rsidRDefault="00B3593E" w:rsidP="001E2C93">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P</w:t>
            </w:r>
            <w:r>
              <w:rPr>
                <w:rFonts w:asciiTheme="minorHAnsi" w:eastAsia="Arial Unicode MS" w:hAnsiTheme="minorHAnsi" w:cs="David"/>
                <w:sz w:val="24"/>
                <w:szCs w:val="24"/>
              </w:rPr>
              <w:t xml:space="preserve">erception </w:t>
            </w:r>
          </w:p>
          <w:p w:rsidR="004D20CC" w:rsidRDefault="00B3593E" w:rsidP="004D20CC">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Management</w:t>
            </w:r>
          </w:p>
          <w:p w:rsidR="0035639A" w:rsidRDefault="004D20CC" w:rsidP="001E2C93">
            <w:pPr>
              <w:spacing w:line="360" w:lineRule="auto"/>
              <w:rPr>
                <w:rFonts w:asciiTheme="minorHAnsi" w:eastAsia="Arial Unicode MS" w:hAnsiTheme="minorHAnsi" w:cs="David" w:hint="cs"/>
                <w:sz w:val="24"/>
                <w:szCs w:val="24"/>
                <w:rtl/>
              </w:rPr>
            </w:pPr>
            <w:r>
              <w:rPr>
                <w:rFonts w:asciiTheme="minorHAnsi" w:eastAsia="Arial Unicode MS" w:hAnsiTheme="minorHAnsi" w:cs="David"/>
                <w:sz w:val="24"/>
                <w:szCs w:val="24"/>
              </w:rPr>
              <w:t>Psywar)</w:t>
            </w:r>
            <w:r>
              <w:rPr>
                <w:rFonts w:asciiTheme="minorHAnsi" w:eastAsia="Arial Unicode MS" w:hAnsiTheme="minorHAnsi" w:cs="David" w:hint="cs"/>
                <w:sz w:val="24"/>
                <w:szCs w:val="24"/>
                <w:rtl/>
              </w:rPr>
              <w:t>)</w:t>
            </w:r>
          </w:p>
          <w:p w:rsidR="00973716" w:rsidRDefault="00973716" w:rsidP="001E2C93">
            <w:pPr>
              <w:spacing w:line="360" w:lineRule="auto"/>
              <w:rPr>
                <w:rFonts w:asciiTheme="minorHAnsi" w:eastAsia="Arial Unicode MS" w:hAnsiTheme="minorHAnsi" w:cs="David"/>
                <w:sz w:val="24"/>
                <w:szCs w:val="24"/>
                <w:rtl/>
              </w:rPr>
            </w:pPr>
          </w:p>
          <w:p w:rsidR="00C63DBC" w:rsidRDefault="00C63DBC" w:rsidP="001E2C93">
            <w:pPr>
              <w:spacing w:line="360" w:lineRule="auto"/>
              <w:rPr>
                <w:rFonts w:asciiTheme="minorHAnsi" w:eastAsia="Arial Unicode MS" w:hAnsiTheme="minorHAnsi" w:cs="David"/>
                <w:sz w:val="24"/>
                <w:szCs w:val="24"/>
                <w:rtl/>
              </w:rPr>
            </w:pPr>
          </w:p>
          <w:p w:rsidR="00B3593E" w:rsidRDefault="00B3593E" w:rsidP="001E2C9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לוחמה פסיכולוגית</w:t>
            </w:r>
          </w:p>
          <w:p w:rsidR="00787FEF" w:rsidRPr="008D13FE" w:rsidRDefault="00787FEF" w:rsidP="001E2C9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הרוסית</w:t>
            </w:r>
          </w:p>
        </w:tc>
      </w:tr>
      <w:tr w:rsidR="00225565" w:rsidRPr="008D13FE" w:rsidTr="00EA7836">
        <w:tc>
          <w:tcPr>
            <w:tcW w:w="1843" w:type="dxa"/>
          </w:tcPr>
          <w:p w:rsidR="00CA0378" w:rsidRPr="008D13FE" w:rsidRDefault="00B3593E"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r w:rsidR="00495382">
              <w:rPr>
                <w:rFonts w:asciiTheme="minorHAnsi" w:eastAsia="Arial Unicode MS" w:hAnsiTheme="minorHAnsi" w:cs="David" w:hint="cs"/>
                <w:sz w:val="24"/>
                <w:szCs w:val="24"/>
                <w:rtl/>
              </w:rPr>
              <w:t>מבוא לביטחון לאומי. 2011. עמ' 127</w:t>
            </w:r>
          </w:p>
        </w:tc>
        <w:tc>
          <w:tcPr>
            <w:tcW w:w="5954" w:type="dxa"/>
          </w:tcPr>
          <w:p w:rsidR="007D2CC9" w:rsidRPr="008D13FE" w:rsidRDefault="00013A8A" w:rsidP="00B25097">
            <w:pPr>
              <w:spacing w:line="360" w:lineRule="auto"/>
              <w:rPr>
                <w:rFonts w:asciiTheme="minorHAnsi" w:eastAsia="Arial Unicode MS" w:hAnsiTheme="minorHAnsi" w:cs="David"/>
                <w:sz w:val="24"/>
                <w:szCs w:val="24"/>
                <w:rtl/>
              </w:rPr>
            </w:pPr>
            <w:r w:rsidRPr="00637A75">
              <w:rPr>
                <w:rFonts w:asciiTheme="minorHAnsi" w:eastAsia="Arial Unicode MS" w:hAnsiTheme="minorHAnsi" w:cs="David" w:hint="cs"/>
                <w:b/>
                <w:bCs/>
                <w:sz w:val="24"/>
                <w:szCs w:val="24"/>
                <w:rtl/>
              </w:rPr>
              <w:t>התרעה</w:t>
            </w:r>
            <w:r w:rsidR="007D2CC9" w:rsidRPr="00637A75">
              <w:rPr>
                <w:rFonts w:asciiTheme="minorHAnsi" w:eastAsia="Arial Unicode MS" w:hAnsiTheme="minorHAnsi" w:cs="David" w:hint="cs"/>
                <w:b/>
                <w:bCs/>
                <w:sz w:val="24"/>
                <w:szCs w:val="24"/>
                <w:rtl/>
              </w:rPr>
              <w:t xml:space="preserve"> אסטרטגית</w:t>
            </w:r>
            <w:r w:rsidR="007D2CC9"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 הסבת תשומת לב של מקבלי ההחלטות בזמן אפקטיבי על מגמות , תהליכים קונקרטים, שינויים ותפניות אצל היריב המחייבים אותם לפעולה, תגובה או התארגנות מיוחדת</w:t>
            </w:r>
            <w:r w:rsidR="007D2CC9" w:rsidRPr="008D13FE">
              <w:rPr>
                <w:rFonts w:asciiTheme="minorHAnsi" w:eastAsia="Arial Unicode MS" w:hAnsiTheme="minorHAnsi" w:cs="David" w:hint="cs"/>
                <w:sz w:val="24"/>
                <w:szCs w:val="24"/>
                <w:rtl/>
              </w:rPr>
              <w:t>.</w:t>
            </w:r>
          </w:p>
          <w:p w:rsidR="007D2CC9" w:rsidRPr="008D13FE" w:rsidRDefault="007D2CC9" w:rsidP="00B25097">
            <w:pPr>
              <w:spacing w:line="360" w:lineRule="auto"/>
              <w:rPr>
                <w:rFonts w:asciiTheme="minorHAnsi" w:eastAsia="Arial Unicode MS" w:hAnsiTheme="minorHAnsi" w:cs="David"/>
                <w:sz w:val="24"/>
                <w:szCs w:val="24"/>
                <w:rtl/>
              </w:rPr>
            </w:pPr>
            <w:r w:rsidRPr="00637A75">
              <w:rPr>
                <w:rFonts w:asciiTheme="minorHAnsi" w:eastAsia="Arial Unicode MS" w:hAnsiTheme="minorHAnsi" w:cs="David" w:hint="cs"/>
                <w:b/>
                <w:bCs/>
                <w:sz w:val="24"/>
                <w:szCs w:val="24"/>
                <w:rtl/>
              </w:rPr>
              <w:t>התרעה-</w:t>
            </w:r>
            <w:r w:rsidRPr="008D13FE">
              <w:rPr>
                <w:rFonts w:asciiTheme="minorHAnsi" w:eastAsia="Arial Unicode MS" w:hAnsiTheme="minorHAnsi" w:cs="David" w:hint="cs"/>
                <w:sz w:val="24"/>
                <w:szCs w:val="24"/>
                <w:rtl/>
              </w:rPr>
              <w:t xml:space="preserve">  תוצר מודיעיני</w:t>
            </w:r>
            <w:r w:rsidR="001822D7">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המצביע על התארגנות לביצוע טרור. חמשת המ"מים בהתרעה (מי? מה? מדוע? מתי? מקום?) ככל שההתרעה כוללת</w:t>
            </w:r>
            <w:r w:rsidR="001822D7">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מרכיבים אלו</w:t>
            </w:r>
            <w:r w:rsidR="001822D7">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גדל הסיכוי להתגונן או לסכל.</w:t>
            </w:r>
          </w:p>
          <w:p w:rsidR="00CA0378" w:rsidRPr="008D13FE" w:rsidRDefault="00884C5B" w:rsidP="00B25097">
            <w:pPr>
              <w:spacing w:line="360" w:lineRule="auto"/>
              <w:rPr>
                <w:rFonts w:asciiTheme="minorHAnsi" w:eastAsia="Arial Unicode MS" w:hAnsiTheme="minorHAnsi" w:cs="David"/>
                <w:sz w:val="24"/>
                <w:szCs w:val="24"/>
              </w:rPr>
            </w:pPr>
            <w:r w:rsidRPr="001822D7">
              <w:rPr>
                <w:rFonts w:asciiTheme="minorHAnsi" w:eastAsia="Arial Unicode MS" w:hAnsiTheme="minorHAnsi" w:cs="David" w:hint="cs"/>
                <w:b/>
                <w:bCs/>
                <w:sz w:val="24"/>
                <w:szCs w:val="24"/>
                <w:rtl/>
              </w:rPr>
              <w:t>סימן מעיד</w:t>
            </w:r>
            <w:r w:rsidRPr="008D13FE">
              <w:rPr>
                <w:rFonts w:asciiTheme="minorHAnsi" w:eastAsia="Arial Unicode MS" w:hAnsiTheme="minorHAnsi" w:cs="David" w:hint="cs"/>
                <w:sz w:val="24"/>
                <w:szCs w:val="24"/>
                <w:rtl/>
              </w:rPr>
              <w:t xml:space="preserve"> - </w:t>
            </w:r>
            <w:r w:rsidRPr="008D13FE">
              <w:rPr>
                <w:rFonts w:cs="David" w:hint="cs"/>
                <w:sz w:val="24"/>
                <w:szCs w:val="24"/>
                <w:rtl/>
              </w:rPr>
              <w:t xml:space="preserve">הינם מודל להתרעה על פי הגדרתה הכוללת. </w:t>
            </w:r>
            <w:r w:rsidRPr="008D13FE">
              <w:rPr>
                <w:rFonts w:ascii="Arial" w:hAnsi="Arial" w:cs="David" w:hint="cs"/>
                <w:sz w:val="24"/>
                <w:szCs w:val="24"/>
                <w:shd w:val="clear" w:color="auto" w:fill="FFFFFF"/>
                <w:rtl/>
              </w:rPr>
              <w:t>כלומר אנו תרים אחר מידע המצביע על איום מתהווה מצד האויב</w:t>
            </w:r>
          </w:p>
        </w:tc>
        <w:tc>
          <w:tcPr>
            <w:tcW w:w="1559" w:type="dxa"/>
          </w:tcPr>
          <w:p w:rsidR="00DC1D3C"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התרעה</w:t>
            </w:r>
            <w:r w:rsidR="006935D1" w:rsidRPr="008D13FE">
              <w:rPr>
                <w:rFonts w:asciiTheme="minorHAnsi" w:eastAsia="Arial Unicode MS" w:hAnsiTheme="minorHAnsi" w:cs="David" w:hint="cs"/>
                <w:sz w:val="24"/>
                <w:szCs w:val="24"/>
                <w:rtl/>
              </w:rPr>
              <w:t xml:space="preserve"> </w:t>
            </w:r>
            <w:r w:rsidR="00081719">
              <w:rPr>
                <w:rFonts w:asciiTheme="minorHAnsi" w:eastAsia="Arial Unicode MS" w:hAnsiTheme="minorHAnsi" w:cs="David" w:hint="cs"/>
                <w:sz w:val="24"/>
                <w:szCs w:val="24"/>
                <w:rtl/>
              </w:rPr>
              <w:t xml:space="preserve">( </w:t>
            </w:r>
            <w:r w:rsidR="00081719">
              <w:rPr>
                <w:rFonts w:asciiTheme="minorHAnsi" w:eastAsia="Arial Unicode MS" w:hAnsiTheme="minorHAnsi" w:cs="David" w:hint="cs"/>
                <w:sz w:val="24"/>
                <w:szCs w:val="24"/>
              </w:rPr>
              <w:t>A</w:t>
            </w:r>
            <w:r w:rsidR="00081719">
              <w:rPr>
                <w:rFonts w:asciiTheme="minorHAnsi" w:eastAsia="Arial Unicode MS" w:hAnsiTheme="minorHAnsi" w:cs="David"/>
                <w:sz w:val="24"/>
                <w:szCs w:val="24"/>
              </w:rPr>
              <w:t>lert</w:t>
            </w:r>
            <w:r w:rsidR="00081719">
              <w:rPr>
                <w:rFonts w:asciiTheme="minorHAnsi" w:eastAsia="Arial Unicode MS" w:hAnsiTheme="minorHAnsi" w:cs="David" w:hint="cs"/>
                <w:sz w:val="24"/>
                <w:szCs w:val="24"/>
                <w:rtl/>
              </w:rPr>
              <w:t xml:space="preserve">) </w:t>
            </w:r>
            <w:r w:rsidR="006935D1" w:rsidRPr="008D13FE">
              <w:rPr>
                <w:rFonts w:asciiTheme="minorHAnsi" w:eastAsia="Arial Unicode MS" w:hAnsiTheme="minorHAnsi" w:cs="David" w:hint="cs"/>
                <w:sz w:val="24"/>
                <w:szCs w:val="24"/>
                <w:rtl/>
              </w:rPr>
              <w:t>אסטרטגית</w:t>
            </w:r>
            <w:r w:rsidRPr="008D13FE">
              <w:rPr>
                <w:rFonts w:asciiTheme="minorHAnsi" w:eastAsia="Arial Unicode MS" w:hAnsiTheme="minorHAnsi" w:cs="David" w:hint="cs"/>
                <w:sz w:val="24"/>
                <w:szCs w:val="24"/>
                <w:rtl/>
              </w:rPr>
              <w:t xml:space="preserve">, </w:t>
            </w:r>
          </w:p>
          <w:p w:rsidR="00DC1D3C" w:rsidRDefault="00DC1D3C" w:rsidP="00B25097">
            <w:pPr>
              <w:spacing w:line="360" w:lineRule="auto"/>
              <w:rPr>
                <w:rFonts w:asciiTheme="minorHAnsi" w:eastAsia="Arial Unicode MS" w:hAnsiTheme="minorHAnsi" w:cs="David"/>
                <w:sz w:val="24"/>
                <w:szCs w:val="24"/>
                <w:rtl/>
              </w:rPr>
            </w:pPr>
          </w:p>
          <w:p w:rsidR="00DC1D3C"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התרעה </w:t>
            </w:r>
            <w:r w:rsidR="006935D1" w:rsidRPr="008D13FE">
              <w:rPr>
                <w:rFonts w:asciiTheme="minorHAnsi" w:eastAsia="Arial Unicode MS" w:hAnsiTheme="minorHAnsi" w:cs="David" w:hint="cs"/>
                <w:sz w:val="24"/>
                <w:szCs w:val="24"/>
                <w:rtl/>
              </w:rPr>
              <w:t>אופרטיבית, התרעה טקטית</w:t>
            </w:r>
            <w:r w:rsidRPr="008D13FE">
              <w:rPr>
                <w:rFonts w:asciiTheme="minorHAnsi" w:eastAsia="Arial Unicode MS" w:hAnsiTheme="minorHAnsi" w:cs="David" w:hint="cs"/>
                <w:sz w:val="24"/>
                <w:szCs w:val="24"/>
                <w:rtl/>
              </w:rPr>
              <w:t xml:space="preserve"> </w:t>
            </w:r>
          </w:p>
          <w:p w:rsidR="00CA0378" w:rsidRPr="008D13FE" w:rsidRDefault="00FF01E6"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סימנים מעידים</w:t>
            </w:r>
          </w:p>
        </w:tc>
      </w:tr>
      <w:tr w:rsidR="00225565" w:rsidRPr="008D13FE" w:rsidTr="00EA7836">
        <w:trPr>
          <w:trHeight w:val="1022"/>
        </w:trPr>
        <w:tc>
          <w:tcPr>
            <w:tcW w:w="1843" w:type="dxa"/>
          </w:tcPr>
          <w:p w:rsidR="00230883" w:rsidRDefault="003E6F3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מתוך </w:t>
            </w:r>
            <w:r w:rsidR="00152D0F" w:rsidRPr="00152D0F">
              <w:rPr>
                <w:rFonts w:asciiTheme="minorHAnsi" w:eastAsia="Arial Unicode MS" w:hAnsiTheme="minorHAnsi" w:cs="David"/>
                <w:sz w:val="24"/>
                <w:szCs w:val="24"/>
                <w:rtl/>
              </w:rPr>
              <w:t>הרכבי. 2007. עמ' 408</w:t>
            </w:r>
          </w:p>
          <w:p w:rsidR="00152D0F" w:rsidRDefault="00152D0F" w:rsidP="00B25097">
            <w:pPr>
              <w:spacing w:line="360" w:lineRule="auto"/>
              <w:rPr>
                <w:rFonts w:asciiTheme="minorHAnsi" w:eastAsia="Arial Unicode MS" w:hAnsiTheme="minorHAnsi" w:cs="David"/>
                <w:sz w:val="24"/>
                <w:szCs w:val="24"/>
                <w:rtl/>
              </w:rPr>
            </w:pPr>
          </w:p>
          <w:p w:rsidR="00152D0F" w:rsidRDefault="00152D0F" w:rsidP="00B25097">
            <w:pPr>
              <w:spacing w:line="360" w:lineRule="auto"/>
              <w:rPr>
                <w:rFonts w:asciiTheme="minorHAnsi" w:eastAsia="Arial Unicode MS" w:hAnsiTheme="minorHAnsi" w:cs="David"/>
                <w:sz w:val="24"/>
                <w:szCs w:val="24"/>
                <w:rtl/>
              </w:rPr>
            </w:pPr>
          </w:p>
          <w:p w:rsidR="00CA0378" w:rsidRDefault="00A8171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הדף השבועי. 2016</w:t>
            </w:r>
          </w:p>
          <w:p w:rsidR="00AB5E38" w:rsidRDefault="00AB5E38" w:rsidP="00B25097">
            <w:pPr>
              <w:spacing w:line="360" w:lineRule="auto"/>
              <w:rPr>
                <w:rFonts w:asciiTheme="minorHAnsi" w:eastAsia="Arial Unicode MS" w:hAnsiTheme="minorHAnsi" w:cs="David"/>
                <w:sz w:val="24"/>
                <w:szCs w:val="24"/>
                <w:rtl/>
              </w:rPr>
            </w:pPr>
          </w:p>
          <w:p w:rsidR="00AB5E38" w:rsidRDefault="00AB5E38" w:rsidP="00B25097">
            <w:pPr>
              <w:spacing w:line="360" w:lineRule="auto"/>
              <w:rPr>
                <w:rFonts w:asciiTheme="minorHAnsi" w:eastAsia="Arial Unicode MS" w:hAnsiTheme="minorHAnsi" w:cs="David"/>
                <w:sz w:val="24"/>
                <w:szCs w:val="24"/>
                <w:rtl/>
              </w:rPr>
            </w:pPr>
          </w:p>
          <w:p w:rsidR="00AB5E38" w:rsidRDefault="00152D0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שם. עמ' 408</w:t>
            </w:r>
          </w:p>
          <w:p w:rsidR="00AB5E38" w:rsidRPr="008D13FE" w:rsidRDefault="00AB5E38" w:rsidP="00B25097">
            <w:pPr>
              <w:spacing w:line="360" w:lineRule="auto"/>
              <w:rPr>
                <w:rFonts w:asciiTheme="minorHAnsi" w:eastAsia="Arial Unicode MS" w:hAnsiTheme="minorHAnsi" w:cs="David"/>
                <w:sz w:val="24"/>
                <w:szCs w:val="24"/>
                <w:rtl/>
              </w:rPr>
            </w:pPr>
          </w:p>
        </w:tc>
        <w:tc>
          <w:tcPr>
            <w:tcW w:w="5954" w:type="dxa"/>
          </w:tcPr>
          <w:p w:rsidR="00230883" w:rsidRDefault="00230883" w:rsidP="00B25097">
            <w:pPr>
              <w:spacing w:line="360" w:lineRule="auto"/>
              <w:rPr>
                <w:rFonts w:asciiTheme="minorHAnsi" w:eastAsia="Arial Unicode MS" w:hAnsiTheme="minorHAnsi" w:cs="David"/>
                <w:sz w:val="24"/>
                <w:szCs w:val="24"/>
                <w:rtl/>
              </w:rPr>
            </w:pPr>
            <w:r w:rsidRPr="00230883">
              <w:rPr>
                <w:rFonts w:asciiTheme="minorHAnsi" w:eastAsia="Arial Unicode MS" w:hAnsiTheme="minorHAnsi" w:cs="David"/>
                <w:sz w:val="24"/>
                <w:szCs w:val="24"/>
                <w:rtl/>
              </w:rPr>
              <w:t>"ההגנה הטובה ביותר היא התקפה" (קלאוזביץ)</w:t>
            </w:r>
          </w:p>
          <w:p w:rsidR="00AB5E38" w:rsidRDefault="00AB5E3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"היכולת להביס את האויב</w:t>
            </w:r>
            <w:r w:rsidR="004D20CC">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פירושה התקפה" (סון טסו)</w:t>
            </w:r>
          </w:p>
          <w:p w:rsidR="00152D0F" w:rsidRDefault="00152D0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כל אומנות המלחמה עומדת על הגנה סדורה היטב שלאחריה מתקפה נועזת ומהירה (נפוליאון)</w:t>
            </w:r>
          </w:p>
          <w:p w:rsidR="00CA0378" w:rsidRDefault="00A8171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התקפה היא צורת קרב בה כוחות לוחמים ...לתוך שטח בשליטת האויב</w:t>
            </w:r>
            <w:r w:rsidR="001822D7">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לשם כיבושו השמדת כוחותיו או שניהם יחדיו.</w:t>
            </w:r>
          </w:p>
          <w:p w:rsidR="00AB5E38" w:rsidRDefault="00AB5E38" w:rsidP="00B25097">
            <w:pPr>
              <w:spacing w:line="360" w:lineRule="auto"/>
              <w:rPr>
                <w:rFonts w:asciiTheme="minorHAnsi" w:eastAsia="Arial Unicode MS" w:hAnsiTheme="minorHAnsi" w:cs="David"/>
                <w:sz w:val="24"/>
                <w:szCs w:val="24"/>
                <w:rtl/>
              </w:rPr>
            </w:pPr>
          </w:p>
          <w:p w:rsidR="00A8171D" w:rsidRPr="008D13FE" w:rsidRDefault="00230883" w:rsidP="00C63DBC">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התקפה צבאית מטרה נטילת טריטוריה, ייזום פגיעה בנכסים או בגייסות או הרס אמצעי לחימה. בעבר היתה קיימת תלות של השגת המטרות בהתלכדותן אחת עם השניה כיום קיימת מגמה של יכולת הפרדת המטרות (כגון פגיעה בנכס על ידי טיל ללא הנעת גייסות). </w:t>
            </w:r>
          </w:p>
        </w:tc>
        <w:tc>
          <w:tcPr>
            <w:tcW w:w="1559" w:type="dxa"/>
          </w:tcPr>
          <w:p w:rsidR="00CA0378" w:rsidRPr="008D13FE" w:rsidRDefault="004845A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התקפה</w:t>
            </w:r>
            <w:r w:rsidR="00A40A32">
              <w:rPr>
                <w:rFonts w:asciiTheme="minorHAnsi" w:eastAsia="Arial Unicode MS" w:hAnsiTheme="minorHAnsi" w:cs="David"/>
                <w:sz w:val="24"/>
                <w:szCs w:val="24"/>
                <w:rtl/>
              </w:rPr>
              <w:br/>
            </w:r>
            <w:r w:rsidR="00A40A32">
              <w:rPr>
                <w:rFonts w:asciiTheme="minorHAnsi" w:eastAsia="Arial Unicode MS" w:hAnsiTheme="minorHAnsi" w:cs="David" w:hint="cs"/>
                <w:sz w:val="24"/>
                <w:szCs w:val="24"/>
              </w:rPr>
              <w:t>O</w:t>
            </w:r>
            <w:r w:rsidR="00A40A32">
              <w:rPr>
                <w:rFonts w:asciiTheme="minorHAnsi" w:eastAsia="Arial Unicode MS" w:hAnsiTheme="minorHAnsi" w:cs="David"/>
                <w:sz w:val="24"/>
                <w:szCs w:val="24"/>
              </w:rPr>
              <w:t>ffense</w:t>
            </w:r>
          </w:p>
        </w:tc>
      </w:tr>
      <w:tr w:rsidR="00225565" w:rsidRPr="008D13FE" w:rsidTr="00EA7836">
        <w:tc>
          <w:tcPr>
            <w:tcW w:w="1843" w:type="dxa"/>
          </w:tcPr>
          <w:p w:rsidR="005B1ED5" w:rsidRPr="008D13FE" w:rsidRDefault="009E6DD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433</w:t>
            </w:r>
          </w:p>
        </w:tc>
        <w:tc>
          <w:tcPr>
            <w:tcW w:w="5954" w:type="dxa"/>
          </w:tcPr>
          <w:p w:rsidR="005B1ED5" w:rsidRPr="008D13FE" w:rsidRDefault="009E6DDB" w:rsidP="00B25097">
            <w:pPr>
              <w:spacing w:line="360" w:lineRule="auto"/>
              <w:rPr>
                <w:rFonts w:ascii="Arial" w:hAnsi="Arial" w:cs="David"/>
                <w:spacing w:val="5"/>
                <w:sz w:val="24"/>
                <w:szCs w:val="24"/>
                <w:shd w:val="clear" w:color="auto" w:fill="FFFFFF"/>
              </w:rPr>
            </w:pPr>
            <w:r>
              <w:rPr>
                <w:rFonts w:ascii="Arial" w:hAnsi="Arial" w:cs="David" w:hint="cs"/>
                <w:spacing w:val="5"/>
                <w:sz w:val="24"/>
                <w:szCs w:val="24"/>
                <w:shd w:val="clear" w:color="auto" w:fill="FFFFFF"/>
                <w:rtl/>
              </w:rPr>
              <w:t>אסטרטגיה לחימה אשר נועדה להביא לשחיקת כוח האויב, לנלאותו וכך מושג ניצחון באופן הדרגתי.</w:t>
            </w:r>
          </w:p>
        </w:tc>
        <w:tc>
          <w:tcPr>
            <w:tcW w:w="1559" w:type="dxa"/>
          </w:tcPr>
          <w:p w:rsidR="005B1ED5" w:rsidRDefault="005B1ED5" w:rsidP="00B25097">
            <w:pPr>
              <w:spacing w:line="360" w:lineRule="auto"/>
              <w:rPr>
                <w:rFonts w:ascii="Arial" w:hAnsi="Arial" w:cs="David"/>
                <w:spacing w:val="5"/>
                <w:sz w:val="24"/>
                <w:szCs w:val="24"/>
                <w:shd w:val="clear" w:color="auto" w:fill="FFFFFF"/>
                <w:rtl/>
              </w:rPr>
            </w:pPr>
            <w:r w:rsidRPr="008D13FE">
              <w:rPr>
                <w:rFonts w:ascii="Arial" w:hAnsi="Arial" w:cs="David" w:hint="cs"/>
                <w:spacing w:val="5"/>
                <w:sz w:val="24"/>
                <w:szCs w:val="24"/>
                <w:shd w:val="clear" w:color="auto" w:fill="FFFFFF"/>
                <w:rtl/>
              </w:rPr>
              <w:t>התשה</w:t>
            </w:r>
          </w:p>
          <w:p w:rsidR="009E6DDB" w:rsidRPr="008D13FE" w:rsidRDefault="009E6DDB" w:rsidP="00B25097">
            <w:pPr>
              <w:spacing w:line="360" w:lineRule="auto"/>
              <w:rPr>
                <w:rFonts w:ascii="Arial" w:hAnsi="Arial" w:cs="David"/>
                <w:spacing w:val="5"/>
                <w:sz w:val="24"/>
                <w:szCs w:val="24"/>
                <w:shd w:val="clear" w:color="auto" w:fill="FFFFFF"/>
              </w:rPr>
            </w:pPr>
            <w:r>
              <w:rPr>
                <w:rFonts w:ascii="Arial" w:hAnsi="Arial" w:cs="David" w:hint="cs"/>
                <w:spacing w:val="5"/>
                <w:sz w:val="24"/>
                <w:szCs w:val="24"/>
                <w:shd w:val="clear" w:color="auto" w:fill="FFFFFF"/>
              </w:rPr>
              <w:t>E</w:t>
            </w:r>
            <w:r>
              <w:rPr>
                <w:rFonts w:ascii="Arial" w:hAnsi="Arial" w:cs="David"/>
                <w:spacing w:val="5"/>
                <w:sz w:val="24"/>
                <w:szCs w:val="24"/>
                <w:shd w:val="clear" w:color="auto" w:fill="FFFFFF"/>
              </w:rPr>
              <w:t>xhaustion</w:t>
            </w:r>
          </w:p>
        </w:tc>
      </w:tr>
      <w:tr w:rsidR="00755483" w:rsidRPr="008D13FE" w:rsidTr="00EA7836">
        <w:tc>
          <w:tcPr>
            <w:tcW w:w="1843" w:type="dxa"/>
          </w:tcPr>
          <w:p w:rsidR="00755483" w:rsidRDefault="00755483" w:rsidP="003A227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וא"א</w:t>
            </w:r>
            <w:r>
              <w:rPr>
                <w:rFonts w:asciiTheme="minorHAnsi" w:eastAsia="Arial Unicode MS" w:hAnsiTheme="minorHAnsi" w:cs="David"/>
                <w:sz w:val="24"/>
                <w:szCs w:val="24"/>
                <w:rtl/>
              </w:rPr>
              <w:br/>
            </w:r>
            <w:hyperlink r:id="rId26" w:history="1">
              <w:r w:rsidR="00EE1612" w:rsidRPr="00B50509">
                <w:rPr>
                  <w:rStyle w:val="Hyperlink"/>
                  <w:rFonts w:asciiTheme="minorHAnsi" w:eastAsia="Arial Unicode MS" w:hAnsiTheme="minorHAnsi" w:cs="David"/>
                  <w:sz w:val="24"/>
                  <w:szCs w:val="24"/>
                </w:rPr>
                <w:t>http://iaec.gov.il/Style%20Library/Images/Homepage/Header/Logo2.png</w:t>
              </w:r>
            </w:hyperlink>
          </w:p>
          <w:p w:rsidR="00EE1612" w:rsidRPr="00755483" w:rsidRDefault="00EE1612" w:rsidP="003A2277">
            <w:pPr>
              <w:spacing w:line="360" w:lineRule="auto"/>
              <w:rPr>
                <w:rFonts w:asciiTheme="minorHAnsi" w:eastAsia="Arial Unicode MS" w:hAnsiTheme="minorHAnsi" w:cs="David"/>
                <w:sz w:val="24"/>
                <w:szCs w:val="24"/>
                <w:rtl/>
              </w:rPr>
            </w:pPr>
          </w:p>
        </w:tc>
        <w:tc>
          <w:tcPr>
            <w:tcW w:w="5954" w:type="dxa"/>
          </w:tcPr>
          <w:p w:rsidR="00755483" w:rsidRDefault="00755483" w:rsidP="001A34F6">
            <w:pPr>
              <w:spacing w:line="360" w:lineRule="auto"/>
              <w:rPr>
                <w:rFonts w:asciiTheme="minorHAnsi" w:eastAsia="Arial Unicode MS" w:hAnsiTheme="minorHAnsi" w:cs="David"/>
                <w:sz w:val="24"/>
                <w:szCs w:val="24"/>
                <w:rtl/>
              </w:rPr>
            </w:pPr>
            <w:r w:rsidRPr="00755483">
              <w:rPr>
                <w:rFonts w:asciiTheme="minorHAnsi" w:eastAsia="Arial Unicode MS" w:hAnsiTheme="minorHAnsi" w:cs="David"/>
                <w:sz w:val="24"/>
                <w:szCs w:val="24"/>
                <w:rtl/>
              </w:rPr>
              <w:t xml:space="preserve">מופקדת על הפעילות הממלכתית בתחום הגרעין במדינת ישראל. פעילות הוועדה לאנרגיה אטומית מתקיימת בשני מרכזים: </w:t>
            </w:r>
            <w:r w:rsidRPr="00637A75">
              <w:rPr>
                <w:rFonts w:asciiTheme="minorHAnsi" w:eastAsia="Arial Unicode MS" w:hAnsiTheme="minorHAnsi" w:cs="David"/>
                <w:b/>
                <w:bCs/>
                <w:sz w:val="24"/>
                <w:szCs w:val="24"/>
                <w:rtl/>
              </w:rPr>
              <w:t>המרכז למחקר גרעיני – שורק (ממ"ג)</w:t>
            </w:r>
            <w:r w:rsidRPr="00755483">
              <w:rPr>
                <w:rFonts w:asciiTheme="minorHAnsi" w:eastAsia="Arial Unicode MS" w:hAnsiTheme="minorHAnsi" w:cs="David"/>
                <w:sz w:val="24"/>
                <w:szCs w:val="24"/>
                <w:rtl/>
              </w:rPr>
              <w:t xml:space="preserve"> כור ממ"ג </w:t>
            </w:r>
            <w:r>
              <w:rPr>
                <w:rFonts w:asciiTheme="minorHAnsi" w:eastAsia="Arial Unicode MS" w:hAnsiTheme="minorHAnsi" w:cs="David" w:hint="cs"/>
                <w:sz w:val="24"/>
                <w:szCs w:val="24"/>
                <w:rtl/>
              </w:rPr>
              <w:t>ה</w:t>
            </w:r>
            <w:r w:rsidRPr="00755483">
              <w:rPr>
                <w:rFonts w:asciiTheme="minorHAnsi" w:eastAsia="Arial Unicode MS" w:hAnsiTheme="minorHAnsi" w:cs="David"/>
                <w:sz w:val="24"/>
                <w:szCs w:val="24"/>
                <w:rtl/>
              </w:rPr>
              <w:t>פועל תחת פיקוחה של הסוכנות הבינלאומית לאנרגיה אטומית (</w:t>
            </w:r>
            <w:r w:rsidRPr="00637A75">
              <w:rPr>
                <w:rFonts w:asciiTheme="minorHAnsi" w:eastAsia="Arial Unicode MS" w:hAnsiTheme="minorHAnsi" w:cs="David"/>
                <w:b/>
                <w:bCs/>
                <w:sz w:val="24"/>
                <w:szCs w:val="24"/>
                <w:rtl/>
              </w:rPr>
              <w:t>סבא"א</w:t>
            </w:r>
            <w:r>
              <w:rPr>
                <w:rFonts w:asciiTheme="minorHAnsi" w:eastAsia="Arial Unicode MS" w:hAnsiTheme="minorHAnsi" w:cs="David" w:hint="cs"/>
                <w:sz w:val="24"/>
                <w:szCs w:val="24"/>
                <w:rtl/>
              </w:rPr>
              <w:t>) ו</w:t>
            </w:r>
            <w:r w:rsidRPr="00755483">
              <w:rPr>
                <w:rFonts w:asciiTheme="minorHAnsi" w:eastAsia="Arial Unicode MS" w:hAnsiTheme="minorHAnsi" w:cs="David"/>
                <w:sz w:val="24"/>
                <w:szCs w:val="24"/>
                <w:rtl/>
              </w:rPr>
              <w:t xml:space="preserve">מוקד ידע מדעי בנושאי האמנה לאיסור כולל על פיצוצי ניסוי גרעיניים (אמנ"ס – </w:t>
            </w:r>
            <w:r w:rsidRPr="00755483">
              <w:rPr>
                <w:rFonts w:asciiTheme="minorHAnsi" w:eastAsia="Arial Unicode MS" w:hAnsiTheme="minorHAnsi" w:cs="David"/>
                <w:sz w:val="24"/>
                <w:szCs w:val="24"/>
              </w:rPr>
              <w:t>CTBT</w:t>
            </w:r>
            <w:r w:rsidRPr="00755483">
              <w:rPr>
                <w:rFonts w:asciiTheme="minorHAnsi" w:eastAsia="Arial Unicode MS" w:hAnsiTheme="minorHAnsi" w:cs="David"/>
                <w:sz w:val="24"/>
                <w:szCs w:val="24"/>
                <w:rtl/>
              </w:rPr>
              <w:t xml:space="preserve">). </w:t>
            </w:r>
            <w:r w:rsidRPr="00637A75">
              <w:rPr>
                <w:rFonts w:asciiTheme="minorHAnsi" w:eastAsia="Arial Unicode MS" w:hAnsiTheme="minorHAnsi" w:cs="David"/>
                <w:b/>
                <w:bCs/>
                <w:sz w:val="24"/>
                <w:szCs w:val="24"/>
                <w:rtl/>
              </w:rPr>
              <w:t>והקריה למחקר גרעיני – נגב (קמ"ג)</w:t>
            </w:r>
            <w:r w:rsidRPr="00755483">
              <w:rPr>
                <w:rFonts w:asciiTheme="minorHAnsi" w:eastAsia="Arial Unicode MS" w:hAnsiTheme="minorHAnsi" w:cs="David"/>
                <w:sz w:val="24"/>
                <w:szCs w:val="24"/>
                <w:rtl/>
              </w:rPr>
              <w:t>.</w:t>
            </w:r>
            <w:r w:rsidR="00637A75">
              <w:rPr>
                <w:rFonts w:asciiTheme="minorHAnsi" w:eastAsia="Arial Unicode MS" w:hAnsiTheme="minorHAnsi" w:cs="David" w:hint="cs"/>
                <w:sz w:val="24"/>
                <w:szCs w:val="24"/>
                <w:rtl/>
              </w:rPr>
              <w:t xml:space="preserve"> </w:t>
            </w:r>
          </w:p>
          <w:p w:rsidR="00755483" w:rsidRPr="001A34F6" w:rsidRDefault="00755483" w:rsidP="00637A75">
            <w:pPr>
              <w:spacing w:line="360" w:lineRule="auto"/>
              <w:rPr>
                <w:rFonts w:asciiTheme="minorHAnsi" w:eastAsia="Arial Unicode MS" w:hAnsiTheme="minorHAnsi" w:cs="David"/>
                <w:sz w:val="24"/>
                <w:szCs w:val="24"/>
              </w:rPr>
            </w:pPr>
            <w:r w:rsidRPr="00DE0A46">
              <w:rPr>
                <w:rFonts w:asciiTheme="minorHAnsi" w:eastAsia="Arial Unicode MS" w:hAnsiTheme="minorHAnsi" w:cs="David"/>
                <w:b/>
                <w:bCs/>
                <w:sz w:val="24"/>
                <w:szCs w:val="24"/>
                <w:rtl/>
              </w:rPr>
              <w:t>תפקידי הוועדה לאנרגיה אטומית</w:t>
            </w:r>
            <w:r w:rsidR="00637A75">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מייעצת לממשלה בכל הקשור לקידום המחקר והפיתוח הגרעיני</w:t>
            </w:r>
            <w:r w:rsidR="00DE0A46">
              <w:rPr>
                <w:rFonts w:asciiTheme="minorHAnsi" w:eastAsia="Arial Unicode MS" w:hAnsiTheme="minorHAnsi" w:cs="David" w:hint="cs"/>
                <w:sz w:val="24"/>
                <w:szCs w:val="24"/>
                <w:rtl/>
              </w:rPr>
              <w:t>.</w:t>
            </w:r>
            <w:r w:rsidR="00637A75">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ממליצה על מדיניות וסדר עדיפויות</w:t>
            </w:r>
            <w:r w:rsidR="00DE0A46">
              <w:rPr>
                <w:rFonts w:asciiTheme="minorHAnsi" w:eastAsia="Arial Unicode MS" w:hAnsiTheme="minorHAnsi" w:cs="David" w:hint="cs"/>
                <w:sz w:val="24"/>
                <w:szCs w:val="24"/>
                <w:rtl/>
              </w:rPr>
              <w:t>,</w:t>
            </w:r>
            <w:r w:rsidRPr="00755483">
              <w:rPr>
                <w:rFonts w:asciiTheme="minorHAnsi" w:eastAsia="Arial Unicode MS" w:hAnsiTheme="minorHAnsi" w:cs="David"/>
                <w:sz w:val="24"/>
                <w:szCs w:val="24"/>
                <w:rtl/>
              </w:rPr>
              <w:t xml:space="preserve"> בתחום המחקר והפיתוח הגרעיני</w:t>
            </w:r>
            <w:r w:rsidR="00637A75">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 xml:space="preserve">מבצעת את מדיניות </w:t>
            </w:r>
            <w:r w:rsidRPr="00755483">
              <w:rPr>
                <w:rFonts w:asciiTheme="minorHAnsi" w:eastAsia="Arial Unicode MS" w:hAnsiTheme="minorHAnsi" w:cs="David"/>
                <w:sz w:val="24"/>
                <w:szCs w:val="24"/>
                <w:rtl/>
              </w:rPr>
              <w:lastRenderedPageBreak/>
              <w:t>הממשלה בתחום זה</w:t>
            </w:r>
            <w:r w:rsidR="00DE0A46">
              <w:rPr>
                <w:rFonts w:asciiTheme="minorHAnsi" w:eastAsia="Arial Unicode MS" w:hAnsiTheme="minorHAnsi" w:cs="David" w:hint="cs"/>
                <w:sz w:val="24"/>
                <w:szCs w:val="24"/>
                <w:rtl/>
              </w:rPr>
              <w:t>.</w:t>
            </w:r>
            <w:r w:rsidR="00637A75">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מייצגת את מדינת ישראל בקשריה עם מוסדות לאומיים ובינלאומיים בתחום הגרעין</w:t>
            </w:r>
            <w:r w:rsidR="00DE0A46">
              <w:rPr>
                <w:rFonts w:asciiTheme="minorHAnsi" w:eastAsia="Arial Unicode MS" w:hAnsiTheme="minorHAnsi" w:cs="David" w:hint="cs"/>
                <w:sz w:val="24"/>
                <w:szCs w:val="24"/>
                <w:rtl/>
              </w:rPr>
              <w:t>.</w:t>
            </w:r>
          </w:p>
        </w:tc>
        <w:tc>
          <w:tcPr>
            <w:tcW w:w="1559" w:type="dxa"/>
          </w:tcPr>
          <w:p w:rsidR="00755483" w:rsidRDefault="00755483" w:rsidP="001A34F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ועדה לאנרגיה אטומית</w:t>
            </w:r>
          </w:p>
          <w:p w:rsidR="00755483" w:rsidRPr="00755483" w:rsidRDefault="00637A75" w:rsidP="001A34F6">
            <w:pPr>
              <w:spacing w:line="360" w:lineRule="auto"/>
              <w:rPr>
                <w:rFonts w:asciiTheme="minorHAnsi" w:eastAsia="Arial Unicode MS" w:hAnsiTheme="minorHAnsi" w:cs="David"/>
                <w:sz w:val="24"/>
                <w:szCs w:val="24"/>
                <w:rtl/>
              </w:rPr>
            </w:pPr>
            <w:r w:rsidRPr="00755483">
              <w:rPr>
                <w:rFonts w:asciiTheme="minorHAnsi" w:eastAsia="Arial Unicode MS" w:hAnsiTheme="minorHAnsi" w:cs="David"/>
                <w:sz w:val="24"/>
                <w:szCs w:val="24"/>
                <w:rtl/>
              </w:rPr>
              <w:t>(הוא"א)</w:t>
            </w:r>
          </w:p>
        </w:tc>
      </w:tr>
      <w:tr w:rsidR="00225565" w:rsidRPr="008D13FE" w:rsidTr="00EA7836">
        <w:tc>
          <w:tcPr>
            <w:tcW w:w="1843" w:type="dxa"/>
          </w:tcPr>
          <w:p w:rsidR="00275501" w:rsidRPr="003A2277" w:rsidRDefault="003A2277" w:rsidP="003A227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ראש הממשלה</w:t>
            </w:r>
            <w:r>
              <w:rPr>
                <w:rFonts w:asciiTheme="minorHAnsi" w:eastAsia="Arial Unicode MS" w:hAnsiTheme="minorHAnsi" w:cs="David"/>
                <w:sz w:val="24"/>
                <w:szCs w:val="24"/>
                <w:rtl/>
              </w:rPr>
              <w:br/>
            </w:r>
            <w:hyperlink r:id="rId27" w:history="1">
              <w:r w:rsidRPr="003A2277">
                <w:rPr>
                  <w:rStyle w:val="Hyperlink"/>
                  <w:rFonts w:asciiTheme="minorHAnsi" w:eastAsia="Arial Unicode MS" w:hAnsiTheme="minorHAnsi" w:cs="David"/>
                  <w:sz w:val="24"/>
                  <w:szCs w:val="24"/>
                </w:rPr>
                <w:t>https://www.gov.il/he/departments/publicbodies/cabinetleumi</w:t>
              </w:r>
            </w:hyperlink>
          </w:p>
        </w:tc>
        <w:tc>
          <w:tcPr>
            <w:tcW w:w="5954" w:type="dxa"/>
          </w:tcPr>
          <w:p w:rsidR="00915E74" w:rsidRDefault="006C7219" w:rsidP="001A34F6">
            <w:pPr>
              <w:spacing w:line="360" w:lineRule="auto"/>
              <w:rPr>
                <w:rFonts w:asciiTheme="minorHAnsi" w:eastAsia="Arial Unicode MS" w:hAnsiTheme="minorHAnsi" w:cs="David"/>
                <w:b/>
                <w:bCs/>
                <w:sz w:val="24"/>
                <w:szCs w:val="24"/>
                <w:rtl/>
              </w:rPr>
            </w:pPr>
            <w:r>
              <w:rPr>
                <w:rFonts w:asciiTheme="minorHAnsi" w:eastAsia="Arial Unicode MS" w:hAnsiTheme="minorHAnsi" w:cs="David" w:hint="cs"/>
                <w:sz w:val="24"/>
                <w:szCs w:val="24"/>
                <w:rtl/>
              </w:rPr>
              <w:t xml:space="preserve">ועדת אגרנט </w:t>
            </w:r>
            <w:r w:rsidR="001A34F6" w:rsidRPr="001A34F6">
              <w:rPr>
                <w:rFonts w:asciiTheme="minorHAnsi" w:eastAsia="Arial Unicode MS" w:hAnsiTheme="minorHAnsi" w:cs="David"/>
                <w:sz w:val="24"/>
                <w:szCs w:val="24"/>
                <w:rtl/>
              </w:rPr>
              <w:t>המליצה לראשונה על הקמת "ועדת שרים לענייני ביטחון" (קבינט), ולהסמיך צוות שרים מצומצם (עד 5 שרים) בראשות ראש הממשלה לקבל החלטות בעת מלחמה כשאי אפשר לזמן את הקבינט או את הממשלה</w:t>
            </w:r>
            <w:r w:rsidR="001A34F6">
              <w:rPr>
                <w:rFonts w:asciiTheme="minorHAnsi" w:eastAsia="Arial Unicode MS" w:hAnsiTheme="minorHAnsi" w:cs="David" w:hint="cs"/>
                <w:sz w:val="24"/>
                <w:szCs w:val="24"/>
                <w:rtl/>
              </w:rPr>
              <w:t xml:space="preserve">. </w:t>
            </w:r>
          </w:p>
          <w:p w:rsidR="00275501" w:rsidRPr="001A34F6" w:rsidRDefault="001A34F6" w:rsidP="001A34F6">
            <w:pPr>
              <w:spacing w:line="360" w:lineRule="auto"/>
              <w:rPr>
                <w:rFonts w:asciiTheme="minorHAnsi" w:eastAsia="Arial Unicode MS" w:hAnsiTheme="minorHAnsi" w:cs="David"/>
                <w:sz w:val="24"/>
                <w:szCs w:val="24"/>
                <w:rtl/>
              </w:rPr>
            </w:pPr>
            <w:r w:rsidRPr="00915E74">
              <w:rPr>
                <w:rFonts w:asciiTheme="minorHAnsi" w:eastAsia="Arial Unicode MS" w:hAnsiTheme="minorHAnsi" w:cs="David"/>
                <w:sz w:val="24"/>
                <w:szCs w:val="24"/>
                <w:rtl/>
              </w:rPr>
              <w:t>ועדת השרים תעסוק בנושאים הב</w:t>
            </w:r>
            <w:r w:rsidR="00DE0A46">
              <w:rPr>
                <w:rFonts w:asciiTheme="minorHAnsi" w:eastAsia="Arial Unicode MS" w:hAnsiTheme="minorHAnsi" w:cs="David" w:hint="cs"/>
                <w:sz w:val="24"/>
                <w:szCs w:val="24"/>
                <w:rtl/>
              </w:rPr>
              <w:t>אים</w:t>
            </w:r>
            <w:r w:rsidRPr="001A34F6">
              <w:rPr>
                <w:rFonts w:asciiTheme="minorHAnsi" w:eastAsia="Arial Unicode MS" w:hAnsiTheme="minorHAnsi" w:cs="David"/>
                <w:sz w:val="24"/>
                <w:szCs w:val="24"/>
              </w:rPr>
              <w:t>- </w:t>
            </w:r>
            <w:r w:rsidRPr="001A34F6">
              <w:rPr>
                <w:rFonts w:asciiTheme="minorHAnsi" w:eastAsia="Arial Unicode MS" w:hAnsiTheme="minorHAnsi" w:cs="David"/>
                <w:sz w:val="24"/>
                <w:szCs w:val="24"/>
                <w:rtl/>
              </w:rPr>
              <w:t>ענייני הביטחון הלאומי של מדינת ישרא</w:t>
            </w:r>
            <w:r>
              <w:rPr>
                <w:rFonts w:asciiTheme="minorHAnsi" w:eastAsia="Arial Unicode MS" w:hAnsiTheme="minorHAnsi" w:cs="David" w:hint="cs"/>
                <w:sz w:val="24"/>
                <w:szCs w:val="24"/>
                <w:rtl/>
              </w:rPr>
              <w:t>ל.</w:t>
            </w:r>
            <w:r w:rsidRPr="001A34F6">
              <w:rPr>
                <w:rFonts w:asciiTheme="minorHAnsi" w:eastAsia="Arial Unicode MS" w:hAnsiTheme="minorHAnsi" w:cs="David"/>
                <w:sz w:val="24"/>
                <w:szCs w:val="24"/>
              </w:rPr>
              <w:t xml:space="preserve">  </w:t>
            </w:r>
            <w:r w:rsidRPr="001A34F6">
              <w:rPr>
                <w:rFonts w:asciiTheme="minorHAnsi" w:eastAsia="Arial Unicode MS" w:hAnsiTheme="minorHAnsi" w:cs="David"/>
                <w:sz w:val="24"/>
                <w:szCs w:val="24"/>
                <w:rtl/>
              </w:rPr>
              <w:t>מערכת הביטחון ומדיניותה</w:t>
            </w:r>
            <w:r w:rsidRPr="001A34F6">
              <w:rPr>
                <w:rFonts w:asciiTheme="minorHAnsi" w:eastAsia="Arial Unicode MS" w:hAnsiTheme="minorHAnsi" w:cs="David"/>
                <w:sz w:val="24"/>
                <w:szCs w:val="24"/>
              </w:rPr>
              <w:t>.</w:t>
            </w:r>
            <w:r w:rsidR="00DE0A46">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י</w:t>
            </w:r>
            <w:r w:rsidRPr="001A34F6">
              <w:rPr>
                <w:rFonts w:asciiTheme="minorHAnsi" w:eastAsia="Arial Unicode MS" w:hAnsiTheme="minorHAnsi" w:cs="David"/>
                <w:sz w:val="24"/>
                <w:szCs w:val="24"/>
                <w:rtl/>
              </w:rPr>
              <w:t>חסי החוץ של מדינת ישראל ומדיניות החוץ שלה</w:t>
            </w:r>
            <w:r w:rsidRPr="001A34F6">
              <w:rPr>
                <w:rFonts w:asciiTheme="minorHAnsi" w:eastAsia="Arial Unicode MS" w:hAnsiTheme="minorHAnsi" w:cs="David"/>
                <w:sz w:val="24"/>
                <w:szCs w:val="24"/>
              </w:rPr>
              <w:t>.</w:t>
            </w:r>
            <w:r w:rsidR="00DE0A46">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א</w:t>
            </w:r>
            <w:r w:rsidRPr="001A34F6">
              <w:rPr>
                <w:rFonts w:asciiTheme="minorHAnsi" w:eastAsia="Arial Unicode MS" w:hAnsiTheme="minorHAnsi" w:cs="David"/>
                <w:sz w:val="24"/>
                <w:szCs w:val="24"/>
                <w:rtl/>
              </w:rPr>
              <w:t>ישור תכניות פיתוח והצטיידות של מערכת הביטחון וגופי המודיעין</w:t>
            </w:r>
            <w:r>
              <w:rPr>
                <w:rFonts w:asciiTheme="minorHAnsi" w:eastAsia="Arial Unicode MS" w:hAnsiTheme="minorHAnsi" w:cs="David"/>
                <w:sz w:val="24"/>
                <w:szCs w:val="24"/>
              </w:rPr>
              <w:t xml:space="preserve"> </w:t>
            </w:r>
            <w:r w:rsidRPr="001A34F6">
              <w:rPr>
                <w:rFonts w:asciiTheme="minorHAnsi" w:eastAsia="Arial Unicode MS" w:hAnsiTheme="minorHAnsi" w:cs="David"/>
                <w:sz w:val="24"/>
                <w:szCs w:val="24"/>
              </w:rPr>
              <w:t>.</w:t>
            </w:r>
            <w:r w:rsidRPr="001A34F6">
              <w:rPr>
                <w:rFonts w:asciiTheme="minorHAnsi" w:eastAsia="Arial Unicode MS" w:hAnsiTheme="minorHAnsi" w:cs="David"/>
                <w:sz w:val="24"/>
                <w:szCs w:val="24"/>
                <w:rtl/>
              </w:rPr>
              <w:t>כל נושא אחר שראש הממשלה קבע שנסיבותיו מצדיקות שיידון בוועדת שרים זו</w:t>
            </w:r>
            <w:r w:rsidRPr="001A34F6">
              <w:rPr>
                <w:rFonts w:asciiTheme="minorHAnsi" w:eastAsia="Arial Unicode MS" w:hAnsiTheme="minorHAnsi" w:cs="David"/>
                <w:sz w:val="24"/>
                <w:szCs w:val="24"/>
              </w:rPr>
              <w:t>.</w:t>
            </w:r>
          </w:p>
        </w:tc>
        <w:tc>
          <w:tcPr>
            <w:tcW w:w="1559" w:type="dxa"/>
          </w:tcPr>
          <w:p w:rsidR="00DE0A46" w:rsidRDefault="001A34F6" w:rsidP="001A34F6">
            <w:pPr>
              <w:spacing w:line="360" w:lineRule="auto"/>
              <w:rPr>
                <w:rFonts w:asciiTheme="minorHAnsi" w:eastAsia="Arial Unicode MS" w:hAnsiTheme="minorHAnsi" w:cs="David"/>
                <w:sz w:val="24"/>
                <w:szCs w:val="24"/>
                <w:rtl/>
              </w:rPr>
            </w:pPr>
            <w:r w:rsidRPr="001A34F6">
              <w:rPr>
                <w:rFonts w:asciiTheme="minorHAnsi" w:eastAsia="Arial Unicode MS" w:hAnsiTheme="minorHAnsi" w:cs="David" w:hint="cs"/>
                <w:sz w:val="24"/>
                <w:szCs w:val="24"/>
                <w:rtl/>
              </w:rPr>
              <w:t>ו</w:t>
            </w:r>
            <w:r w:rsidRPr="001A34F6">
              <w:rPr>
                <w:rFonts w:asciiTheme="minorHAnsi" w:eastAsia="Arial Unicode MS" w:hAnsiTheme="minorHAnsi" w:cs="David"/>
                <w:sz w:val="24"/>
                <w:szCs w:val="24"/>
                <w:rtl/>
              </w:rPr>
              <w:t xml:space="preserve">עדת השרים לענייני ביטחון לאומי </w:t>
            </w:r>
          </w:p>
          <w:p w:rsidR="00275501" w:rsidRPr="008D13FE" w:rsidRDefault="001A34F6" w:rsidP="001A34F6">
            <w:pPr>
              <w:spacing w:line="360" w:lineRule="auto"/>
              <w:rPr>
                <w:rFonts w:asciiTheme="minorHAnsi" w:eastAsia="Arial Unicode MS" w:hAnsiTheme="minorHAnsi" w:cs="David"/>
                <w:sz w:val="24"/>
                <w:szCs w:val="24"/>
                <w:rtl/>
              </w:rPr>
            </w:pPr>
            <w:r w:rsidRPr="001A34F6">
              <w:rPr>
                <w:rFonts w:asciiTheme="minorHAnsi" w:eastAsia="Arial Unicode MS" w:hAnsiTheme="minorHAnsi" w:cs="David" w:hint="cs"/>
                <w:sz w:val="24"/>
                <w:szCs w:val="24"/>
                <w:rtl/>
              </w:rPr>
              <w:t>(</w:t>
            </w:r>
            <w:r w:rsidRPr="001A34F6">
              <w:rPr>
                <w:rFonts w:asciiTheme="minorHAnsi" w:eastAsia="Arial Unicode MS" w:hAnsiTheme="minorHAnsi" w:cs="David"/>
                <w:sz w:val="24"/>
                <w:szCs w:val="24"/>
                <w:rtl/>
              </w:rPr>
              <w:t>הקבינט המדיני-ביטחונ</w:t>
            </w:r>
            <w:r w:rsidRPr="001A34F6">
              <w:rPr>
                <w:rFonts w:asciiTheme="minorHAnsi" w:eastAsia="Arial Unicode MS" w:hAnsiTheme="minorHAnsi" w:cs="David" w:hint="cs"/>
                <w:sz w:val="24"/>
                <w:szCs w:val="24"/>
                <w:rtl/>
              </w:rPr>
              <w:t>י)</w:t>
            </w:r>
          </w:p>
        </w:tc>
      </w:tr>
      <w:tr w:rsidR="00517C26" w:rsidRPr="008D13FE" w:rsidTr="00EA7836">
        <w:tc>
          <w:tcPr>
            <w:tcW w:w="1843" w:type="dxa"/>
          </w:tcPr>
          <w:p w:rsidR="00517C26" w:rsidRPr="008D13FE" w:rsidRDefault="00B96F4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5954" w:type="dxa"/>
          </w:tcPr>
          <w:p w:rsidR="00503B19" w:rsidRPr="00503B19" w:rsidRDefault="00503B19" w:rsidP="001D5236">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ו</w:t>
            </w:r>
            <w:r w:rsidRPr="00503B19">
              <w:rPr>
                <w:rFonts w:ascii="Arial" w:hAnsi="Arial" w:cs="David"/>
                <w:sz w:val="24"/>
                <w:szCs w:val="24"/>
                <w:shd w:val="clear" w:color="auto" w:fill="FFFFFF"/>
                <w:rtl/>
              </w:rPr>
              <w:t>עדת ראשי השירותים (ור"ש) היא הפורום הבכיר ביותר</w:t>
            </w:r>
            <w:r w:rsidR="001D5236">
              <w:rPr>
                <w:rFonts w:ascii="Arial" w:hAnsi="Arial" w:cs="David" w:hint="cs"/>
                <w:sz w:val="24"/>
                <w:szCs w:val="24"/>
                <w:shd w:val="clear" w:color="auto" w:fill="FFFFFF"/>
                <w:rtl/>
              </w:rPr>
              <w:t>,</w:t>
            </w:r>
            <w:r w:rsidRPr="00503B19">
              <w:rPr>
                <w:rFonts w:ascii="Arial" w:hAnsi="Arial" w:cs="David"/>
                <w:sz w:val="24"/>
                <w:szCs w:val="24"/>
                <w:shd w:val="clear" w:color="auto" w:fill="FFFFFF"/>
                <w:rtl/>
              </w:rPr>
              <w:t xml:space="preserve"> שבו נפגשים ראשי ארגוני המודיעין. בוועדה חברים באופן קבוע שלושת ראשי הארגונים בקהילת המודיעין: אמ"ן, שב"כ והמוסד. כמו כן משתתף בוועדה ראש המטה לביטחון לאומי. ראשי גופי מודיעין אחרים (המרכז למחקר מודיעין (ממ"ד) של משרד החוץ ואגף החקירות במשטרת ישראל)</w:t>
            </w:r>
            <w:r w:rsidR="001D5236">
              <w:rPr>
                <w:rFonts w:ascii="Arial" w:hAnsi="Arial" w:cs="David" w:hint="cs"/>
                <w:sz w:val="24"/>
                <w:szCs w:val="24"/>
                <w:shd w:val="clear" w:color="auto" w:fill="FFFFFF"/>
                <w:rtl/>
              </w:rPr>
              <w:t>,</w:t>
            </w:r>
            <w:r w:rsidRPr="00503B19">
              <w:rPr>
                <w:rFonts w:ascii="Arial" w:hAnsi="Arial" w:cs="David"/>
                <w:sz w:val="24"/>
                <w:szCs w:val="24"/>
                <w:shd w:val="clear" w:color="auto" w:fill="FFFFFF"/>
                <w:rtl/>
              </w:rPr>
              <w:t xml:space="preserve"> מוזמנים על פי העניין. עם זאת, ועדה זו אינה פורום מחייב לשיתוף פעולה ואין לה מנגנון הכרעה במחלוקות בין הארגונים.</w:t>
            </w:r>
          </w:p>
          <w:p w:rsidR="00517C26" w:rsidRPr="008D13FE" w:rsidRDefault="00503B19" w:rsidP="00503B19">
            <w:pPr>
              <w:spacing w:line="360" w:lineRule="auto"/>
              <w:rPr>
                <w:rFonts w:ascii="Arial" w:hAnsi="Arial" w:cs="David"/>
                <w:sz w:val="24"/>
                <w:szCs w:val="24"/>
                <w:shd w:val="clear" w:color="auto" w:fill="FFFFFF"/>
                <w:rtl/>
              </w:rPr>
            </w:pPr>
            <w:r w:rsidRPr="00503B19">
              <w:rPr>
                <w:rFonts w:ascii="Arial" w:hAnsi="Arial" w:cs="David"/>
                <w:sz w:val="24"/>
                <w:szCs w:val="24"/>
                <w:shd w:val="clear" w:color="auto" w:fill="FFFFFF"/>
                <w:rtl/>
              </w:rPr>
              <w:t xml:space="preserve">בשנת 2009 הוקם </w:t>
            </w:r>
            <w:r w:rsidRPr="00503B19">
              <w:rPr>
                <w:rFonts w:ascii="Arial" w:hAnsi="Arial" w:cs="David"/>
                <w:b/>
                <w:bCs/>
                <w:sz w:val="24"/>
                <w:szCs w:val="24"/>
                <w:shd w:val="clear" w:color="auto" w:fill="FFFFFF"/>
                <w:rtl/>
              </w:rPr>
              <w:t>המשרד לענייני מודיעין</w:t>
            </w:r>
            <w:r w:rsidRPr="00503B19">
              <w:rPr>
                <w:rFonts w:ascii="Arial" w:hAnsi="Arial" w:cs="David"/>
                <w:sz w:val="24"/>
                <w:szCs w:val="24"/>
                <w:shd w:val="clear" w:color="auto" w:fill="FFFFFF"/>
                <w:rtl/>
              </w:rPr>
              <w:t>. בפעם הראשונה בישראל יש משרד ממשלתי מיוחד שתפקידו ליצור ראייה כוללת של קהילת המודיעין ולסייע לראש הממשלה ולדרג המדיני בהכוונה, בבקרה ובהפעלה של גופי המודיעין בישראל (אמ"ן, מוסד, שב"כ) מנקודת מבט לאומית כוללת</w:t>
            </w:r>
            <w:r w:rsidR="001D5236">
              <w:rPr>
                <w:rFonts w:ascii="Arial" w:hAnsi="Arial" w:cs="David" w:hint="cs"/>
                <w:sz w:val="24"/>
                <w:szCs w:val="24"/>
                <w:shd w:val="clear" w:color="auto" w:fill="FFFFFF"/>
                <w:rtl/>
              </w:rPr>
              <w:t>.</w:t>
            </w:r>
            <w:r w:rsidR="00CE3AE7">
              <w:rPr>
                <w:rFonts w:ascii="Arial" w:hAnsi="Arial" w:cs="David" w:hint="cs"/>
                <w:sz w:val="24"/>
                <w:szCs w:val="24"/>
                <w:shd w:val="clear" w:color="auto" w:fill="FFFFFF"/>
                <w:rtl/>
              </w:rPr>
              <w:t xml:space="preserve"> </w:t>
            </w:r>
          </w:p>
        </w:tc>
        <w:tc>
          <w:tcPr>
            <w:tcW w:w="1559" w:type="dxa"/>
          </w:tcPr>
          <w:p w:rsidR="00517C26" w:rsidRPr="008D13FE" w:rsidRDefault="00CE3AE7" w:rsidP="00B25097">
            <w:pPr>
              <w:spacing w:line="360" w:lineRule="auto"/>
              <w:rPr>
                <w:rFonts w:cs="David"/>
                <w:sz w:val="24"/>
                <w:szCs w:val="24"/>
                <w:rtl/>
              </w:rPr>
            </w:pPr>
            <w:r>
              <w:rPr>
                <w:rFonts w:cs="David" w:hint="cs"/>
                <w:sz w:val="24"/>
                <w:szCs w:val="24"/>
                <w:rtl/>
              </w:rPr>
              <w:t>ועדת ראשי שירותים (</w:t>
            </w:r>
            <w:r w:rsidR="00517C26">
              <w:rPr>
                <w:rFonts w:cs="David" w:hint="cs"/>
                <w:sz w:val="24"/>
                <w:szCs w:val="24"/>
                <w:rtl/>
              </w:rPr>
              <w:t>ור"ש</w:t>
            </w:r>
            <w:r>
              <w:rPr>
                <w:rFonts w:cs="David" w:hint="cs"/>
                <w:sz w:val="24"/>
                <w:szCs w:val="24"/>
                <w:rtl/>
              </w:rPr>
              <w:t>)</w:t>
            </w:r>
          </w:p>
        </w:tc>
      </w:tr>
      <w:tr w:rsidR="00DC56EA" w:rsidRPr="008D13FE" w:rsidTr="00EA7836">
        <w:tc>
          <w:tcPr>
            <w:tcW w:w="1843" w:type="dxa"/>
          </w:tcPr>
          <w:p w:rsidR="001D5236" w:rsidRPr="001D5236" w:rsidRDefault="006326A7" w:rsidP="001D5236">
            <w:pPr>
              <w:spacing w:line="360" w:lineRule="auto"/>
              <w:rPr>
                <w:rFonts w:asciiTheme="minorHAnsi" w:eastAsia="Arial Unicode MS" w:hAnsiTheme="minorHAnsi" w:cs="David" w:hint="cs"/>
                <w:rtl/>
              </w:rPr>
            </w:pPr>
            <w:r w:rsidRPr="001D5236">
              <w:rPr>
                <w:rFonts w:asciiTheme="minorHAnsi" w:eastAsia="Arial Unicode MS" w:hAnsiTheme="minorHAnsi" w:cs="David"/>
              </w:rPr>
              <w:t xml:space="preserve">CICERO, PRO MILONE 16 </w:t>
            </w:r>
          </w:p>
          <w:p w:rsidR="001D5236" w:rsidRDefault="001D5236" w:rsidP="00B25097">
            <w:pPr>
              <w:spacing w:line="360" w:lineRule="auto"/>
              <w:rPr>
                <w:rFonts w:asciiTheme="minorHAnsi" w:eastAsia="Arial Unicode MS" w:hAnsiTheme="minorHAnsi" w:cs="David"/>
                <w:sz w:val="24"/>
                <w:szCs w:val="24"/>
                <w:rtl/>
              </w:rPr>
            </w:pPr>
          </w:p>
          <w:p w:rsidR="00DC56EA" w:rsidRDefault="000E34F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ג'ון לוק אגרת על הסובלנות (1704)</w:t>
            </w: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p>
          <w:p w:rsidR="006326A7" w:rsidRDefault="006326A7" w:rsidP="00B25097">
            <w:pPr>
              <w:spacing w:line="360" w:lineRule="auto"/>
              <w:rPr>
                <w:rFonts w:asciiTheme="minorHAnsi" w:eastAsia="Arial Unicode MS" w:hAnsiTheme="minorHAnsi" w:cs="David"/>
                <w:sz w:val="24"/>
                <w:szCs w:val="24"/>
                <w:rtl/>
              </w:rPr>
            </w:pPr>
            <w:bookmarkStart w:id="3" w:name="_Hlk36995563"/>
          </w:p>
          <w:p w:rsidR="006326A7" w:rsidRDefault="006326A7" w:rsidP="00B25097">
            <w:pPr>
              <w:spacing w:line="360" w:lineRule="auto"/>
              <w:rPr>
                <w:rFonts w:asciiTheme="minorHAnsi" w:eastAsia="Arial Unicode MS" w:hAnsiTheme="minorHAnsi" w:cs="David"/>
                <w:sz w:val="24"/>
                <w:szCs w:val="24"/>
                <w:rtl/>
              </w:rPr>
            </w:pPr>
          </w:p>
          <w:p w:rsidR="006326A7" w:rsidRDefault="006326A7" w:rsidP="00B25097">
            <w:pPr>
              <w:spacing w:line="360" w:lineRule="auto"/>
              <w:rPr>
                <w:rFonts w:asciiTheme="minorHAnsi" w:eastAsia="Arial Unicode MS" w:hAnsiTheme="minorHAnsi" w:cs="David"/>
                <w:sz w:val="24"/>
                <w:szCs w:val="24"/>
                <w:rtl/>
              </w:rPr>
            </w:pPr>
          </w:p>
          <w:p w:rsidR="006326A7" w:rsidRDefault="006326A7" w:rsidP="00B25097">
            <w:pPr>
              <w:spacing w:line="360" w:lineRule="auto"/>
              <w:rPr>
                <w:rFonts w:asciiTheme="minorHAnsi" w:eastAsia="Arial Unicode MS" w:hAnsiTheme="minorHAnsi" w:cs="David"/>
                <w:sz w:val="24"/>
                <w:szCs w:val="24"/>
                <w:rtl/>
              </w:rPr>
            </w:pPr>
          </w:p>
          <w:p w:rsidR="00995D5B" w:rsidRDefault="00995D5B" w:rsidP="00B25097">
            <w:pPr>
              <w:spacing w:line="360" w:lineRule="auto"/>
              <w:rPr>
                <w:rFonts w:asciiTheme="minorHAnsi" w:eastAsia="Arial Unicode MS" w:hAnsiTheme="minorHAnsi" w:cs="David"/>
                <w:sz w:val="24"/>
                <w:szCs w:val="24"/>
                <w:rtl/>
              </w:rPr>
            </w:pPr>
            <w:r w:rsidRPr="00995D5B">
              <w:rPr>
                <w:rFonts w:asciiTheme="minorHAnsi" w:eastAsia="Arial Unicode MS" w:hAnsiTheme="minorHAnsi" w:cs="David"/>
                <w:sz w:val="24"/>
                <w:szCs w:val="24"/>
                <w:rtl/>
              </w:rPr>
              <w:t xml:space="preserve">עצרת או"מ </w:t>
            </w:r>
            <w:r>
              <w:rPr>
                <w:rFonts w:asciiTheme="minorHAnsi" w:eastAsia="Arial Unicode MS" w:hAnsiTheme="minorHAnsi" w:cs="David" w:hint="cs"/>
                <w:sz w:val="24"/>
                <w:szCs w:val="24"/>
                <w:rtl/>
              </w:rPr>
              <w:t>אישור</w:t>
            </w:r>
            <w:r w:rsidRPr="00995D5B">
              <w:rPr>
                <w:rFonts w:asciiTheme="minorHAnsi" w:eastAsia="Arial Unicode MS" w:hAnsiTheme="minorHAnsi" w:cs="David"/>
                <w:sz w:val="24"/>
                <w:szCs w:val="24"/>
                <w:rtl/>
              </w:rPr>
              <w:t xml:space="preserve"> מגילת זכויות האדם, דבר, 12 בדצמבר 1948</w:t>
            </w:r>
            <w:bookmarkEnd w:id="3"/>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5018AD" w:rsidRDefault="005018AD" w:rsidP="00B25097">
            <w:pPr>
              <w:spacing w:line="360" w:lineRule="auto"/>
              <w:rPr>
                <w:rFonts w:asciiTheme="minorHAnsi" w:eastAsia="Arial Unicode MS" w:hAnsiTheme="minorHAnsi" w:cs="David"/>
                <w:sz w:val="24"/>
                <w:szCs w:val="24"/>
                <w:rtl/>
              </w:rPr>
            </w:pPr>
          </w:p>
          <w:p w:rsidR="00AE7CA1" w:rsidRDefault="00AE7CA1" w:rsidP="00AE7CA1">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כבוד האדם וחירותו</w:t>
            </w:r>
          </w:p>
          <w:p w:rsidR="00AE7CA1" w:rsidRDefault="00AE7CA1" w:rsidP="004B66AF">
            <w:pPr>
              <w:spacing w:line="360" w:lineRule="auto"/>
              <w:rPr>
                <w:rFonts w:asciiTheme="minorHAnsi" w:eastAsia="Arial Unicode MS" w:hAnsiTheme="minorHAnsi" w:cs="David"/>
                <w:sz w:val="24"/>
                <w:szCs w:val="24"/>
                <w:rtl/>
              </w:rPr>
            </w:pPr>
          </w:p>
          <w:p w:rsidR="005018AD" w:rsidRPr="004659E5" w:rsidRDefault="004B66AF" w:rsidP="001D5236">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זכויות אדם וביטחון לאומי ברק. 2008. עמ' 33</w:t>
            </w:r>
          </w:p>
        </w:tc>
        <w:tc>
          <w:tcPr>
            <w:tcW w:w="5954" w:type="dxa"/>
          </w:tcPr>
          <w:p w:rsidR="006326A7" w:rsidRDefault="006326A7" w:rsidP="00DC56EA">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lastRenderedPageBreak/>
              <w:t xml:space="preserve">קיקרו: "בעת מלחמה מחרישים החוקים". דבריו מייצגים את הלך הרוח בתקופתו. </w:t>
            </w:r>
            <w:r w:rsidRPr="006326A7">
              <w:rPr>
                <w:rFonts w:ascii="Arial" w:hAnsi="Arial" w:cs="David"/>
                <w:sz w:val="24"/>
                <w:szCs w:val="24"/>
                <w:shd w:val="clear" w:color="auto" w:fill="FFFFFF"/>
              </w:rPr>
              <w:t>Silent enim lēgēs inter arma</w:t>
            </w:r>
            <w:r w:rsidR="00BF59E4">
              <w:rPr>
                <w:rFonts w:ascii="Arial" w:hAnsi="Arial" w:cs="David"/>
                <w:sz w:val="24"/>
                <w:szCs w:val="24"/>
                <w:shd w:val="clear" w:color="auto" w:fill="FFFFFF"/>
              </w:rPr>
              <w:t>"</w:t>
            </w:r>
            <w:r w:rsidR="00BF59E4">
              <w:rPr>
                <w:rFonts w:ascii="Arial" w:hAnsi="Arial" w:cs="David" w:hint="cs"/>
                <w:sz w:val="24"/>
                <w:szCs w:val="24"/>
                <w:shd w:val="clear" w:color="auto" w:fill="FFFFFF"/>
                <w:rtl/>
              </w:rPr>
              <w:t>"</w:t>
            </w:r>
          </w:p>
          <w:p w:rsidR="00EC7BD9" w:rsidRDefault="00DC56EA" w:rsidP="00CA50B0">
            <w:pPr>
              <w:spacing w:line="360" w:lineRule="auto"/>
              <w:rPr>
                <w:rFonts w:ascii="Arial" w:hAnsi="Arial" w:cs="David"/>
                <w:sz w:val="24"/>
                <w:szCs w:val="24"/>
                <w:shd w:val="clear" w:color="auto" w:fill="FFFFFF"/>
                <w:rtl/>
              </w:rPr>
            </w:pPr>
            <w:r w:rsidRPr="00DC56EA">
              <w:rPr>
                <w:rFonts w:ascii="Arial" w:hAnsi="Arial" w:cs="David"/>
                <w:sz w:val="24"/>
                <w:szCs w:val="24"/>
                <w:shd w:val="clear" w:color="auto" w:fill="FFFFFF"/>
                <w:rtl/>
              </w:rPr>
              <w:t>הפילוסוף ג'ון לוק, טען כי לכל אדם "</w:t>
            </w:r>
            <w:r w:rsidRPr="00EC7BD9">
              <w:rPr>
                <w:rFonts w:ascii="Arial" w:hAnsi="Arial" w:cs="David"/>
                <w:b/>
                <w:bCs/>
                <w:sz w:val="24"/>
                <w:szCs w:val="24"/>
                <w:shd w:val="clear" w:color="auto" w:fill="FFFFFF"/>
                <w:rtl/>
              </w:rPr>
              <w:t>זכויות טבעיות</w:t>
            </w:r>
            <w:r w:rsidRPr="00DC56EA">
              <w:rPr>
                <w:rFonts w:ascii="Arial" w:hAnsi="Arial" w:cs="David"/>
                <w:sz w:val="24"/>
                <w:szCs w:val="24"/>
                <w:shd w:val="clear" w:color="auto" w:fill="FFFFFF"/>
                <w:rtl/>
              </w:rPr>
              <w:t>" שעליהן יכול האדם להגן בטבע, כאשר הוא עדיין אינו שותף בחברה, ולחברה אין זכות לפגוע בהן מרגע שהאדם נעשה שותף בחברה.</w:t>
            </w:r>
            <w:r>
              <w:rPr>
                <w:rFonts w:ascii="Arial" w:hAnsi="Arial" w:cs="David" w:hint="cs"/>
                <w:sz w:val="24"/>
                <w:szCs w:val="24"/>
                <w:shd w:val="clear" w:color="auto" w:fill="FFFFFF"/>
                <w:rtl/>
              </w:rPr>
              <w:t xml:space="preserve"> </w:t>
            </w:r>
            <w:r w:rsidR="000E34F3" w:rsidRPr="000E34F3">
              <w:rPr>
                <w:rFonts w:ascii="Arial" w:hAnsi="Arial" w:cs="David"/>
                <w:sz w:val="24"/>
                <w:szCs w:val="24"/>
                <w:shd w:val="clear" w:color="auto" w:fill="FFFFFF"/>
                <w:rtl/>
              </w:rPr>
              <w:t>לוק</w:t>
            </w:r>
            <w:r w:rsidR="001D5236">
              <w:rPr>
                <w:rFonts w:ascii="Arial" w:hAnsi="Arial" w:cs="David" w:hint="cs"/>
                <w:sz w:val="24"/>
                <w:szCs w:val="24"/>
                <w:shd w:val="clear" w:color="auto" w:fill="FFFFFF"/>
                <w:rtl/>
              </w:rPr>
              <w:t>,</w:t>
            </w:r>
            <w:r w:rsidR="000E34F3" w:rsidRPr="000E34F3">
              <w:rPr>
                <w:rFonts w:ascii="Arial" w:hAnsi="Arial" w:cs="David"/>
                <w:sz w:val="24"/>
                <w:szCs w:val="24"/>
                <w:shd w:val="clear" w:color="auto" w:fill="FFFFFF"/>
                <w:rtl/>
              </w:rPr>
              <w:t xml:space="preserve"> מנה את אותן זכויות כזכות לחיים ולשלמות הגוף, הזכות לחירות, וזכות הקניין</w:t>
            </w:r>
            <w:r w:rsidR="000E34F3">
              <w:rPr>
                <w:rFonts w:ascii="Arial" w:hAnsi="Arial" w:cs="David" w:hint="cs"/>
                <w:sz w:val="24"/>
                <w:szCs w:val="24"/>
                <w:shd w:val="clear" w:color="auto" w:fill="FFFFFF"/>
                <w:rtl/>
              </w:rPr>
              <w:t xml:space="preserve"> (כונו </w:t>
            </w:r>
            <w:r w:rsidR="000E34F3" w:rsidRPr="00EC7BD9">
              <w:rPr>
                <w:rFonts w:ascii="Arial" w:hAnsi="Arial" w:cs="David" w:hint="cs"/>
                <w:b/>
                <w:bCs/>
                <w:sz w:val="24"/>
                <w:szCs w:val="24"/>
                <w:shd w:val="clear" w:color="auto" w:fill="FFFFFF"/>
                <w:rtl/>
              </w:rPr>
              <w:t>זכויות אזרחיות</w:t>
            </w:r>
            <w:r w:rsidR="000E34F3">
              <w:rPr>
                <w:rFonts w:ascii="Arial" w:hAnsi="Arial" w:cs="David" w:hint="cs"/>
                <w:sz w:val="24"/>
                <w:szCs w:val="24"/>
                <w:shd w:val="clear" w:color="auto" w:fill="FFFFFF"/>
                <w:rtl/>
              </w:rPr>
              <w:t>). לוק</w:t>
            </w:r>
            <w:r w:rsidR="001D5236">
              <w:rPr>
                <w:rFonts w:ascii="Arial" w:hAnsi="Arial" w:cs="David" w:hint="cs"/>
                <w:sz w:val="24"/>
                <w:szCs w:val="24"/>
                <w:shd w:val="clear" w:color="auto" w:fill="FFFFFF"/>
                <w:rtl/>
              </w:rPr>
              <w:t>,</w:t>
            </w:r>
            <w:r w:rsidR="000E34F3">
              <w:rPr>
                <w:rFonts w:ascii="Arial" w:hAnsi="Arial" w:cs="David" w:hint="cs"/>
                <w:sz w:val="24"/>
                <w:szCs w:val="24"/>
                <w:shd w:val="clear" w:color="auto" w:fill="FFFFFF"/>
                <w:rtl/>
              </w:rPr>
              <w:t xml:space="preserve"> הטיף לסובלנות דתית ולהפרדה בין אמונה דתית למדינה. </w:t>
            </w:r>
            <w:r w:rsidRPr="00DC56EA">
              <w:rPr>
                <w:rFonts w:ascii="Arial" w:hAnsi="Arial" w:cs="David"/>
                <w:sz w:val="24"/>
                <w:szCs w:val="24"/>
                <w:shd w:val="clear" w:color="auto" w:fill="FFFFFF"/>
                <w:rtl/>
              </w:rPr>
              <w:t>זכויות האדם</w:t>
            </w:r>
            <w:r w:rsidR="001D5236">
              <w:rPr>
                <w:rFonts w:ascii="Arial" w:hAnsi="Arial" w:cs="David" w:hint="cs"/>
                <w:sz w:val="24"/>
                <w:szCs w:val="24"/>
                <w:shd w:val="clear" w:color="auto" w:fill="FFFFFF"/>
                <w:rtl/>
              </w:rPr>
              <w:t>,</w:t>
            </w:r>
            <w:r w:rsidRPr="00DC56EA">
              <w:rPr>
                <w:rFonts w:ascii="Arial" w:hAnsi="Arial" w:cs="David"/>
                <w:sz w:val="24"/>
                <w:szCs w:val="24"/>
                <w:shd w:val="clear" w:color="auto" w:fill="FFFFFF"/>
                <w:rtl/>
              </w:rPr>
              <w:t xml:space="preserve"> מחייבות את השלטון לנקוט מחד גיסא בפעולות אקטיביות</w:t>
            </w:r>
            <w:r w:rsidR="001D5236">
              <w:rPr>
                <w:rFonts w:ascii="Arial" w:hAnsi="Arial" w:cs="David" w:hint="cs"/>
                <w:sz w:val="24"/>
                <w:szCs w:val="24"/>
                <w:shd w:val="clear" w:color="auto" w:fill="FFFFFF"/>
                <w:rtl/>
              </w:rPr>
              <w:t>,</w:t>
            </w:r>
            <w:r w:rsidRPr="00DC56EA">
              <w:rPr>
                <w:rFonts w:ascii="Arial" w:hAnsi="Arial" w:cs="David"/>
                <w:sz w:val="24"/>
                <w:szCs w:val="24"/>
                <w:shd w:val="clear" w:color="auto" w:fill="FFFFFF"/>
                <w:rtl/>
              </w:rPr>
              <w:t xml:space="preserve"> על מנת להגן ולאפשר לציבור האזרחים לנצל וליהנות מזכויותיהם, ומאידך גיסא להימנע מלנקוט כל פעולה</w:t>
            </w:r>
            <w:r w:rsidR="001D5236">
              <w:rPr>
                <w:rFonts w:ascii="Arial" w:hAnsi="Arial" w:cs="David" w:hint="cs"/>
                <w:sz w:val="24"/>
                <w:szCs w:val="24"/>
                <w:shd w:val="clear" w:color="auto" w:fill="FFFFFF"/>
                <w:rtl/>
              </w:rPr>
              <w:t>,</w:t>
            </w:r>
            <w:r w:rsidRPr="00DC56EA">
              <w:rPr>
                <w:rFonts w:ascii="Arial" w:hAnsi="Arial" w:cs="David"/>
                <w:sz w:val="24"/>
                <w:szCs w:val="24"/>
                <w:shd w:val="clear" w:color="auto" w:fill="FFFFFF"/>
                <w:rtl/>
              </w:rPr>
              <w:t xml:space="preserve"> שתגביל את הציבור מליהנות מזכויות אלה</w:t>
            </w:r>
            <w:r>
              <w:rPr>
                <w:rFonts w:ascii="Arial" w:hAnsi="Arial" w:cs="David" w:hint="cs"/>
                <w:sz w:val="24"/>
                <w:szCs w:val="24"/>
                <w:shd w:val="clear" w:color="auto" w:fill="FFFFFF"/>
                <w:rtl/>
              </w:rPr>
              <w:t xml:space="preserve">. </w:t>
            </w:r>
            <w:r w:rsidRPr="00DC56EA">
              <w:rPr>
                <w:rFonts w:ascii="Arial" w:hAnsi="Arial" w:cs="David"/>
                <w:sz w:val="24"/>
                <w:szCs w:val="24"/>
                <w:shd w:val="clear" w:color="auto" w:fill="FFFFFF"/>
                <w:rtl/>
              </w:rPr>
              <w:t xml:space="preserve">ענף הזכויות האזרחיות-פוליטיות הכוללות את </w:t>
            </w:r>
            <w:r w:rsidRPr="006326A7">
              <w:rPr>
                <w:rFonts w:ascii="Arial" w:hAnsi="Arial" w:cs="David"/>
                <w:b/>
                <w:bCs/>
                <w:sz w:val="24"/>
                <w:szCs w:val="24"/>
                <w:shd w:val="clear" w:color="auto" w:fill="FFFFFF"/>
                <w:rtl/>
              </w:rPr>
              <w:t>הזכות לחיים, לחופש מצפון, חופש ביטוי, פרטיות</w:t>
            </w:r>
            <w:r w:rsidRPr="00DC56EA">
              <w:rPr>
                <w:rFonts w:ascii="Arial" w:hAnsi="Arial" w:cs="David"/>
                <w:sz w:val="24"/>
                <w:szCs w:val="24"/>
                <w:shd w:val="clear" w:color="auto" w:fill="FFFFFF"/>
                <w:rtl/>
              </w:rPr>
              <w:t xml:space="preserve">, קניין וכדומה. הענף השני של זכויות </w:t>
            </w:r>
            <w:r w:rsidRPr="00DC56EA">
              <w:rPr>
                <w:rFonts w:ascii="Arial" w:hAnsi="Arial" w:cs="David"/>
                <w:sz w:val="24"/>
                <w:szCs w:val="24"/>
                <w:shd w:val="clear" w:color="auto" w:fill="FFFFFF"/>
                <w:rtl/>
              </w:rPr>
              <w:lastRenderedPageBreak/>
              <w:t>האדם הוא ענף הזכויות הכלכליות-חברתיות הכוללות את הזכויות לעבודה, לתנאי עבודה הוגנים, למנוחה ולחופשה, לרמת חיים מינימלית, לבריאות, לביטחון סוציאלי ולחינוך ולתרבות.</w:t>
            </w:r>
            <w:r w:rsidR="006326A7">
              <w:rPr>
                <w:rFonts w:ascii="Arial" w:hAnsi="Arial" w:cs="David" w:hint="cs"/>
                <w:sz w:val="24"/>
                <w:szCs w:val="24"/>
                <w:shd w:val="clear" w:color="auto" w:fill="FFFFFF"/>
                <w:rtl/>
              </w:rPr>
              <w:t xml:space="preserve"> בתחום ההגנה הלאומית</w:t>
            </w:r>
            <w:r w:rsidR="001D5236">
              <w:rPr>
                <w:rFonts w:ascii="Arial" w:hAnsi="Arial" w:cs="David" w:hint="cs"/>
                <w:sz w:val="24"/>
                <w:szCs w:val="24"/>
                <w:shd w:val="clear" w:color="auto" w:fill="FFFFFF"/>
                <w:rtl/>
              </w:rPr>
              <w:t>,</w:t>
            </w:r>
            <w:r w:rsidR="006326A7">
              <w:rPr>
                <w:rFonts w:ascii="Arial" w:hAnsi="Arial" w:cs="David" w:hint="cs"/>
                <w:sz w:val="24"/>
                <w:szCs w:val="24"/>
                <w:shd w:val="clear" w:color="auto" w:fill="FFFFFF"/>
                <w:rtl/>
              </w:rPr>
              <w:t xml:space="preserve"> קיימת חשיבות למידתיות ואיזון בין הזכות לקיום והגנה</w:t>
            </w:r>
            <w:r w:rsidR="001D5236">
              <w:rPr>
                <w:rFonts w:ascii="Arial" w:hAnsi="Arial" w:cs="David" w:hint="cs"/>
                <w:sz w:val="24"/>
                <w:szCs w:val="24"/>
                <w:shd w:val="clear" w:color="auto" w:fill="FFFFFF"/>
                <w:rtl/>
              </w:rPr>
              <w:t>,</w:t>
            </w:r>
            <w:r w:rsidR="006326A7">
              <w:rPr>
                <w:rFonts w:ascii="Arial" w:hAnsi="Arial" w:cs="David" w:hint="cs"/>
                <w:sz w:val="24"/>
                <w:szCs w:val="24"/>
                <w:shd w:val="clear" w:color="auto" w:fill="FFFFFF"/>
                <w:rtl/>
              </w:rPr>
              <w:t xml:space="preserve"> לבין הזכויות האחרות בעיקר האזרחיות-פוליטיות. במדינה דמוקרטית</w:t>
            </w:r>
            <w:r w:rsidR="001D5236">
              <w:rPr>
                <w:rFonts w:ascii="Arial" w:hAnsi="Arial" w:cs="David" w:hint="cs"/>
                <w:sz w:val="24"/>
                <w:szCs w:val="24"/>
                <w:shd w:val="clear" w:color="auto" w:fill="FFFFFF"/>
                <w:rtl/>
              </w:rPr>
              <w:t>,</w:t>
            </w:r>
            <w:r w:rsidR="006326A7">
              <w:rPr>
                <w:rFonts w:ascii="Arial" w:hAnsi="Arial" w:cs="David" w:hint="cs"/>
                <w:sz w:val="24"/>
                <w:szCs w:val="24"/>
                <w:shd w:val="clear" w:color="auto" w:fill="FFFFFF"/>
                <w:rtl/>
              </w:rPr>
              <w:t xml:space="preserve"> מתקיים מתח מתמיד בין מגמת חופש ביטוי לעבירות הסתה וכן בין צרכי ההגנה לזכות לפרטיות.</w:t>
            </w:r>
          </w:p>
          <w:p w:rsidR="00CA50B0" w:rsidRDefault="00CA50B0" w:rsidP="00CA50B0">
            <w:pPr>
              <w:spacing w:line="360" w:lineRule="auto"/>
              <w:rPr>
                <w:rFonts w:ascii="Arial" w:hAnsi="Arial" w:cs="David"/>
                <w:sz w:val="24"/>
                <w:szCs w:val="24"/>
                <w:shd w:val="clear" w:color="auto" w:fill="FFFFFF"/>
                <w:rtl/>
              </w:rPr>
            </w:pPr>
          </w:p>
          <w:p w:rsidR="00995D5B" w:rsidRDefault="00EC7BD9" w:rsidP="00995D5B">
            <w:pPr>
              <w:spacing w:line="360" w:lineRule="auto"/>
              <w:rPr>
                <w:rFonts w:ascii="Arial" w:hAnsi="Arial" w:cs="David"/>
                <w:sz w:val="24"/>
                <w:szCs w:val="24"/>
                <w:shd w:val="clear" w:color="auto" w:fill="FFFFFF"/>
                <w:rtl/>
              </w:rPr>
            </w:pPr>
            <w:r w:rsidRPr="00EC7BD9">
              <w:rPr>
                <w:rFonts w:ascii="Arial" w:hAnsi="Arial" w:cs="David"/>
                <w:sz w:val="24"/>
                <w:szCs w:val="24"/>
                <w:shd w:val="clear" w:color="auto" w:fill="FFFFFF"/>
                <w:rtl/>
              </w:rPr>
              <w:t>היא מסמך היסוד של הקהילה הבינלאומית על זכויות האדם והאזרח. ההכרזה אומצה על ידי העצרת הכללית של האו"ם ביום 10 בדצמבר 1948, ומתארת את זכויות האדם היסודיות</w:t>
            </w:r>
            <w:r w:rsidR="001D5236">
              <w:rPr>
                <w:rFonts w:ascii="Arial" w:hAnsi="Arial" w:cs="David" w:hint="cs"/>
                <w:sz w:val="24"/>
                <w:szCs w:val="24"/>
                <w:shd w:val="clear" w:color="auto" w:fill="FFFFFF"/>
                <w:rtl/>
              </w:rPr>
              <w:t>,</w:t>
            </w:r>
            <w:r w:rsidRPr="00EC7BD9">
              <w:rPr>
                <w:rFonts w:ascii="Arial" w:hAnsi="Arial" w:cs="David"/>
                <w:sz w:val="24"/>
                <w:szCs w:val="24"/>
                <w:shd w:val="clear" w:color="auto" w:fill="FFFFFF"/>
                <w:rtl/>
              </w:rPr>
              <w:t xml:space="preserve"> שצריכות לחול בכל מדינות האו"ם. זו ההגדרה הבינלאומית הראשונה של זכויות האדם, ומאז מצוין ה-10 בדצמבר כיום זכויות האדם ברחבי העולם. עקרונות ההכרזה הם בסיס חשוב במשפט הבינלאומי, ותשתית לחוקות של מדינות רבות. </w:t>
            </w:r>
            <w:r w:rsidR="00995D5B" w:rsidRPr="00995D5B">
              <w:rPr>
                <w:rFonts w:ascii="Arial" w:hAnsi="Arial" w:cs="David"/>
                <w:b/>
                <w:bCs/>
                <w:sz w:val="24"/>
                <w:szCs w:val="24"/>
                <w:shd w:val="clear" w:color="auto" w:fill="FFFFFF"/>
                <w:rtl/>
              </w:rPr>
              <w:t>בסעיף הראשון</w:t>
            </w:r>
            <w:r w:rsidR="00995D5B" w:rsidRPr="00995D5B">
              <w:rPr>
                <w:rFonts w:ascii="Arial" w:hAnsi="Arial" w:cs="David"/>
                <w:sz w:val="24"/>
                <w:szCs w:val="24"/>
                <w:shd w:val="clear" w:color="auto" w:fill="FFFFFF"/>
                <w:rtl/>
              </w:rPr>
              <w:t xml:space="preserve"> יש התייחסות לשני עקרונות חשובים: </w:t>
            </w:r>
            <w:r w:rsidR="00995D5B" w:rsidRPr="001D5236">
              <w:rPr>
                <w:rFonts w:ascii="Arial" w:hAnsi="Arial" w:cs="David"/>
                <w:b/>
                <w:bCs/>
                <w:sz w:val="24"/>
                <w:szCs w:val="24"/>
                <w:shd w:val="clear" w:color="auto" w:fill="FFFFFF"/>
                <w:rtl/>
              </w:rPr>
              <w:t>חירות ושוויון</w:t>
            </w:r>
            <w:r w:rsidR="00995D5B" w:rsidRPr="00995D5B">
              <w:rPr>
                <w:rFonts w:ascii="Arial" w:hAnsi="Arial" w:cs="David"/>
                <w:sz w:val="24"/>
                <w:szCs w:val="24"/>
                <w:shd w:val="clear" w:color="auto" w:fill="FFFFFF"/>
                <w:rtl/>
              </w:rPr>
              <w:t>, כזכויות הטבעיות של כל אדם</w:t>
            </w:r>
            <w:r w:rsidR="00995D5B">
              <w:rPr>
                <w:rFonts w:ascii="Arial" w:hAnsi="Arial" w:cs="David" w:hint="cs"/>
                <w:sz w:val="24"/>
                <w:szCs w:val="24"/>
                <w:shd w:val="clear" w:color="auto" w:fill="FFFFFF"/>
                <w:rtl/>
              </w:rPr>
              <w:t xml:space="preserve">. בסעיף השני נקבע: </w:t>
            </w:r>
            <w:r w:rsidR="00995D5B" w:rsidRPr="00995D5B">
              <w:rPr>
                <w:rFonts w:ascii="Arial" w:hAnsi="Arial" w:cs="David"/>
                <w:sz w:val="24"/>
                <w:szCs w:val="24"/>
                <w:shd w:val="clear" w:color="auto" w:fill="FFFFFF"/>
                <w:rtl/>
              </w:rPr>
              <w:t>כל אדם זכאי לזכויות ולחירויות שנקבעו בהכרזה זו ללא אפליה כלשהי מטעמי גזע, צבע, לשון, דת, דעה פוליטית או דעה בסוגיות אחרות, בגלל מוצא לאומי או חברתי, קניין, לידה או מעמד אחר"</w:t>
            </w:r>
            <w:r w:rsidR="00995D5B">
              <w:rPr>
                <w:rFonts w:hint="cs"/>
                <w:rtl/>
              </w:rPr>
              <w:t xml:space="preserve">. </w:t>
            </w:r>
            <w:r w:rsidR="00995D5B">
              <w:rPr>
                <w:rFonts w:ascii="Arial" w:hAnsi="Arial" w:cs="David" w:hint="cs"/>
                <w:sz w:val="24"/>
                <w:szCs w:val="24"/>
                <w:shd w:val="clear" w:color="auto" w:fill="FFFFFF"/>
                <w:rtl/>
              </w:rPr>
              <w:t>זכויות וחירויות נוספות שפורטו:</w:t>
            </w:r>
          </w:p>
          <w:p w:rsidR="00EC7BD9" w:rsidRDefault="00995D5B" w:rsidP="00995D5B">
            <w:pPr>
              <w:spacing w:line="360" w:lineRule="auto"/>
              <w:rPr>
                <w:rFonts w:ascii="Arial" w:hAnsi="Arial" w:cs="David"/>
                <w:sz w:val="24"/>
                <w:szCs w:val="24"/>
                <w:shd w:val="clear" w:color="auto" w:fill="FFFFFF"/>
                <w:rtl/>
              </w:rPr>
            </w:pPr>
            <w:r w:rsidRPr="001D5236">
              <w:rPr>
                <w:rFonts w:ascii="Arial" w:hAnsi="Arial" w:cs="David"/>
                <w:b/>
                <w:bCs/>
                <w:sz w:val="24"/>
                <w:szCs w:val="24"/>
                <w:shd w:val="clear" w:color="auto" w:fill="FFFFFF"/>
                <w:rtl/>
              </w:rPr>
              <w:t>זכויות אישיות (הזכות לחיים ולביטחון, חופש התנועה והזכות לפרטיות)</w:t>
            </w:r>
            <w:r w:rsidRPr="00995D5B">
              <w:rPr>
                <w:rFonts w:ascii="Arial" w:hAnsi="Arial" w:cs="David"/>
                <w:sz w:val="24"/>
                <w:szCs w:val="24"/>
                <w:shd w:val="clear" w:color="auto" w:fill="FFFFFF"/>
                <w:rtl/>
              </w:rPr>
              <w:t>.</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זכות להליכים הוגנים בפני המשפט (הכרה אישית בפני הדין, זכות להליכים שיפוטיים הוגנים, זכות הפרט להיחשב זכאי כל עוד לא הוכחה אשמתו כחוק).</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זכויות הקשורות לחיים החברתיים, הפוליטיים והתרבותיים של הפרט (חירות המחשבה והמצפון, חופש הדת, חופש הביטוי, חופש ההתקהלות וההתאגדות, הזכות ליטול חלק בשלטון, הזכות לעבוד בשירות הציבורי והזכות לאזרחות).</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זכויות כלכליות וחברתיות (הזכות לקניין פרטי, הזכות לרמת חיים הוגנת, הזכות לעבודה וכו').</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מדינת ישראל לא הייתה חברה באו"ם בזמן ההכרזה</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איננה חתומה על ההכרזה ולא אישרה אותה. עם זאת, בית המשפט הגבוה לצדק הזכיר את המגילה ואימץ את עקרונותיה בחלק מפסקי הדין שלו.</w:t>
            </w:r>
          </w:p>
          <w:p w:rsidR="00AE7CA1" w:rsidRDefault="00AE7CA1" w:rsidP="00995D5B">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 xml:space="preserve">בישראל חוקק חוק כבוד האדם וחירותו בחוק </w:t>
            </w:r>
            <w:r w:rsidRPr="00AE7CA1">
              <w:rPr>
                <w:rFonts w:ascii="Arial" w:hAnsi="Arial" w:cs="David"/>
                <w:sz w:val="24"/>
                <w:szCs w:val="24"/>
                <w:shd w:val="clear" w:color="auto" w:fill="FFFFFF"/>
                <w:rtl/>
              </w:rPr>
              <w:t>בולט היעדרן של מספר זכויות אדם מהותיות כגון הזכות לשוויון, חופש הביטוי, חופש הדת, חופש המחאה, חופש ההתארגנות ועוד.</w:t>
            </w:r>
          </w:p>
          <w:p w:rsidR="005018AD" w:rsidRPr="00282112" w:rsidRDefault="004B66AF" w:rsidP="001D5236">
            <w:pPr>
              <w:spacing w:line="360" w:lineRule="auto"/>
              <w:rPr>
                <w:rFonts w:ascii="Arial" w:hAnsi="Arial" w:cs="David"/>
                <w:sz w:val="24"/>
                <w:szCs w:val="24"/>
                <w:shd w:val="clear" w:color="auto" w:fill="FFFFFF"/>
                <w:rtl/>
              </w:rPr>
            </w:pPr>
            <w:r w:rsidRPr="004B66AF">
              <w:rPr>
                <w:rFonts w:ascii="Arial" w:hAnsi="Arial" w:cs="David" w:hint="cs"/>
                <w:b/>
                <w:bCs/>
                <w:sz w:val="24"/>
                <w:szCs w:val="24"/>
                <w:shd w:val="clear" w:color="auto" w:fill="FFFFFF"/>
                <w:rtl/>
              </w:rPr>
              <w:t>בלחימה בטרור</w:t>
            </w:r>
            <w:r>
              <w:rPr>
                <w:rFonts w:ascii="Arial" w:hAnsi="Arial" w:cs="David" w:hint="cs"/>
                <w:sz w:val="24"/>
                <w:szCs w:val="24"/>
                <w:shd w:val="clear" w:color="auto" w:fill="FFFFFF"/>
                <w:rtl/>
              </w:rPr>
              <w:t xml:space="preserve"> מונחות על כף המאזניים מחד הערכים הקשורים בבטחון המדינה ואזרחיה ומצד שני מונחים ערכי כבוד האדם וחירותו"</w:t>
            </w:r>
          </w:p>
        </w:tc>
        <w:tc>
          <w:tcPr>
            <w:tcW w:w="1559" w:type="dxa"/>
          </w:tcPr>
          <w:p w:rsidR="00DC56EA" w:rsidRDefault="00DC56EA" w:rsidP="00B25097">
            <w:pPr>
              <w:spacing w:line="360" w:lineRule="auto"/>
              <w:rPr>
                <w:rFonts w:cs="David"/>
                <w:sz w:val="24"/>
                <w:szCs w:val="24"/>
                <w:rtl/>
              </w:rPr>
            </w:pPr>
            <w:r>
              <w:rPr>
                <w:rFonts w:cs="David" w:hint="cs"/>
                <w:sz w:val="24"/>
                <w:szCs w:val="24"/>
                <w:rtl/>
              </w:rPr>
              <w:lastRenderedPageBreak/>
              <w:t>זכויות אדם</w:t>
            </w: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EC7BD9" w:rsidRDefault="00EC7BD9" w:rsidP="00B25097">
            <w:pPr>
              <w:spacing w:line="360" w:lineRule="auto"/>
              <w:rPr>
                <w:rFonts w:cs="David"/>
                <w:sz w:val="24"/>
                <w:szCs w:val="24"/>
                <w:rtl/>
              </w:rPr>
            </w:pPr>
          </w:p>
          <w:p w:rsidR="006326A7" w:rsidRDefault="006326A7" w:rsidP="00EC7BD9">
            <w:pPr>
              <w:spacing w:line="360" w:lineRule="auto"/>
              <w:rPr>
                <w:rFonts w:cs="David"/>
                <w:sz w:val="24"/>
                <w:szCs w:val="24"/>
                <w:rtl/>
              </w:rPr>
            </w:pPr>
          </w:p>
          <w:p w:rsidR="006326A7" w:rsidRDefault="006326A7" w:rsidP="00EC7BD9">
            <w:pPr>
              <w:spacing w:line="360" w:lineRule="auto"/>
              <w:rPr>
                <w:rFonts w:cs="David"/>
                <w:sz w:val="24"/>
                <w:szCs w:val="24"/>
                <w:rtl/>
              </w:rPr>
            </w:pPr>
          </w:p>
          <w:p w:rsidR="00CA50B0" w:rsidRDefault="00CA50B0" w:rsidP="00EC7BD9">
            <w:pPr>
              <w:spacing w:line="360" w:lineRule="auto"/>
              <w:rPr>
                <w:rFonts w:cs="David"/>
                <w:sz w:val="24"/>
                <w:szCs w:val="24"/>
                <w:rtl/>
              </w:rPr>
            </w:pPr>
          </w:p>
          <w:p w:rsidR="00CA50B0" w:rsidRDefault="00CA50B0" w:rsidP="00EC7BD9">
            <w:pPr>
              <w:spacing w:line="360" w:lineRule="auto"/>
              <w:rPr>
                <w:rFonts w:cs="David"/>
                <w:sz w:val="24"/>
                <w:szCs w:val="24"/>
                <w:rtl/>
              </w:rPr>
            </w:pPr>
          </w:p>
          <w:p w:rsidR="00EC7BD9" w:rsidRDefault="00EC7BD9" w:rsidP="00EC7BD9">
            <w:pPr>
              <w:spacing w:line="360" w:lineRule="auto"/>
              <w:rPr>
                <w:rFonts w:cs="David"/>
                <w:sz w:val="24"/>
                <w:szCs w:val="24"/>
                <w:rtl/>
              </w:rPr>
            </w:pPr>
            <w:r w:rsidRPr="00EC7BD9">
              <w:rPr>
                <w:rFonts w:cs="David"/>
                <w:sz w:val="24"/>
                <w:szCs w:val="24"/>
                <w:rtl/>
              </w:rPr>
              <w:t xml:space="preserve">ההכרזה לכל באי עולם בדבר זכויות האדם </w:t>
            </w:r>
            <w:r w:rsidRPr="00EC7BD9">
              <w:rPr>
                <w:rFonts w:cs="David"/>
                <w:sz w:val="24"/>
                <w:szCs w:val="24"/>
              </w:rPr>
              <w:t>The Universal Declaration of Human Rights</w:t>
            </w:r>
          </w:p>
          <w:p w:rsidR="00EC7BD9" w:rsidRPr="008D13FE" w:rsidRDefault="00EC7BD9" w:rsidP="00B25097">
            <w:pPr>
              <w:spacing w:line="360" w:lineRule="auto"/>
              <w:rPr>
                <w:rFonts w:cs="David" w:hint="cs"/>
                <w:sz w:val="24"/>
                <w:szCs w:val="24"/>
                <w:rtl/>
              </w:rPr>
            </w:pPr>
          </w:p>
        </w:tc>
      </w:tr>
      <w:tr w:rsidR="00225565" w:rsidRPr="008D13FE" w:rsidTr="00EA7836">
        <w:tc>
          <w:tcPr>
            <w:tcW w:w="1843" w:type="dxa"/>
          </w:tcPr>
          <w:p w:rsidR="00884C5B" w:rsidRPr="008D13FE" w:rsidRDefault="004659E5" w:rsidP="00B25097">
            <w:pPr>
              <w:spacing w:line="360" w:lineRule="auto"/>
              <w:rPr>
                <w:rFonts w:asciiTheme="minorHAnsi" w:eastAsia="Arial Unicode MS" w:hAnsiTheme="minorHAnsi" w:cs="David"/>
                <w:sz w:val="24"/>
                <w:szCs w:val="24"/>
                <w:rtl/>
              </w:rPr>
            </w:pPr>
            <w:r w:rsidRPr="004659E5">
              <w:rPr>
                <w:rFonts w:asciiTheme="minorHAnsi" w:eastAsia="Arial Unicode MS" w:hAnsiTheme="minorHAnsi" w:cs="David"/>
                <w:sz w:val="24"/>
                <w:szCs w:val="24"/>
              </w:rPr>
              <w:lastRenderedPageBreak/>
              <w:t>Christensen. 1997</w:t>
            </w:r>
          </w:p>
        </w:tc>
        <w:tc>
          <w:tcPr>
            <w:tcW w:w="5954" w:type="dxa"/>
          </w:tcPr>
          <w:p w:rsidR="00884C5B" w:rsidRPr="008D13FE" w:rsidRDefault="00282112" w:rsidP="00B25097">
            <w:pPr>
              <w:spacing w:line="360" w:lineRule="auto"/>
              <w:rPr>
                <w:rFonts w:asciiTheme="minorHAnsi" w:eastAsia="Arial Unicode MS" w:hAnsiTheme="minorHAnsi" w:cs="David"/>
                <w:sz w:val="24"/>
                <w:szCs w:val="24"/>
                <w:rtl/>
              </w:rPr>
            </w:pPr>
            <w:r w:rsidRPr="00282112">
              <w:rPr>
                <w:rFonts w:ascii="Arial" w:hAnsi="Arial" w:cs="David"/>
                <w:sz w:val="24"/>
                <w:szCs w:val="24"/>
                <w:shd w:val="clear" w:color="auto" w:fill="FFFFFF"/>
                <w:rtl/>
              </w:rPr>
              <w:t xml:space="preserve">חדשנות מערערת ( משבשת) הוא תיאור של תהליכי פיתוח, לרוב טכנולוגיים, אשר מממשים פוטנציאל לשיבוש הסטטוס קוו הקיים בשדה נתון. החדשנות המשבשת נתפסת לרוב כחדשנות פורצת דרך אשר על כן מערערת על השווקים המבוססים על הפיתוחים הקודמים. </w:t>
            </w:r>
            <w:r>
              <w:rPr>
                <w:rFonts w:ascii="Arial" w:hAnsi="Arial" w:cs="David" w:hint="cs"/>
                <w:sz w:val="24"/>
                <w:szCs w:val="24"/>
                <w:shd w:val="clear" w:color="auto" w:fill="FFFFFF"/>
                <w:rtl/>
              </w:rPr>
              <w:t xml:space="preserve"> </w:t>
            </w:r>
            <w:r w:rsidR="004659E5">
              <w:rPr>
                <w:rFonts w:ascii="Arial" w:hAnsi="Arial" w:cs="David" w:hint="cs"/>
                <w:sz w:val="24"/>
                <w:szCs w:val="24"/>
                <w:shd w:val="clear" w:color="auto" w:fill="FFFFFF"/>
                <w:rtl/>
              </w:rPr>
              <w:t>המונח השתרש גם בתחום ההשתנות של ארגוני הגנה ביחס ל</w:t>
            </w:r>
            <w:r w:rsidR="00741F3F">
              <w:rPr>
                <w:rFonts w:ascii="Arial" w:hAnsi="Arial" w:cs="David" w:hint="cs"/>
                <w:sz w:val="24"/>
                <w:szCs w:val="24"/>
                <w:shd w:val="clear" w:color="auto" w:fill="FFFFFF"/>
                <w:rtl/>
              </w:rPr>
              <w:t>השתנות הטכנולוגית על ידי ה</w:t>
            </w:r>
            <w:r w:rsidR="004659E5">
              <w:rPr>
                <w:rFonts w:ascii="Arial" w:hAnsi="Arial" w:cs="David" w:hint="cs"/>
                <w:sz w:val="24"/>
                <w:szCs w:val="24"/>
                <w:shd w:val="clear" w:color="auto" w:fill="FFFFFF"/>
                <w:rtl/>
              </w:rPr>
              <w:t>יריבים</w:t>
            </w:r>
            <w:r w:rsidR="00741F3F">
              <w:rPr>
                <w:rFonts w:ascii="Arial" w:hAnsi="Arial" w:cs="David" w:hint="cs"/>
                <w:sz w:val="24"/>
                <w:szCs w:val="24"/>
                <w:shd w:val="clear" w:color="auto" w:fill="FFFFFF"/>
                <w:rtl/>
              </w:rPr>
              <w:t>.</w:t>
            </w:r>
          </w:p>
        </w:tc>
        <w:tc>
          <w:tcPr>
            <w:tcW w:w="1559" w:type="dxa"/>
          </w:tcPr>
          <w:p w:rsidR="00884C5B" w:rsidRPr="008D13FE" w:rsidRDefault="00884C5B" w:rsidP="00B25097">
            <w:pPr>
              <w:spacing w:line="360" w:lineRule="auto"/>
              <w:rPr>
                <w:rFonts w:asciiTheme="minorHAnsi" w:eastAsia="Arial Unicode MS" w:hAnsiTheme="minorHAnsi" w:cs="David"/>
                <w:sz w:val="24"/>
                <w:szCs w:val="24"/>
              </w:rPr>
            </w:pPr>
            <w:r w:rsidRPr="008D13FE">
              <w:rPr>
                <w:rFonts w:cs="David" w:hint="cs"/>
                <w:sz w:val="24"/>
                <w:szCs w:val="24"/>
                <w:rtl/>
              </w:rPr>
              <w:t>חדשנות משבשת</w:t>
            </w:r>
            <w:r w:rsidR="00C150CD">
              <w:rPr>
                <w:rFonts w:asciiTheme="minorHAnsi" w:eastAsia="Arial Unicode MS" w:hAnsiTheme="minorHAnsi" w:cs="David"/>
                <w:sz w:val="24"/>
                <w:szCs w:val="24"/>
                <w:rtl/>
              </w:rPr>
              <w:br/>
            </w:r>
            <w:r w:rsidR="00C150CD">
              <w:rPr>
                <w:rFonts w:asciiTheme="minorHAnsi" w:eastAsia="Arial Unicode MS" w:hAnsiTheme="minorHAnsi" w:cs="David" w:hint="cs"/>
                <w:sz w:val="24"/>
                <w:szCs w:val="24"/>
              </w:rPr>
              <w:t>D</w:t>
            </w:r>
            <w:r w:rsidR="00C150CD">
              <w:rPr>
                <w:rFonts w:asciiTheme="minorHAnsi" w:eastAsia="Arial Unicode MS" w:hAnsiTheme="minorHAnsi" w:cs="David"/>
                <w:sz w:val="24"/>
                <w:szCs w:val="24"/>
              </w:rPr>
              <w:t>isruptive innovation</w:t>
            </w:r>
          </w:p>
        </w:tc>
      </w:tr>
      <w:tr w:rsidR="00197BCF" w:rsidRPr="008D13FE" w:rsidTr="00EA7836">
        <w:tc>
          <w:tcPr>
            <w:tcW w:w="1843" w:type="dxa"/>
          </w:tcPr>
          <w:p w:rsidR="00197BCF" w:rsidRDefault="00197BC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גולדברג ונוספים. </w:t>
            </w:r>
            <w:r w:rsidR="00B1551E">
              <w:rPr>
                <w:rFonts w:asciiTheme="minorHAnsi" w:eastAsia="Arial Unicode MS" w:hAnsiTheme="minorHAnsi" w:cs="David" w:hint="cs"/>
                <w:sz w:val="24"/>
                <w:szCs w:val="24"/>
                <w:rtl/>
              </w:rPr>
              <w:t>2019</w:t>
            </w:r>
          </w:p>
        </w:tc>
        <w:tc>
          <w:tcPr>
            <w:tcW w:w="5954" w:type="dxa"/>
          </w:tcPr>
          <w:p w:rsidR="00197BCF" w:rsidRDefault="00197BCF" w:rsidP="00197BCF">
            <w:pPr>
              <w:spacing w:line="360" w:lineRule="auto"/>
              <w:rPr>
                <w:rFonts w:asciiTheme="minorHAnsi" w:eastAsia="Arial Unicode MS" w:hAnsiTheme="minorHAnsi" w:cs="David"/>
                <w:sz w:val="24"/>
                <w:szCs w:val="24"/>
                <w:rtl/>
              </w:rPr>
            </w:pPr>
            <w:r w:rsidRPr="00197BCF">
              <w:rPr>
                <w:rFonts w:asciiTheme="minorHAnsi" w:eastAsia="Arial Unicode MS" w:hAnsiTheme="minorHAnsi" w:cs="David"/>
                <w:sz w:val="24"/>
                <w:szCs w:val="24"/>
                <w:rtl/>
              </w:rPr>
              <w:t>החות'ים, פלג של השיעה הזיידית, המהווה כ-30% מאוכלוסיית תימן, נקראים על שמו של חוסיין באדר א-דין אל-חות'י, מנהיגם הראשון, שדווח כי חוסל על ידי כוחות תימן בספטמבר 2004.</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בין המיעוט החות'י</w:t>
            </w:r>
            <w:r>
              <w:rPr>
                <w:rFonts w:asciiTheme="minorHAnsi" w:eastAsia="Arial Unicode MS" w:hAnsiTheme="minorHAnsi" w:cs="David" w:hint="cs"/>
                <w:sz w:val="24"/>
                <w:szCs w:val="24"/>
                <w:rtl/>
              </w:rPr>
              <w:t>,</w:t>
            </w:r>
            <w:r w:rsidRPr="00197BCF">
              <w:rPr>
                <w:rFonts w:asciiTheme="minorHAnsi" w:eastAsia="Arial Unicode MS" w:hAnsiTheme="minorHAnsi" w:cs="David"/>
                <w:sz w:val="24"/>
                <w:szCs w:val="24"/>
                <w:rtl/>
              </w:rPr>
              <w:t xml:space="preserve"> הנהנ</w:t>
            </w:r>
            <w:r>
              <w:rPr>
                <w:rFonts w:asciiTheme="minorHAnsi" w:eastAsia="Arial Unicode MS" w:hAnsiTheme="minorHAnsi" w:cs="David" w:hint="cs"/>
                <w:sz w:val="24"/>
                <w:szCs w:val="24"/>
                <w:rtl/>
              </w:rPr>
              <w:t>ה</w:t>
            </w:r>
            <w:r w:rsidRPr="00197BCF">
              <w:rPr>
                <w:rFonts w:asciiTheme="minorHAnsi" w:eastAsia="Arial Unicode MS" w:hAnsiTheme="minorHAnsi" w:cs="David"/>
                <w:sz w:val="24"/>
                <w:szCs w:val="24"/>
                <w:rtl/>
              </w:rPr>
              <w:t xml:space="preserve"> מסיוע איראני</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ובין</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המשטר הסוני הנתמך על-ידי קואליציה ערבית</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בהובלת ערב הסעודית ואיחוד האמירויות הערביות</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 היא עוד</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חוליה בשלשלת מלחמות אזרחים המאפיינות את תימן מאז הקמתה. ערב הסעודית</w:t>
            </w:r>
            <w:r w:rsidR="0054255D">
              <w:rPr>
                <w:rFonts w:asciiTheme="minorHAnsi" w:eastAsia="Arial Unicode MS" w:hAnsiTheme="minorHAnsi" w:cs="David" w:hint="cs"/>
                <w:sz w:val="24"/>
                <w:szCs w:val="24"/>
                <w:rtl/>
              </w:rPr>
              <w:t>,</w:t>
            </w:r>
            <w:r w:rsidRPr="00197BCF">
              <w:rPr>
                <w:rFonts w:asciiTheme="minorHAnsi" w:eastAsia="Arial Unicode MS" w:hAnsiTheme="minorHAnsi" w:cs="David"/>
                <w:sz w:val="24"/>
                <w:szCs w:val="24"/>
                <w:rtl/>
              </w:rPr>
              <w:t xml:space="preserve"> מעורבת באופן ישיר בלחימה</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כנגד המורדים החות'ים</w:t>
            </w:r>
            <w:r w:rsidR="0054255D">
              <w:rPr>
                <w:rFonts w:asciiTheme="minorHAnsi" w:eastAsia="Arial Unicode MS" w:hAnsiTheme="minorHAnsi" w:cs="David" w:hint="cs"/>
                <w:sz w:val="24"/>
                <w:szCs w:val="24"/>
                <w:rtl/>
              </w:rPr>
              <w:t xml:space="preserve">. היא יזמה את </w:t>
            </w:r>
            <w:r w:rsidRPr="00197BCF">
              <w:rPr>
                <w:rFonts w:asciiTheme="minorHAnsi" w:eastAsia="Arial Unicode MS" w:hAnsiTheme="minorHAnsi" w:cs="David"/>
                <w:sz w:val="24"/>
                <w:szCs w:val="24"/>
                <w:rtl/>
              </w:rPr>
              <w:t>הקמתה של קואליציה ערבית-סונית הכוללת מדינות כגון איחוד האמירויות, ירדן,מצרים, סודאן ונוספות.</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המדיניות האיראנית בתימן</w:t>
            </w:r>
            <w:r w:rsidR="00646D95">
              <w:rPr>
                <w:rFonts w:asciiTheme="minorHAnsi" w:eastAsia="Arial Unicode MS" w:hAnsiTheme="minorHAnsi" w:cs="David" w:hint="cs"/>
                <w:sz w:val="24"/>
                <w:szCs w:val="24"/>
                <w:rtl/>
              </w:rPr>
              <w:t>,</w:t>
            </w:r>
            <w:r w:rsidRPr="00197BCF">
              <w:rPr>
                <w:rFonts w:asciiTheme="minorHAnsi" w:eastAsia="Arial Unicode MS" w:hAnsiTheme="minorHAnsi" w:cs="David"/>
                <w:sz w:val="24"/>
                <w:szCs w:val="24"/>
                <w:rtl/>
              </w:rPr>
              <w:t xml:space="preserve"> מתבססת על</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שלושה תחומי אינטרסים עיקריים:</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תמיכה בחות׳ים; פגיעה באינטרסים של</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הערבים הסונים ובעיקר של ערב</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הסעודית; שליטה על מצרי באב אל-מנדב</w:t>
            </w:r>
            <w:r>
              <w:rPr>
                <w:rFonts w:asciiTheme="minorHAnsi" w:eastAsia="Arial Unicode MS" w:hAnsiTheme="minorHAnsi" w:cs="David" w:hint="cs"/>
                <w:sz w:val="24"/>
                <w:szCs w:val="24"/>
                <w:rtl/>
              </w:rPr>
              <w:t xml:space="preserve"> בים סוף.</w:t>
            </w:r>
            <w:r w:rsidR="00130467">
              <w:rPr>
                <w:rFonts w:asciiTheme="minorHAnsi" w:eastAsia="Arial Unicode MS" w:hAnsiTheme="minorHAnsi" w:cs="David" w:hint="cs"/>
                <w:sz w:val="24"/>
                <w:szCs w:val="24"/>
                <w:rtl/>
              </w:rPr>
              <w:t xml:space="preserve"> האיראנים מסייעים לחות'ים בייעוץ אידאולוגי וצבאי ושדרוג טכנולוגי.</w:t>
            </w:r>
          </w:p>
        </w:tc>
        <w:tc>
          <w:tcPr>
            <w:tcW w:w="1559" w:type="dxa"/>
          </w:tcPr>
          <w:p w:rsidR="00197BCF" w:rsidRPr="00197BCF" w:rsidRDefault="00197BCF" w:rsidP="00197BCF">
            <w:pPr>
              <w:spacing w:line="360" w:lineRule="auto"/>
              <w:rPr>
                <w:rFonts w:asciiTheme="minorHAnsi" w:eastAsia="Arial Unicode MS" w:hAnsiTheme="minorHAnsi" w:cs="David"/>
                <w:sz w:val="24"/>
                <w:szCs w:val="24"/>
              </w:rPr>
            </w:pPr>
            <w:r w:rsidRPr="00197BCF">
              <w:rPr>
                <w:rFonts w:asciiTheme="minorHAnsi" w:eastAsia="Arial Unicode MS" w:hAnsiTheme="minorHAnsi" w:cs="David"/>
                <w:sz w:val="24"/>
                <w:szCs w:val="24"/>
                <w:rtl/>
              </w:rPr>
              <w:t>חות'ים/תימן</w:t>
            </w:r>
          </w:p>
          <w:p w:rsidR="00197BCF" w:rsidRPr="00197BCF" w:rsidRDefault="00197BCF" w:rsidP="00197BCF">
            <w:pPr>
              <w:spacing w:line="360" w:lineRule="auto"/>
              <w:rPr>
                <w:rFonts w:asciiTheme="minorHAnsi" w:eastAsia="Arial Unicode MS" w:hAnsiTheme="minorHAnsi" w:cs="David"/>
                <w:sz w:val="24"/>
                <w:szCs w:val="24"/>
              </w:rPr>
            </w:pPr>
            <w:r w:rsidRPr="00197BCF">
              <w:rPr>
                <w:rFonts w:asciiTheme="minorHAnsi" w:eastAsia="Arial Unicode MS" w:hAnsiTheme="minorHAnsi" w:cs="David"/>
                <w:sz w:val="24"/>
                <w:szCs w:val="24"/>
                <w:rtl/>
              </w:rPr>
              <w:t>אל-חוּתִ'יוּן) הוא ארגון טרור שיעי-זיידי הפועל בתימן. הארגון מכונה גם הצעירים המאמינים (בערבית: אַ-שבַּאב אל-מוּאמִין).</w:t>
            </w:r>
          </w:p>
          <w:p w:rsidR="00197BCF" w:rsidRPr="00197BCF" w:rsidRDefault="00197BCF" w:rsidP="00B25097">
            <w:pPr>
              <w:spacing w:line="360" w:lineRule="auto"/>
              <w:rPr>
                <w:rFonts w:asciiTheme="minorHAnsi" w:eastAsia="Arial Unicode MS" w:hAnsiTheme="minorHAnsi" w:cs="David"/>
                <w:sz w:val="24"/>
                <w:szCs w:val="24"/>
                <w:rtl/>
              </w:rPr>
            </w:pPr>
          </w:p>
        </w:tc>
      </w:tr>
      <w:tr w:rsidR="00395ABC" w:rsidRPr="008D13FE" w:rsidTr="00EA7836">
        <w:tc>
          <w:tcPr>
            <w:tcW w:w="1843" w:type="dxa"/>
          </w:tcPr>
          <w:p w:rsidR="00395ABC" w:rsidRDefault="00B96F4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5954" w:type="dxa"/>
          </w:tcPr>
          <w:p w:rsidR="00395ABC" w:rsidRPr="000E417F" w:rsidRDefault="006364B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הארגון טרור לבנוני שהפך לתת מדינה. קם ב 1985 במטרה להלחם בשיטות של טרור לסיים את נוכחות צה"ל בלבנון. בעבר פעל תחת מספר שמות "הגהאד האיסלאמי", "המדוכאים עלי אדמות" ועוד. הארגון ביצע  פעולות טרור גם נגד נוכחות זרים (בינהם עיתונאים ודיפלומטים) בלבנון.</w:t>
            </w:r>
          </w:p>
        </w:tc>
        <w:tc>
          <w:tcPr>
            <w:tcW w:w="1559" w:type="dxa"/>
          </w:tcPr>
          <w:p w:rsidR="00395ABC" w:rsidRPr="008D13FE" w:rsidRDefault="00395AB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חזבאללה </w:t>
            </w:r>
            <w:r w:rsidR="006364B7">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מפלגת האל</w:t>
            </w:r>
            <w:r w:rsidR="006364B7">
              <w:rPr>
                <w:rFonts w:asciiTheme="minorHAnsi" w:eastAsia="Arial Unicode MS" w:hAnsiTheme="minorHAnsi" w:cs="David" w:hint="cs"/>
                <w:sz w:val="24"/>
                <w:szCs w:val="24"/>
                <w:rtl/>
              </w:rPr>
              <w:t>)</w:t>
            </w:r>
          </w:p>
        </w:tc>
      </w:tr>
      <w:tr w:rsidR="00225565" w:rsidRPr="008D13FE" w:rsidTr="00EA7836">
        <w:tc>
          <w:tcPr>
            <w:tcW w:w="1843" w:type="dxa"/>
          </w:tcPr>
          <w:p w:rsidR="004845A7" w:rsidRDefault="0047169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סוכנות החלל הישראלי</w:t>
            </w:r>
          </w:p>
          <w:p w:rsidR="009638E0" w:rsidRDefault="009638E0" w:rsidP="00B25097">
            <w:pPr>
              <w:spacing w:line="360" w:lineRule="auto"/>
              <w:rPr>
                <w:rFonts w:asciiTheme="minorHAnsi" w:eastAsia="Arial Unicode MS" w:hAnsiTheme="minorHAnsi" w:cs="David"/>
                <w:sz w:val="24"/>
                <w:szCs w:val="24"/>
                <w:rtl/>
              </w:rPr>
            </w:pPr>
          </w:p>
          <w:p w:rsidR="009638E0" w:rsidRDefault="009638E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133</w:t>
            </w:r>
          </w:p>
          <w:p w:rsidR="00783AE3" w:rsidRDefault="00783AE3" w:rsidP="00B25097">
            <w:pPr>
              <w:spacing w:line="360" w:lineRule="auto"/>
              <w:rPr>
                <w:rFonts w:asciiTheme="minorHAnsi" w:eastAsia="Arial Unicode MS" w:hAnsiTheme="minorHAnsi" w:cs="David"/>
                <w:sz w:val="24"/>
                <w:szCs w:val="24"/>
                <w:rtl/>
              </w:rPr>
            </w:pPr>
          </w:p>
          <w:p w:rsidR="00783AE3" w:rsidRDefault="00783AE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סוכנות החלל הישראלית. 2016</w:t>
            </w: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290FE6" w:rsidRDefault="00290FE6"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ענבר. 2007</w:t>
            </w: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6E0310" w:rsidRDefault="006E0310" w:rsidP="00B25097">
            <w:pPr>
              <w:spacing w:line="360" w:lineRule="auto"/>
              <w:rPr>
                <w:rFonts w:asciiTheme="minorHAnsi" w:eastAsia="Arial Unicode MS" w:hAnsiTheme="minorHAnsi" w:cs="David"/>
                <w:sz w:val="24"/>
                <w:szCs w:val="24"/>
                <w:rtl/>
              </w:rPr>
            </w:pPr>
          </w:p>
          <w:p w:rsidR="00B935CB" w:rsidRDefault="00B935CB" w:rsidP="00B25097">
            <w:pPr>
              <w:spacing w:line="360" w:lineRule="auto"/>
              <w:rPr>
                <w:rFonts w:asciiTheme="minorHAnsi" w:eastAsia="Arial Unicode MS" w:hAnsiTheme="minorHAnsi" w:cs="David"/>
                <w:sz w:val="24"/>
                <w:szCs w:val="24"/>
                <w:rtl/>
              </w:rPr>
            </w:pPr>
          </w:p>
          <w:p w:rsidR="00B935CB" w:rsidRDefault="00B935CB" w:rsidP="00B25097">
            <w:pPr>
              <w:spacing w:line="360" w:lineRule="auto"/>
              <w:rPr>
                <w:rFonts w:asciiTheme="minorHAnsi" w:eastAsia="Arial Unicode MS" w:hAnsiTheme="minorHAnsi" w:cs="David"/>
                <w:sz w:val="24"/>
                <w:szCs w:val="24"/>
                <w:rtl/>
              </w:rPr>
            </w:pPr>
          </w:p>
          <w:p w:rsidR="00B935CB" w:rsidRDefault="001649A9" w:rsidP="00B935C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A</w:t>
            </w:r>
            <w:r>
              <w:rPr>
                <w:rFonts w:asciiTheme="minorHAnsi" w:eastAsia="Arial Unicode MS" w:hAnsiTheme="minorHAnsi" w:cs="David"/>
                <w:sz w:val="24"/>
                <w:szCs w:val="24"/>
              </w:rPr>
              <w:t>koto. 2020</w:t>
            </w:r>
          </w:p>
          <w:p w:rsidR="00B935CB" w:rsidRDefault="00B935CB" w:rsidP="00B531D6">
            <w:pPr>
              <w:spacing w:line="360" w:lineRule="auto"/>
              <w:rPr>
                <w:rFonts w:asciiTheme="minorHAnsi" w:eastAsia="Arial Unicode MS" w:hAnsiTheme="minorHAnsi" w:cs="David"/>
                <w:sz w:val="24"/>
                <w:szCs w:val="24"/>
                <w:rtl/>
              </w:rPr>
            </w:pPr>
          </w:p>
          <w:p w:rsidR="00B935CB" w:rsidRDefault="00B935CB" w:rsidP="00B531D6">
            <w:pPr>
              <w:spacing w:line="360" w:lineRule="auto"/>
              <w:rPr>
                <w:rFonts w:asciiTheme="minorHAnsi" w:eastAsia="Arial Unicode MS" w:hAnsiTheme="minorHAnsi" w:cs="David"/>
                <w:sz w:val="24"/>
                <w:szCs w:val="24"/>
              </w:rPr>
            </w:pPr>
          </w:p>
          <w:p w:rsidR="00AB7B65" w:rsidRDefault="00B531D6" w:rsidP="00B531D6">
            <w:pPr>
              <w:spacing w:line="360" w:lineRule="auto"/>
              <w:rPr>
                <w:rFonts w:asciiTheme="minorHAnsi" w:eastAsia="Arial Unicode MS" w:hAnsiTheme="minorHAnsi" w:cs="David" w:hint="cs"/>
                <w:sz w:val="24"/>
                <w:szCs w:val="24"/>
                <w:rtl/>
              </w:rPr>
            </w:pPr>
            <w:r w:rsidRPr="00B531D6">
              <w:rPr>
                <w:rFonts w:asciiTheme="minorHAnsi" w:eastAsia="Arial Unicode MS" w:hAnsiTheme="minorHAnsi" w:cs="David"/>
                <w:sz w:val="24"/>
                <w:szCs w:val="24"/>
              </w:rPr>
              <w:t>Paikowsky</w:t>
            </w:r>
            <w:r>
              <w:rPr>
                <w:rFonts w:asciiTheme="minorHAnsi" w:eastAsia="Arial Unicode MS" w:hAnsiTheme="minorHAnsi" w:cs="David"/>
                <w:sz w:val="24"/>
                <w:szCs w:val="24"/>
              </w:rPr>
              <w:t>. 2017</w:t>
            </w:r>
            <w:r w:rsidRPr="00B531D6">
              <w:rPr>
                <w:rFonts w:asciiTheme="minorHAnsi" w:eastAsia="Arial Unicode MS" w:hAnsiTheme="minorHAnsi" w:cs="David"/>
                <w:sz w:val="24"/>
                <w:szCs w:val="24"/>
              </w:rPr>
              <w:t xml:space="preserve"> </w:t>
            </w:r>
          </w:p>
          <w:p w:rsidR="006E0310" w:rsidRPr="008D13FE" w:rsidRDefault="006E0310" w:rsidP="00B25097">
            <w:pPr>
              <w:spacing w:line="360" w:lineRule="auto"/>
              <w:rPr>
                <w:rFonts w:asciiTheme="minorHAnsi" w:eastAsia="Arial Unicode MS" w:hAnsiTheme="minorHAnsi" w:cs="David"/>
                <w:sz w:val="24"/>
                <w:szCs w:val="24"/>
              </w:rPr>
            </w:pPr>
          </w:p>
        </w:tc>
        <w:tc>
          <w:tcPr>
            <w:tcW w:w="5954" w:type="dxa"/>
          </w:tcPr>
          <w:p w:rsidR="004845A7" w:rsidRDefault="000E417F" w:rsidP="00B25097">
            <w:pPr>
              <w:spacing w:line="360" w:lineRule="auto"/>
              <w:rPr>
                <w:rFonts w:asciiTheme="minorHAnsi" w:eastAsia="Arial Unicode MS" w:hAnsiTheme="minorHAnsi" w:cs="David"/>
                <w:sz w:val="24"/>
                <w:szCs w:val="24"/>
                <w:rtl/>
              </w:rPr>
            </w:pPr>
            <w:r w:rsidRPr="000E417F">
              <w:rPr>
                <w:rFonts w:asciiTheme="minorHAnsi" w:eastAsia="Arial Unicode MS" w:hAnsiTheme="minorHAnsi" w:cs="David"/>
                <w:sz w:val="24"/>
                <w:szCs w:val="24"/>
                <w:rtl/>
              </w:rPr>
              <w:lastRenderedPageBreak/>
              <w:t>חלל הוא כל מה שנמצא מחוץ לאטמוספירה של כדור הארץ. נהוג להגדיר את הגבול הזה בגובה של 100 קילומטרים מעל פני הים.</w:t>
            </w:r>
          </w:p>
          <w:p w:rsidR="009638E0" w:rsidRDefault="009638E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בהיבט הבטחוני הוא משמש כפלטפורמה לנשק אנטי טילי, מודיעין ולקשר באמצעות לווינים</w:t>
            </w:r>
            <w:r w:rsidR="00DF44F0">
              <w:rPr>
                <w:rFonts w:asciiTheme="minorHAnsi" w:eastAsia="Arial Unicode MS" w:hAnsiTheme="minorHAnsi" w:cs="David" w:hint="cs"/>
                <w:sz w:val="24"/>
                <w:szCs w:val="24"/>
                <w:rtl/>
              </w:rPr>
              <w:t>.</w:t>
            </w:r>
          </w:p>
          <w:p w:rsidR="00646D95" w:rsidRDefault="00DF44F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ב- 1983 הודיע</w:t>
            </w:r>
            <w:r>
              <w:rPr>
                <w:rtl/>
              </w:rPr>
              <w:t xml:space="preserve"> </w:t>
            </w:r>
            <w:r w:rsidRPr="00DF44F0">
              <w:rPr>
                <w:rFonts w:asciiTheme="minorHAnsi" w:eastAsia="Arial Unicode MS" w:hAnsiTheme="minorHAnsi" w:cs="David"/>
                <w:sz w:val="24"/>
                <w:szCs w:val="24"/>
                <w:rtl/>
              </w:rPr>
              <w:t>נשיא ארה"ב</w:t>
            </w:r>
            <w:r>
              <w:rPr>
                <w:rFonts w:asciiTheme="minorHAnsi" w:eastAsia="Arial Unicode MS" w:hAnsiTheme="minorHAnsi" w:cs="David" w:hint="cs"/>
                <w:sz w:val="24"/>
                <w:szCs w:val="24"/>
                <w:rtl/>
              </w:rPr>
              <w:t>,  בנאום שכונה "מלחמת הכוכבים", על יוזמת ההגנה האסטרטגית (</w:t>
            </w:r>
            <w:r>
              <w:rPr>
                <w:rFonts w:asciiTheme="minorHAnsi" w:eastAsia="Arial Unicode MS" w:hAnsiTheme="minorHAnsi" w:cs="David" w:hint="cs"/>
                <w:sz w:val="24"/>
                <w:szCs w:val="24"/>
              </w:rPr>
              <w:t>SDI</w:t>
            </w:r>
            <w:r>
              <w:rPr>
                <w:rFonts w:asciiTheme="minorHAnsi" w:eastAsia="Arial Unicode MS" w:hAnsiTheme="minorHAnsi" w:cs="David" w:hint="cs"/>
                <w:sz w:val="24"/>
                <w:szCs w:val="24"/>
                <w:rtl/>
              </w:rPr>
              <w:t>). התוכנית נועדה למנוע התקפות גרעיניות על ארה"ב ולוויניה. התוכנית נגנזה וחודשה שוב לאור האיומים המתפתחים בעיקר מצד סין ורוסיה. לווינים משמשים לריגול, תקשורת וניווט. ידוע על פיתוח לווינים מתמרנים ו"מתאבדים", פיתוח יכולות לייזר וכן פגיעה באמצעות טילים בליסטים ומטוסי קרב בלווינים.</w:t>
            </w:r>
            <w:r w:rsidR="00783AE3">
              <w:rPr>
                <w:rFonts w:asciiTheme="minorHAnsi" w:eastAsia="Arial Unicode MS" w:hAnsiTheme="minorHAnsi" w:cs="David" w:hint="cs"/>
                <w:sz w:val="24"/>
                <w:szCs w:val="24"/>
                <w:rtl/>
              </w:rPr>
              <w:t xml:space="preserve"> </w:t>
            </w:r>
          </w:p>
          <w:p w:rsidR="00DF44F0" w:rsidRDefault="00646D9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r w:rsidR="001649A9" w:rsidRPr="001649A9">
              <w:rPr>
                <w:rFonts w:asciiTheme="minorHAnsi" w:eastAsia="Arial Unicode MS" w:hAnsiTheme="minorHAnsi" w:cs="David"/>
                <w:sz w:val="24"/>
                <w:szCs w:val="24"/>
                <w:rtl/>
              </w:rPr>
              <w:t>ב-1967 נחתמה באו"ם "אמנת החלל החיצון" (</w:t>
            </w:r>
            <w:r w:rsidR="001649A9" w:rsidRPr="001649A9">
              <w:rPr>
                <w:rFonts w:asciiTheme="minorHAnsi" w:eastAsia="Arial Unicode MS" w:hAnsiTheme="minorHAnsi" w:cs="David"/>
                <w:sz w:val="24"/>
                <w:szCs w:val="24"/>
              </w:rPr>
              <w:t>Outer Space Treaty</w:t>
            </w:r>
            <w:r w:rsidR="001649A9">
              <w:rPr>
                <w:rFonts w:asciiTheme="minorHAnsi" w:eastAsia="Arial Unicode MS" w:hAnsiTheme="minorHAnsi" w:cs="David"/>
                <w:sz w:val="24"/>
                <w:szCs w:val="24"/>
              </w:rPr>
              <w:t>-ost</w:t>
            </w:r>
            <w:r w:rsidR="001649A9" w:rsidRPr="001649A9">
              <w:rPr>
                <w:rFonts w:asciiTheme="minorHAnsi" w:eastAsia="Arial Unicode MS" w:hAnsiTheme="minorHAnsi" w:cs="David"/>
                <w:sz w:val="24"/>
                <w:szCs w:val="24"/>
                <w:rtl/>
              </w:rPr>
              <w:t>), שקבעה איסור על הצבת כלי נשק גרעיניים במסלול קבוע בחלל.</w:t>
            </w:r>
            <w:r w:rsidR="001649A9">
              <w:rPr>
                <w:rFonts w:asciiTheme="minorHAnsi" w:eastAsia="Arial Unicode MS" w:hAnsiTheme="minorHAnsi" w:cs="David" w:hint="cs"/>
                <w:sz w:val="24"/>
                <w:szCs w:val="24"/>
                <w:rtl/>
              </w:rPr>
              <w:t xml:space="preserve"> ארה"ב רוסיה ובריטניה חתומות עליה. </w:t>
            </w:r>
          </w:p>
          <w:p w:rsidR="006E0310" w:rsidRDefault="00DF44F0" w:rsidP="004F5A4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המעצמות מפתחות </w:t>
            </w:r>
            <w:r w:rsidR="00835116">
              <w:rPr>
                <w:rFonts w:asciiTheme="minorHAnsi" w:eastAsia="Arial Unicode MS" w:hAnsiTheme="minorHAnsi" w:cs="David" w:hint="cs"/>
                <w:sz w:val="24"/>
                <w:szCs w:val="24"/>
                <w:rtl/>
              </w:rPr>
              <w:t xml:space="preserve">בנוסף </w:t>
            </w:r>
            <w:r>
              <w:rPr>
                <w:rFonts w:asciiTheme="minorHAnsi" w:eastAsia="Arial Unicode MS" w:hAnsiTheme="minorHAnsi" w:cs="David" w:hint="cs"/>
                <w:sz w:val="24"/>
                <w:szCs w:val="24"/>
                <w:rtl/>
              </w:rPr>
              <w:t>אסטרטגיות</w:t>
            </w:r>
            <w:r w:rsidR="00835116">
              <w:rPr>
                <w:rFonts w:asciiTheme="minorHAnsi" w:eastAsia="Arial Unicode MS" w:hAnsiTheme="minorHAnsi" w:cs="David" w:hint="cs"/>
                <w:sz w:val="24"/>
                <w:szCs w:val="24"/>
                <w:rtl/>
              </w:rPr>
              <w:t xml:space="preserve"> הגנה ותקיפה</w:t>
            </w:r>
            <w:r>
              <w:rPr>
                <w:rFonts w:asciiTheme="minorHAnsi" w:eastAsia="Arial Unicode MS" w:hAnsiTheme="minorHAnsi" w:cs="David" w:hint="cs"/>
                <w:sz w:val="24"/>
                <w:szCs w:val="24"/>
                <w:rtl/>
              </w:rPr>
              <w:t xml:space="preserve"> לתחום לוחמת חלל.</w:t>
            </w:r>
            <w:r w:rsidR="00835116">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לציין כי תחום זה אינו מוסדר בחוק הבינלאומי. בארה"ב הוקם פיקוד חלל ורמת ההשקעה קפצה מ2 מיליארד דולר ב 2016 ל</w:t>
            </w:r>
            <w:r w:rsidR="00783AE3">
              <w:rPr>
                <w:rFonts w:asciiTheme="minorHAnsi" w:eastAsia="Arial Unicode MS" w:hAnsiTheme="minorHAnsi" w:cs="David" w:hint="cs"/>
                <w:sz w:val="24"/>
                <w:szCs w:val="24"/>
                <w:rtl/>
              </w:rPr>
              <w:t xml:space="preserve"> 22 מיליארד ב- 2017.</w:t>
            </w:r>
            <w:r w:rsidR="004F5A4B">
              <w:rPr>
                <w:rFonts w:asciiTheme="minorHAnsi" w:eastAsia="Arial Unicode MS" w:hAnsiTheme="minorHAnsi" w:cs="David" w:hint="cs"/>
                <w:sz w:val="24"/>
                <w:szCs w:val="24"/>
                <w:rtl/>
              </w:rPr>
              <w:t xml:space="preserve"> </w:t>
            </w:r>
            <w:r w:rsidR="006E0310">
              <w:rPr>
                <w:rFonts w:asciiTheme="minorHAnsi" w:eastAsia="Arial Unicode MS" w:hAnsiTheme="minorHAnsi" w:cs="David" w:hint="cs"/>
                <w:sz w:val="24"/>
                <w:szCs w:val="24"/>
                <w:rtl/>
              </w:rPr>
              <w:t>נ</w:t>
            </w:r>
            <w:r w:rsidR="006E0310" w:rsidRPr="006E0310">
              <w:rPr>
                <w:rFonts w:asciiTheme="minorHAnsi" w:eastAsia="Arial Unicode MS" w:hAnsiTheme="minorHAnsi" w:cs="David"/>
                <w:sz w:val="24"/>
                <w:szCs w:val="24"/>
                <w:rtl/>
              </w:rPr>
              <w:t>יתן לחלק את תחום לוחמת החלל לשלוש קטגוריות:</w:t>
            </w:r>
            <w:r w:rsidR="004F5A4B">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1. לוחמה אל החלל</w:t>
            </w:r>
            <w:r w:rsidR="004F5A4B">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2. לוחמה בחלל</w:t>
            </w:r>
            <w:r w:rsidR="004F5A4B">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3. לוחמה מהחלל</w:t>
            </w:r>
            <w:r w:rsidR="004F5A4B">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לוחמה אל החלל תכלול מגוון אמצעים התקפיים שנועדו לפגוע בלווייני האויב, באופן קבוע או זמני. בקטגוריה זו כלולים טילים נגד לוויינים; נשק אנרגיה גבוהה (בעיקר לייזר) לשיבוש פעילות לוויינים ולהשמדתם; לווייני קרב שישוגרו אל עבר מטרות בחלל; ומערכות שיבוש שונות שנועדו להפריע לפעולה התקינה של הלוויין.</w:t>
            </w:r>
            <w:r w:rsidR="006E0310">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לוחמה אל החלל יכולה להתבצע מפלטפורמות קרקעיות, אוויריות, ימיות או חלליות. הכינוי המוכר ביותר ללוחמה נגד לוויינים הוא</w:t>
            </w:r>
            <w:r w:rsidR="004F5A4B">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 xml:space="preserve"> </w:t>
            </w:r>
            <w:r w:rsidR="006E0310" w:rsidRPr="006E0310">
              <w:rPr>
                <w:rFonts w:asciiTheme="minorHAnsi" w:eastAsia="Arial Unicode MS" w:hAnsiTheme="minorHAnsi" w:cs="David"/>
                <w:sz w:val="24"/>
                <w:szCs w:val="24"/>
              </w:rPr>
              <w:t>ASAT</w:t>
            </w:r>
            <w:r w:rsidR="00ED1E0F">
              <w:rPr>
                <w:rFonts w:asciiTheme="minorHAnsi" w:eastAsia="Arial Unicode MS" w:hAnsiTheme="minorHAnsi" w:cs="David"/>
                <w:sz w:val="24"/>
                <w:szCs w:val="24"/>
              </w:rPr>
              <w:t xml:space="preserve"> </w:t>
            </w:r>
            <w:r w:rsidR="006E0310" w:rsidRPr="006E0310">
              <w:rPr>
                <w:rFonts w:asciiTheme="minorHAnsi" w:eastAsia="Arial Unicode MS" w:hAnsiTheme="minorHAnsi" w:cs="David"/>
                <w:sz w:val="24"/>
                <w:szCs w:val="24"/>
              </w:rPr>
              <w:t xml:space="preserve"> (Anti SATellite)</w:t>
            </w:r>
            <w:r w:rsidR="00ED1E0F">
              <w:rPr>
                <w:rFonts w:asciiTheme="minorHAnsi" w:eastAsia="Arial Unicode MS" w:hAnsiTheme="minorHAnsi" w:cs="David"/>
                <w:sz w:val="24"/>
                <w:szCs w:val="24"/>
              </w:rPr>
              <w:t xml:space="preserve"> </w:t>
            </w:r>
            <w:r w:rsidR="006E0310" w:rsidRPr="006E0310">
              <w:rPr>
                <w:rFonts w:asciiTheme="minorHAnsi" w:eastAsia="Arial Unicode MS" w:hAnsiTheme="minorHAnsi" w:cs="David"/>
                <w:sz w:val="24"/>
                <w:szCs w:val="24"/>
              </w:rPr>
              <w:t xml:space="preserve"> ASAT</w:t>
            </w:r>
            <w:r w:rsidR="006E0310" w:rsidRPr="006E0310">
              <w:rPr>
                <w:rFonts w:asciiTheme="minorHAnsi" w:eastAsia="Arial Unicode MS" w:hAnsiTheme="minorHAnsi" w:cs="David"/>
                <w:sz w:val="24"/>
                <w:szCs w:val="24"/>
                <w:rtl/>
              </w:rPr>
              <w:t xml:space="preserve"> יכול להיות טיל, נשק אנרגיה (כגון לייזר), נשק קליעי או לוויינים טפילים.</w:t>
            </w:r>
            <w:r w:rsidR="006E0310">
              <w:rPr>
                <w:rFonts w:asciiTheme="minorHAnsi" w:eastAsia="Arial Unicode MS" w:hAnsiTheme="minorHAnsi" w:cs="David" w:hint="cs"/>
                <w:sz w:val="24"/>
                <w:szCs w:val="24"/>
                <w:rtl/>
              </w:rPr>
              <w:t xml:space="preserve"> </w:t>
            </w:r>
            <w:r w:rsidR="006E0310" w:rsidRPr="006E0310">
              <w:rPr>
                <w:rFonts w:asciiTheme="minorHAnsi" w:eastAsia="Arial Unicode MS" w:hAnsiTheme="minorHAnsi" w:cs="David"/>
                <w:sz w:val="24"/>
                <w:szCs w:val="24"/>
                <w:rtl/>
              </w:rPr>
              <w:t>לוחמה בחלל פירושה לוחמת חלל-חלל, היינו הפעלת מערכות לחימה המוצבות בחלל דרך קבע, ומטרתן תקיפת נכסי חלל אחרים. קטגוריה זו כוללת לוויינים מתפוצצים, מוקשי חלל, לווייני תקיפה, לווייני לייזר, תותחים מסוגים שונים, לוויינים טפילים ומערכות שיבוש אלקטרומגנטי המצויות בחלל ותכליתן שיבוש פעולתם של לוויינים.</w:t>
            </w:r>
            <w:r w:rsidR="006E0310">
              <w:rPr>
                <w:rFonts w:asciiTheme="minorHAnsi" w:eastAsia="Arial Unicode MS" w:hAnsiTheme="minorHAnsi" w:cs="David" w:hint="cs"/>
                <w:sz w:val="24"/>
                <w:szCs w:val="24"/>
                <w:rtl/>
              </w:rPr>
              <w:t xml:space="preserve"> </w:t>
            </w:r>
          </w:p>
          <w:p w:rsidR="00290FE6" w:rsidRDefault="00290FE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חלק מהיכולות מבוססות לוחמת סייבר. בעבר השתלטו פצחנים (האקרים) על לווינים למטרות הרס או כופר.כיום אין תקן לאבטחת סייבר בחלל ואין פיקוח בינלאומי בנושא.</w:t>
            </w:r>
          </w:p>
          <w:p w:rsidR="00AB7B65" w:rsidRPr="008D13FE" w:rsidRDefault="00AB7B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מועדון אשר חברותיו </w:t>
            </w:r>
            <w:r w:rsidR="008272AF">
              <w:rPr>
                <w:rFonts w:asciiTheme="minorHAnsi" w:eastAsia="Arial Unicode MS" w:hAnsiTheme="minorHAnsi" w:cs="David" w:hint="cs"/>
                <w:sz w:val="24"/>
                <w:szCs w:val="24"/>
                <w:rtl/>
              </w:rPr>
              <w:t>צברו נכסים ויכולות בחלל</w:t>
            </w:r>
            <w:r>
              <w:rPr>
                <w:rFonts w:asciiTheme="minorHAnsi" w:eastAsia="Arial Unicode MS" w:hAnsiTheme="minorHAnsi" w:cs="David" w:hint="cs"/>
                <w:sz w:val="24"/>
                <w:szCs w:val="24"/>
                <w:rtl/>
              </w:rPr>
              <w:t xml:space="preserve"> בכוחות עצמן. ישראל היתה השמינית שהצליחה בכך ב 19.9.1988 שוגר "אופק 1".</w:t>
            </w:r>
            <w:r>
              <w:rPr>
                <w:rtl/>
              </w:rPr>
              <w:t xml:space="preserve"> </w:t>
            </w:r>
            <w:r w:rsidR="00533E87">
              <w:rPr>
                <w:rFonts w:asciiTheme="minorHAnsi" w:eastAsia="Arial Unicode MS" w:hAnsiTheme="minorHAnsi" w:cs="David" w:hint="cs"/>
                <w:sz w:val="24"/>
                <w:szCs w:val="24"/>
                <w:rtl/>
              </w:rPr>
              <w:t xml:space="preserve">קיימת </w:t>
            </w:r>
            <w:r w:rsidR="00533E87" w:rsidRPr="00533E87">
              <w:rPr>
                <w:rFonts w:asciiTheme="minorHAnsi" w:eastAsia="Arial Unicode MS" w:hAnsiTheme="minorHAnsi" w:cs="David"/>
                <w:sz w:val="24"/>
                <w:szCs w:val="24"/>
                <w:rtl/>
              </w:rPr>
              <w:t>זיקה בממשק שבין אסטרטגיות לפיתוח נשק גרעיני ובין אסטרטגיות לפיתוח יכולות בתחום החלל</w:t>
            </w:r>
            <w:r w:rsidR="00533E87">
              <w:rPr>
                <w:rFonts w:asciiTheme="minorHAnsi" w:eastAsia="Arial Unicode MS" w:hAnsiTheme="minorHAnsi" w:cs="David" w:hint="cs"/>
                <w:sz w:val="24"/>
                <w:szCs w:val="24"/>
                <w:rtl/>
              </w:rPr>
              <w:t>. ל</w:t>
            </w:r>
            <w:r>
              <w:rPr>
                <w:rFonts w:asciiTheme="minorHAnsi" w:eastAsia="Arial Unicode MS" w:hAnsiTheme="minorHAnsi" w:cs="David" w:hint="cs"/>
                <w:sz w:val="24"/>
                <w:szCs w:val="24"/>
                <w:rtl/>
              </w:rPr>
              <w:t xml:space="preserve">חברות במועדון השפעה על </w:t>
            </w:r>
            <w:r w:rsidRPr="00AB7B65">
              <w:rPr>
                <w:rFonts w:asciiTheme="minorHAnsi" w:eastAsia="Arial Unicode MS" w:hAnsiTheme="minorHAnsi" w:cs="David"/>
                <w:sz w:val="24"/>
                <w:szCs w:val="24"/>
                <w:rtl/>
              </w:rPr>
              <w:t>התעצמות, חלוקת העוצמה ועליונות במערכת הבינלאומית</w:t>
            </w:r>
            <w:r w:rsidR="00533E87">
              <w:rPr>
                <w:rFonts w:asciiTheme="minorHAnsi" w:eastAsia="Arial Unicode MS" w:hAnsiTheme="minorHAnsi" w:cs="David" w:hint="cs"/>
                <w:sz w:val="24"/>
                <w:szCs w:val="24"/>
                <w:rtl/>
              </w:rPr>
              <w:t>.</w:t>
            </w:r>
          </w:p>
        </w:tc>
        <w:tc>
          <w:tcPr>
            <w:tcW w:w="1559" w:type="dxa"/>
          </w:tcPr>
          <w:p w:rsidR="004845A7" w:rsidRDefault="004845A7"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lastRenderedPageBreak/>
              <w:t xml:space="preserve">חלל </w:t>
            </w:r>
            <w:r w:rsidR="00DF44F0">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w:t>
            </w:r>
            <w:r w:rsidR="00B96F4A">
              <w:rPr>
                <w:rFonts w:asciiTheme="minorHAnsi" w:eastAsia="Arial Unicode MS" w:hAnsiTheme="minorHAnsi" w:cs="David"/>
                <w:sz w:val="24"/>
                <w:szCs w:val="24"/>
              </w:rPr>
              <w:t>space</w:t>
            </w:r>
          </w:p>
          <w:p w:rsidR="00DF44F0" w:rsidRDefault="00DF44F0" w:rsidP="00B25097">
            <w:pPr>
              <w:spacing w:line="360" w:lineRule="auto"/>
              <w:rPr>
                <w:rFonts w:asciiTheme="minorHAnsi" w:eastAsia="Arial Unicode MS" w:hAnsiTheme="minorHAnsi" w:cs="David"/>
                <w:sz w:val="24"/>
                <w:szCs w:val="24"/>
                <w:rtl/>
              </w:rPr>
            </w:pPr>
          </w:p>
          <w:p w:rsidR="00DF44F0" w:rsidRDefault="00DF44F0" w:rsidP="00B25097">
            <w:pPr>
              <w:spacing w:line="360" w:lineRule="auto"/>
              <w:rPr>
                <w:rFonts w:asciiTheme="minorHAnsi" w:eastAsia="Arial Unicode MS" w:hAnsiTheme="minorHAnsi" w:cs="David"/>
                <w:sz w:val="24"/>
                <w:szCs w:val="24"/>
                <w:rtl/>
              </w:rPr>
            </w:pPr>
          </w:p>
          <w:p w:rsidR="00DF44F0" w:rsidRDefault="00DF44F0" w:rsidP="00B25097">
            <w:pPr>
              <w:spacing w:line="360" w:lineRule="auto"/>
              <w:rPr>
                <w:rFonts w:asciiTheme="minorHAnsi" w:eastAsia="Arial Unicode MS" w:hAnsiTheme="minorHAnsi" w:cs="David"/>
                <w:sz w:val="24"/>
                <w:szCs w:val="24"/>
                <w:rtl/>
              </w:rPr>
            </w:pPr>
          </w:p>
          <w:p w:rsidR="00DF44F0" w:rsidRDefault="00DF44F0" w:rsidP="00B25097">
            <w:pPr>
              <w:spacing w:line="360" w:lineRule="auto"/>
              <w:rPr>
                <w:rFonts w:asciiTheme="minorHAnsi" w:eastAsia="Arial Unicode MS" w:hAnsiTheme="minorHAnsi" w:cs="David"/>
                <w:sz w:val="24"/>
                <w:szCs w:val="24"/>
                <w:rtl/>
              </w:rPr>
            </w:pPr>
          </w:p>
          <w:p w:rsidR="00DF44F0" w:rsidRDefault="00DF44F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לוחמת חלל</w:t>
            </w: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Default="00AB7B65" w:rsidP="00B25097">
            <w:pPr>
              <w:spacing w:line="360" w:lineRule="auto"/>
              <w:rPr>
                <w:rFonts w:asciiTheme="minorHAnsi" w:eastAsia="Arial Unicode MS" w:hAnsiTheme="minorHAnsi" w:cs="David"/>
                <w:sz w:val="24"/>
                <w:szCs w:val="24"/>
                <w:rtl/>
              </w:rPr>
            </w:pPr>
          </w:p>
          <w:p w:rsidR="00AB7B65" w:rsidRPr="008D13FE" w:rsidRDefault="00AB7B6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מועדון החלל</w:t>
            </w:r>
          </w:p>
        </w:tc>
      </w:tr>
      <w:tr w:rsidR="00CA38A3" w:rsidRPr="008D13FE" w:rsidTr="00EA7836">
        <w:tc>
          <w:tcPr>
            <w:tcW w:w="1843" w:type="dxa"/>
          </w:tcPr>
          <w:p w:rsidR="000B6961" w:rsidRPr="000B6961" w:rsidRDefault="000B6961" w:rsidP="000B6961">
            <w:pPr>
              <w:spacing w:line="360" w:lineRule="auto"/>
              <w:rPr>
                <w:rFonts w:asciiTheme="minorHAnsi" w:eastAsia="Arial Unicode MS" w:hAnsiTheme="minorHAnsi" w:cs="David"/>
                <w:sz w:val="24"/>
                <w:szCs w:val="24"/>
                <w:rtl/>
              </w:rPr>
            </w:pPr>
            <w:r w:rsidRPr="000B6961">
              <w:rPr>
                <w:rFonts w:asciiTheme="minorHAnsi" w:eastAsia="Arial Unicode MS" w:hAnsiTheme="minorHAnsi" w:cs="David"/>
                <w:sz w:val="24"/>
                <w:szCs w:val="24"/>
                <w:rtl/>
              </w:rPr>
              <w:t xml:space="preserve">קתדרת חייקין לגיאואסטרטגיה. </w:t>
            </w:r>
          </w:p>
          <w:p w:rsidR="00CA38A3" w:rsidRPr="000B6961" w:rsidRDefault="000B6961" w:rsidP="000B6961">
            <w:pPr>
              <w:spacing w:line="360" w:lineRule="auto"/>
              <w:rPr>
                <w:rFonts w:asciiTheme="minorHAnsi" w:eastAsia="Arial Unicode MS" w:hAnsiTheme="minorHAnsi" w:cs="David"/>
                <w:sz w:val="24"/>
                <w:szCs w:val="24"/>
                <w:rtl/>
              </w:rPr>
            </w:pPr>
            <w:r w:rsidRPr="000B6961">
              <w:rPr>
                <w:rFonts w:asciiTheme="minorHAnsi" w:eastAsia="Arial Unicode MS" w:hAnsiTheme="minorHAnsi" w:cs="David"/>
                <w:sz w:val="24"/>
                <w:szCs w:val="24"/>
              </w:rPr>
              <w:t>https://ch-strategy.hevra.haifa.ac.il/index.p</w:t>
            </w:r>
            <w:r w:rsidRPr="000B6961">
              <w:rPr>
                <w:rFonts w:asciiTheme="minorHAnsi" w:eastAsia="Arial Unicode MS" w:hAnsiTheme="minorHAnsi" w:cs="David"/>
                <w:sz w:val="24"/>
                <w:szCs w:val="24"/>
              </w:rPr>
              <w:lastRenderedPageBreak/>
              <w:t>hp?option=com_content&amp;view=article&amp;id=179</w:t>
            </w:r>
          </w:p>
        </w:tc>
        <w:tc>
          <w:tcPr>
            <w:tcW w:w="5954" w:type="dxa"/>
          </w:tcPr>
          <w:p w:rsidR="00CA38A3" w:rsidRPr="008D13FE" w:rsidRDefault="00CA38A3" w:rsidP="00B25097">
            <w:pPr>
              <w:spacing w:line="360" w:lineRule="auto"/>
              <w:rPr>
                <w:rFonts w:asciiTheme="minorHAnsi" w:eastAsia="Arial Unicode MS" w:hAnsiTheme="minorHAnsi" w:cs="David"/>
                <w:sz w:val="24"/>
                <w:szCs w:val="24"/>
                <w:rtl/>
              </w:rPr>
            </w:pPr>
            <w:r w:rsidRPr="00CA38A3">
              <w:rPr>
                <w:rFonts w:asciiTheme="minorHAnsi" w:eastAsia="Arial Unicode MS" w:hAnsiTheme="minorHAnsi" w:cs="David"/>
                <w:sz w:val="24"/>
                <w:szCs w:val="24"/>
                <w:rtl/>
              </w:rPr>
              <w:lastRenderedPageBreak/>
              <w:t>חמא</w:t>
            </w:r>
            <w:r w:rsidR="000B6961">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ס, </w:t>
            </w:r>
            <w:r w:rsidR="003E0A4B">
              <w:rPr>
                <w:rFonts w:asciiTheme="minorHAnsi" w:eastAsia="Arial Unicode MS" w:hAnsiTheme="minorHAnsi" w:cs="David" w:hint="cs"/>
                <w:sz w:val="24"/>
                <w:szCs w:val="24"/>
                <w:rtl/>
              </w:rPr>
              <w:t xml:space="preserve">צמחה מסניף עזתי של תנועת האחים המוסלמים. </w:t>
            </w:r>
            <w:r w:rsidRPr="00CA38A3">
              <w:rPr>
                <w:rFonts w:asciiTheme="minorHAnsi" w:eastAsia="Arial Unicode MS" w:hAnsiTheme="minorHAnsi" w:cs="David"/>
                <w:sz w:val="24"/>
                <w:szCs w:val="24"/>
                <w:rtl/>
              </w:rPr>
              <w:t xml:space="preserve">החלה את דרכה כתנועה חברתית-דתית </w:t>
            </w:r>
            <w:r w:rsidR="003B123F">
              <w:rPr>
                <w:rFonts w:asciiTheme="minorHAnsi" w:eastAsia="Arial Unicode MS" w:hAnsiTheme="minorHAnsi" w:cs="David" w:hint="cs"/>
                <w:sz w:val="24"/>
                <w:szCs w:val="24"/>
                <w:rtl/>
              </w:rPr>
              <w:t>סונית</w:t>
            </w:r>
            <w:r w:rsidR="002211CB">
              <w:rPr>
                <w:rFonts w:asciiTheme="minorHAnsi" w:eastAsia="Arial Unicode MS" w:hAnsiTheme="minorHAnsi" w:cs="David" w:hint="cs"/>
                <w:sz w:val="24"/>
                <w:szCs w:val="24"/>
                <w:rtl/>
              </w:rPr>
              <w:t>,</w:t>
            </w:r>
            <w:r w:rsidR="003B123F">
              <w:rPr>
                <w:rFonts w:asciiTheme="minorHAnsi" w:eastAsia="Arial Unicode MS" w:hAnsiTheme="minorHAnsi" w:cs="David" w:hint="cs"/>
                <w:sz w:val="24"/>
                <w:szCs w:val="24"/>
                <w:rtl/>
              </w:rPr>
              <w:t xml:space="preserve"> </w:t>
            </w:r>
            <w:r w:rsidRPr="00CA38A3">
              <w:rPr>
                <w:rFonts w:asciiTheme="minorHAnsi" w:eastAsia="Arial Unicode MS" w:hAnsiTheme="minorHAnsi" w:cs="David"/>
                <w:sz w:val="24"/>
                <w:szCs w:val="24"/>
                <w:rtl/>
              </w:rPr>
              <w:t xml:space="preserve">שמטרתה הייתה לקדם רפורמה חברתית, דתית ופוליטית באמצעות הנחת תשתית אזרחית לחברה אסלאמית. </w:t>
            </w:r>
            <w:r w:rsidR="00594944" w:rsidRPr="00594944">
              <w:rPr>
                <w:rFonts w:asciiTheme="minorHAnsi" w:eastAsia="Arial Unicode MS" w:hAnsiTheme="minorHAnsi" w:cs="David"/>
                <w:sz w:val="24"/>
                <w:szCs w:val="24"/>
                <w:rtl/>
              </w:rPr>
              <w:t>חמא</w:t>
            </w:r>
            <w:r w:rsidR="000B6961">
              <w:rPr>
                <w:rFonts w:asciiTheme="minorHAnsi" w:eastAsia="Arial Unicode MS" w:hAnsiTheme="minorHAnsi" w:cs="David" w:hint="cs"/>
                <w:sz w:val="24"/>
                <w:szCs w:val="24"/>
                <w:rtl/>
              </w:rPr>
              <w:t>"</w:t>
            </w:r>
            <w:r w:rsidR="00594944" w:rsidRPr="00594944">
              <w:rPr>
                <w:rFonts w:asciiTheme="minorHAnsi" w:eastAsia="Arial Unicode MS" w:hAnsiTheme="minorHAnsi" w:cs="David"/>
                <w:sz w:val="24"/>
                <w:szCs w:val="24"/>
                <w:rtl/>
              </w:rPr>
              <w:t>ס</w:t>
            </w:r>
            <w:r w:rsidR="002211CB">
              <w:rPr>
                <w:rFonts w:asciiTheme="minorHAnsi" w:eastAsia="Arial Unicode MS" w:hAnsiTheme="minorHAnsi" w:cs="David" w:hint="cs"/>
                <w:sz w:val="24"/>
                <w:szCs w:val="24"/>
                <w:rtl/>
              </w:rPr>
              <w:t>,</w:t>
            </w:r>
            <w:r w:rsidR="00594944" w:rsidRPr="00594944">
              <w:rPr>
                <w:rFonts w:asciiTheme="minorHAnsi" w:eastAsia="Arial Unicode MS" w:hAnsiTheme="minorHAnsi" w:cs="David"/>
                <w:sz w:val="24"/>
                <w:szCs w:val="24"/>
                <w:rtl/>
              </w:rPr>
              <w:t xml:space="preserve"> מדגישה את אמונתה באסלאם המתון והמאוזן התומך בשלום, סובלנות, צדק, חרות וכבוד ומתנגד לקנאות דתית, עדתית ואתנית.</w:t>
            </w:r>
            <w:r w:rsidR="00594944">
              <w:rPr>
                <w:rFonts w:asciiTheme="minorHAnsi" w:eastAsia="Arial Unicode MS" w:hAnsiTheme="minorHAnsi" w:cs="David" w:hint="cs"/>
                <w:sz w:val="24"/>
                <w:szCs w:val="24"/>
                <w:rtl/>
              </w:rPr>
              <w:t xml:space="preserve"> </w:t>
            </w:r>
            <w:r w:rsidRPr="00CA38A3">
              <w:rPr>
                <w:rFonts w:asciiTheme="minorHAnsi" w:eastAsia="Arial Unicode MS" w:hAnsiTheme="minorHAnsi" w:cs="David"/>
                <w:sz w:val="24"/>
                <w:szCs w:val="24"/>
                <w:rtl/>
              </w:rPr>
              <w:t xml:space="preserve">המאבק הפנימי שהתחולל לאורך </w:t>
            </w:r>
            <w:r w:rsidRPr="00CA38A3">
              <w:rPr>
                <w:rFonts w:asciiTheme="minorHAnsi" w:eastAsia="Arial Unicode MS" w:hAnsiTheme="minorHAnsi" w:cs="David"/>
                <w:sz w:val="24"/>
                <w:szCs w:val="24"/>
                <w:rtl/>
              </w:rPr>
              <w:lastRenderedPageBreak/>
              <w:t>שנות ה-80 בין דור המייסדים</w:t>
            </w:r>
            <w:r w:rsidR="002211CB">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לבין דור הבנים סביב הצורך לשמר את הרלוונטיות של התנועה</w:t>
            </w:r>
            <w:r w:rsidR="002211CB">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מול תנועות הג'יהאד האסלאמי ו'הפתח'</w:t>
            </w:r>
            <w:r w:rsidR="002211CB">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הסתיים בהפיכתה לארגון טרור ג'יהאדיסטי, והשיח הרפורמיסטי</w:t>
            </w:r>
            <w:r w:rsidR="002211CB">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הוחלף בשיח מהפכני אלים. </w:t>
            </w:r>
            <w:r w:rsidR="00594944">
              <w:rPr>
                <w:rFonts w:asciiTheme="minorHAnsi" w:eastAsia="Arial Unicode MS" w:hAnsiTheme="minorHAnsi" w:cs="David" w:hint="cs"/>
                <w:sz w:val="24"/>
                <w:szCs w:val="24"/>
                <w:rtl/>
              </w:rPr>
              <w:t>לתפיסתם,</w:t>
            </w:r>
            <w:r w:rsidR="00594944" w:rsidRPr="00594944">
              <w:rPr>
                <w:rFonts w:asciiTheme="minorHAnsi" w:eastAsia="Arial Unicode MS" w:hAnsiTheme="minorHAnsi" w:cs="David"/>
                <w:sz w:val="24"/>
                <w:szCs w:val="24"/>
                <w:rtl/>
              </w:rPr>
              <w:t xml:space="preserve"> כל פלסטין מהנהר ועד הים היא ארץ קודש ואדמה ערבית, אסלאמית, פלסטינית, שהשתלט עליה מיזם ציוני קולוניאליסטי וגזעני בחסות המערב. אין להכיר בישות הציונית שקמה על אדמה זו</w:t>
            </w:r>
            <w:r w:rsidR="00594944">
              <w:rPr>
                <w:rFonts w:asciiTheme="minorHAnsi" w:eastAsia="Arial Unicode MS" w:hAnsiTheme="minorHAnsi" w:cs="David" w:hint="cs"/>
                <w:sz w:val="24"/>
                <w:szCs w:val="24"/>
                <w:rtl/>
              </w:rPr>
              <w:t xml:space="preserve">. עם זאת, </w:t>
            </w:r>
            <w:r w:rsidR="00594944" w:rsidRPr="00594944">
              <w:rPr>
                <w:rFonts w:asciiTheme="minorHAnsi" w:eastAsia="Arial Unicode MS" w:hAnsiTheme="minorHAnsi" w:cs="David"/>
                <w:sz w:val="24"/>
                <w:szCs w:val="24"/>
                <w:rtl/>
              </w:rPr>
              <w:t>חמאס מוכנה בשם ההסכמה הלאומית, להקים מדינה פלסטינית עצמאית בגבולות 67'</w:t>
            </w:r>
            <w:r w:rsidR="00594944">
              <w:rPr>
                <w:rFonts w:asciiTheme="minorHAnsi" w:eastAsia="Arial Unicode MS" w:hAnsiTheme="minorHAnsi" w:cs="David" w:hint="cs"/>
                <w:sz w:val="24"/>
                <w:szCs w:val="24"/>
                <w:rtl/>
              </w:rPr>
              <w:t>. רואה ב</w:t>
            </w:r>
            <w:r w:rsidR="00594944" w:rsidRPr="00594944">
              <w:rPr>
                <w:rFonts w:asciiTheme="minorHAnsi" w:eastAsia="Arial Unicode MS" w:hAnsiTheme="minorHAnsi" w:cs="David"/>
                <w:sz w:val="24"/>
                <w:szCs w:val="24"/>
                <w:rtl/>
              </w:rPr>
              <w:t xml:space="preserve">עם הפלסטיני על כלל קיבוציו הגאוגרפיים וזרמיו הדתיים, התרבותיים והפוליטיים – עם אחד, שזכות השיבה שלו לפלסטין היא זכות טבעית, אישית וקולקטיבית העוברת מדור לדור, מבוססת על הדין הדתי, החוק הבינלאומי וזכויות אדם, ואינה ניתנת לביטול, או המרה בפיצויים או יישוב מחוץ לפלסטין. </w:t>
            </w:r>
            <w:r w:rsidR="00594944">
              <w:rPr>
                <w:rFonts w:asciiTheme="minorHAnsi" w:eastAsia="Arial Unicode MS" w:hAnsiTheme="minorHAnsi" w:cs="David" w:hint="cs"/>
                <w:sz w:val="24"/>
                <w:szCs w:val="24"/>
                <w:rtl/>
              </w:rPr>
              <w:t>היא מייחסת</w:t>
            </w:r>
            <w:r w:rsidR="00594944" w:rsidRPr="00594944">
              <w:rPr>
                <w:rFonts w:asciiTheme="minorHAnsi" w:eastAsia="Arial Unicode MS" w:hAnsiTheme="minorHAnsi" w:cs="David"/>
                <w:sz w:val="24"/>
                <w:szCs w:val="24"/>
                <w:rtl/>
              </w:rPr>
              <w:t xml:space="preserve"> חשיבות לגיוס כלל פל</w:t>
            </w:r>
            <w:r w:rsidR="002211CB">
              <w:rPr>
                <w:rFonts w:asciiTheme="minorHAnsi" w:eastAsia="Arial Unicode MS" w:hAnsiTheme="minorHAnsi" w:cs="David" w:hint="cs"/>
                <w:sz w:val="24"/>
                <w:szCs w:val="24"/>
                <w:rtl/>
              </w:rPr>
              <w:t>ג</w:t>
            </w:r>
            <w:r w:rsidR="00594944" w:rsidRPr="00594944">
              <w:rPr>
                <w:rFonts w:asciiTheme="minorHAnsi" w:eastAsia="Arial Unicode MS" w:hAnsiTheme="minorHAnsi" w:cs="David"/>
                <w:sz w:val="24"/>
                <w:szCs w:val="24"/>
                <w:rtl/>
              </w:rPr>
              <w:t xml:space="preserve">י העם למיזם </w:t>
            </w:r>
            <w:r w:rsidR="00594944" w:rsidRPr="00C21235">
              <w:rPr>
                <w:rFonts w:asciiTheme="minorHAnsi" w:eastAsia="Arial Unicode MS" w:hAnsiTheme="minorHAnsi" w:cs="David"/>
                <w:b/>
                <w:bCs/>
                <w:sz w:val="24"/>
                <w:szCs w:val="24"/>
                <w:rtl/>
              </w:rPr>
              <w:t xml:space="preserve">ההתנגדות </w:t>
            </w:r>
            <w:r w:rsidR="00C21235" w:rsidRPr="00C21235">
              <w:rPr>
                <w:rFonts w:asciiTheme="minorHAnsi" w:eastAsia="Arial Unicode MS" w:hAnsiTheme="minorHAnsi" w:cs="David" w:hint="cs"/>
                <w:b/>
                <w:bCs/>
                <w:sz w:val="24"/>
                <w:szCs w:val="24"/>
                <w:rtl/>
              </w:rPr>
              <w:t>(מוקוואמה)</w:t>
            </w:r>
            <w:r w:rsidR="00C21235">
              <w:rPr>
                <w:rFonts w:asciiTheme="minorHAnsi" w:eastAsia="Arial Unicode MS" w:hAnsiTheme="minorHAnsi" w:cs="David" w:hint="cs"/>
                <w:sz w:val="24"/>
                <w:szCs w:val="24"/>
                <w:rtl/>
              </w:rPr>
              <w:t xml:space="preserve"> </w:t>
            </w:r>
            <w:r w:rsidR="00594944" w:rsidRPr="00594944">
              <w:rPr>
                <w:rFonts w:asciiTheme="minorHAnsi" w:eastAsia="Arial Unicode MS" w:hAnsiTheme="minorHAnsi" w:cs="David"/>
                <w:sz w:val="24"/>
                <w:szCs w:val="24"/>
                <w:rtl/>
              </w:rPr>
              <w:t>והשחרור מהכיבוש.</w:t>
            </w:r>
            <w:r w:rsidR="00594944">
              <w:rPr>
                <w:rtl/>
              </w:rPr>
              <w:t xml:space="preserve"> </w:t>
            </w:r>
            <w:r w:rsidR="00594944">
              <w:rPr>
                <w:rFonts w:asciiTheme="minorHAnsi" w:eastAsia="Arial Unicode MS" w:hAnsiTheme="minorHAnsi" w:cs="David" w:hint="cs"/>
                <w:sz w:val="24"/>
                <w:szCs w:val="24"/>
                <w:rtl/>
              </w:rPr>
              <w:t>היא דבקה</w:t>
            </w:r>
            <w:r w:rsidR="00594944" w:rsidRPr="00594944">
              <w:rPr>
                <w:rFonts w:asciiTheme="minorHAnsi" w:eastAsia="Arial Unicode MS" w:hAnsiTheme="minorHAnsi" w:cs="David"/>
                <w:sz w:val="24"/>
                <w:szCs w:val="24"/>
                <w:rtl/>
              </w:rPr>
              <w:t xml:space="preserve"> בדפוס ההתנגדות החמושה</w:t>
            </w:r>
            <w:r w:rsidR="002211CB">
              <w:rPr>
                <w:rFonts w:asciiTheme="minorHAnsi" w:eastAsia="Arial Unicode MS" w:hAnsiTheme="minorHAnsi" w:cs="David" w:hint="cs"/>
                <w:sz w:val="24"/>
                <w:szCs w:val="24"/>
                <w:rtl/>
              </w:rPr>
              <w:t>,</w:t>
            </w:r>
            <w:r w:rsidR="00594944" w:rsidRPr="00594944">
              <w:rPr>
                <w:rFonts w:asciiTheme="minorHAnsi" w:eastAsia="Arial Unicode MS" w:hAnsiTheme="minorHAnsi" w:cs="David"/>
                <w:sz w:val="24"/>
                <w:szCs w:val="24"/>
                <w:rtl/>
              </w:rPr>
              <w:t xml:space="preserve"> לצד דפוסי התנגדות אחרים והן מדגישות את זכותן להחזיק ולפתח אמצעי לחימה</w:t>
            </w:r>
            <w:r w:rsidR="00594944">
              <w:rPr>
                <w:rFonts w:asciiTheme="minorHAnsi" w:eastAsia="Arial Unicode MS" w:hAnsiTheme="minorHAnsi" w:cs="David" w:hint="cs"/>
                <w:sz w:val="24"/>
                <w:szCs w:val="24"/>
                <w:rtl/>
              </w:rPr>
              <w:t xml:space="preserve">. </w:t>
            </w:r>
            <w:r w:rsidR="00594944" w:rsidRPr="00594944">
              <w:rPr>
                <w:rFonts w:asciiTheme="minorHAnsi" w:eastAsia="Arial Unicode MS" w:hAnsiTheme="minorHAnsi" w:cs="David"/>
                <w:sz w:val="24"/>
                <w:szCs w:val="24"/>
                <w:rtl/>
              </w:rPr>
              <w:t>מבהירה שתוכניות מדיניות שפוגעות בזכויות העם הפלסטיני וגורמות לנישולו וגירושו</w:t>
            </w:r>
            <w:r w:rsidR="002211CB">
              <w:rPr>
                <w:rFonts w:asciiTheme="minorHAnsi" w:eastAsia="Arial Unicode MS" w:hAnsiTheme="minorHAnsi" w:cs="David" w:hint="cs"/>
                <w:sz w:val="24"/>
                <w:szCs w:val="24"/>
                <w:rtl/>
              </w:rPr>
              <w:t>,</w:t>
            </w:r>
            <w:r w:rsidR="00594944" w:rsidRPr="00594944">
              <w:rPr>
                <w:rFonts w:asciiTheme="minorHAnsi" w:eastAsia="Arial Unicode MS" w:hAnsiTheme="minorHAnsi" w:cs="David"/>
                <w:sz w:val="24"/>
                <w:szCs w:val="24"/>
                <w:rtl/>
              </w:rPr>
              <w:t xml:space="preserve"> לא יביאו שלום ויותירו את ההתנגדות והג'האד כאמצעים חוקיים לשחרור פלסטין.</w:t>
            </w:r>
            <w:r w:rsidR="00594944">
              <w:rPr>
                <w:rFonts w:asciiTheme="minorHAnsi" w:eastAsia="Arial Unicode MS" w:hAnsiTheme="minorHAnsi" w:cs="David" w:hint="cs"/>
                <w:sz w:val="24"/>
                <w:szCs w:val="24"/>
                <w:rtl/>
              </w:rPr>
              <w:t xml:space="preserve"> </w:t>
            </w:r>
            <w:r w:rsidR="00594944" w:rsidRPr="00594944">
              <w:rPr>
                <w:rFonts w:asciiTheme="minorHAnsi" w:eastAsia="Arial Unicode MS" w:hAnsiTheme="minorHAnsi" w:cs="David"/>
                <w:sz w:val="24"/>
                <w:szCs w:val="24"/>
                <w:rtl/>
              </w:rPr>
              <w:t>מייחס</w:t>
            </w:r>
            <w:r w:rsidR="00594944">
              <w:rPr>
                <w:rFonts w:asciiTheme="minorHAnsi" w:eastAsia="Arial Unicode MS" w:hAnsiTheme="minorHAnsi" w:cs="David" w:hint="cs"/>
                <w:sz w:val="24"/>
                <w:szCs w:val="24"/>
                <w:rtl/>
              </w:rPr>
              <w:t xml:space="preserve">ת </w:t>
            </w:r>
            <w:r w:rsidR="00594944" w:rsidRPr="00594944">
              <w:rPr>
                <w:rFonts w:asciiTheme="minorHAnsi" w:eastAsia="Arial Unicode MS" w:hAnsiTheme="minorHAnsi" w:cs="David"/>
                <w:sz w:val="24"/>
                <w:szCs w:val="24"/>
                <w:rtl/>
              </w:rPr>
              <w:t>חשיבות גדולה לאחדות הלאומית מתוך רצון לחזק את כושר ההתנגדות שלהן מול האויב הישראלי</w:t>
            </w:r>
            <w:r w:rsidR="00594944">
              <w:rPr>
                <w:rFonts w:asciiTheme="minorHAnsi" w:eastAsia="Arial Unicode MS" w:hAnsiTheme="minorHAnsi" w:cs="David" w:hint="cs"/>
                <w:sz w:val="24"/>
                <w:szCs w:val="24"/>
                <w:rtl/>
              </w:rPr>
              <w:t xml:space="preserve">. </w:t>
            </w:r>
            <w:r w:rsidR="00594944" w:rsidRPr="00594944">
              <w:rPr>
                <w:rFonts w:asciiTheme="minorHAnsi" w:eastAsia="Arial Unicode MS" w:hAnsiTheme="minorHAnsi" w:cs="David"/>
                <w:sz w:val="24"/>
                <w:szCs w:val="24"/>
                <w:rtl/>
              </w:rPr>
              <w:t>חמא</w:t>
            </w:r>
            <w:r w:rsidR="002211CB">
              <w:rPr>
                <w:rFonts w:asciiTheme="minorHAnsi" w:eastAsia="Arial Unicode MS" w:hAnsiTheme="minorHAnsi" w:cs="David" w:hint="cs"/>
                <w:sz w:val="24"/>
                <w:szCs w:val="24"/>
                <w:rtl/>
              </w:rPr>
              <w:t>"</w:t>
            </w:r>
            <w:r w:rsidR="00594944" w:rsidRPr="00594944">
              <w:rPr>
                <w:rFonts w:asciiTheme="minorHAnsi" w:eastAsia="Arial Unicode MS" w:hAnsiTheme="minorHAnsi" w:cs="David"/>
                <w:sz w:val="24"/>
                <w:szCs w:val="24"/>
                <w:rtl/>
              </w:rPr>
              <w:t>ס</w:t>
            </w:r>
            <w:r w:rsidR="002211CB">
              <w:rPr>
                <w:rFonts w:asciiTheme="minorHAnsi" w:eastAsia="Arial Unicode MS" w:hAnsiTheme="minorHAnsi" w:cs="David" w:hint="cs"/>
                <w:sz w:val="24"/>
                <w:szCs w:val="24"/>
                <w:rtl/>
              </w:rPr>
              <w:t>,</w:t>
            </w:r>
            <w:r w:rsidR="00594944" w:rsidRPr="00594944">
              <w:rPr>
                <w:rFonts w:asciiTheme="minorHAnsi" w:eastAsia="Arial Unicode MS" w:hAnsiTheme="minorHAnsi" w:cs="David"/>
                <w:sz w:val="24"/>
                <w:szCs w:val="24"/>
                <w:rtl/>
              </w:rPr>
              <w:t xml:space="preserve"> בוחרת להבליט את אופייה ההומני והבינלאומי של הבעיה הפלסטינית ואת אמונתה בקשרים עם מדינות העולם ועמיו על בסיס צדק, חרות וכבוד.</w:t>
            </w:r>
          </w:p>
        </w:tc>
        <w:tc>
          <w:tcPr>
            <w:tcW w:w="1559" w:type="dxa"/>
          </w:tcPr>
          <w:p w:rsidR="00CA38A3" w:rsidRDefault="00CA38A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חמא"ס</w:t>
            </w:r>
          </w:p>
          <w:p w:rsidR="003B123F" w:rsidRPr="008D13FE" w:rsidRDefault="003B123F" w:rsidP="00B25097">
            <w:pPr>
              <w:spacing w:line="360" w:lineRule="auto"/>
              <w:rPr>
                <w:rFonts w:asciiTheme="minorHAnsi" w:eastAsia="Arial Unicode MS" w:hAnsiTheme="minorHAnsi" w:cs="David"/>
                <w:sz w:val="24"/>
                <w:szCs w:val="24"/>
                <w:rtl/>
              </w:rPr>
            </w:pPr>
            <w:r w:rsidRPr="003B123F">
              <w:rPr>
                <w:rFonts w:asciiTheme="minorHAnsi" w:eastAsia="Arial Unicode MS" w:hAnsiTheme="minorHAnsi" w:cs="David"/>
                <w:sz w:val="24"/>
                <w:szCs w:val="24"/>
                <w:rtl/>
              </w:rPr>
              <w:t xml:space="preserve">חרכת אלמקאומה אלאסלאמיה – "תנועת </w:t>
            </w:r>
            <w:r w:rsidRPr="003B123F">
              <w:rPr>
                <w:rFonts w:asciiTheme="minorHAnsi" w:eastAsia="Arial Unicode MS" w:hAnsiTheme="minorHAnsi" w:cs="David"/>
                <w:sz w:val="24"/>
                <w:szCs w:val="24"/>
                <w:rtl/>
              </w:rPr>
              <w:lastRenderedPageBreak/>
              <w:t>ההתנגדות האסלאמית"</w:t>
            </w:r>
          </w:p>
        </w:tc>
      </w:tr>
      <w:tr w:rsidR="00864CFF" w:rsidRPr="008D13FE" w:rsidTr="00EA7836">
        <w:tc>
          <w:tcPr>
            <w:tcW w:w="1843" w:type="dxa"/>
          </w:tcPr>
          <w:p w:rsidR="00864CFF" w:rsidRDefault="00545C0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וקיפדיה</w:t>
            </w: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CA50B0" w:rsidRDefault="00CA50B0" w:rsidP="00B25097">
            <w:pPr>
              <w:spacing w:line="360" w:lineRule="auto"/>
              <w:rPr>
                <w:rFonts w:asciiTheme="minorHAnsi" w:eastAsia="Arial Unicode MS" w:hAnsiTheme="minorHAnsi" w:cs="David"/>
                <w:sz w:val="24"/>
                <w:szCs w:val="24"/>
                <w:rtl/>
              </w:rPr>
            </w:pPr>
          </w:p>
          <w:p w:rsidR="00903CD2" w:rsidRDefault="00545C0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sz w:val="24"/>
                <w:szCs w:val="24"/>
                <w:rtl/>
              </w:rPr>
            </w:pPr>
          </w:p>
          <w:p w:rsidR="00903CD2" w:rsidRDefault="00903CD2" w:rsidP="00B25097">
            <w:pPr>
              <w:spacing w:line="360" w:lineRule="auto"/>
              <w:rPr>
                <w:rFonts w:asciiTheme="minorHAnsi" w:eastAsia="Arial Unicode MS" w:hAnsiTheme="minorHAnsi" w:cs="David" w:hint="cs"/>
                <w:sz w:val="24"/>
                <w:szCs w:val="24"/>
                <w:rtl/>
              </w:rPr>
            </w:pPr>
            <w:r w:rsidRPr="00903CD2">
              <w:rPr>
                <w:rFonts w:asciiTheme="minorHAnsi" w:eastAsia="Arial Unicode MS" w:hAnsiTheme="minorHAnsi" w:cs="David"/>
                <w:sz w:val="24"/>
                <w:szCs w:val="24"/>
                <w:rtl/>
              </w:rPr>
              <w:lastRenderedPageBreak/>
              <w:t>משפט ומצבי חירום: מבט משווה</w:t>
            </w:r>
            <w:r>
              <w:rPr>
                <w:rFonts w:asciiTheme="minorHAnsi" w:eastAsia="Arial Unicode MS" w:hAnsiTheme="minorHAnsi" w:cs="David" w:hint="cs"/>
                <w:sz w:val="24"/>
                <w:szCs w:val="24"/>
                <w:rtl/>
              </w:rPr>
              <w:t>. 2014</w:t>
            </w:r>
          </w:p>
        </w:tc>
        <w:tc>
          <w:tcPr>
            <w:tcW w:w="5954" w:type="dxa"/>
          </w:tcPr>
          <w:p w:rsidR="00545C06" w:rsidRDefault="007F0179" w:rsidP="00545C06">
            <w:pPr>
              <w:spacing w:line="360" w:lineRule="auto"/>
              <w:rPr>
                <w:rFonts w:asciiTheme="minorHAnsi" w:eastAsia="Arial Unicode MS" w:hAnsiTheme="minorHAnsi" w:cs="David"/>
                <w:sz w:val="24"/>
                <w:szCs w:val="24"/>
                <w:rtl/>
              </w:rPr>
            </w:pPr>
            <w:r w:rsidRPr="007F0179">
              <w:rPr>
                <w:rFonts w:asciiTheme="minorHAnsi" w:eastAsia="Arial Unicode MS" w:hAnsiTheme="minorHAnsi" w:cs="David"/>
                <w:sz w:val="24"/>
                <w:szCs w:val="24"/>
                <w:rtl/>
              </w:rPr>
              <w:lastRenderedPageBreak/>
              <w:t>הממשלה יכולה להכריז על מצב חירום בזמן אסון שנגרם על ידי הטבע או האדם, הפרות סדר על ידי אזרחים, הכרזת מלחמה או סכסוך מזוין פנימי או חיצוני.</w:t>
            </w:r>
            <w:r>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חוק יסוד: הממשלה אינו מספק הגדרה פורמלית</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למונח "מצב חירום"</w:t>
            </w:r>
            <w:r w:rsidR="00545C06">
              <w:rPr>
                <w:rFonts w:asciiTheme="minorHAnsi" w:eastAsia="Arial Unicode MS" w:hAnsiTheme="minorHAnsi" w:cs="David" w:hint="cs"/>
                <w:sz w:val="24"/>
                <w:szCs w:val="24"/>
                <w:rtl/>
              </w:rPr>
              <w:t xml:space="preserve">. </w:t>
            </w:r>
          </w:p>
          <w:p w:rsidR="007F0179" w:rsidRDefault="00545C06" w:rsidP="00545C06">
            <w:pPr>
              <w:spacing w:line="360" w:lineRule="auto"/>
              <w:rPr>
                <w:rFonts w:asciiTheme="minorHAnsi" w:eastAsia="Arial Unicode MS" w:hAnsiTheme="minorHAnsi" w:cs="David"/>
                <w:sz w:val="24"/>
                <w:szCs w:val="24"/>
                <w:rtl/>
              </w:rPr>
            </w:pPr>
            <w:r w:rsidRPr="00545C06">
              <w:rPr>
                <w:rFonts w:asciiTheme="minorHAnsi" w:eastAsia="Arial Unicode MS" w:hAnsiTheme="minorHAnsi" w:cs="David"/>
                <w:sz w:val="24"/>
                <w:szCs w:val="24"/>
                <w:rtl/>
              </w:rPr>
              <w:t>סוג</w:t>
            </w:r>
            <w:r>
              <w:rPr>
                <w:rFonts w:asciiTheme="minorHAnsi" w:eastAsia="Arial Unicode MS" w:hAnsiTheme="minorHAnsi" w:cs="David" w:hint="cs"/>
                <w:sz w:val="24"/>
                <w:szCs w:val="24"/>
                <w:rtl/>
              </w:rPr>
              <w:t>י</w:t>
            </w:r>
            <w:r w:rsidRPr="00545C06">
              <w:rPr>
                <w:rFonts w:asciiTheme="minorHAnsi" w:eastAsia="Arial Unicode MS" w:hAnsiTheme="minorHAnsi" w:cs="David"/>
                <w:sz w:val="24"/>
                <w:szCs w:val="24"/>
                <w:rtl/>
              </w:rPr>
              <w:t xml:space="preserve"> מצב החירום:</w:t>
            </w:r>
            <w:r>
              <w:rPr>
                <w:rFonts w:asciiTheme="minorHAnsi" w:eastAsia="Arial Unicode MS" w:hAnsiTheme="minorHAnsi" w:cs="David" w:hint="cs"/>
                <w:sz w:val="24"/>
                <w:szCs w:val="24"/>
                <w:rtl/>
              </w:rPr>
              <w:t xml:space="preserve"> </w:t>
            </w:r>
            <w:r w:rsidRPr="00545C06">
              <w:rPr>
                <w:rFonts w:asciiTheme="minorHAnsi" w:eastAsia="Arial Unicode MS" w:hAnsiTheme="minorHAnsi" w:cs="David"/>
                <w:sz w:val="24"/>
                <w:szCs w:val="24"/>
                <w:rtl/>
              </w:rPr>
              <w:t>אסון טבע;</w:t>
            </w:r>
            <w:r>
              <w:rPr>
                <w:rFonts w:asciiTheme="minorHAnsi" w:eastAsia="Arial Unicode MS" w:hAnsiTheme="minorHAnsi" w:cs="David" w:hint="cs"/>
                <w:sz w:val="24"/>
                <w:szCs w:val="24"/>
                <w:rtl/>
              </w:rPr>
              <w:t xml:space="preserve"> </w:t>
            </w:r>
            <w:r w:rsidRPr="00545C06">
              <w:rPr>
                <w:rFonts w:asciiTheme="minorHAnsi" w:eastAsia="Arial Unicode MS" w:hAnsiTheme="minorHAnsi" w:cs="David"/>
                <w:sz w:val="24"/>
                <w:szCs w:val="24"/>
                <w:rtl/>
              </w:rPr>
              <w:t>מלחמות, סכסוכים חמושים וטרור;</w:t>
            </w:r>
            <w:r>
              <w:rPr>
                <w:rFonts w:asciiTheme="minorHAnsi" w:eastAsia="Arial Unicode MS" w:hAnsiTheme="minorHAnsi" w:cs="David" w:hint="cs"/>
                <w:sz w:val="24"/>
                <w:szCs w:val="24"/>
                <w:rtl/>
              </w:rPr>
              <w:t xml:space="preserve"> </w:t>
            </w:r>
            <w:r w:rsidRPr="00545C06">
              <w:rPr>
                <w:rFonts w:asciiTheme="minorHAnsi" w:eastAsia="Arial Unicode MS" w:hAnsiTheme="minorHAnsi" w:cs="David"/>
                <w:sz w:val="24"/>
                <w:szCs w:val="24"/>
                <w:rtl/>
              </w:rPr>
              <w:t>קריסה פוליטית-כלכלית.</w:t>
            </w:r>
          </w:p>
          <w:p w:rsidR="0070743D" w:rsidRPr="00864CFF" w:rsidRDefault="0070743D" w:rsidP="00864CF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ישראל מצויה במצב חרום משנת 1948, ארבעה ימים לאחר הכרזה על הקמת המדינה. מצב זה לא בוטל עד היום.</w:t>
            </w:r>
          </w:p>
          <w:p w:rsidR="00D049C9" w:rsidRDefault="00D049C9" w:rsidP="007F0179">
            <w:pPr>
              <w:spacing w:line="360" w:lineRule="auto"/>
              <w:rPr>
                <w:rFonts w:asciiTheme="minorHAnsi" w:eastAsia="Arial Unicode MS" w:hAnsiTheme="minorHAnsi" w:cs="David"/>
                <w:sz w:val="24"/>
                <w:szCs w:val="24"/>
                <w:rtl/>
              </w:rPr>
            </w:pPr>
          </w:p>
          <w:p w:rsidR="007F0179" w:rsidRDefault="007F0179" w:rsidP="007F0179">
            <w:pPr>
              <w:spacing w:line="360" w:lineRule="auto"/>
              <w:rPr>
                <w:rFonts w:asciiTheme="minorHAnsi" w:eastAsia="Arial Unicode MS" w:hAnsiTheme="minorHAnsi" w:cs="David"/>
                <w:sz w:val="24"/>
                <w:szCs w:val="24"/>
                <w:rtl/>
              </w:rPr>
            </w:pPr>
            <w:r w:rsidRPr="007F0179">
              <w:rPr>
                <w:rFonts w:asciiTheme="minorHAnsi" w:eastAsia="Arial Unicode MS" w:hAnsiTheme="minorHAnsi" w:cs="David"/>
                <w:sz w:val="24"/>
                <w:szCs w:val="24"/>
                <w:rtl/>
              </w:rPr>
              <w:t>משבר מציין אירוע או תקופה חריגה בעלת פוטנציאל השפעה שלילי בחיי יחיד, חברה, ארגון או מדינה אשר תוצאותיו יכולות להביא לפגיעה חמורה עד כדי איום על עצם קיומם.</w:t>
            </w:r>
            <w:r w:rsidRPr="007F0179">
              <w:rPr>
                <w:rFonts w:asciiTheme="minorHAnsi" w:eastAsia="Arial Unicode MS" w:hAnsiTheme="minorHAnsi" w:cs="David" w:hint="cs"/>
                <w:sz w:val="24"/>
                <w:szCs w:val="24"/>
                <w:rtl/>
              </w:rPr>
              <w:t xml:space="preserve"> </w:t>
            </w:r>
          </w:p>
          <w:p w:rsidR="00864CFF" w:rsidRDefault="00864CFF" w:rsidP="00864CFF">
            <w:pPr>
              <w:spacing w:line="360" w:lineRule="auto"/>
              <w:rPr>
                <w:rFonts w:asciiTheme="minorHAnsi" w:eastAsia="Arial Unicode MS" w:hAnsiTheme="minorHAnsi" w:cs="David"/>
                <w:sz w:val="24"/>
                <w:szCs w:val="24"/>
                <w:rtl/>
              </w:rPr>
            </w:pPr>
          </w:p>
          <w:p w:rsidR="00903CD2" w:rsidRDefault="00864CFF" w:rsidP="00903CD2">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lastRenderedPageBreak/>
              <w:t>העדר טיפול מספק בחרום או משבר</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לפי סעיף 90א לפקודת המשטרה, "אירוע אסון</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המוני" הינו "אירוע הגורם לפגיעה חמורה בשלום</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הציבור, בביטחון הנפש או ברכוש המתייחס</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לציבור גדול או לשטח גדול, או אירוע שיש בו</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חשש לפגיעה כאמור, לרבות מחמת פגע טבע,</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מפגע סביבתי, אירוע חומרים מסוכנים, אירוע</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כימי או ביולוגי, אירוע קרינה רדיולוגי, תאונה</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או פעילות חבלנית עוינת" הסעיף מגדיר גם את</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המונחים "אירוע חומרים מסוכנים"; "אירוע כימי</w:t>
            </w:r>
            <w:r w:rsidR="00903CD2">
              <w:rPr>
                <w:rFonts w:asciiTheme="minorHAnsi" w:eastAsia="Arial Unicode MS" w:hAnsiTheme="minorHAnsi" w:cs="David" w:hint="cs"/>
                <w:sz w:val="24"/>
                <w:szCs w:val="24"/>
                <w:rtl/>
              </w:rPr>
              <w:t xml:space="preserve"> </w:t>
            </w:r>
            <w:r w:rsidR="00903CD2" w:rsidRPr="00903CD2">
              <w:rPr>
                <w:rFonts w:asciiTheme="minorHAnsi" w:eastAsia="Arial Unicode MS" w:hAnsiTheme="minorHAnsi" w:cs="David"/>
                <w:sz w:val="24"/>
                <w:szCs w:val="24"/>
                <w:rtl/>
              </w:rPr>
              <w:t>או ביולוגי"; "אירוע קרינה רדיולוגי"</w:t>
            </w:r>
            <w:r w:rsidR="00B56182">
              <w:rPr>
                <w:rFonts w:asciiTheme="minorHAnsi" w:eastAsia="Arial Unicode MS" w:hAnsiTheme="minorHAnsi" w:cs="David" w:hint="cs"/>
                <w:sz w:val="24"/>
                <w:szCs w:val="24"/>
                <w:rtl/>
              </w:rPr>
              <w:t>.</w:t>
            </w:r>
          </w:p>
        </w:tc>
        <w:tc>
          <w:tcPr>
            <w:tcW w:w="1559" w:type="dxa"/>
          </w:tcPr>
          <w:p w:rsidR="00864CFF" w:rsidRPr="00864CFF" w:rsidRDefault="00864CFF" w:rsidP="00864CFF">
            <w:pPr>
              <w:spacing w:line="360" w:lineRule="auto"/>
              <w:rPr>
                <w:rFonts w:asciiTheme="minorHAnsi" w:eastAsia="Arial Unicode MS" w:hAnsiTheme="minorHAnsi" w:cs="David"/>
                <w:sz w:val="24"/>
                <w:szCs w:val="24"/>
                <w:rtl/>
              </w:rPr>
            </w:pPr>
            <w:r w:rsidRPr="00864CFF">
              <w:rPr>
                <w:rFonts w:asciiTheme="minorHAnsi" w:eastAsia="Arial Unicode MS" w:hAnsiTheme="minorHAnsi" w:cs="David"/>
                <w:sz w:val="24"/>
                <w:szCs w:val="24"/>
                <w:rtl/>
              </w:rPr>
              <w:lastRenderedPageBreak/>
              <w:t>חרום</w:t>
            </w:r>
          </w:p>
          <w:p w:rsidR="00864CFF" w:rsidRPr="00864CFF" w:rsidRDefault="00864CFF" w:rsidP="00864CFF">
            <w:pPr>
              <w:spacing w:line="360" w:lineRule="auto"/>
              <w:rPr>
                <w:rFonts w:asciiTheme="minorHAnsi" w:eastAsia="Arial Unicode MS" w:hAnsiTheme="minorHAnsi" w:cs="David"/>
                <w:sz w:val="24"/>
                <w:szCs w:val="24"/>
                <w:rtl/>
              </w:rPr>
            </w:pPr>
          </w:p>
          <w:p w:rsidR="007F0179" w:rsidRDefault="007F0179" w:rsidP="00864CFF">
            <w:pPr>
              <w:spacing w:line="360" w:lineRule="auto"/>
              <w:rPr>
                <w:rFonts w:asciiTheme="minorHAnsi" w:eastAsia="Arial Unicode MS" w:hAnsiTheme="minorHAnsi" w:cs="David"/>
                <w:sz w:val="24"/>
                <w:szCs w:val="24"/>
                <w:rtl/>
              </w:rPr>
            </w:pPr>
          </w:p>
          <w:p w:rsidR="007F0179" w:rsidRDefault="007F0179" w:rsidP="00864CFF">
            <w:pPr>
              <w:spacing w:line="360" w:lineRule="auto"/>
              <w:rPr>
                <w:rFonts w:asciiTheme="minorHAnsi" w:eastAsia="Arial Unicode MS" w:hAnsiTheme="minorHAnsi" w:cs="David"/>
                <w:sz w:val="24"/>
                <w:szCs w:val="24"/>
                <w:rtl/>
              </w:rPr>
            </w:pPr>
          </w:p>
          <w:p w:rsidR="007F0179" w:rsidRDefault="007F0179" w:rsidP="00864CFF">
            <w:pPr>
              <w:spacing w:line="360" w:lineRule="auto"/>
              <w:rPr>
                <w:rFonts w:asciiTheme="minorHAnsi" w:eastAsia="Arial Unicode MS" w:hAnsiTheme="minorHAnsi" w:cs="David"/>
                <w:sz w:val="24"/>
                <w:szCs w:val="24"/>
                <w:rtl/>
              </w:rPr>
            </w:pPr>
          </w:p>
          <w:p w:rsidR="00545C06" w:rsidRDefault="00545C06" w:rsidP="00864CFF">
            <w:pPr>
              <w:spacing w:line="360" w:lineRule="auto"/>
              <w:rPr>
                <w:rFonts w:asciiTheme="minorHAnsi" w:eastAsia="Arial Unicode MS" w:hAnsiTheme="minorHAnsi" w:cs="David"/>
                <w:sz w:val="24"/>
                <w:szCs w:val="24"/>
                <w:rtl/>
              </w:rPr>
            </w:pPr>
          </w:p>
          <w:p w:rsidR="00545C06" w:rsidRDefault="00545C06" w:rsidP="00864CFF">
            <w:pPr>
              <w:spacing w:line="360" w:lineRule="auto"/>
              <w:rPr>
                <w:rFonts w:asciiTheme="minorHAnsi" w:eastAsia="Arial Unicode MS" w:hAnsiTheme="minorHAnsi" w:cs="David"/>
                <w:sz w:val="24"/>
                <w:szCs w:val="24"/>
                <w:rtl/>
              </w:rPr>
            </w:pPr>
          </w:p>
          <w:p w:rsidR="00545C06" w:rsidRDefault="00545C06" w:rsidP="00864CFF">
            <w:pPr>
              <w:spacing w:line="360" w:lineRule="auto"/>
              <w:rPr>
                <w:rFonts w:asciiTheme="minorHAnsi" w:eastAsia="Arial Unicode MS" w:hAnsiTheme="minorHAnsi" w:cs="David"/>
                <w:sz w:val="24"/>
                <w:szCs w:val="24"/>
                <w:rtl/>
              </w:rPr>
            </w:pPr>
          </w:p>
          <w:p w:rsidR="00D049C9" w:rsidRDefault="00D049C9" w:rsidP="00545C06">
            <w:pPr>
              <w:spacing w:line="360" w:lineRule="auto"/>
              <w:rPr>
                <w:rFonts w:asciiTheme="minorHAnsi" w:eastAsia="Arial Unicode MS" w:hAnsiTheme="minorHAnsi" w:cs="David"/>
                <w:sz w:val="24"/>
                <w:szCs w:val="24"/>
                <w:rtl/>
              </w:rPr>
            </w:pPr>
          </w:p>
          <w:p w:rsidR="00903CD2" w:rsidRDefault="00864CFF" w:rsidP="00545C06">
            <w:pPr>
              <w:spacing w:line="360" w:lineRule="auto"/>
              <w:rPr>
                <w:rFonts w:asciiTheme="minorHAnsi" w:eastAsia="Arial Unicode MS" w:hAnsiTheme="minorHAnsi" w:cs="David"/>
                <w:sz w:val="24"/>
                <w:szCs w:val="24"/>
                <w:rtl/>
              </w:rPr>
            </w:pPr>
            <w:r w:rsidRPr="00864CFF">
              <w:rPr>
                <w:rFonts w:asciiTheme="minorHAnsi" w:eastAsia="Arial Unicode MS" w:hAnsiTheme="minorHAnsi" w:cs="David"/>
                <w:sz w:val="24"/>
                <w:szCs w:val="24"/>
                <w:rtl/>
              </w:rPr>
              <w:t>משבר</w:t>
            </w:r>
          </w:p>
          <w:p w:rsidR="00903CD2" w:rsidRDefault="00903CD2" w:rsidP="00864CFF">
            <w:pPr>
              <w:spacing w:line="360" w:lineRule="auto"/>
              <w:rPr>
                <w:rFonts w:asciiTheme="minorHAnsi" w:eastAsia="Arial Unicode MS" w:hAnsiTheme="minorHAnsi" w:cs="David"/>
                <w:sz w:val="24"/>
                <w:szCs w:val="24"/>
                <w:rtl/>
              </w:rPr>
            </w:pPr>
          </w:p>
          <w:p w:rsidR="00903CD2" w:rsidRDefault="00903CD2" w:rsidP="00864CFF">
            <w:pPr>
              <w:spacing w:line="360" w:lineRule="auto"/>
              <w:rPr>
                <w:rFonts w:asciiTheme="minorHAnsi" w:eastAsia="Arial Unicode MS" w:hAnsiTheme="minorHAnsi" w:cs="David"/>
                <w:sz w:val="24"/>
                <w:szCs w:val="24"/>
                <w:rtl/>
              </w:rPr>
            </w:pPr>
          </w:p>
          <w:p w:rsidR="00903CD2" w:rsidRDefault="00903CD2" w:rsidP="00864CFF">
            <w:pPr>
              <w:spacing w:line="360" w:lineRule="auto"/>
              <w:rPr>
                <w:rFonts w:asciiTheme="minorHAnsi" w:eastAsia="Arial Unicode MS" w:hAnsiTheme="minorHAnsi" w:cs="David"/>
                <w:sz w:val="24"/>
                <w:szCs w:val="24"/>
                <w:rtl/>
              </w:rPr>
            </w:pPr>
          </w:p>
          <w:p w:rsidR="00864CFF" w:rsidRPr="008D13FE" w:rsidRDefault="00864CFF" w:rsidP="00864CFF">
            <w:pPr>
              <w:spacing w:line="360" w:lineRule="auto"/>
              <w:rPr>
                <w:rFonts w:asciiTheme="minorHAnsi" w:eastAsia="Arial Unicode MS" w:hAnsiTheme="minorHAnsi" w:cs="David" w:hint="cs"/>
                <w:sz w:val="24"/>
                <w:szCs w:val="24"/>
                <w:rtl/>
              </w:rPr>
            </w:pPr>
            <w:r w:rsidRPr="00864CFF">
              <w:rPr>
                <w:rFonts w:asciiTheme="minorHAnsi" w:eastAsia="Arial Unicode MS" w:hAnsiTheme="minorHAnsi" w:cs="David"/>
                <w:sz w:val="24"/>
                <w:szCs w:val="24"/>
                <w:rtl/>
              </w:rPr>
              <w:t>אסון</w:t>
            </w:r>
            <w:r w:rsidR="00545C06">
              <w:rPr>
                <w:rFonts w:asciiTheme="minorHAnsi" w:eastAsia="Arial Unicode MS" w:hAnsiTheme="minorHAnsi" w:cs="David" w:hint="cs"/>
                <w:sz w:val="24"/>
                <w:szCs w:val="24"/>
                <w:rtl/>
              </w:rPr>
              <w:t xml:space="preserve"> המוני</w:t>
            </w:r>
          </w:p>
        </w:tc>
      </w:tr>
      <w:tr w:rsidR="00225565" w:rsidRPr="008D13FE" w:rsidTr="00EA7836">
        <w:tc>
          <w:tcPr>
            <w:tcW w:w="1843" w:type="dxa"/>
          </w:tcPr>
          <w:p w:rsidR="00B764EC" w:rsidRPr="008D13FE" w:rsidRDefault="00021E3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מרגלית. 2018</w:t>
            </w:r>
          </w:p>
        </w:tc>
        <w:tc>
          <w:tcPr>
            <w:tcW w:w="5954" w:type="dxa"/>
          </w:tcPr>
          <w:p w:rsidR="00B764EC" w:rsidRPr="008D13FE" w:rsidRDefault="00B1698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פעילות, אף בלתי אלימה, שיש בה היבטים חשאיים</w:t>
            </w:r>
            <w:r w:rsidR="002211CB">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הנובעת ממניעים אידאולוגיים או מ</w:t>
            </w:r>
            <w:r w:rsidR="002211CB">
              <w:rPr>
                <w:rFonts w:asciiTheme="minorHAnsi" w:eastAsia="Arial Unicode MS" w:hAnsiTheme="minorHAnsi" w:cs="David" w:hint="cs"/>
                <w:sz w:val="24"/>
                <w:szCs w:val="24"/>
                <w:rtl/>
              </w:rPr>
              <w:t>א</w:t>
            </w:r>
            <w:r>
              <w:rPr>
                <w:rFonts w:asciiTheme="minorHAnsi" w:eastAsia="Arial Unicode MS" w:hAnsiTheme="minorHAnsi" w:cs="David" w:hint="cs"/>
                <w:sz w:val="24"/>
                <w:szCs w:val="24"/>
                <w:rtl/>
              </w:rPr>
              <w:t>ינטרסים של גורמים זרים</w:t>
            </w:r>
            <w:r w:rsidR="002211CB">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אשר מטרתה או תוצאתה המסתברת</w:t>
            </w:r>
            <w:r w:rsidR="002211CB">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היא עבירה על החוק או סיכון לביטחון המדינה או פגיעה בסדרי המשטר הדמוקרטי או מוסדותיו או פגיעה באינטרסים ממלכתיים חיוניים אחרים לבטחון הלאומי של המדינה</w:t>
            </w:r>
            <w:r w:rsidR="002211CB">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אותם קבעה הממשלה בהתאם לחוק שב"כ</w:t>
            </w:r>
            <w:r w:rsidR="002211CB">
              <w:rPr>
                <w:rFonts w:asciiTheme="minorHAnsi" w:eastAsia="Arial Unicode MS" w:hAnsiTheme="minorHAnsi" w:cs="David" w:hint="cs"/>
                <w:sz w:val="24"/>
                <w:szCs w:val="24"/>
                <w:rtl/>
              </w:rPr>
              <w:t>.</w:t>
            </w:r>
          </w:p>
        </w:tc>
        <w:tc>
          <w:tcPr>
            <w:tcW w:w="1559" w:type="dxa"/>
          </w:tcPr>
          <w:p w:rsidR="00B764EC" w:rsidRPr="008D13FE" w:rsidRDefault="00B764EC"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חתרנות</w:t>
            </w:r>
          </w:p>
        </w:tc>
      </w:tr>
      <w:tr w:rsidR="00EE7C9A" w:rsidRPr="008D13FE" w:rsidTr="00EA7836">
        <w:tc>
          <w:tcPr>
            <w:tcW w:w="1843" w:type="dxa"/>
          </w:tcPr>
          <w:p w:rsidR="00EE7C9A" w:rsidRPr="00241DFB" w:rsidRDefault="00EE7C9A" w:rsidP="00241DFB">
            <w:pPr>
              <w:spacing w:line="360" w:lineRule="auto"/>
              <w:jc w:val="right"/>
              <w:rPr>
                <w:rFonts w:asciiTheme="minorHAnsi" w:eastAsia="Arial Unicode MS" w:hAnsiTheme="minorHAnsi" w:cs="David"/>
                <w:sz w:val="24"/>
                <w:szCs w:val="24"/>
              </w:rPr>
            </w:pPr>
            <w:r w:rsidRPr="00EE7C9A">
              <w:rPr>
                <w:rFonts w:asciiTheme="minorHAnsi" w:eastAsia="Arial Unicode MS" w:hAnsiTheme="minorHAnsi" w:cs="David"/>
                <w:sz w:val="24"/>
                <w:szCs w:val="24"/>
              </w:rPr>
              <w:t>Marchand. 2014</w:t>
            </w:r>
          </w:p>
        </w:tc>
        <w:tc>
          <w:tcPr>
            <w:tcW w:w="5954" w:type="dxa"/>
          </w:tcPr>
          <w:p w:rsidR="00EE7C9A" w:rsidRDefault="00EE7C9A" w:rsidP="00B25097">
            <w:pPr>
              <w:spacing w:line="360" w:lineRule="auto"/>
              <w:rPr>
                <w:rFonts w:asciiTheme="minorHAnsi" w:eastAsia="Arial Unicode MS" w:hAnsiTheme="minorHAnsi" w:cs="David"/>
                <w:sz w:val="24"/>
                <w:szCs w:val="24"/>
                <w:rtl/>
              </w:rPr>
            </w:pPr>
            <w:r w:rsidRPr="00EE7C9A">
              <w:rPr>
                <w:rFonts w:asciiTheme="minorHAnsi" w:eastAsia="Arial Unicode MS" w:hAnsiTheme="minorHAnsi" w:cs="David"/>
                <w:sz w:val="24"/>
                <w:szCs w:val="24"/>
                <w:rtl/>
              </w:rPr>
              <w:t xml:space="preserve">"שינוי ארגוני, באמצעות השימוש בטכנולוגיות דיגיטליות, מתוך מטרה לשפר את הביצועים באופן משמעותי"  </w:t>
            </w:r>
          </w:p>
          <w:p w:rsidR="00EE7C9A" w:rsidRDefault="00EE7C9A"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גופי ההגנה הלאומית פועלים לעיצוב השתנות דיגיטלית כחלק מהפתרונות לאיומים ולהזדמנויות הגלומים בטכנולוגיה המתפתחת.</w:t>
            </w:r>
          </w:p>
        </w:tc>
        <w:tc>
          <w:tcPr>
            <w:tcW w:w="1559" w:type="dxa"/>
          </w:tcPr>
          <w:p w:rsidR="00EE7C9A" w:rsidRDefault="00EE7C9A" w:rsidP="00B25097">
            <w:pPr>
              <w:spacing w:line="360" w:lineRule="auto"/>
              <w:rPr>
                <w:rFonts w:asciiTheme="minorHAnsi" w:eastAsia="Arial Unicode MS" w:hAnsiTheme="minorHAnsi" w:cs="David" w:hint="cs"/>
                <w:sz w:val="24"/>
                <w:szCs w:val="24"/>
                <w:rtl/>
              </w:rPr>
            </w:pPr>
            <w:r w:rsidRPr="00EE7C9A">
              <w:rPr>
                <w:rFonts w:asciiTheme="minorHAnsi" w:eastAsia="Arial Unicode MS" w:hAnsiTheme="minorHAnsi" w:cs="David"/>
                <w:sz w:val="24"/>
                <w:szCs w:val="24"/>
                <w:rtl/>
              </w:rPr>
              <w:t xml:space="preserve">טרנספורמציה (השתנות) דיגיטלית </w:t>
            </w:r>
            <w:r w:rsidRPr="00EE7C9A">
              <w:rPr>
                <w:rFonts w:asciiTheme="minorHAnsi" w:eastAsia="Arial Unicode MS" w:hAnsiTheme="minorHAnsi" w:cs="David"/>
              </w:rPr>
              <w:t>Digital transformation</w:t>
            </w:r>
            <w:r w:rsidRPr="00EE7C9A">
              <w:rPr>
                <w:rFonts w:asciiTheme="minorHAnsi" w:eastAsia="Arial Unicode MS" w:hAnsiTheme="minorHAnsi" w:cs="David"/>
                <w:sz w:val="24"/>
                <w:szCs w:val="24"/>
                <w:rtl/>
              </w:rPr>
              <w:t xml:space="preserve">  </w:t>
            </w:r>
          </w:p>
        </w:tc>
      </w:tr>
      <w:tr w:rsidR="005B0ACA" w:rsidRPr="008D13FE" w:rsidTr="00EA7836">
        <w:tc>
          <w:tcPr>
            <w:tcW w:w="1843" w:type="dxa"/>
          </w:tcPr>
          <w:p w:rsidR="005B0ACA" w:rsidRPr="008D13FE" w:rsidRDefault="005B0ACA" w:rsidP="00950392">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15</w:t>
            </w:r>
          </w:p>
        </w:tc>
        <w:tc>
          <w:tcPr>
            <w:tcW w:w="5954" w:type="dxa"/>
          </w:tcPr>
          <w:p w:rsidR="005B0ACA" w:rsidRPr="008D13FE" w:rsidRDefault="005B0ACA" w:rsidP="00950392">
            <w:pPr>
              <w:spacing w:line="360" w:lineRule="auto"/>
              <w:rPr>
                <w:rFonts w:ascii="Helvetica" w:hAnsi="Helvetica" w:cs="David"/>
                <w:sz w:val="24"/>
                <w:szCs w:val="24"/>
                <w:shd w:val="clear" w:color="auto" w:fill="FFFFFF"/>
                <w:rtl/>
              </w:rPr>
            </w:pPr>
            <w:r w:rsidRPr="008D13FE">
              <w:rPr>
                <w:rFonts w:ascii="Helvetica" w:hAnsi="Helvetica" w:cs="David"/>
                <w:sz w:val="24"/>
                <w:szCs w:val="24"/>
                <w:shd w:val="clear" w:color="auto" w:fill="FFFFFF"/>
                <w:rtl/>
              </w:rPr>
              <w:t>טקטיקה</w:t>
            </w:r>
            <w:r w:rsidRPr="008D13FE">
              <w:rPr>
                <w:rFonts w:ascii="Helvetica" w:hAnsi="Helvetica" w:cs="David"/>
                <w:sz w:val="24"/>
                <w:szCs w:val="24"/>
                <w:shd w:val="clear" w:color="auto" w:fill="FFFFFF"/>
              </w:rPr>
              <w:t xml:space="preserve"> (Tactics) </w:t>
            </w:r>
            <w:r w:rsidRPr="008D13FE">
              <w:rPr>
                <w:rFonts w:ascii="Helvetica" w:hAnsi="Helvetica" w:cs="David" w:hint="cs"/>
                <w:sz w:val="24"/>
                <w:szCs w:val="24"/>
                <w:shd w:val="clear" w:color="auto" w:fill="FFFFFF"/>
                <w:rtl/>
              </w:rPr>
              <w:t>ה</w:t>
            </w:r>
            <w:r w:rsidRPr="008D13FE">
              <w:rPr>
                <w:rFonts w:ascii="Helvetica" w:hAnsi="Helvetica" w:cs="David"/>
                <w:sz w:val="24"/>
                <w:szCs w:val="24"/>
                <w:shd w:val="clear" w:color="auto" w:fill="FFFFFF"/>
                <w:rtl/>
              </w:rPr>
              <w:t>רמה הנמוכה והבסיסית בין שלוש הרמות של אומנות המלחמה: הרמה האסטרטגית, הרמה המערכתית והרמה הטקטית. זהו המדע והאומנות של הפעלת יחידות בלחימה. הטקטיקה ניכרת בעריכתה המסודרת של כל יחידה ויחידה ביחס לרעותה וביחס לאויב, כדי להפעילה הפעלה מיטבית בקרב. הטקטיקה כוללת את צורות הקרב האלה: התקפה, התקדמות ורדיפה, הגנה, נסיגה והשהייה. צורות קרב מיוחדות הן פשיטה ומארב. כן היא כוללת מטלות קבועות כ- אבטחה, סיור והיסע</w:t>
            </w:r>
            <w:r w:rsidRPr="008D13FE">
              <w:rPr>
                <w:rFonts w:ascii="Helvetica" w:hAnsi="Helvetica" w:cs="David"/>
                <w:sz w:val="24"/>
                <w:szCs w:val="24"/>
                <w:shd w:val="clear" w:color="auto" w:fill="FFFFFF"/>
              </w:rPr>
              <w:t>.</w:t>
            </w:r>
          </w:p>
          <w:p w:rsidR="005B0ACA" w:rsidRPr="008D13FE" w:rsidRDefault="005B0ACA" w:rsidP="00950392">
            <w:pPr>
              <w:spacing w:line="360" w:lineRule="auto"/>
              <w:rPr>
                <w:rFonts w:ascii="Helvetica" w:hAnsi="Helvetica" w:cs="David"/>
                <w:sz w:val="24"/>
                <w:szCs w:val="24"/>
                <w:shd w:val="clear" w:color="auto" w:fill="FFFFFF"/>
                <w:rtl/>
              </w:rPr>
            </w:pPr>
            <w:r w:rsidRPr="008D13FE">
              <w:rPr>
                <w:rFonts w:ascii="Helvetica" w:hAnsi="Helvetica" w:cs="David" w:hint="cs"/>
                <w:sz w:val="24"/>
                <w:szCs w:val="24"/>
                <w:shd w:val="clear" w:color="auto" w:fill="FFFFFF"/>
                <w:rtl/>
              </w:rPr>
              <w:t>דרג טקטי (</w:t>
            </w:r>
            <w:r w:rsidRPr="008D13FE">
              <w:rPr>
                <w:rFonts w:ascii="Helvetica" w:hAnsi="Helvetica" w:cs="David" w:hint="cs"/>
                <w:sz w:val="24"/>
                <w:szCs w:val="24"/>
                <w:shd w:val="clear" w:color="auto" w:fill="FFFFFF"/>
              </w:rPr>
              <w:t>T</w:t>
            </w:r>
            <w:r w:rsidRPr="008D13FE">
              <w:rPr>
                <w:rFonts w:ascii="Helvetica" w:hAnsi="Helvetica" w:cs="David"/>
                <w:sz w:val="24"/>
                <w:szCs w:val="24"/>
                <w:shd w:val="clear" w:color="auto" w:fill="FFFFFF"/>
              </w:rPr>
              <w:t>actical level</w:t>
            </w:r>
            <w:r w:rsidRPr="008D13FE">
              <w:rPr>
                <w:rFonts w:ascii="Helvetica" w:hAnsi="Helvetica" w:cs="David" w:hint="cs"/>
                <w:sz w:val="24"/>
                <w:szCs w:val="24"/>
                <w:shd w:val="clear" w:color="auto" w:fill="FFFFFF"/>
                <w:rtl/>
              </w:rPr>
              <w:t>) ניהול הקרבות עצמם כחלק מהתפיסה הכוללת להשגת היעד המערכתי.</w:t>
            </w:r>
          </w:p>
        </w:tc>
        <w:tc>
          <w:tcPr>
            <w:tcW w:w="1559" w:type="dxa"/>
          </w:tcPr>
          <w:p w:rsidR="005B0ACA" w:rsidRPr="008D13FE" w:rsidRDefault="005B0ACA" w:rsidP="00950392">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טקטיקה</w:t>
            </w:r>
          </w:p>
        </w:tc>
      </w:tr>
      <w:tr w:rsidR="00225565" w:rsidRPr="008D13FE" w:rsidTr="00EA7836">
        <w:tc>
          <w:tcPr>
            <w:tcW w:w="1843" w:type="dxa"/>
          </w:tcPr>
          <w:p w:rsidR="004845A7" w:rsidRDefault="005B0AC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גנור.  2003 עמ' 34.</w:t>
            </w: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843B34" w:rsidRDefault="00843B34" w:rsidP="00B25097">
            <w:pPr>
              <w:spacing w:line="360" w:lineRule="auto"/>
            </w:pPr>
          </w:p>
          <w:p w:rsidR="00E85337" w:rsidRPr="00E85337" w:rsidRDefault="00E85337" w:rsidP="00E85337">
            <w:pPr>
              <w:rPr>
                <w:rtl/>
              </w:rPr>
            </w:pPr>
            <w:r w:rsidRPr="00E85337">
              <w:rPr>
                <w:rtl/>
              </w:rPr>
              <w:t>חוק המאבק בטרור, תשע"ו-2016</w:t>
            </w:r>
          </w:p>
          <w:p w:rsidR="005072DC" w:rsidRPr="005072DC" w:rsidRDefault="0056380D" w:rsidP="00B25097">
            <w:pPr>
              <w:spacing w:line="360" w:lineRule="auto"/>
              <w:rPr>
                <w:rFonts w:asciiTheme="minorHAnsi" w:eastAsia="Arial Unicode MS" w:hAnsiTheme="minorHAnsi" w:cs="David"/>
                <w:sz w:val="24"/>
                <w:szCs w:val="24"/>
                <w:rtl/>
              </w:rPr>
            </w:pPr>
            <w:hyperlink r:id="rId28" w:anchor="Seif1" w:history="1">
              <w:r w:rsidR="00843B34" w:rsidRPr="00B50509">
                <w:rPr>
                  <w:rStyle w:val="Hyperlink"/>
                </w:rPr>
                <w:t>https://www.nevo.co.il/law_htm</w:t>
              </w:r>
              <w:r w:rsidR="00843B34" w:rsidRPr="00B50509">
                <w:rPr>
                  <w:rStyle w:val="Hyperlink"/>
                </w:rPr>
                <w:t>l</w:t>
              </w:r>
              <w:r w:rsidR="00843B34" w:rsidRPr="00B50509">
                <w:rPr>
                  <w:rStyle w:val="Hyperlink"/>
                </w:rPr>
                <w:t>/law01/501_422.htm#Seif1</w:t>
              </w:r>
            </w:hyperlink>
          </w:p>
        </w:tc>
        <w:tc>
          <w:tcPr>
            <w:tcW w:w="5954" w:type="dxa"/>
          </w:tcPr>
          <w:p w:rsidR="001D6A81" w:rsidRDefault="001D6A81" w:rsidP="00B25097">
            <w:pPr>
              <w:spacing w:line="360" w:lineRule="auto"/>
              <w:rPr>
                <w:rFonts w:cs="David"/>
                <w:sz w:val="24"/>
                <w:szCs w:val="24"/>
              </w:rPr>
            </w:pPr>
            <w:r>
              <w:rPr>
                <w:rFonts w:cs="David" w:hint="cs"/>
                <w:sz w:val="24"/>
                <w:szCs w:val="24"/>
                <w:rtl/>
              </w:rPr>
              <w:lastRenderedPageBreak/>
              <w:t>קיימות עשרות הגדרות המשקפות גישות שונות של מדינות והוגים</w:t>
            </w:r>
          </w:p>
          <w:p w:rsidR="00FD72B5" w:rsidRDefault="00884C5B" w:rsidP="00FD72B5">
            <w:pPr>
              <w:spacing w:line="360" w:lineRule="auto"/>
              <w:rPr>
                <w:rFonts w:cs="David"/>
                <w:sz w:val="24"/>
                <w:szCs w:val="24"/>
                <w:rtl/>
              </w:rPr>
            </w:pPr>
            <w:r w:rsidRPr="008D13FE">
              <w:rPr>
                <w:rFonts w:cs="David"/>
                <w:sz w:val="24"/>
                <w:szCs w:val="24"/>
              </w:rPr>
              <w:t xml:space="preserve"> </w:t>
            </w:r>
            <w:r w:rsidRPr="008D13FE">
              <w:rPr>
                <w:rFonts w:ascii="Arial" w:hAnsi="Arial" w:cs="David"/>
                <w:sz w:val="24"/>
                <w:szCs w:val="24"/>
                <w:shd w:val="clear" w:color="auto" w:fill="FFFFFF"/>
              </w:rPr>
              <w:t>"</w:t>
            </w:r>
            <w:r w:rsidRPr="008D13FE">
              <w:rPr>
                <w:rStyle w:val="a7"/>
                <w:rFonts w:ascii="Arial" w:hAnsi="Arial" w:cs="David"/>
                <w:b w:val="0"/>
                <w:bCs w:val="0"/>
                <w:sz w:val="24"/>
                <w:szCs w:val="24"/>
                <w:shd w:val="clear" w:color="auto" w:fill="FFFFFF"/>
                <w:rtl/>
              </w:rPr>
              <w:t xml:space="preserve">הטרור הוא סוג של מאבק אלים אשר במסגרתו נעשה שימוש מכוון באלימות כלפי אזרחים, על מנת להשיג מטרות פוליטיות </w:t>
            </w:r>
            <w:r w:rsidR="00FD72B5">
              <w:rPr>
                <w:rStyle w:val="a7"/>
                <w:rFonts w:ascii="Arial" w:hAnsi="Arial" w:cs="David" w:hint="cs"/>
                <w:b w:val="0"/>
                <w:bCs w:val="0"/>
                <w:sz w:val="24"/>
                <w:szCs w:val="24"/>
                <w:shd w:val="clear" w:color="auto" w:fill="FFFFFF"/>
                <w:rtl/>
              </w:rPr>
              <w:t xml:space="preserve"> </w:t>
            </w:r>
            <w:r w:rsidRPr="008D13FE">
              <w:rPr>
                <w:rStyle w:val="a7"/>
                <w:rFonts w:ascii="Arial" w:hAnsi="Arial" w:cs="David"/>
                <w:b w:val="0"/>
                <w:bCs w:val="0"/>
                <w:sz w:val="24"/>
                <w:szCs w:val="24"/>
                <w:shd w:val="clear" w:color="auto" w:fill="FFFFFF"/>
                <w:rtl/>
              </w:rPr>
              <w:t>(</w:t>
            </w:r>
            <w:r w:rsidR="00FD72B5">
              <w:rPr>
                <w:rStyle w:val="a7"/>
                <w:rFonts w:ascii="Arial" w:hAnsi="Arial" w:cs="David" w:hint="cs"/>
                <w:b w:val="0"/>
                <w:bCs w:val="0"/>
                <w:sz w:val="24"/>
                <w:szCs w:val="24"/>
                <w:shd w:val="clear" w:color="auto" w:fill="FFFFFF"/>
                <w:rtl/>
              </w:rPr>
              <w:t>כגון החלפת שלטון או שינוי מדיניות".</w:t>
            </w:r>
            <w:r w:rsidR="00FD72B5">
              <w:rPr>
                <w:rFonts w:cs="David" w:hint="cs"/>
                <w:sz w:val="24"/>
                <w:szCs w:val="24"/>
                <w:rtl/>
              </w:rPr>
              <w:t xml:space="preserve"> </w:t>
            </w:r>
          </w:p>
          <w:p w:rsidR="00843B34" w:rsidRPr="00843B34" w:rsidRDefault="000245A5" w:rsidP="00FD72B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טרור שונה מגרילה לפי יעד הפגיעה מצד המבצעים.</w:t>
            </w:r>
            <w:r w:rsidR="00843B34">
              <w:rPr>
                <w:rFonts w:asciiTheme="minorHAnsi" w:eastAsia="Arial Unicode MS" w:hAnsiTheme="minorHAnsi" w:cs="David" w:hint="cs"/>
                <w:sz w:val="24"/>
                <w:szCs w:val="24"/>
                <w:rtl/>
              </w:rPr>
              <w:t xml:space="preserve"> </w:t>
            </w:r>
            <w:r w:rsidR="00843B34" w:rsidRPr="00843B34">
              <w:rPr>
                <w:rFonts w:asciiTheme="minorHAnsi" w:eastAsia="Arial Unicode MS" w:hAnsiTheme="minorHAnsi" w:cs="David" w:hint="cs"/>
                <w:sz w:val="24"/>
                <w:szCs w:val="24"/>
                <w:rtl/>
              </w:rPr>
              <w:t>מטרת הלחימה בטרור הינה למנוע ולצמצם את התופעה והשפעתה.</w:t>
            </w:r>
          </w:p>
          <w:p w:rsidR="000245A5" w:rsidRDefault="00E3452C" w:rsidP="000245A5">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נדרשת הבחנה בין פשע שנאה לטרור (ראה בנפרד)</w:t>
            </w:r>
          </w:p>
          <w:p w:rsidR="002211CB" w:rsidRDefault="002211CB" w:rsidP="005072DC">
            <w:pPr>
              <w:spacing w:line="360" w:lineRule="auto"/>
              <w:rPr>
                <w:rFonts w:asciiTheme="minorHAnsi" w:eastAsia="Arial Unicode MS" w:hAnsiTheme="minorHAnsi" w:cs="David"/>
                <w:sz w:val="24"/>
                <w:szCs w:val="24"/>
                <w:rtl/>
              </w:rPr>
            </w:pPr>
          </w:p>
          <w:p w:rsidR="005072DC" w:rsidRDefault="00900FFA" w:rsidP="005072DC">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שימוש מכוון באלימות כנגד אנשי צבא וביטחון על מנת להשיג מטרות פוליטיות. </w:t>
            </w:r>
            <w:r w:rsidR="005072DC">
              <w:rPr>
                <w:rFonts w:asciiTheme="minorHAnsi" w:eastAsia="Arial Unicode MS" w:hAnsiTheme="minorHAnsi" w:cs="David"/>
                <w:sz w:val="24"/>
                <w:szCs w:val="24"/>
                <w:rtl/>
              </w:rPr>
              <w:br/>
            </w:r>
            <w:r w:rsidR="005072DC">
              <w:rPr>
                <w:rFonts w:asciiTheme="minorHAnsi" w:eastAsia="Arial Unicode MS" w:hAnsiTheme="minorHAnsi" w:cs="David" w:hint="cs"/>
                <w:sz w:val="24"/>
                <w:szCs w:val="24"/>
                <w:rtl/>
              </w:rPr>
              <w:t>על גרילה חלים חוקי המלחמות הגדולות זאת בשונה מטרור.</w:t>
            </w:r>
          </w:p>
          <w:p w:rsidR="005072DC" w:rsidRDefault="005072DC" w:rsidP="005072DC">
            <w:pPr>
              <w:spacing w:line="360" w:lineRule="auto"/>
              <w:rPr>
                <w:rFonts w:asciiTheme="minorHAnsi" w:eastAsia="Arial Unicode MS" w:hAnsiTheme="minorHAnsi" w:cs="David"/>
                <w:sz w:val="24"/>
                <w:szCs w:val="24"/>
                <w:rtl/>
              </w:rPr>
            </w:pPr>
          </w:p>
          <w:p w:rsidR="005072DC" w:rsidRPr="005072DC" w:rsidRDefault="005072DC" w:rsidP="005072DC">
            <w:pPr>
              <w:spacing w:line="360" w:lineRule="auto"/>
              <w:rPr>
                <w:rFonts w:asciiTheme="minorHAnsi" w:eastAsia="Arial Unicode MS" w:hAnsiTheme="minorHAnsi" w:cs="David"/>
                <w:sz w:val="24"/>
                <w:szCs w:val="24"/>
              </w:rPr>
            </w:pPr>
            <w:r w:rsidRPr="005072DC">
              <w:rPr>
                <w:rFonts w:asciiTheme="minorHAnsi" w:eastAsia="Arial Unicode MS" w:hAnsiTheme="minorHAnsi" w:cs="David" w:hint="cs"/>
                <w:b/>
                <w:bCs/>
                <w:sz w:val="24"/>
                <w:szCs w:val="24"/>
                <w:rtl/>
              </w:rPr>
              <w:t>מעשה טרור"</w:t>
            </w:r>
            <w:r w:rsidRPr="005072DC">
              <w:rPr>
                <w:rFonts w:asciiTheme="minorHAnsi" w:eastAsia="Arial Unicode MS" w:hAnsiTheme="minorHAnsi" w:cs="David" w:hint="cs"/>
                <w:sz w:val="24"/>
                <w:szCs w:val="24"/>
                <w:rtl/>
              </w:rPr>
              <w:t xml:space="preserve"> – מעשה המהווה עבירה או איום בעשיית מעשה כאמור, שמתקיימים לגביהם כל אלה:</w:t>
            </w:r>
          </w:p>
          <w:p w:rsidR="005072DC" w:rsidRPr="005072DC" w:rsidRDefault="005072DC" w:rsidP="005072DC">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(1)   הם נעשו מתוך מניע מדיני, דתי, לאומני או אידאולוגי;</w:t>
            </w:r>
          </w:p>
          <w:p w:rsidR="005072DC" w:rsidRPr="005072DC" w:rsidRDefault="005072DC" w:rsidP="005072DC">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(2)   הם נעשו במטרה לעורר פחד או בהלה בציבור או במטרה לאלץ ממשלה או רשות שלטונית אחרת, לרבות ממשלה או רשות שלטונית אחרת של מדינה זרה, או ארגון ציבורי בין-לאומי, לעשות מעשה או להימנע מעשיית מעשה;</w:t>
            </w:r>
          </w:p>
          <w:p w:rsidR="005072DC" w:rsidRPr="005072DC" w:rsidRDefault="005072DC" w:rsidP="005072DC">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(3)   במעשה שנעשה או במעשה שאיימו בעשייתו, היה אחד מאלה, או סיכון ממשי לאחד מאלה:</w:t>
            </w:r>
          </w:p>
          <w:p w:rsidR="005072DC" w:rsidRPr="005072DC" w:rsidRDefault="005072DC" w:rsidP="005072DC">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(א)   פגיעה חמורה בגופו של אדם או בחירותו;</w:t>
            </w:r>
          </w:p>
          <w:p w:rsidR="005072DC" w:rsidRPr="005072DC" w:rsidRDefault="005072DC" w:rsidP="005072DC">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(ב)   פגיעה חמורה בבטיחות הציבור או בבריאותו;</w:t>
            </w:r>
          </w:p>
          <w:p w:rsidR="005072DC" w:rsidRPr="005072DC" w:rsidRDefault="005072DC" w:rsidP="005072DC">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(ג)    פגיעה חמורה ברכוש, שבנסיבות שבהן בוצעה יש אפשרות ממשית שתגרום לפגיעה חמורה כאמור בפסקאות משנה (א) או (ב) ושנעשתה במטרה לגרום לפגיעה כאמור;</w:t>
            </w:r>
          </w:p>
          <w:p w:rsidR="00843B34" w:rsidRDefault="005072DC" w:rsidP="00843B34">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(ד)   פגיעה חמורה בקודשי דת; לעניין זה, "קודשי דת" – מקום פולחן או קבורה ותשמישי קדושה;</w:t>
            </w:r>
          </w:p>
          <w:p w:rsidR="005072DC" w:rsidRPr="005072DC" w:rsidRDefault="005072DC" w:rsidP="00843B34">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(ה)   פגיעה חמורה בתשתיות, במערכות או בשירותים חיוניים, או שיבוש חמור שלהם, או פגיעה חמורה בכלכלת המדינה או בסביבה;</w:t>
            </w:r>
          </w:p>
          <w:p w:rsidR="00843B34" w:rsidRPr="00843B34" w:rsidRDefault="00843B34" w:rsidP="00843B34">
            <w:pPr>
              <w:spacing w:line="360" w:lineRule="auto"/>
              <w:rPr>
                <w:rFonts w:asciiTheme="minorHAnsi" w:eastAsia="Arial Unicode MS" w:hAnsiTheme="minorHAnsi" w:cs="David"/>
                <w:b/>
                <w:bCs/>
                <w:sz w:val="24"/>
                <w:szCs w:val="24"/>
              </w:rPr>
            </w:pPr>
            <w:r w:rsidRPr="00843B34">
              <w:rPr>
                <w:rFonts w:asciiTheme="minorHAnsi" w:eastAsia="Arial Unicode MS" w:hAnsiTheme="minorHAnsi" w:cs="David" w:hint="cs"/>
                <w:b/>
                <w:bCs/>
                <w:sz w:val="24"/>
                <w:szCs w:val="24"/>
                <w:rtl/>
              </w:rPr>
              <w:t>"ארגון טרור" – כל אחד מאלה:</w:t>
            </w:r>
          </w:p>
          <w:p w:rsidR="00843B34" w:rsidRPr="00843B34" w:rsidRDefault="00843B34" w:rsidP="00843B34">
            <w:pPr>
              <w:spacing w:line="360" w:lineRule="auto"/>
              <w:rPr>
                <w:rFonts w:asciiTheme="minorHAnsi" w:eastAsia="Arial Unicode MS" w:hAnsiTheme="minorHAnsi" w:cs="David"/>
                <w:sz w:val="24"/>
                <w:szCs w:val="24"/>
                <w:rtl/>
              </w:rPr>
            </w:pPr>
            <w:r w:rsidRPr="00843B34">
              <w:rPr>
                <w:rFonts w:asciiTheme="minorHAnsi" w:eastAsia="Arial Unicode MS" w:hAnsiTheme="minorHAnsi" w:cs="David" w:hint="cs"/>
                <w:sz w:val="24"/>
                <w:szCs w:val="24"/>
                <w:rtl/>
              </w:rPr>
              <w:t>(1)   חבר בני אדם בתבנית מאורגנת ומתמשכת, שמבצע מעשי טרור או פועל במטרה שיבוצעו מעשי טרור, ובכלל זה חבר בני אדם כאמור שעוסק באימונים או בהדרכה לביצוע מעשי טרור או שעושה פעולה או עסקה בנשק לביצוע מעשי טרור, בין שהוכרז ארגון טרור לפי פרק ב' ובין שלא;</w:t>
            </w:r>
          </w:p>
          <w:p w:rsidR="00843B34" w:rsidRPr="00843B34" w:rsidRDefault="00843B34" w:rsidP="00843B34">
            <w:pPr>
              <w:spacing w:line="360" w:lineRule="auto"/>
              <w:rPr>
                <w:rFonts w:asciiTheme="minorHAnsi" w:eastAsia="Arial Unicode MS" w:hAnsiTheme="minorHAnsi" w:cs="David"/>
                <w:sz w:val="24"/>
                <w:szCs w:val="24"/>
                <w:rtl/>
              </w:rPr>
            </w:pPr>
            <w:r w:rsidRPr="00843B34">
              <w:rPr>
                <w:rFonts w:asciiTheme="minorHAnsi" w:eastAsia="Arial Unicode MS" w:hAnsiTheme="minorHAnsi" w:cs="David" w:hint="cs"/>
                <w:sz w:val="24"/>
                <w:szCs w:val="24"/>
                <w:rtl/>
              </w:rPr>
              <w:t>(2)   חבר בני אדם בתבנית מאורגנת ומתמשכת, שפועל, במישרין או בעקיפין, כדי לסייע לארגון כאמור בפסקה (1) (3)   ארגון שהוכרז מחוץ לישראל ארגון טרור, ובלבד שהוכרז כאמור לפי פרק ב';</w:t>
            </w:r>
          </w:p>
          <w:p w:rsidR="005072DC" w:rsidRPr="008D13FE" w:rsidRDefault="005072DC" w:rsidP="005072DC">
            <w:pPr>
              <w:spacing w:line="360" w:lineRule="auto"/>
              <w:rPr>
                <w:rFonts w:asciiTheme="minorHAnsi" w:eastAsia="Arial Unicode MS" w:hAnsiTheme="minorHAnsi" w:cs="David"/>
                <w:sz w:val="24"/>
                <w:szCs w:val="24"/>
                <w:rtl/>
              </w:rPr>
            </w:pPr>
          </w:p>
        </w:tc>
        <w:tc>
          <w:tcPr>
            <w:tcW w:w="1559" w:type="dxa"/>
          </w:tcPr>
          <w:p w:rsidR="00900FFA" w:rsidRDefault="004845A7" w:rsidP="001D6A81">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טרור</w:t>
            </w:r>
            <w:r w:rsidR="00884C5B" w:rsidRPr="008D13FE">
              <w:rPr>
                <w:rFonts w:asciiTheme="minorHAnsi" w:eastAsia="Arial Unicode MS" w:hAnsiTheme="minorHAnsi" w:cs="David" w:hint="cs"/>
                <w:sz w:val="24"/>
                <w:szCs w:val="24"/>
                <w:rtl/>
              </w:rPr>
              <w:t xml:space="preserve"> </w:t>
            </w:r>
            <w:r w:rsidR="00884C5B" w:rsidRPr="008D13FE">
              <w:rPr>
                <w:rFonts w:cs="David"/>
                <w:sz w:val="24"/>
                <w:szCs w:val="24"/>
              </w:rPr>
              <w:t xml:space="preserve"> </w:t>
            </w:r>
            <w:r w:rsidR="00884C5B" w:rsidRPr="008D13FE">
              <w:rPr>
                <w:rFonts w:cs="David" w:hint="cs"/>
                <w:sz w:val="24"/>
                <w:szCs w:val="24"/>
              </w:rPr>
              <w:t>T</w:t>
            </w:r>
            <w:r w:rsidR="00884C5B" w:rsidRPr="008D13FE">
              <w:rPr>
                <w:rFonts w:cs="David"/>
                <w:sz w:val="24"/>
                <w:szCs w:val="24"/>
              </w:rPr>
              <w:t>errorism</w:t>
            </w:r>
            <w:r w:rsidR="00884C5B" w:rsidRPr="008D13FE">
              <w:rPr>
                <w:rFonts w:cs="David" w:hint="cs"/>
                <w:sz w:val="24"/>
                <w:szCs w:val="24"/>
                <w:rtl/>
              </w:rPr>
              <w:t xml:space="preserve"> </w:t>
            </w:r>
            <w:r w:rsidRPr="008D13FE">
              <w:rPr>
                <w:rFonts w:asciiTheme="minorHAnsi" w:eastAsia="Arial Unicode MS" w:hAnsiTheme="minorHAnsi" w:cs="David" w:hint="cs"/>
                <w:sz w:val="24"/>
                <w:szCs w:val="24"/>
                <w:rtl/>
              </w:rPr>
              <w:t xml:space="preserve"> </w:t>
            </w:r>
            <w:r w:rsidR="001D6A81">
              <w:rPr>
                <w:rFonts w:asciiTheme="minorHAnsi" w:eastAsia="Arial Unicode MS" w:hAnsiTheme="minorHAnsi" w:cs="David"/>
                <w:sz w:val="24"/>
                <w:szCs w:val="24"/>
                <w:rtl/>
              </w:rPr>
              <w:br/>
            </w:r>
            <w:r w:rsidR="001D6A81" w:rsidRPr="001D6A81">
              <w:rPr>
                <w:rFonts w:asciiTheme="minorHAnsi" w:eastAsia="Arial Unicode MS" w:hAnsiTheme="minorHAnsi" w:cs="David"/>
                <w:sz w:val="24"/>
                <w:szCs w:val="24"/>
              </w:rPr>
              <w:t>Régime de la Terreur</w:t>
            </w:r>
            <w:r w:rsidR="001D6A81">
              <w:rPr>
                <w:rFonts w:asciiTheme="minorHAnsi" w:eastAsia="Arial Unicode MS" w:hAnsiTheme="minorHAnsi" w:cs="David"/>
                <w:sz w:val="24"/>
                <w:szCs w:val="24"/>
                <w:rtl/>
              </w:rPr>
              <w:br/>
            </w:r>
            <w:r w:rsidR="001D6A81">
              <w:rPr>
                <w:rFonts w:asciiTheme="minorHAnsi" w:eastAsia="Arial Unicode MS" w:hAnsiTheme="minorHAnsi" w:cs="David" w:hint="cs"/>
                <w:sz w:val="24"/>
                <w:szCs w:val="24"/>
                <w:rtl/>
              </w:rPr>
              <w:t>(שלטון הטרור)</w:t>
            </w:r>
          </w:p>
          <w:p w:rsidR="00900FFA" w:rsidRDefault="00900FFA" w:rsidP="00B25097">
            <w:pPr>
              <w:spacing w:line="360" w:lineRule="auto"/>
              <w:rPr>
                <w:rFonts w:asciiTheme="minorHAnsi" w:eastAsia="Arial Unicode MS" w:hAnsiTheme="minorHAnsi" w:cs="David"/>
                <w:sz w:val="24"/>
                <w:szCs w:val="24"/>
                <w:rtl/>
              </w:rPr>
            </w:pPr>
          </w:p>
          <w:p w:rsidR="00900FFA" w:rsidRDefault="00900FFA"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p>
          <w:p w:rsidR="00900FFA" w:rsidRDefault="00900FF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גרילה </w:t>
            </w:r>
            <w:r w:rsidRPr="002211CB">
              <w:rPr>
                <w:rFonts w:asciiTheme="minorHAnsi" w:eastAsia="Arial Unicode MS" w:hAnsiTheme="minorHAnsi" w:cs="David" w:hint="cs"/>
              </w:rPr>
              <w:t>G</w:t>
            </w:r>
            <w:r w:rsidRPr="002211CB">
              <w:rPr>
                <w:rFonts w:asciiTheme="minorHAnsi" w:eastAsia="Arial Unicode MS" w:hAnsiTheme="minorHAnsi" w:cs="David"/>
              </w:rPr>
              <w:t>uerrilla-</w:t>
            </w:r>
            <w:r w:rsidRPr="002211CB">
              <w:rPr>
                <w:rFonts w:asciiTheme="minorHAnsi" w:eastAsia="Arial Unicode MS" w:hAnsiTheme="minorHAnsi" w:cs="David" w:hint="cs"/>
                <w:rtl/>
              </w:rPr>
              <w:t>מלחמה קטנה בספרדית</w:t>
            </w:r>
          </w:p>
          <w:p w:rsidR="00900FFA" w:rsidRDefault="00900FFA" w:rsidP="00B25097">
            <w:pPr>
              <w:spacing w:line="360" w:lineRule="auto"/>
              <w:rPr>
                <w:rFonts w:asciiTheme="minorHAnsi" w:eastAsia="Arial Unicode MS" w:hAnsiTheme="minorHAnsi" w:cs="David"/>
                <w:sz w:val="24"/>
                <w:szCs w:val="24"/>
                <w:rtl/>
              </w:rPr>
            </w:pPr>
          </w:p>
          <w:p w:rsidR="005072DC" w:rsidRDefault="005072D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מאבק בטרור</w:t>
            </w:r>
            <w:r w:rsidR="00843B34">
              <w:rPr>
                <w:rFonts w:asciiTheme="minorHAnsi" w:eastAsia="Arial Unicode MS" w:hAnsiTheme="minorHAnsi" w:cs="David" w:hint="cs"/>
                <w:sz w:val="24"/>
                <w:szCs w:val="24"/>
                <w:rtl/>
              </w:rPr>
              <w:t xml:space="preserve"> בישראל</w:t>
            </w:r>
            <w:r>
              <w:rPr>
                <w:rFonts w:asciiTheme="minorHAnsi" w:eastAsia="Arial Unicode MS" w:hAnsiTheme="minorHAnsi" w:cs="David" w:hint="cs"/>
                <w:sz w:val="24"/>
                <w:szCs w:val="24"/>
                <w:rtl/>
              </w:rPr>
              <w:t xml:space="preserve"> 2016</w:t>
            </w:r>
          </w:p>
          <w:p w:rsidR="00E3452C" w:rsidRPr="008D13FE" w:rsidRDefault="00E3452C" w:rsidP="005072DC">
            <w:pPr>
              <w:spacing w:line="360" w:lineRule="auto"/>
              <w:rPr>
                <w:rFonts w:asciiTheme="minorHAnsi" w:eastAsia="Arial Unicode MS" w:hAnsiTheme="minorHAnsi" w:cs="David"/>
                <w:sz w:val="24"/>
                <w:szCs w:val="24"/>
              </w:rPr>
            </w:pPr>
          </w:p>
        </w:tc>
      </w:tr>
      <w:tr w:rsidR="001010B7" w:rsidRPr="008D13FE" w:rsidTr="00EA7836">
        <w:tc>
          <w:tcPr>
            <w:tcW w:w="1843" w:type="dxa"/>
          </w:tcPr>
          <w:p w:rsidR="001010B7" w:rsidRPr="001010B7" w:rsidRDefault="001010B7" w:rsidP="001010B7">
            <w:pPr>
              <w:spacing w:line="360" w:lineRule="auto"/>
              <w:rPr>
                <w:rFonts w:asciiTheme="minorHAnsi" w:eastAsia="Arial Unicode MS" w:hAnsiTheme="minorHAnsi" w:cs="David"/>
                <w:sz w:val="24"/>
                <w:szCs w:val="24"/>
              </w:rPr>
            </w:pPr>
            <w:r w:rsidRPr="001010B7">
              <w:rPr>
                <w:rFonts w:asciiTheme="minorHAnsi" w:eastAsia="Arial Unicode MS" w:hAnsiTheme="minorHAnsi" w:cs="David"/>
                <w:sz w:val="24"/>
                <w:szCs w:val="24"/>
                <w:rtl/>
              </w:rPr>
              <w:t xml:space="preserve">מבוא לביטחון </w:t>
            </w:r>
          </w:p>
          <w:p w:rsidR="001010B7" w:rsidRPr="001010B7" w:rsidRDefault="001010B7" w:rsidP="001010B7">
            <w:pPr>
              <w:spacing w:line="360" w:lineRule="auto"/>
              <w:rPr>
                <w:rFonts w:asciiTheme="minorHAnsi" w:eastAsia="Arial Unicode MS" w:hAnsiTheme="minorHAnsi" w:cs="David"/>
                <w:sz w:val="24"/>
                <w:szCs w:val="24"/>
              </w:rPr>
            </w:pPr>
            <w:r w:rsidRPr="001010B7">
              <w:rPr>
                <w:rFonts w:asciiTheme="minorHAnsi" w:eastAsia="Arial Unicode MS" w:hAnsiTheme="minorHAnsi" w:cs="David"/>
                <w:sz w:val="24"/>
                <w:szCs w:val="24"/>
                <w:rtl/>
              </w:rPr>
              <w:t>לאומי. עמ' 46-48</w:t>
            </w: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Pr="001010B7" w:rsidRDefault="001010B7" w:rsidP="001010B7">
            <w:pPr>
              <w:spacing w:line="360" w:lineRule="auto"/>
              <w:rPr>
                <w:rFonts w:asciiTheme="minorHAnsi" w:eastAsia="Arial Unicode MS" w:hAnsiTheme="minorHAnsi" w:cs="David"/>
                <w:sz w:val="24"/>
                <w:szCs w:val="24"/>
              </w:rPr>
            </w:pPr>
          </w:p>
          <w:p w:rsidR="001010B7" w:rsidRDefault="001010B7" w:rsidP="001010B7">
            <w:pPr>
              <w:spacing w:line="360" w:lineRule="auto"/>
              <w:rPr>
                <w:rFonts w:asciiTheme="minorHAnsi" w:eastAsia="Arial Unicode MS" w:hAnsiTheme="minorHAnsi" w:cs="David" w:hint="cs"/>
                <w:sz w:val="24"/>
                <w:szCs w:val="24"/>
                <w:rtl/>
              </w:rPr>
            </w:pPr>
            <w:r w:rsidRPr="001010B7">
              <w:rPr>
                <w:rFonts w:asciiTheme="minorHAnsi" w:eastAsia="Arial Unicode MS" w:hAnsiTheme="minorHAnsi" w:cs="David"/>
                <w:sz w:val="24"/>
                <w:szCs w:val="24"/>
                <w:rtl/>
              </w:rPr>
              <w:t>עמידרור. 2016</w:t>
            </w:r>
          </w:p>
        </w:tc>
        <w:tc>
          <w:tcPr>
            <w:tcW w:w="5954" w:type="dxa"/>
          </w:tcPr>
          <w:p w:rsidR="001010B7" w:rsidRPr="001010B7" w:rsidRDefault="001010B7" w:rsidP="001010B7">
            <w:pPr>
              <w:spacing w:line="360" w:lineRule="auto"/>
              <w:rPr>
                <w:rFonts w:ascii="Helvetica" w:hAnsi="Helvetica" w:cs="David"/>
                <w:sz w:val="24"/>
                <w:szCs w:val="24"/>
                <w:shd w:val="clear" w:color="auto" w:fill="FFFFFF"/>
              </w:rPr>
            </w:pPr>
            <w:r w:rsidRPr="001010B7">
              <w:rPr>
                <w:rFonts w:ascii="Helvetica" w:hAnsi="Helvetica" w:cs="David"/>
                <w:sz w:val="24"/>
                <w:szCs w:val="24"/>
                <w:shd w:val="clear" w:color="auto" w:fill="FFFFFF"/>
                <w:rtl/>
              </w:rPr>
              <w:lastRenderedPageBreak/>
              <w:t xml:space="preserve">בכל המדינות המודרניות, עומד בראש מערכת הביטחון הלאומית ראש הרשות המבצעת. שר ההגנה (בישראל הביטחון) עומד בראש הפירמידה הצבאית והאזרחית התומכת בצבא. אין לשר אחריות על הביטחון הלאומי כיוון שלא ניתן להבין ולנהל את הביטחון מנקודת מבטו של הצבא בלבד. היקף העשיה באחריותו על הצבא וההבחנה מנושאים שאינם תחום הגנה. למערכת המחוקקת קרי ועדת חוץ </w:t>
            </w:r>
            <w:r w:rsidRPr="001010B7">
              <w:rPr>
                <w:rFonts w:ascii="Helvetica" w:hAnsi="Helvetica" w:cs="David"/>
                <w:sz w:val="24"/>
                <w:szCs w:val="24"/>
                <w:shd w:val="clear" w:color="auto" w:fill="FFFFFF"/>
                <w:rtl/>
              </w:rPr>
              <w:lastRenderedPageBreak/>
              <w:t>וביטחון כמעט ואין כלים למדוד ולפקח והיא תלויה בפתיחותם של גורמי הביטחון. המל"ל אמור ללתת מענה לעבודת המטה עבור ראש הממשלה והקבינט. בישראל קיימת חולשה במערכת היחסים שבין דרג צבאי לדרג מדיני בכך שיש תלות של הדרג המדיני בהערכת המצב הצבאית בנוסף אין חובת התייעצות עם הגורמים הבטחוניים בכך תתכן העדרותם מקבלת החלטות.</w:t>
            </w:r>
          </w:p>
          <w:p w:rsidR="001010B7" w:rsidRPr="008D13FE" w:rsidRDefault="001010B7" w:rsidP="001010B7">
            <w:pPr>
              <w:spacing w:line="360" w:lineRule="auto"/>
              <w:rPr>
                <w:rFonts w:ascii="Helvetica" w:hAnsi="Helvetica" w:cs="David" w:hint="cs"/>
                <w:sz w:val="24"/>
                <w:szCs w:val="24"/>
                <w:shd w:val="clear" w:color="auto" w:fill="FFFFFF"/>
                <w:rtl/>
              </w:rPr>
            </w:pPr>
            <w:r w:rsidRPr="001010B7">
              <w:rPr>
                <w:rFonts w:ascii="Helvetica" w:hAnsi="Helvetica" w:cs="David"/>
                <w:b/>
                <w:bCs/>
                <w:sz w:val="24"/>
                <w:szCs w:val="24"/>
                <w:shd w:val="clear" w:color="auto" w:fill="FFFFFF"/>
                <w:rtl/>
              </w:rPr>
              <w:t>חמישה כללים מחייבים</w:t>
            </w:r>
            <w:r w:rsidRPr="001010B7">
              <w:rPr>
                <w:rFonts w:ascii="Helvetica" w:hAnsi="Helvetica" w:cs="David"/>
                <w:sz w:val="24"/>
                <w:szCs w:val="24"/>
                <w:shd w:val="clear" w:color="auto" w:fill="FFFFFF"/>
                <w:rtl/>
              </w:rPr>
              <w:t xml:space="preserve"> : הדרג המדיני, שעליו חלה החובה להאזין לדרגים הצבאיים והמקצועיים (קהילת המודיעין ומשרד החוץ, למשל) בתחומי אחריותם, ולהבטיח כי לא ייפגעו - גם אם השמיעו דעה שונה לחלוטין מדעת הדרג המדיני או ביקרו באופן מקצועי החלטות שהתקבלו בתחומים אלה. הכלל השני מחייב את הדרגים המקצועיים. מכל קצין מצופה לומר לדרג המדיני את כל אשר הוא חושב בתחום שעליו הוא מופקד. במקרים חשובים, אם חש הקצין שלא ניתנה לו ההזדמנות להתבטא כראוי בפורומים המתאימים, חלה עליו החובה לכתוב את דעתו ולהעבירה לדרג המדיני, בין שהיא תואמת את דעת מפקדיו הישירים ובין שלא. הכלל השלישי קובע כך: גם אם התגלעה מחלוקת בין הגורמים המדיניים והצבאיים, מרגע שהדרג המדיני קיבל החלטה, יבצע אותה הדרג הצבאי כאילו זו דעתו ולא יפעל נגדה בשום אופן. במקרים קיצוניים, אם אינו רוצה ליטול חלק בביצוע ההחלטה, שמורה לו הזכות להתפטר מתפקידו. הכלל הרביעי גורס כי המקום להבעת הדעה המקצועית הוא בתוך המערכת: בקבינט, בממשלה ובוועדת החוץ והביטחון. קצינים ואנשי קהילת המודיעין אינם אמורים לחלוק את דעתם עם הציבור הרחב. הכלל החמישי הוא כלל של אל תעשה: קצינים, כשאר הגורמים הממונים במערכת הממשלתית, לא אמורים לחוות דעה בנושאים שאינם בתחום אחריותם, ובוודאי לא בנושאים שמצויים במחלוקת פוליטית.</w:t>
            </w:r>
          </w:p>
        </w:tc>
        <w:tc>
          <w:tcPr>
            <w:tcW w:w="1559" w:type="dxa"/>
          </w:tcPr>
          <w:p w:rsidR="001010B7" w:rsidRPr="008D13FE" w:rsidRDefault="001010B7"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lastRenderedPageBreak/>
              <w:t xml:space="preserve">יחסי דרג מדיני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דרג בטחוני</w:t>
            </w:r>
          </w:p>
        </w:tc>
      </w:tr>
      <w:tr w:rsidR="00225565" w:rsidRPr="008D13FE" w:rsidTr="00EA7836">
        <w:tc>
          <w:tcPr>
            <w:tcW w:w="1843" w:type="dxa"/>
          </w:tcPr>
          <w:p w:rsidR="00721FCA" w:rsidRDefault="0064421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מבוא לביטחון לאומי עמ' 38-39</w:t>
            </w:r>
          </w:p>
          <w:p w:rsidR="00574BE9" w:rsidRDefault="00574BE9" w:rsidP="00B25097">
            <w:pPr>
              <w:spacing w:line="360" w:lineRule="auto"/>
              <w:rPr>
                <w:rFonts w:asciiTheme="minorHAnsi" w:eastAsia="Arial Unicode MS" w:hAnsiTheme="minorHAnsi" w:cs="David"/>
                <w:sz w:val="24"/>
                <w:szCs w:val="24"/>
                <w:rtl/>
              </w:rPr>
            </w:pPr>
          </w:p>
          <w:p w:rsidR="00574BE9" w:rsidRDefault="00574BE9" w:rsidP="00B25097">
            <w:pPr>
              <w:spacing w:line="360" w:lineRule="auto"/>
              <w:rPr>
                <w:rFonts w:asciiTheme="minorHAnsi" w:eastAsia="Arial Unicode MS" w:hAnsiTheme="minorHAnsi" w:cs="David"/>
                <w:sz w:val="24"/>
                <w:szCs w:val="24"/>
                <w:rtl/>
              </w:rPr>
            </w:pPr>
          </w:p>
          <w:p w:rsidR="00574BE9" w:rsidRPr="008D13FE" w:rsidRDefault="00574BE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 עמ' 9</w:t>
            </w:r>
          </w:p>
        </w:tc>
        <w:tc>
          <w:tcPr>
            <w:tcW w:w="5954" w:type="dxa"/>
          </w:tcPr>
          <w:p w:rsidR="001037C7" w:rsidRPr="008D13FE" w:rsidRDefault="001037C7" w:rsidP="00B25097">
            <w:pPr>
              <w:spacing w:line="360" w:lineRule="auto"/>
              <w:rPr>
                <w:rFonts w:asciiTheme="minorHAnsi" w:eastAsia="Arial Unicode MS" w:hAnsiTheme="minorHAnsi" w:cs="David"/>
                <w:sz w:val="24"/>
                <w:szCs w:val="24"/>
                <w:rtl/>
              </w:rPr>
            </w:pPr>
            <w:r w:rsidRPr="008D13FE">
              <w:rPr>
                <w:rFonts w:ascii="Helvetica" w:hAnsi="Helvetica" w:cs="David" w:hint="cs"/>
                <w:sz w:val="24"/>
                <w:szCs w:val="24"/>
                <w:shd w:val="clear" w:color="auto" w:fill="FFFFFF"/>
                <w:rtl/>
              </w:rPr>
              <w:t>סיבת הקיום ומהותו.</w:t>
            </w:r>
            <w:r w:rsidRPr="008D13FE">
              <w:rPr>
                <w:rFonts w:asciiTheme="minorHAnsi" w:eastAsia="Arial Unicode MS" w:hAnsiTheme="minorHAnsi" w:cs="David" w:hint="cs"/>
                <w:sz w:val="24"/>
                <w:szCs w:val="24"/>
                <w:rtl/>
              </w:rPr>
              <w:t xml:space="preserve"> ייעוד לאומי- ייעוד ברמה הלאומית </w:t>
            </w:r>
          </w:p>
          <w:p w:rsidR="00721FCA" w:rsidRDefault="001037C7" w:rsidP="00B25097">
            <w:pPr>
              <w:spacing w:line="360" w:lineRule="auto"/>
              <w:rPr>
                <w:rFonts w:asciiTheme="minorHAnsi" w:eastAsia="Arial Unicode MS" w:hAnsiTheme="minorHAnsi" w:cs="David"/>
                <w:sz w:val="24"/>
                <w:szCs w:val="24"/>
                <w:rtl/>
              </w:rPr>
            </w:pPr>
            <w:r w:rsidRPr="008D13FE">
              <w:rPr>
                <w:rStyle w:val="a7"/>
                <w:rFonts w:ascii="Helvetica" w:hAnsi="Helvetica" w:cs="David" w:hint="cs"/>
                <w:b w:val="0"/>
                <w:bCs w:val="0"/>
                <w:sz w:val="24"/>
                <w:szCs w:val="24"/>
                <w:bdr w:val="none" w:sz="0" w:space="0" w:color="auto" w:frame="1"/>
                <w:shd w:val="clear" w:color="auto" w:fill="FFFFFF"/>
                <w:rtl/>
              </w:rPr>
              <w:t xml:space="preserve">ייעוד של מדינת ישראל - </w:t>
            </w:r>
            <w:r w:rsidRPr="008D13FE">
              <w:rPr>
                <w:rStyle w:val="a7"/>
                <w:rFonts w:ascii="Helvetica" w:hAnsi="Helvetica" w:cs="David"/>
                <w:b w:val="0"/>
                <w:bCs w:val="0"/>
                <w:sz w:val="24"/>
                <w:szCs w:val="24"/>
                <w:bdr w:val="none" w:sz="0" w:space="0" w:color="auto" w:frame="1"/>
                <w:shd w:val="clear" w:color="auto" w:fill="FFFFFF"/>
                <w:rtl/>
              </w:rPr>
              <w:t>המשך קיום וקידום מדינת ישראל כמדינה יהודית ודמוקרטית בתחומי ארץ ישראל, וכבית ליהודים באשר ה</w:t>
            </w:r>
            <w:r w:rsidR="00315F14">
              <w:rPr>
                <w:rStyle w:val="a7"/>
                <w:rFonts w:ascii="Helvetica" w:hAnsi="Helvetica" w:cs="David" w:hint="cs"/>
                <w:b w:val="0"/>
                <w:bCs w:val="0"/>
                <w:sz w:val="24"/>
                <w:szCs w:val="24"/>
                <w:bdr w:val="none" w:sz="0" w:space="0" w:color="auto" w:frame="1"/>
                <w:shd w:val="clear" w:color="auto" w:fill="FFFFFF"/>
                <w:rtl/>
              </w:rPr>
              <w:t>ם.</w:t>
            </w:r>
            <w:r w:rsidRPr="008D13FE">
              <w:rPr>
                <w:rFonts w:asciiTheme="minorHAnsi" w:eastAsia="Arial Unicode MS" w:hAnsiTheme="minorHAnsi" w:cs="David"/>
                <w:sz w:val="24"/>
                <w:szCs w:val="24"/>
              </w:rPr>
              <w:t> </w:t>
            </w:r>
          </w:p>
          <w:p w:rsidR="00574BE9" w:rsidRPr="00574BE9" w:rsidRDefault="00574BE9" w:rsidP="00574BE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 </w:t>
            </w:r>
            <w:r w:rsidRPr="00574BE9">
              <w:rPr>
                <w:rFonts w:asciiTheme="minorHAnsi" w:eastAsia="Arial Unicode MS" w:hAnsiTheme="minorHAnsi" w:cs="David"/>
                <w:sz w:val="24"/>
                <w:szCs w:val="24"/>
                <w:rtl/>
              </w:rPr>
              <w:t>הבטחת קיומה של מדינת ישראל, הגנת שלמותה הטריטוריאלית וביטחון אזרחיה ותושביה.</w:t>
            </w:r>
          </w:p>
          <w:p w:rsidR="00574BE9" w:rsidRPr="00574BE9" w:rsidRDefault="00574BE9" w:rsidP="00574BE9">
            <w:pPr>
              <w:spacing w:line="360" w:lineRule="auto"/>
              <w:rPr>
                <w:rFonts w:asciiTheme="minorHAnsi" w:eastAsia="Arial Unicode MS" w:hAnsiTheme="minorHAnsi" w:cs="David"/>
                <w:sz w:val="24"/>
                <w:szCs w:val="24"/>
                <w:rtl/>
              </w:rPr>
            </w:pPr>
            <w:r w:rsidRPr="00574BE9">
              <w:rPr>
                <w:rFonts w:asciiTheme="minorHAnsi" w:eastAsia="Arial Unicode MS" w:hAnsiTheme="minorHAnsi" w:cs="David"/>
                <w:sz w:val="24"/>
                <w:szCs w:val="24"/>
                <w:rtl/>
              </w:rPr>
              <w:t>ב. שמי רת ערכיה של מדינת ישראל וצביונה כמדינה יהודית ודמוקרטית וכבית לעם היהודי.</w:t>
            </w:r>
          </w:p>
          <w:p w:rsidR="00574BE9" w:rsidRPr="00574BE9" w:rsidRDefault="00574BE9" w:rsidP="00574BE9">
            <w:pPr>
              <w:spacing w:line="360" w:lineRule="auto"/>
              <w:rPr>
                <w:rFonts w:asciiTheme="minorHAnsi" w:eastAsia="Arial Unicode MS" w:hAnsiTheme="minorHAnsi" w:cs="David"/>
                <w:sz w:val="24"/>
                <w:szCs w:val="24"/>
                <w:rtl/>
              </w:rPr>
            </w:pPr>
            <w:r w:rsidRPr="00574BE9">
              <w:rPr>
                <w:rFonts w:asciiTheme="minorHAnsi" w:eastAsia="Arial Unicode MS" w:hAnsiTheme="minorHAnsi" w:cs="David"/>
                <w:sz w:val="24"/>
                <w:szCs w:val="24"/>
                <w:rtl/>
              </w:rPr>
              <w:t>ג. הבטחת חוסנה החברתי והכלכלי של מדינת ישראל.</w:t>
            </w:r>
          </w:p>
          <w:p w:rsidR="00574BE9" w:rsidRPr="008D13FE" w:rsidRDefault="00574BE9" w:rsidP="00574BE9">
            <w:pPr>
              <w:spacing w:line="360" w:lineRule="auto"/>
              <w:rPr>
                <w:rFonts w:asciiTheme="minorHAnsi" w:eastAsia="Arial Unicode MS" w:hAnsiTheme="minorHAnsi" w:cs="David"/>
                <w:sz w:val="24"/>
                <w:szCs w:val="24"/>
              </w:rPr>
            </w:pPr>
            <w:r w:rsidRPr="00574BE9">
              <w:rPr>
                <w:rFonts w:asciiTheme="minorHAnsi" w:eastAsia="Arial Unicode MS" w:hAnsiTheme="minorHAnsi" w:cs="David"/>
                <w:sz w:val="24"/>
                <w:szCs w:val="24"/>
                <w:rtl/>
              </w:rPr>
              <w:t>ד. חיזוק מעמדה הבין לאומי והאֲזורי של מדינת ישראל, תוך חתירה לשלום עם שכניה</w:t>
            </w:r>
          </w:p>
        </w:tc>
        <w:tc>
          <w:tcPr>
            <w:tcW w:w="1559" w:type="dxa"/>
          </w:tcPr>
          <w:p w:rsidR="00721FCA" w:rsidRDefault="00721FC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ייעוד</w:t>
            </w:r>
            <w:r w:rsidR="00914AFE" w:rsidRPr="008D13FE">
              <w:rPr>
                <w:rFonts w:asciiTheme="minorHAnsi" w:eastAsia="Arial Unicode MS" w:hAnsiTheme="minorHAnsi" w:cs="David"/>
                <w:sz w:val="24"/>
                <w:szCs w:val="24"/>
                <w:rtl/>
              </w:rPr>
              <w:br/>
            </w:r>
            <w:r w:rsidR="000579A3" w:rsidRPr="008D13FE">
              <w:rPr>
                <w:rFonts w:asciiTheme="minorHAnsi" w:eastAsia="Arial Unicode MS" w:hAnsiTheme="minorHAnsi" w:cs="David" w:hint="cs"/>
                <w:sz w:val="24"/>
                <w:szCs w:val="24"/>
              </w:rPr>
              <w:t>R</w:t>
            </w:r>
            <w:r w:rsidR="000579A3" w:rsidRPr="008D13FE">
              <w:rPr>
                <w:rFonts w:asciiTheme="minorHAnsi" w:eastAsia="Arial Unicode MS" w:hAnsiTheme="minorHAnsi" w:cs="David"/>
                <w:sz w:val="24"/>
                <w:szCs w:val="24"/>
              </w:rPr>
              <w:t>aison D'etre</w:t>
            </w:r>
          </w:p>
          <w:p w:rsidR="00574BE9" w:rsidRDefault="00574BE9" w:rsidP="00B25097">
            <w:pPr>
              <w:spacing w:line="360" w:lineRule="auto"/>
              <w:rPr>
                <w:rFonts w:asciiTheme="minorHAnsi" w:eastAsia="Arial Unicode MS" w:hAnsiTheme="minorHAnsi" w:cs="David"/>
                <w:sz w:val="24"/>
                <w:szCs w:val="24"/>
                <w:rtl/>
              </w:rPr>
            </w:pPr>
          </w:p>
          <w:p w:rsidR="00574BE9" w:rsidRDefault="00574BE9" w:rsidP="00B25097">
            <w:pPr>
              <w:spacing w:line="360" w:lineRule="auto"/>
              <w:rPr>
                <w:rFonts w:asciiTheme="minorHAnsi" w:eastAsia="Arial Unicode MS" w:hAnsiTheme="minorHAnsi" w:cs="David"/>
                <w:sz w:val="24"/>
                <w:szCs w:val="24"/>
                <w:rtl/>
              </w:rPr>
            </w:pPr>
          </w:p>
          <w:p w:rsidR="00574BE9" w:rsidRDefault="00574BE9" w:rsidP="00B25097">
            <w:pPr>
              <w:spacing w:line="360" w:lineRule="auto"/>
              <w:rPr>
                <w:rFonts w:asciiTheme="minorHAnsi" w:eastAsia="Arial Unicode MS" w:hAnsiTheme="minorHAnsi" w:cs="David"/>
                <w:sz w:val="24"/>
                <w:szCs w:val="24"/>
                <w:rtl/>
              </w:rPr>
            </w:pPr>
            <w:r w:rsidRPr="00574BE9">
              <w:rPr>
                <w:rFonts w:asciiTheme="minorHAnsi" w:eastAsia="Arial Unicode MS" w:hAnsiTheme="minorHAnsi" w:cs="David"/>
                <w:sz w:val="24"/>
                <w:szCs w:val="24"/>
                <w:rtl/>
              </w:rPr>
              <w:t>היעדים הלאומיים של מדינת ישראל</w:t>
            </w:r>
          </w:p>
          <w:p w:rsidR="00574BE9" w:rsidRPr="008D13FE" w:rsidRDefault="00574BE9" w:rsidP="00B25097">
            <w:pPr>
              <w:spacing w:line="360" w:lineRule="auto"/>
              <w:rPr>
                <w:rFonts w:asciiTheme="minorHAnsi" w:eastAsia="Arial Unicode MS" w:hAnsiTheme="minorHAnsi" w:cs="David"/>
                <w:sz w:val="24"/>
                <w:szCs w:val="24"/>
                <w:rtl/>
              </w:rPr>
            </w:pPr>
          </w:p>
        </w:tc>
      </w:tr>
      <w:tr w:rsidR="000A5AB4" w:rsidRPr="008D13FE" w:rsidTr="00EA7836">
        <w:tc>
          <w:tcPr>
            <w:tcW w:w="1843" w:type="dxa"/>
          </w:tcPr>
          <w:p w:rsidR="003A5548" w:rsidRPr="00D50017" w:rsidRDefault="00D50017" w:rsidP="003A5548">
            <w:pPr>
              <w:spacing w:line="360" w:lineRule="auto"/>
              <w:rPr>
                <w:rFonts w:asciiTheme="minorHAnsi" w:eastAsia="Arial Unicode MS" w:hAnsiTheme="minorHAnsi" w:cs="David"/>
                <w:sz w:val="22"/>
                <w:szCs w:val="22"/>
              </w:rPr>
            </w:pPr>
            <w:r>
              <w:rPr>
                <w:rFonts w:asciiTheme="minorHAnsi" w:eastAsia="Arial Unicode MS" w:hAnsiTheme="minorHAnsi" w:cs="David" w:hint="cs"/>
                <w:sz w:val="22"/>
                <w:szCs w:val="22"/>
                <w:rtl/>
              </w:rPr>
              <w:lastRenderedPageBreak/>
              <w:t>שפרינצק</w:t>
            </w:r>
            <w:r w:rsidR="003A5548" w:rsidRPr="00D50017">
              <w:rPr>
                <w:rFonts w:asciiTheme="minorHAnsi" w:eastAsia="Arial Unicode MS" w:hAnsiTheme="minorHAnsi" w:cs="David"/>
                <w:sz w:val="22"/>
                <w:szCs w:val="22"/>
                <w:rtl/>
              </w:rPr>
              <w:t>מתוך: פדצהור וקני-ניסים. 2006</w:t>
            </w: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tl/>
              </w:rPr>
              <w:t>ויקיפדיה</w:t>
            </w:r>
          </w:p>
          <w:p w:rsidR="003A5548" w:rsidRPr="003A5548" w:rsidRDefault="003A5548" w:rsidP="003A5548">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Pr>
              <w:t>https://he.wikipedia.org/wiki/%D7%9C%D7%90%D7%95%D7%9E%D7%A0%D7%95%D7%AA</w:t>
            </w: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tl/>
              </w:rPr>
              <w:t>פרסיקו. 2014</w:t>
            </w: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p>
          <w:p w:rsidR="003A5548" w:rsidRDefault="003A5548" w:rsidP="003A5548">
            <w:pPr>
              <w:spacing w:line="360" w:lineRule="auto"/>
              <w:rPr>
                <w:rFonts w:asciiTheme="minorHAnsi" w:eastAsia="Arial Unicode MS" w:hAnsiTheme="minorHAnsi" w:cs="David"/>
                <w:sz w:val="24"/>
                <w:szCs w:val="24"/>
              </w:rPr>
            </w:pPr>
          </w:p>
          <w:p w:rsidR="003A5548" w:rsidRDefault="003A5548" w:rsidP="003A5548">
            <w:pPr>
              <w:spacing w:line="360" w:lineRule="auto"/>
              <w:rPr>
                <w:rFonts w:asciiTheme="minorHAnsi" w:eastAsia="Arial Unicode MS" w:hAnsiTheme="minorHAnsi" w:cs="David"/>
                <w:sz w:val="24"/>
                <w:szCs w:val="24"/>
                <w:rtl/>
              </w:rPr>
            </w:pPr>
          </w:p>
          <w:p w:rsidR="000A5AB4" w:rsidRPr="008D13FE" w:rsidRDefault="003A5548" w:rsidP="003A5548">
            <w:pPr>
              <w:spacing w:line="360" w:lineRule="auto"/>
              <w:rPr>
                <w:rFonts w:asciiTheme="minorHAnsi" w:eastAsia="Arial Unicode MS" w:hAnsiTheme="minorHAnsi" w:cs="David" w:hint="cs"/>
                <w:sz w:val="24"/>
                <w:szCs w:val="24"/>
                <w:rtl/>
              </w:rPr>
            </w:pPr>
            <w:r w:rsidRPr="003A5548">
              <w:rPr>
                <w:rFonts w:asciiTheme="minorHAnsi" w:eastAsia="Arial Unicode MS" w:hAnsiTheme="minorHAnsi" w:cs="David"/>
                <w:sz w:val="24"/>
                <w:szCs w:val="24"/>
                <w:rtl/>
              </w:rPr>
              <w:t>מערכות. בערוגות שלנו. 2016</w:t>
            </w:r>
          </w:p>
        </w:tc>
        <w:tc>
          <w:tcPr>
            <w:tcW w:w="5954" w:type="dxa"/>
          </w:tcPr>
          <w:p w:rsidR="003A5548" w:rsidRPr="003A5548" w:rsidRDefault="003A5548" w:rsidP="003A5548">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tl/>
              </w:rPr>
              <w:t>ימין הרדיקלי בישראל מורכב משילוב של כמה רעיונות מרכזיים: אולטרה לאומיות, אי לגליזם, אי קבלת הדמוקרטיה והפלורליזם כתפישות עולם מעצבות במדינה, קסנופוביה, אפליה אתנית ודרוויניזם חברתי.</w:t>
            </w:r>
          </w:p>
          <w:p w:rsidR="003A5548" w:rsidRPr="003A5548" w:rsidRDefault="003A5548" w:rsidP="003A5548">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tl/>
              </w:rPr>
              <w:t>לאומנות היא לאומיות קיצונית בדרכי מימושה לפיה טובת הלאום קודמת לכל ערך אחר ומצדיקה ומרוממת כל פעולה המקדמת מטרה זו. האידאולוגיה בצורותיה היותר קיצוניות לעיתים גם רואה את הלאום של הדוגל בה כנעלה על לאומם של עמים אחרים ואת צרכיו כחשובים מצרכיהם של עמים אחרים, ולכן מצדיק את ניצולם. לעיתים הרחבה של הגישה מצדיקה לטעמה תוקפנות קיצונית כלפי מדינות שכנות מתוך שאיפות התפשטות אימפריאליות. מקובל לכנות לאומיות בשם לאומנות כאשר היא מתרחקת מעמדה ליברלית ופלורליסטית ביחס לעמים אחרים, ורואה בעם הספציפי ערך עליון מעל כל ערכים אחרים. הלאומנות יכולה לפנות לכיוונים גזעניים (כמו בגרמניה הנאצית) בהם הקשר הלאומי נקבע בצורה ביולוגית, היא יכולה לפנות גם לכיוונים פשיסטיים (כמו באיטליה הפאשיסטית) בהם תורת הגזע איננה עיקרית, אך יש בהם הערכת יתר של המדינה מעל ערכי חירות הפרט, קידוש המלחמה והאלימות, ושאיפות התפשטות אימפריאליסטיות. לאומנות יהודית המשלבת לעיתים קרובות קיצוניות דתית על גבול הפונדמנטליזם.</w:t>
            </w:r>
          </w:p>
          <w:p w:rsidR="003A5548" w:rsidRPr="003A5548" w:rsidRDefault="003A5548" w:rsidP="003A5548">
            <w:pPr>
              <w:spacing w:line="360" w:lineRule="auto"/>
              <w:rPr>
                <w:rFonts w:asciiTheme="minorHAnsi" w:eastAsia="Arial Unicode MS" w:hAnsiTheme="minorHAnsi" w:cs="David"/>
                <w:sz w:val="24"/>
                <w:szCs w:val="24"/>
              </w:rPr>
            </w:pPr>
          </w:p>
          <w:p w:rsidR="003A5548" w:rsidRPr="003A5548" w:rsidRDefault="003A5548" w:rsidP="003A5548">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tl/>
              </w:rPr>
              <w:t>מי שמחזיקים באתוס יהודי חדש, רגשני, גזעני ואלים, המתגשם בתנועה רוחנית, מקורית, שיוצאת מבית מדרשו של הרב יצחק גינזבורג. זו "מוטציה רומנטית ולאומנית של תורת חב"ד, אשר בשנים שלאחר פרסומה, פותחה בהרחבה מבחינה אינטלקטואלית (בחיבורים כגון 'תורת המלך') ומבחינה מעשית (בקבוצות נערי גבעות ובפעולות 'תג מחיר')."</w:t>
            </w:r>
          </w:p>
          <w:p w:rsidR="000A5AB4" w:rsidRDefault="003A5548" w:rsidP="003A5548">
            <w:pPr>
              <w:spacing w:line="360" w:lineRule="auto"/>
              <w:rPr>
                <w:rFonts w:asciiTheme="minorHAnsi" w:eastAsia="Arial Unicode MS" w:hAnsiTheme="minorHAnsi" w:cs="David" w:hint="cs"/>
                <w:sz w:val="24"/>
                <w:szCs w:val="24"/>
                <w:rtl/>
              </w:rPr>
            </w:pPr>
            <w:r w:rsidRPr="003A5548">
              <w:rPr>
                <w:rFonts w:asciiTheme="minorHAnsi" w:eastAsia="Arial Unicode MS" w:hAnsiTheme="minorHAnsi" w:cs="David"/>
                <w:sz w:val="24"/>
                <w:szCs w:val="24"/>
                <w:rtl/>
              </w:rPr>
              <w:t>הפעילות האלימה כללה התנגדות אלימה לפינוי מאחזים, פעולות אלימות והצתות כנגד אוכלוסיה פלסטינית וקדשי דת מוסלמים ונוצרים אשר כונתה ובהמשך התגבשה לכדי תפיסת "המרד". תפיסה זו הגדירה כי למדינה אין זכות קיום בצורתה הנוכחית, ולכן אין מחויבות לכללי המשחק שלה, ומכאן שיש לראותה כשלטון זר. יש לגבש תכנית אופרטיבית להפלת המדינה, שעל חורבותיה תקום מדינת הלכה.</w:t>
            </w:r>
          </w:p>
        </w:tc>
        <w:tc>
          <w:tcPr>
            <w:tcW w:w="1559" w:type="dxa"/>
          </w:tcPr>
          <w:p w:rsidR="003A5548" w:rsidRDefault="003A5548" w:rsidP="00EB4FE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ימין קיצוני </w:t>
            </w:r>
            <w:r w:rsidR="00EB4FE2">
              <w:rPr>
                <w:rFonts w:asciiTheme="minorHAnsi" w:eastAsia="Arial Unicode MS" w:hAnsiTheme="minorHAnsi" w:cs="David" w:hint="cs"/>
                <w:sz w:val="24"/>
                <w:szCs w:val="24"/>
                <w:rtl/>
              </w:rPr>
              <w:t>(רדיקלי)</w:t>
            </w:r>
          </w:p>
          <w:p w:rsidR="00EB4FE2" w:rsidRDefault="00EB4FE2"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לאומנות</w:t>
            </w:r>
            <w:r w:rsidR="00EB4FE2">
              <w:rPr>
                <w:rFonts w:asciiTheme="minorHAnsi" w:eastAsia="Arial Unicode MS" w:hAnsiTheme="minorHAnsi" w:cs="David"/>
                <w:sz w:val="24"/>
                <w:szCs w:val="24"/>
                <w:rtl/>
              </w:rPr>
              <w:br/>
            </w:r>
            <w:r w:rsidR="00EB4FE2" w:rsidRPr="00EB4FE2">
              <w:rPr>
                <w:rFonts w:asciiTheme="minorHAnsi" w:eastAsia="Arial Unicode MS" w:hAnsiTheme="minorHAnsi" w:cs="David" w:hint="cs"/>
              </w:rPr>
              <w:t>E</w:t>
            </w:r>
            <w:r w:rsidR="00EB4FE2" w:rsidRPr="00EB4FE2">
              <w:rPr>
                <w:rFonts w:asciiTheme="minorHAnsi" w:eastAsia="Arial Unicode MS" w:hAnsiTheme="minorHAnsi" w:cs="David"/>
              </w:rPr>
              <w:t>xtreme Nationalism</w:t>
            </w: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3A5548" w:rsidRDefault="003A5548" w:rsidP="00B25097">
            <w:pPr>
              <w:spacing w:line="360" w:lineRule="auto"/>
              <w:rPr>
                <w:rFonts w:asciiTheme="minorHAnsi" w:eastAsia="Arial Unicode MS" w:hAnsiTheme="minorHAnsi" w:cs="David"/>
                <w:sz w:val="24"/>
                <w:szCs w:val="24"/>
                <w:rtl/>
              </w:rPr>
            </w:pPr>
          </w:p>
          <w:p w:rsidR="001010B7" w:rsidRDefault="001010B7" w:rsidP="00B25097">
            <w:pPr>
              <w:spacing w:line="360" w:lineRule="auto"/>
              <w:rPr>
                <w:rFonts w:asciiTheme="minorHAnsi" w:eastAsia="Arial Unicode MS" w:hAnsiTheme="minorHAnsi" w:cs="David"/>
                <w:sz w:val="24"/>
                <w:szCs w:val="24"/>
                <w:rtl/>
              </w:rPr>
            </w:pPr>
          </w:p>
          <w:p w:rsidR="003A5548" w:rsidRPr="008D13FE" w:rsidRDefault="003A5548"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נוער גבעות</w:t>
            </w:r>
          </w:p>
        </w:tc>
      </w:tr>
      <w:tr w:rsidR="00B25097" w:rsidRPr="008D13FE" w:rsidTr="00EA7836">
        <w:tc>
          <w:tcPr>
            <w:tcW w:w="1843" w:type="dxa"/>
          </w:tcPr>
          <w:p w:rsidR="00B25097" w:rsidRPr="008D13FE" w:rsidRDefault="00F23A9B"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מבוא לביטחון לאומי עמ' </w:t>
            </w:r>
            <w:r>
              <w:rPr>
                <w:rFonts w:asciiTheme="minorHAnsi" w:eastAsia="Arial Unicode MS" w:hAnsiTheme="minorHAnsi" w:cs="David" w:hint="cs"/>
                <w:sz w:val="24"/>
                <w:szCs w:val="24"/>
                <w:rtl/>
              </w:rPr>
              <w:t>56</w:t>
            </w:r>
          </w:p>
        </w:tc>
        <w:tc>
          <w:tcPr>
            <w:tcW w:w="5954" w:type="dxa"/>
          </w:tcPr>
          <w:p w:rsidR="00B25097" w:rsidRPr="008D13FE" w:rsidRDefault="00B2509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מרכיבי העוצמה. </w:t>
            </w:r>
            <w:r w:rsidR="00F23A9B">
              <w:rPr>
                <w:rFonts w:asciiTheme="minorHAnsi" w:eastAsia="Arial Unicode MS" w:hAnsiTheme="minorHAnsi" w:cs="David" w:hint="cs"/>
                <w:sz w:val="24"/>
                <w:szCs w:val="24"/>
                <w:rtl/>
              </w:rPr>
              <w:t>היכולת של שחקן מסוים לשנות את התנהגותו של שחקן אחר חרף רצונו</w:t>
            </w:r>
            <w:r w:rsidR="00697292">
              <w:rPr>
                <w:rFonts w:asciiTheme="minorHAnsi" w:eastAsia="Arial Unicode MS" w:hAnsiTheme="minorHAnsi" w:cs="David" w:hint="cs"/>
                <w:sz w:val="24"/>
                <w:szCs w:val="24"/>
                <w:rtl/>
              </w:rPr>
              <w:t>,</w:t>
            </w:r>
            <w:r w:rsidR="00F23A9B">
              <w:rPr>
                <w:rFonts w:asciiTheme="minorHAnsi" w:eastAsia="Arial Unicode MS" w:hAnsiTheme="minorHAnsi" w:cs="David" w:hint="cs"/>
                <w:sz w:val="24"/>
                <w:szCs w:val="24"/>
                <w:rtl/>
              </w:rPr>
              <w:t xml:space="preserve"> באמצעות כפיה</w:t>
            </w:r>
            <w:r w:rsidR="00697292">
              <w:rPr>
                <w:rFonts w:asciiTheme="minorHAnsi" w:eastAsia="Arial Unicode MS" w:hAnsiTheme="minorHAnsi" w:cs="David" w:hint="cs"/>
                <w:sz w:val="24"/>
                <w:szCs w:val="24"/>
                <w:rtl/>
              </w:rPr>
              <w:t>.</w:t>
            </w:r>
          </w:p>
        </w:tc>
        <w:tc>
          <w:tcPr>
            <w:tcW w:w="1559" w:type="dxa"/>
          </w:tcPr>
          <w:p w:rsidR="00B25097" w:rsidRPr="008D13FE" w:rsidRDefault="00B2509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כוח (</w:t>
            </w:r>
            <w:r w:rsidRPr="008D13FE">
              <w:rPr>
                <w:rFonts w:asciiTheme="minorHAnsi" w:eastAsia="Arial Unicode MS" w:hAnsiTheme="minorHAnsi" w:cs="David" w:hint="cs"/>
                <w:sz w:val="24"/>
                <w:szCs w:val="24"/>
              </w:rPr>
              <w:t>F</w:t>
            </w:r>
            <w:r w:rsidRPr="008D13FE">
              <w:rPr>
                <w:rFonts w:asciiTheme="minorHAnsi" w:eastAsia="Arial Unicode MS" w:hAnsiTheme="minorHAnsi" w:cs="David"/>
                <w:sz w:val="24"/>
                <w:szCs w:val="24"/>
              </w:rPr>
              <w:t>orce</w:t>
            </w:r>
            <w:r w:rsidRPr="008D13FE">
              <w:rPr>
                <w:rFonts w:asciiTheme="minorHAnsi" w:eastAsia="Arial Unicode MS" w:hAnsiTheme="minorHAnsi" w:cs="David" w:hint="cs"/>
                <w:sz w:val="24"/>
                <w:szCs w:val="24"/>
                <w:rtl/>
              </w:rPr>
              <w:t>)</w:t>
            </w:r>
          </w:p>
        </w:tc>
      </w:tr>
      <w:tr w:rsidR="00BE2CEF" w:rsidRPr="008D13FE" w:rsidTr="00EA7836">
        <w:tc>
          <w:tcPr>
            <w:tcW w:w="1843" w:type="dxa"/>
          </w:tcPr>
          <w:p w:rsidR="00BE2CEF" w:rsidRDefault="00BE2CE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הכנסת</w:t>
            </w:r>
            <w:r w:rsidR="001C3F74">
              <w:rPr>
                <w:rFonts w:asciiTheme="minorHAnsi" w:eastAsia="Arial Unicode MS" w:hAnsiTheme="minorHAnsi" w:cs="David" w:hint="cs"/>
                <w:sz w:val="24"/>
                <w:szCs w:val="24"/>
                <w:rtl/>
              </w:rPr>
              <w:t>. גולדשמיט. 2019</w:t>
            </w:r>
          </w:p>
          <w:p w:rsidR="009C64AB" w:rsidRDefault="009C64AB" w:rsidP="00B25097">
            <w:pPr>
              <w:spacing w:line="360" w:lineRule="auto"/>
              <w:rPr>
                <w:rFonts w:asciiTheme="minorHAnsi" w:eastAsia="Arial Unicode MS" w:hAnsiTheme="minorHAnsi" w:cs="David"/>
                <w:sz w:val="24"/>
                <w:szCs w:val="24"/>
                <w:rtl/>
              </w:rPr>
            </w:pPr>
          </w:p>
          <w:p w:rsidR="009C64AB" w:rsidRDefault="009C64AB" w:rsidP="00B25097">
            <w:pPr>
              <w:spacing w:line="360" w:lineRule="auto"/>
              <w:rPr>
                <w:rFonts w:asciiTheme="minorHAnsi" w:eastAsia="Arial Unicode MS" w:hAnsiTheme="minorHAnsi" w:cs="David"/>
                <w:sz w:val="24"/>
                <w:szCs w:val="24"/>
                <w:rtl/>
              </w:rPr>
            </w:pPr>
          </w:p>
          <w:p w:rsidR="009C64AB" w:rsidRDefault="009C64AB" w:rsidP="00B25097">
            <w:pPr>
              <w:spacing w:line="360" w:lineRule="auto"/>
              <w:rPr>
                <w:rFonts w:asciiTheme="minorHAnsi" w:eastAsia="Arial Unicode MS" w:hAnsiTheme="minorHAnsi" w:cs="David"/>
                <w:sz w:val="24"/>
                <w:szCs w:val="24"/>
                <w:rtl/>
              </w:rPr>
            </w:pPr>
          </w:p>
          <w:p w:rsidR="009C64AB" w:rsidRDefault="009C64A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ענתבי. 2019</w:t>
            </w:r>
            <w:r w:rsidR="00CF17E9">
              <w:rPr>
                <w:rFonts w:asciiTheme="minorHAnsi" w:eastAsia="Arial Unicode MS" w:hAnsiTheme="minorHAnsi" w:cs="David" w:hint="cs"/>
                <w:sz w:val="24"/>
                <w:szCs w:val="24"/>
                <w:rtl/>
              </w:rPr>
              <w:t xml:space="preserve"> עמ' 68</w:t>
            </w: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sz w:val="24"/>
                <w:szCs w:val="24"/>
                <w:rtl/>
              </w:rPr>
            </w:pPr>
          </w:p>
          <w:p w:rsidR="00EE7BA4" w:rsidRDefault="00EE7BA4"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שם. עמ' 73</w:t>
            </w:r>
          </w:p>
        </w:tc>
        <w:tc>
          <w:tcPr>
            <w:tcW w:w="5954" w:type="dxa"/>
          </w:tcPr>
          <w:p w:rsidR="001C3F74" w:rsidRDefault="00BE2CEF" w:rsidP="001C3F74">
            <w:pPr>
              <w:spacing w:line="360" w:lineRule="auto"/>
              <w:rPr>
                <w:rFonts w:ascii="Arial" w:hAnsi="Arial" w:cs="David"/>
                <w:sz w:val="24"/>
                <w:szCs w:val="24"/>
                <w:rtl/>
              </w:rPr>
            </w:pPr>
            <w:r w:rsidRPr="00BE2CEF">
              <w:rPr>
                <w:rFonts w:ascii="Arial" w:hAnsi="Arial" w:cs="David"/>
                <w:sz w:val="24"/>
                <w:szCs w:val="24"/>
                <w:rtl/>
              </w:rPr>
              <w:t>כלי רכב אוטונומיים הם</w:t>
            </w:r>
            <w:r w:rsidR="00697292">
              <w:rPr>
                <w:rFonts w:ascii="Arial" w:hAnsi="Arial" w:cs="David" w:hint="cs"/>
                <w:sz w:val="24"/>
                <w:szCs w:val="24"/>
                <w:rtl/>
              </w:rPr>
              <w:t xml:space="preserve">- </w:t>
            </w:r>
            <w:r w:rsidRPr="00BE2CEF">
              <w:rPr>
                <w:rFonts w:ascii="Arial" w:hAnsi="Arial" w:cs="David"/>
                <w:sz w:val="24"/>
                <w:szCs w:val="24"/>
                <w:rtl/>
              </w:rPr>
              <w:t>כלי רכב הנעים בדרך באופן עצמאי</w:t>
            </w:r>
            <w:r w:rsidR="00697292">
              <w:rPr>
                <w:rFonts w:ascii="Arial" w:hAnsi="Arial" w:cs="David" w:hint="cs"/>
                <w:sz w:val="24"/>
                <w:szCs w:val="24"/>
                <w:rtl/>
              </w:rPr>
              <w:t>,</w:t>
            </w:r>
            <w:r w:rsidRPr="00BE2CEF">
              <w:rPr>
                <w:rFonts w:ascii="Arial" w:hAnsi="Arial" w:cs="David"/>
                <w:sz w:val="24"/>
                <w:szCs w:val="24"/>
                <w:rtl/>
              </w:rPr>
              <w:t xml:space="preserve"> ללא צורך בהתערבות אנושית במכלול פעולות</w:t>
            </w:r>
            <w:r>
              <w:rPr>
                <w:rFonts w:ascii="Arial" w:hAnsi="Arial" w:cs="David" w:hint="cs"/>
                <w:sz w:val="24"/>
                <w:szCs w:val="24"/>
                <w:rtl/>
              </w:rPr>
              <w:t xml:space="preserve"> </w:t>
            </w:r>
            <w:r w:rsidRPr="00BE2CEF">
              <w:rPr>
                <w:rFonts w:ascii="Arial" w:hAnsi="Arial" w:cs="David"/>
                <w:sz w:val="24"/>
                <w:szCs w:val="24"/>
                <w:rtl/>
              </w:rPr>
              <w:t>הניהוג של הרכב.</w:t>
            </w:r>
            <w:r w:rsidR="001C3F74">
              <w:rPr>
                <w:rFonts w:ascii="Arial" w:hAnsi="Arial" w:cs="David" w:hint="cs"/>
                <w:sz w:val="24"/>
                <w:szCs w:val="24"/>
                <w:rtl/>
              </w:rPr>
              <w:t xml:space="preserve"> </w:t>
            </w:r>
          </w:p>
          <w:p w:rsidR="001C3F74" w:rsidRPr="001C3F74" w:rsidRDefault="001C3F74" w:rsidP="001C3F74">
            <w:pPr>
              <w:spacing w:line="360" w:lineRule="auto"/>
              <w:rPr>
                <w:rFonts w:ascii="Arial" w:hAnsi="Arial" w:cs="David"/>
                <w:sz w:val="24"/>
                <w:szCs w:val="24"/>
                <w:rtl/>
              </w:rPr>
            </w:pPr>
            <w:r w:rsidRPr="001C3F74">
              <w:rPr>
                <w:rFonts w:ascii="Arial" w:hAnsi="Arial" w:cs="David"/>
                <w:sz w:val="24"/>
                <w:szCs w:val="24"/>
                <w:rtl/>
              </w:rPr>
              <w:t>הכיוון המסתמן כמעט בכל פיתוח חדש</w:t>
            </w:r>
            <w:r>
              <w:rPr>
                <w:rFonts w:ascii="Arial" w:hAnsi="Arial" w:cs="David" w:hint="cs"/>
                <w:sz w:val="24"/>
                <w:szCs w:val="24"/>
                <w:rtl/>
              </w:rPr>
              <w:t xml:space="preserve"> </w:t>
            </w:r>
            <w:r w:rsidRPr="001C3F74">
              <w:rPr>
                <w:rFonts w:ascii="Arial" w:hAnsi="Arial" w:cs="David"/>
                <w:sz w:val="24"/>
                <w:szCs w:val="24"/>
                <w:rtl/>
              </w:rPr>
              <w:t>הוא</w:t>
            </w:r>
            <w:r w:rsidR="00697292">
              <w:rPr>
                <w:rFonts w:ascii="Arial" w:hAnsi="Arial" w:cs="David" w:hint="cs"/>
                <w:sz w:val="24"/>
                <w:szCs w:val="24"/>
                <w:rtl/>
              </w:rPr>
              <w:t>-</w:t>
            </w:r>
            <w:r w:rsidRPr="001C3F74">
              <w:rPr>
                <w:rFonts w:ascii="Arial" w:hAnsi="Arial" w:cs="David"/>
                <w:sz w:val="24"/>
                <w:szCs w:val="24"/>
                <w:rtl/>
              </w:rPr>
              <w:t xml:space="preserve"> המעבר מאוטומטיות </w:t>
            </w:r>
            <w:r>
              <w:rPr>
                <w:rFonts w:ascii="Arial" w:hAnsi="Arial" w:cs="David" w:hint="cs"/>
                <w:sz w:val="24"/>
                <w:szCs w:val="24"/>
                <w:rtl/>
              </w:rPr>
              <w:t>(</w:t>
            </w:r>
            <w:r w:rsidRPr="001C3F74">
              <w:rPr>
                <w:rFonts w:ascii="Arial" w:hAnsi="Arial" w:cs="David"/>
                <w:sz w:val="24"/>
                <w:szCs w:val="24"/>
                <w:rtl/>
              </w:rPr>
              <w:t>חזרה על דפוס פעולה קבוע</w:t>
            </w:r>
            <w:r w:rsidR="00697292">
              <w:rPr>
                <w:rFonts w:ascii="Arial" w:hAnsi="Arial" w:cs="David" w:hint="cs"/>
                <w:sz w:val="24"/>
                <w:szCs w:val="24"/>
                <w:rtl/>
              </w:rPr>
              <w:t>)</w:t>
            </w:r>
            <w:r w:rsidRPr="001C3F74">
              <w:rPr>
                <w:rFonts w:ascii="Arial" w:hAnsi="Arial" w:cs="David"/>
                <w:sz w:val="24"/>
                <w:szCs w:val="24"/>
                <w:rtl/>
              </w:rPr>
              <w:t xml:space="preserve"> לאוטונומיות </w:t>
            </w:r>
            <w:r w:rsidR="00697292">
              <w:rPr>
                <w:rFonts w:ascii="Arial" w:hAnsi="Arial" w:cs="David" w:hint="cs"/>
                <w:sz w:val="24"/>
                <w:szCs w:val="24"/>
                <w:rtl/>
              </w:rPr>
              <w:t xml:space="preserve"> (</w:t>
            </w:r>
            <w:r w:rsidRPr="001C3F74">
              <w:rPr>
                <w:rFonts w:ascii="Arial" w:hAnsi="Arial" w:cs="David"/>
                <w:sz w:val="24"/>
                <w:szCs w:val="24"/>
                <w:rtl/>
              </w:rPr>
              <w:t>קבלת החלטות</w:t>
            </w:r>
          </w:p>
          <w:p w:rsidR="00BE2CEF" w:rsidRPr="00BE2CEF" w:rsidRDefault="001C3F74" w:rsidP="001C3F74">
            <w:pPr>
              <w:spacing w:line="360" w:lineRule="auto"/>
              <w:rPr>
                <w:rFonts w:ascii="Arial" w:hAnsi="Arial" w:cs="David"/>
                <w:sz w:val="24"/>
                <w:szCs w:val="24"/>
              </w:rPr>
            </w:pPr>
            <w:r w:rsidRPr="001C3F74">
              <w:rPr>
                <w:rFonts w:ascii="Arial" w:hAnsi="Arial" w:cs="David"/>
                <w:sz w:val="24"/>
                <w:szCs w:val="24"/>
                <w:rtl/>
              </w:rPr>
              <w:t>באופן עצמאי</w:t>
            </w:r>
            <w:r>
              <w:rPr>
                <w:rFonts w:ascii="Arial" w:hAnsi="Arial" w:cs="David" w:hint="cs"/>
                <w:sz w:val="24"/>
                <w:szCs w:val="24"/>
                <w:rtl/>
              </w:rPr>
              <w:t>)</w:t>
            </w:r>
            <w:r w:rsidRPr="001C3F74">
              <w:rPr>
                <w:rFonts w:ascii="Arial" w:hAnsi="Arial" w:cs="David"/>
                <w:sz w:val="24"/>
                <w:szCs w:val="24"/>
                <w:rtl/>
              </w:rPr>
              <w:t>.</w:t>
            </w:r>
          </w:p>
          <w:p w:rsidR="001C3F74" w:rsidRDefault="001C3F74" w:rsidP="00BE2CEF">
            <w:pPr>
              <w:spacing w:line="360" w:lineRule="auto"/>
              <w:rPr>
                <w:rFonts w:ascii="Arial" w:hAnsi="Arial" w:cs="David"/>
                <w:sz w:val="24"/>
                <w:szCs w:val="24"/>
                <w:rtl/>
              </w:rPr>
            </w:pPr>
            <w:r w:rsidRPr="001C3F74">
              <w:rPr>
                <w:rFonts w:ascii="Arial" w:hAnsi="Arial" w:cs="David"/>
                <w:sz w:val="24"/>
                <w:szCs w:val="24"/>
                <w:rtl/>
              </w:rPr>
              <w:t>מערכות נשק אוטונומיות הן</w:t>
            </w:r>
            <w:r w:rsidR="00697292">
              <w:rPr>
                <w:rFonts w:ascii="Arial" w:hAnsi="Arial" w:cs="David" w:hint="cs"/>
                <w:sz w:val="24"/>
                <w:szCs w:val="24"/>
                <w:rtl/>
              </w:rPr>
              <w:t>-</w:t>
            </w:r>
            <w:r w:rsidRPr="001C3F74">
              <w:rPr>
                <w:rFonts w:ascii="Arial" w:hAnsi="Arial" w:cs="David"/>
                <w:sz w:val="24"/>
                <w:szCs w:val="24"/>
                <w:rtl/>
              </w:rPr>
              <w:t xml:space="preserve"> מערכות בלתי מאוישות או רובוטיות</w:t>
            </w:r>
            <w:r w:rsidR="00697292">
              <w:rPr>
                <w:rFonts w:ascii="Arial" w:hAnsi="Arial" w:cs="David" w:hint="cs"/>
                <w:sz w:val="24"/>
                <w:szCs w:val="24"/>
                <w:rtl/>
              </w:rPr>
              <w:t>,</w:t>
            </w:r>
            <w:r w:rsidRPr="001C3F74">
              <w:rPr>
                <w:rFonts w:ascii="Arial" w:hAnsi="Arial" w:cs="David"/>
                <w:sz w:val="24"/>
                <w:szCs w:val="24"/>
                <w:rtl/>
              </w:rPr>
              <w:t xml:space="preserve"> בעלות יכולת לפעול ללא מעורבות יד אדם, או תוך מעורבות מועטה מאוד של אדם בהפעלתן, תוך שהן מפעילות חיישנים ומעבדים, על מנת להוציא לפועל משימות צבאיות וביניהן גם שימוש בכוח קטלני. השימוש בחיישנים ובמעבדים</w:t>
            </w:r>
            <w:r w:rsidR="00697292">
              <w:rPr>
                <w:rFonts w:ascii="Arial" w:hAnsi="Arial" w:cs="David" w:hint="cs"/>
                <w:sz w:val="24"/>
                <w:szCs w:val="24"/>
                <w:rtl/>
              </w:rPr>
              <w:t>,</w:t>
            </w:r>
            <w:r w:rsidRPr="001C3F74">
              <w:rPr>
                <w:rFonts w:ascii="Arial" w:hAnsi="Arial" w:cs="David"/>
                <w:sz w:val="24"/>
                <w:szCs w:val="24"/>
                <w:rtl/>
              </w:rPr>
              <w:t xml:space="preserve"> מאפשר למערכות לפעול בסביבה לא ידועה מראש</w:t>
            </w:r>
            <w:r w:rsidR="00697292">
              <w:rPr>
                <w:rFonts w:ascii="Arial" w:hAnsi="Arial" w:cs="David" w:hint="cs"/>
                <w:sz w:val="24"/>
                <w:szCs w:val="24"/>
                <w:rtl/>
              </w:rPr>
              <w:t>,</w:t>
            </w:r>
            <w:r w:rsidRPr="001C3F74">
              <w:rPr>
                <w:rFonts w:ascii="Arial" w:hAnsi="Arial" w:cs="David"/>
                <w:sz w:val="24"/>
                <w:szCs w:val="24"/>
                <w:rtl/>
              </w:rPr>
              <w:t xml:space="preserve"> תוך קבלת החלטות בזמן אמת, בהתבסס על שימוש באלגוריתם שנכתב מראש ובפקודות שניתנו לה על ידי מפעיליה, תוך התאמת הפעולה לתנאים השוררים בסביבת המערכת</w:t>
            </w:r>
            <w:r w:rsidR="00697292">
              <w:rPr>
                <w:rFonts w:ascii="Arial" w:hAnsi="Arial" w:cs="David" w:hint="cs"/>
                <w:sz w:val="24"/>
                <w:szCs w:val="24"/>
                <w:rtl/>
              </w:rPr>
              <w:t>.</w:t>
            </w:r>
          </w:p>
          <w:p w:rsidR="00CF17E9" w:rsidRPr="00CF17E9" w:rsidRDefault="00CF17E9" w:rsidP="00CF17E9">
            <w:pPr>
              <w:spacing w:line="360" w:lineRule="auto"/>
              <w:rPr>
                <w:rFonts w:ascii="Arial" w:hAnsi="Arial" w:cs="David"/>
                <w:sz w:val="24"/>
                <w:szCs w:val="24"/>
                <w:rtl/>
              </w:rPr>
            </w:pPr>
            <w:r w:rsidRPr="00CF17E9">
              <w:rPr>
                <w:rFonts w:ascii="Arial" w:hAnsi="Arial" w:cs="David"/>
                <w:sz w:val="24"/>
                <w:szCs w:val="24"/>
                <w:rtl/>
              </w:rPr>
              <w:t>משרד ההגנה האמריקאי, מחלק את המערכות</w:t>
            </w:r>
            <w:r>
              <w:rPr>
                <w:rFonts w:ascii="Arial" w:hAnsi="Arial" w:cs="David" w:hint="cs"/>
                <w:sz w:val="24"/>
                <w:szCs w:val="24"/>
                <w:rtl/>
              </w:rPr>
              <w:t xml:space="preserve"> </w:t>
            </w:r>
            <w:r w:rsidRPr="00CF17E9">
              <w:rPr>
                <w:rFonts w:ascii="Arial" w:hAnsi="Arial" w:cs="David"/>
                <w:sz w:val="24"/>
                <w:szCs w:val="24"/>
                <w:rtl/>
              </w:rPr>
              <w:t>לארבע קבוצות: מערכות שנשלטות לחלוטין על ידי מפעיל אנושי ממרחק, ולכן אינן</w:t>
            </w:r>
          </w:p>
          <w:p w:rsidR="00CF17E9" w:rsidRPr="00CF17E9" w:rsidRDefault="00CF17E9" w:rsidP="00CF17E9">
            <w:pPr>
              <w:spacing w:line="360" w:lineRule="auto"/>
              <w:rPr>
                <w:rFonts w:ascii="Arial" w:hAnsi="Arial" w:cs="David"/>
                <w:sz w:val="24"/>
                <w:szCs w:val="24"/>
                <w:rtl/>
              </w:rPr>
            </w:pPr>
            <w:r w:rsidRPr="00CF17E9">
              <w:rPr>
                <w:rFonts w:ascii="Arial" w:hAnsi="Arial" w:cs="David"/>
                <w:sz w:val="24"/>
                <w:szCs w:val="24"/>
                <w:rtl/>
              </w:rPr>
              <w:t>אוטונומיות כלל; מערכות המסוגלות לבצע פעולות מסוימות באופן עצמאי יחסית;</w:t>
            </w:r>
            <w:r>
              <w:rPr>
                <w:rFonts w:ascii="Arial" w:hAnsi="Arial" w:cs="David" w:hint="cs"/>
                <w:sz w:val="24"/>
                <w:szCs w:val="24"/>
                <w:rtl/>
              </w:rPr>
              <w:t xml:space="preserve"> </w:t>
            </w:r>
            <w:r w:rsidRPr="00CF17E9">
              <w:rPr>
                <w:rFonts w:ascii="Arial" w:hAnsi="Arial" w:cs="David"/>
                <w:sz w:val="24"/>
                <w:szCs w:val="24"/>
                <w:rtl/>
              </w:rPr>
              <w:t>מערכות המסוגלות לבצע מגוון פעולות באופן עצמאי תוך בקרה של מפעיל אנושי;</w:t>
            </w:r>
            <w:r>
              <w:rPr>
                <w:rFonts w:ascii="Arial" w:hAnsi="Arial" w:cs="David" w:hint="cs"/>
                <w:sz w:val="24"/>
                <w:szCs w:val="24"/>
                <w:rtl/>
              </w:rPr>
              <w:t xml:space="preserve"> </w:t>
            </w:r>
            <w:r w:rsidRPr="00CF17E9">
              <w:rPr>
                <w:rFonts w:ascii="Arial" w:hAnsi="Arial" w:cs="David"/>
                <w:sz w:val="24"/>
                <w:szCs w:val="24"/>
                <w:rtl/>
              </w:rPr>
              <w:t>מערכות עצמאיות לחלוטין, שמלבד הפעלתן והנחייתן הראשונית אינן זקוקות למעורבות</w:t>
            </w:r>
          </w:p>
          <w:p w:rsidR="00CF17E9" w:rsidRPr="00CF17E9" w:rsidRDefault="00CF17E9" w:rsidP="00CF17E9">
            <w:pPr>
              <w:spacing w:line="360" w:lineRule="auto"/>
              <w:rPr>
                <w:rFonts w:ascii="Arial" w:hAnsi="Arial" w:cs="David"/>
                <w:sz w:val="24"/>
                <w:szCs w:val="24"/>
                <w:rtl/>
              </w:rPr>
            </w:pPr>
            <w:r w:rsidRPr="00CF17E9">
              <w:rPr>
                <w:rFonts w:ascii="Arial" w:hAnsi="Arial" w:cs="David"/>
                <w:sz w:val="24"/>
                <w:szCs w:val="24"/>
                <w:rtl/>
              </w:rPr>
              <w:t xml:space="preserve">של מפעיל אנושי בביצוע משימתן. </w:t>
            </w:r>
          </w:p>
          <w:p w:rsidR="00BE2CEF" w:rsidRPr="00BE2CEF" w:rsidRDefault="00CF17E9" w:rsidP="00CF17E9">
            <w:pPr>
              <w:spacing w:line="360" w:lineRule="auto"/>
              <w:rPr>
                <w:rFonts w:ascii="Arial" w:hAnsi="Arial" w:cs="David"/>
                <w:sz w:val="24"/>
                <w:szCs w:val="24"/>
              </w:rPr>
            </w:pPr>
            <w:r>
              <w:rPr>
                <w:rFonts w:ascii="Arial" w:hAnsi="Arial" w:cs="David" w:hint="cs"/>
                <w:sz w:val="24"/>
                <w:szCs w:val="24"/>
                <w:rtl/>
              </w:rPr>
              <w:t xml:space="preserve"> </w:t>
            </w:r>
            <w:r w:rsidR="001C3F74">
              <w:rPr>
                <w:rFonts w:ascii="Arial" w:hAnsi="Arial" w:cs="David" w:hint="cs"/>
                <w:sz w:val="24"/>
                <w:szCs w:val="24"/>
                <w:rtl/>
              </w:rPr>
              <w:t xml:space="preserve">קיימות </w:t>
            </w:r>
            <w:r w:rsidR="00BE2CEF" w:rsidRPr="00BE2CEF">
              <w:rPr>
                <w:rFonts w:ascii="Arial" w:hAnsi="Arial" w:cs="David"/>
                <w:sz w:val="24"/>
                <w:szCs w:val="24"/>
                <w:rtl/>
              </w:rPr>
              <w:t>שלל פלטפורמות אוטונומיות למשימות שונות</w:t>
            </w:r>
            <w:r w:rsidR="00697292">
              <w:rPr>
                <w:rFonts w:ascii="Arial" w:hAnsi="Arial" w:cs="David" w:hint="cs"/>
                <w:sz w:val="24"/>
                <w:szCs w:val="24"/>
                <w:rtl/>
              </w:rPr>
              <w:t>-</w:t>
            </w:r>
            <w:r w:rsidR="00BE2CEF" w:rsidRPr="00BE2CEF">
              <w:rPr>
                <w:rFonts w:ascii="Arial" w:hAnsi="Arial" w:cs="David"/>
                <w:sz w:val="24"/>
                <w:szCs w:val="24"/>
                <w:rtl/>
              </w:rPr>
              <w:t xml:space="preserve"> מאיסוף מודיעין, השמדת מטרות בדיוק רב ובמקביל, הגנה על הגבולות ועוד.</w:t>
            </w:r>
            <w:r w:rsidR="001C3F74">
              <w:rPr>
                <w:rFonts w:ascii="Arial" w:hAnsi="Arial" w:cs="David" w:hint="cs"/>
                <w:sz w:val="24"/>
                <w:szCs w:val="24"/>
                <w:rtl/>
              </w:rPr>
              <w:t xml:space="preserve"> </w:t>
            </w:r>
            <w:r w:rsidR="00BE2CEF" w:rsidRPr="00BE2CEF">
              <w:rPr>
                <w:rFonts w:ascii="Arial" w:hAnsi="Arial" w:cs="David"/>
                <w:sz w:val="24"/>
                <w:szCs w:val="24"/>
                <w:rtl/>
              </w:rPr>
              <w:t>מערכות של שליטה ובקרה המאפשרות העברה של מידע</w:t>
            </w:r>
          </w:p>
          <w:p w:rsidR="00BE2CEF" w:rsidRDefault="00BE2CEF" w:rsidP="00BE2CEF">
            <w:pPr>
              <w:spacing w:line="360" w:lineRule="auto"/>
              <w:rPr>
                <w:rFonts w:ascii="Arial" w:hAnsi="Arial" w:cs="David"/>
                <w:sz w:val="24"/>
                <w:szCs w:val="24"/>
                <w:rtl/>
              </w:rPr>
            </w:pPr>
            <w:r w:rsidRPr="00BE2CEF">
              <w:rPr>
                <w:rFonts w:ascii="Arial" w:hAnsi="Arial" w:cs="David"/>
                <w:sz w:val="24"/>
                <w:szCs w:val="24"/>
                <w:rtl/>
              </w:rPr>
              <w:t>טקטי וזיהוי של כוחות חברים, לדוגמה, צי"ד (צבא יבשה דיגיטלי).</w:t>
            </w:r>
          </w:p>
          <w:p w:rsidR="001C3F74" w:rsidRPr="001C3F74" w:rsidRDefault="001C3F74" w:rsidP="001C3F74">
            <w:pPr>
              <w:spacing w:line="360" w:lineRule="auto"/>
              <w:rPr>
                <w:rFonts w:ascii="Arial" w:hAnsi="Arial" w:cs="David"/>
                <w:sz w:val="24"/>
                <w:szCs w:val="24"/>
                <w:rtl/>
              </w:rPr>
            </w:pPr>
            <w:r w:rsidRPr="001C3F74">
              <w:rPr>
                <w:rFonts w:ascii="Arial" w:hAnsi="Arial" w:cs="David"/>
                <w:sz w:val="24"/>
                <w:szCs w:val="24"/>
                <w:rtl/>
              </w:rPr>
              <w:t>מערכות אלו עתידות להוביל לשינוי בפרמטרים שונים המקובלים</w:t>
            </w:r>
          </w:p>
          <w:p w:rsidR="001C3F74" w:rsidRDefault="001C3F74" w:rsidP="001C3F74">
            <w:pPr>
              <w:spacing w:line="360" w:lineRule="auto"/>
              <w:rPr>
                <w:rFonts w:ascii="Arial" w:hAnsi="Arial" w:cs="David"/>
                <w:sz w:val="24"/>
                <w:szCs w:val="24"/>
                <w:rtl/>
              </w:rPr>
            </w:pPr>
            <w:r w:rsidRPr="001C3F74">
              <w:rPr>
                <w:rFonts w:ascii="Arial" w:hAnsi="Arial" w:cs="David"/>
                <w:sz w:val="24"/>
                <w:szCs w:val="24"/>
                <w:rtl/>
              </w:rPr>
              <w:t>כיום בכל מה שכרוך בלחימה</w:t>
            </w:r>
            <w:r w:rsidR="009C64AB">
              <w:rPr>
                <w:rFonts w:ascii="Arial" w:hAnsi="Arial" w:cs="David" w:hint="cs"/>
                <w:sz w:val="24"/>
                <w:szCs w:val="24"/>
                <w:rtl/>
              </w:rPr>
              <w:t xml:space="preserve"> </w:t>
            </w:r>
            <w:r w:rsidRPr="001C3F74">
              <w:rPr>
                <w:rFonts w:ascii="Arial" w:hAnsi="Arial" w:cs="David"/>
                <w:sz w:val="24"/>
                <w:szCs w:val="24"/>
                <w:rtl/>
              </w:rPr>
              <w:t>בשלושה פרמטרים מרכזיים: פרמטרים</w:t>
            </w:r>
            <w:r>
              <w:rPr>
                <w:rFonts w:ascii="Arial" w:hAnsi="Arial" w:cs="David" w:hint="cs"/>
                <w:sz w:val="24"/>
                <w:szCs w:val="24"/>
                <w:rtl/>
              </w:rPr>
              <w:t xml:space="preserve"> </w:t>
            </w:r>
            <w:r w:rsidRPr="001C3F74">
              <w:rPr>
                <w:rFonts w:ascii="Arial" w:hAnsi="Arial" w:cs="David"/>
                <w:sz w:val="24"/>
                <w:szCs w:val="24"/>
                <w:rtl/>
              </w:rPr>
              <w:t>כספיים וכלכליים בעקבות תפוצה נרחבת של מערכות נשק אוטונומיות; השפעתן</w:t>
            </w:r>
            <w:r>
              <w:rPr>
                <w:rFonts w:ascii="Arial" w:hAnsi="Arial" w:cs="David" w:hint="cs"/>
                <w:sz w:val="24"/>
                <w:szCs w:val="24"/>
                <w:rtl/>
              </w:rPr>
              <w:t xml:space="preserve"> </w:t>
            </w:r>
            <w:r w:rsidRPr="001C3F74">
              <w:rPr>
                <w:rFonts w:ascii="Arial" w:hAnsi="Arial" w:cs="David"/>
                <w:sz w:val="24"/>
                <w:szCs w:val="24"/>
                <w:rtl/>
              </w:rPr>
              <w:t>של מערכות אלו על קצב הלחימה; והשפעתן על מעורבות אנושית ועל חיי אדם</w:t>
            </w:r>
            <w:r w:rsidR="009C64AB">
              <w:rPr>
                <w:rFonts w:ascii="Arial" w:hAnsi="Arial" w:cs="David" w:hint="cs"/>
                <w:sz w:val="24"/>
                <w:szCs w:val="24"/>
                <w:rtl/>
              </w:rPr>
              <w:t>.</w:t>
            </w:r>
          </w:p>
          <w:p w:rsidR="00CF17E9" w:rsidRPr="00CF17E9" w:rsidRDefault="00CF17E9" w:rsidP="00CF17E9">
            <w:pPr>
              <w:spacing w:line="360" w:lineRule="auto"/>
              <w:rPr>
                <w:rFonts w:ascii="Arial" w:hAnsi="Arial" w:cs="David"/>
                <w:sz w:val="24"/>
                <w:szCs w:val="24"/>
                <w:rtl/>
              </w:rPr>
            </w:pPr>
            <w:r w:rsidRPr="00697292">
              <w:rPr>
                <w:rFonts w:ascii="Arial" w:hAnsi="Arial" w:cs="David"/>
                <w:b/>
                <w:bCs/>
                <w:sz w:val="24"/>
                <w:szCs w:val="24"/>
                <w:rtl/>
              </w:rPr>
              <w:t>האתגר המרכזי</w:t>
            </w:r>
            <w:r w:rsidRPr="00CF17E9">
              <w:rPr>
                <w:rFonts w:ascii="Arial" w:hAnsi="Arial" w:cs="David"/>
                <w:sz w:val="24"/>
                <w:szCs w:val="24"/>
                <w:rtl/>
              </w:rPr>
              <w:t xml:space="preserve"> בנוגע למערכות נשק אוטונומיות נובע מהעובדה שהן נדרשות לקבל</w:t>
            </w:r>
            <w:r>
              <w:rPr>
                <w:rFonts w:ascii="Arial" w:hAnsi="Arial" w:cs="David" w:hint="cs"/>
                <w:sz w:val="24"/>
                <w:szCs w:val="24"/>
              </w:rPr>
              <w:t xml:space="preserve"> </w:t>
            </w:r>
            <w:r w:rsidRPr="00CF17E9">
              <w:rPr>
                <w:rFonts w:ascii="Arial" w:hAnsi="Arial" w:cs="David"/>
                <w:sz w:val="24"/>
                <w:szCs w:val="24"/>
                <w:rtl/>
              </w:rPr>
              <w:t>החלטות בנוגע לחיי אדם, כאשר אדם אחר אינו מעורב בתהליך. הדבר מעורר שאלות</w:t>
            </w:r>
            <w:r>
              <w:rPr>
                <w:rFonts w:ascii="Arial" w:hAnsi="Arial" w:cs="David" w:hint="cs"/>
                <w:sz w:val="24"/>
                <w:szCs w:val="24"/>
              </w:rPr>
              <w:t xml:space="preserve"> </w:t>
            </w:r>
            <w:r w:rsidRPr="00CF17E9">
              <w:rPr>
                <w:rFonts w:ascii="Arial" w:hAnsi="Arial" w:cs="David"/>
                <w:sz w:val="24"/>
                <w:szCs w:val="24"/>
                <w:rtl/>
              </w:rPr>
              <w:t>הן בתחום המשפטי והן בתחום האתי, ונראה כי חבויים בו רבדים רבים של מורכבות</w:t>
            </w:r>
          </w:p>
          <w:p w:rsidR="00CF17E9" w:rsidRDefault="00CF17E9" w:rsidP="00CF17E9">
            <w:pPr>
              <w:spacing w:line="360" w:lineRule="auto"/>
              <w:rPr>
                <w:rFonts w:ascii="Arial" w:hAnsi="Arial" w:cs="David" w:hint="cs"/>
                <w:sz w:val="24"/>
                <w:szCs w:val="24"/>
                <w:rtl/>
              </w:rPr>
            </w:pPr>
            <w:r w:rsidRPr="00CF17E9">
              <w:rPr>
                <w:rFonts w:ascii="Arial" w:hAnsi="Arial" w:cs="David"/>
                <w:sz w:val="24"/>
                <w:szCs w:val="24"/>
                <w:rtl/>
              </w:rPr>
              <w:t>שטרם נחשפו, ואשר עתידים להתגלות ככל שהטכנולוגיה תתפתח. אחד הדיונים המרכזיים</w:t>
            </w:r>
            <w:r>
              <w:rPr>
                <w:rFonts w:ascii="Arial" w:hAnsi="Arial" w:cs="David" w:hint="cs"/>
                <w:sz w:val="24"/>
                <w:szCs w:val="24"/>
              </w:rPr>
              <w:t xml:space="preserve"> </w:t>
            </w:r>
            <w:r w:rsidRPr="00CF17E9">
              <w:rPr>
                <w:rFonts w:ascii="Arial" w:hAnsi="Arial" w:cs="David"/>
                <w:sz w:val="24"/>
                <w:szCs w:val="24"/>
                <w:rtl/>
              </w:rPr>
              <w:t>בהקשר זה מתמקד בקושי המשפטי להחיל "אחריות פלילית" (</w:t>
            </w:r>
            <w:r w:rsidRPr="00CF17E9">
              <w:rPr>
                <w:rFonts w:ascii="Arial" w:hAnsi="Arial" w:cs="David"/>
                <w:sz w:val="24"/>
                <w:szCs w:val="24"/>
              </w:rPr>
              <w:t>accountability</w:t>
            </w:r>
            <w:r w:rsidRPr="00CF17E9">
              <w:rPr>
                <w:rFonts w:ascii="Arial" w:hAnsi="Arial" w:cs="David"/>
                <w:sz w:val="24"/>
                <w:szCs w:val="24"/>
                <w:rtl/>
              </w:rPr>
              <w:t xml:space="preserve"> </w:t>
            </w:r>
            <w:r>
              <w:rPr>
                <w:rFonts w:ascii="Arial" w:hAnsi="Arial" w:cs="David" w:hint="cs"/>
                <w:sz w:val="24"/>
                <w:szCs w:val="24"/>
                <w:rtl/>
              </w:rPr>
              <w:t xml:space="preserve">) </w:t>
            </w:r>
            <w:r w:rsidRPr="00CF17E9">
              <w:rPr>
                <w:rFonts w:ascii="Arial" w:hAnsi="Arial" w:cs="David"/>
                <w:sz w:val="24"/>
                <w:szCs w:val="24"/>
                <w:rtl/>
              </w:rPr>
              <w:t>על</w:t>
            </w:r>
            <w:r>
              <w:rPr>
                <w:rFonts w:ascii="Arial" w:hAnsi="Arial" w:cs="David" w:hint="cs"/>
                <w:sz w:val="24"/>
                <w:szCs w:val="24"/>
              </w:rPr>
              <w:t xml:space="preserve"> </w:t>
            </w:r>
            <w:r w:rsidRPr="00CF17E9">
              <w:rPr>
                <w:rFonts w:ascii="Arial" w:hAnsi="Arial" w:cs="David"/>
                <w:sz w:val="24"/>
                <w:szCs w:val="24"/>
                <w:rtl/>
              </w:rPr>
              <w:t>מערכות אלו</w:t>
            </w:r>
            <w:r>
              <w:rPr>
                <w:rFonts w:ascii="Arial" w:hAnsi="Arial" w:cs="David" w:hint="cs"/>
                <w:sz w:val="24"/>
                <w:szCs w:val="24"/>
                <w:rtl/>
              </w:rPr>
              <w:t>.</w:t>
            </w:r>
          </w:p>
        </w:tc>
        <w:tc>
          <w:tcPr>
            <w:tcW w:w="1559" w:type="dxa"/>
          </w:tcPr>
          <w:p w:rsidR="00BE2CEF" w:rsidRDefault="00BE2CE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כלים אוטונומיים</w:t>
            </w:r>
          </w:p>
          <w:p w:rsidR="00BE2CEF" w:rsidRDefault="00BE2CEF" w:rsidP="00B25097">
            <w:pPr>
              <w:spacing w:line="360" w:lineRule="auto"/>
              <w:rPr>
                <w:rFonts w:asciiTheme="minorHAnsi" w:eastAsia="Arial Unicode MS" w:hAnsiTheme="minorHAnsi" w:cs="David"/>
                <w:sz w:val="24"/>
                <w:szCs w:val="24"/>
                <w:rtl/>
              </w:rPr>
            </w:pPr>
          </w:p>
          <w:p w:rsidR="00BE2CEF" w:rsidRDefault="00BE2CEF" w:rsidP="00B25097">
            <w:pPr>
              <w:spacing w:line="360" w:lineRule="auto"/>
              <w:rPr>
                <w:rFonts w:asciiTheme="minorHAnsi" w:eastAsia="Arial Unicode MS" w:hAnsiTheme="minorHAnsi" w:cs="David"/>
                <w:sz w:val="24"/>
                <w:szCs w:val="24"/>
                <w:rtl/>
              </w:rPr>
            </w:pPr>
          </w:p>
          <w:p w:rsidR="001C3F74" w:rsidRDefault="001C3F74" w:rsidP="00B25097">
            <w:pPr>
              <w:spacing w:line="360" w:lineRule="auto"/>
              <w:rPr>
                <w:rFonts w:asciiTheme="minorHAnsi" w:eastAsia="Arial Unicode MS" w:hAnsiTheme="minorHAnsi" w:cs="David"/>
                <w:sz w:val="24"/>
                <w:szCs w:val="24"/>
                <w:rtl/>
              </w:rPr>
            </w:pPr>
          </w:p>
          <w:p w:rsidR="00BE2CEF" w:rsidRDefault="001C3F74"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פלטפורמות לחימה</w:t>
            </w:r>
            <w:r w:rsidR="00BE2CEF">
              <w:rPr>
                <w:rFonts w:asciiTheme="minorHAnsi" w:eastAsia="Arial Unicode MS" w:hAnsiTheme="minorHAnsi" w:cs="David" w:hint="cs"/>
                <w:sz w:val="24"/>
                <w:szCs w:val="24"/>
                <w:rtl/>
              </w:rPr>
              <w:t xml:space="preserve"> אוטונומי</w:t>
            </w:r>
            <w:r>
              <w:rPr>
                <w:rFonts w:asciiTheme="minorHAnsi" w:eastAsia="Arial Unicode MS" w:hAnsiTheme="minorHAnsi" w:cs="David" w:hint="cs"/>
                <w:sz w:val="24"/>
                <w:szCs w:val="24"/>
                <w:rtl/>
              </w:rPr>
              <w:t>ות</w:t>
            </w:r>
          </w:p>
        </w:tc>
      </w:tr>
      <w:tr w:rsidR="000A5AB4" w:rsidRPr="008D13FE" w:rsidTr="00EA7836">
        <w:tc>
          <w:tcPr>
            <w:tcW w:w="1843" w:type="dxa"/>
          </w:tcPr>
          <w:p w:rsidR="000A5AB4" w:rsidRDefault="000A5AB4"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lastRenderedPageBreak/>
              <w:t>נוימן. 2013</w:t>
            </w:r>
          </w:p>
        </w:tc>
        <w:tc>
          <w:tcPr>
            <w:tcW w:w="5954" w:type="dxa"/>
          </w:tcPr>
          <w:p w:rsidR="000A5AB4" w:rsidRPr="000A5AB4" w:rsidRDefault="000A5AB4" w:rsidP="000A5AB4">
            <w:pPr>
              <w:spacing w:line="360" w:lineRule="auto"/>
              <w:rPr>
                <w:rFonts w:ascii="Arial" w:hAnsi="Arial" w:cs="David"/>
                <w:sz w:val="24"/>
                <w:szCs w:val="24"/>
              </w:rPr>
            </w:pPr>
            <w:r w:rsidRPr="000A5AB4">
              <w:rPr>
                <w:rFonts w:ascii="Arial" w:hAnsi="Arial" w:cs="David"/>
                <w:sz w:val="24"/>
                <w:szCs w:val="24"/>
                <w:rtl/>
              </w:rPr>
              <w:t xml:space="preserve">”אסטרטגיה של שימוש – או שימוש לרעה - בחוק באופן שישמש תחליף לאמצעים צבאיים מסורתיים כדי להשיג יעדים מבצעיים". </w:t>
            </w:r>
          </w:p>
          <w:p w:rsidR="000A5AB4" w:rsidRPr="000A5AB4" w:rsidRDefault="000A5AB4" w:rsidP="000A5AB4">
            <w:pPr>
              <w:spacing w:line="360" w:lineRule="auto"/>
              <w:rPr>
                <w:rFonts w:ascii="Arial" w:hAnsi="Arial" w:cs="David"/>
                <w:sz w:val="24"/>
                <w:szCs w:val="24"/>
              </w:rPr>
            </w:pPr>
            <w:r w:rsidRPr="000A5AB4">
              <w:rPr>
                <w:rFonts w:ascii="Arial" w:hAnsi="Arial" w:cs="David"/>
                <w:sz w:val="24"/>
                <w:szCs w:val="24"/>
                <w:rtl/>
              </w:rPr>
              <w:t>הרלוונטיות של תחום זה גדלה בישראל לאור מתקפות משפטיות והקמת ועדות בדיקה בינלאומיות שהתבקשו לבחון האם צה"ל פועל בהתאם לחוק הבינלאומי. אחד ממרכזי הכובד</w:t>
            </w:r>
          </w:p>
          <w:p w:rsidR="000A5AB4" w:rsidRPr="000A5AB4" w:rsidRDefault="000A5AB4" w:rsidP="000A5AB4">
            <w:pPr>
              <w:spacing w:line="360" w:lineRule="auto"/>
              <w:rPr>
                <w:rFonts w:ascii="Arial" w:hAnsi="Arial" w:cs="David"/>
                <w:sz w:val="24"/>
                <w:szCs w:val="24"/>
              </w:rPr>
            </w:pPr>
            <w:r w:rsidRPr="000A5AB4">
              <w:rPr>
                <w:rFonts w:ascii="Arial" w:hAnsi="Arial" w:cs="David"/>
                <w:sz w:val="24"/>
                <w:szCs w:val="24"/>
                <w:rtl/>
              </w:rPr>
              <w:t>של ישראל, בו נעשה ניסיון לפגוע בשנים האחרונות, הוא הלגיטימציה הבין־לאומית לפעילות צה"ל. הלחימה בחזית המשפטית נחלקת לשני מישורים: הגנתי והתקפי. ארגוני הטרור אימצו בעשורים האחרונים טקטיקות לחימה שמבוססות</w:t>
            </w:r>
          </w:p>
          <w:p w:rsidR="000A5AB4" w:rsidRDefault="000A5AB4" w:rsidP="000A5AB4">
            <w:pPr>
              <w:spacing w:line="360" w:lineRule="auto"/>
              <w:rPr>
                <w:rFonts w:ascii="Arial" w:hAnsi="Arial" w:cs="David" w:hint="cs"/>
                <w:sz w:val="24"/>
                <w:szCs w:val="24"/>
                <w:rtl/>
              </w:rPr>
            </w:pPr>
            <w:r w:rsidRPr="000A5AB4">
              <w:rPr>
                <w:rFonts w:ascii="Arial" w:hAnsi="Arial" w:cs="David"/>
                <w:sz w:val="24"/>
                <w:szCs w:val="24"/>
                <w:rtl/>
              </w:rPr>
              <w:t>על העברתה של זירת הקרב למרחב העירוני, הכוללת היטמעות הלוחמים בקרב האוכלוסייה האזרחית ועל הפיכת אזרחים למגינים אנושיים. בכך הם מצמצמים פגיעה במערכיהם ומאידך ככל שיש נפגעים מקרב בלתי מעורבים הם עושים שימוש בלוחמת משפט תוך האשמת צה"ל בפשעי מלחמה.</w:t>
            </w:r>
          </w:p>
        </w:tc>
        <w:tc>
          <w:tcPr>
            <w:tcW w:w="1559" w:type="dxa"/>
          </w:tcPr>
          <w:p w:rsidR="000A5AB4" w:rsidRDefault="000A5AB4"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לוחמה משפטית</w:t>
            </w:r>
          </w:p>
        </w:tc>
      </w:tr>
      <w:tr w:rsidR="001010B7" w:rsidRPr="008D13FE" w:rsidTr="00EA7836">
        <w:tc>
          <w:tcPr>
            <w:tcW w:w="1843" w:type="dxa"/>
          </w:tcPr>
          <w:p w:rsidR="003A0EEA" w:rsidRDefault="003A0EEA" w:rsidP="0070482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w:t>
            </w:r>
          </w:p>
          <w:p w:rsidR="00B34607" w:rsidRDefault="0070482A" w:rsidP="0070482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שבתאי. 2012</w:t>
            </w:r>
          </w:p>
          <w:p w:rsidR="00B34607" w:rsidRDefault="00B34607" w:rsidP="00B25097">
            <w:pPr>
              <w:spacing w:line="360" w:lineRule="auto"/>
              <w:rPr>
                <w:rFonts w:asciiTheme="minorHAnsi" w:eastAsia="Arial Unicode MS" w:hAnsiTheme="minorHAnsi" w:cs="David"/>
                <w:sz w:val="24"/>
                <w:szCs w:val="24"/>
                <w:rtl/>
              </w:rPr>
            </w:pPr>
          </w:p>
          <w:p w:rsidR="00B34607" w:rsidRDefault="00B34607" w:rsidP="00B25097">
            <w:pPr>
              <w:spacing w:line="360" w:lineRule="auto"/>
              <w:rPr>
                <w:rFonts w:asciiTheme="minorHAnsi" w:eastAsia="Arial Unicode MS" w:hAnsiTheme="minorHAnsi" w:cs="David"/>
                <w:sz w:val="24"/>
                <w:szCs w:val="24"/>
                <w:rtl/>
              </w:rPr>
            </w:pPr>
          </w:p>
          <w:p w:rsidR="00B34607" w:rsidRDefault="00B34607" w:rsidP="00B25097">
            <w:pPr>
              <w:spacing w:line="360" w:lineRule="auto"/>
              <w:rPr>
                <w:rFonts w:asciiTheme="minorHAnsi" w:eastAsia="Arial Unicode MS" w:hAnsiTheme="minorHAnsi" w:cs="David"/>
                <w:sz w:val="24"/>
                <w:szCs w:val="24"/>
                <w:rtl/>
              </w:rPr>
            </w:pPr>
          </w:p>
          <w:p w:rsidR="00B34607" w:rsidRDefault="00B34607" w:rsidP="00B25097">
            <w:pPr>
              <w:spacing w:line="360" w:lineRule="auto"/>
              <w:rPr>
                <w:rFonts w:asciiTheme="minorHAnsi" w:eastAsia="Arial Unicode MS" w:hAnsiTheme="minorHAnsi" w:cs="David"/>
                <w:sz w:val="24"/>
                <w:szCs w:val="24"/>
                <w:rtl/>
              </w:rPr>
            </w:pPr>
          </w:p>
          <w:p w:rsidR="00B34607" w:rsidRDefault="00B34607" w:rsidP="00B25097">
            <w:pPr>
              <w:spacing w:line="360" w:lineRule="auto"/>
              <w:rPr>
                <w:rFonts w:asciiTheme="minorHAnsi" w:eastAsia="Arial Unicode MS" w:hAnsiTheme="minorHAnsi" w:cs="David"/>
                <w:sz w:val="24"/>
                <w:szCs w:val="24"/>
                <w:rtl/>
              </w:rPr>
            </w:pPr>
          </w:p>
          <w:p w:rsidR="0070482A" w:rsidRDefault="0070482A" w:rsidP="00B25097">
            <w:pPr>
              <w:spacing w:line="360" w:lineRule="auto"/>
              <w:rPr>
                <w:rFonts w:asciiTheme="minorHAnsi" w:eastAsia="Arial Unicode MS" w:hAnsiTheme="minorHAnsi" w:cs="David"/>
                <w:sz w:val="24"/>
                <w:szCs w:val="24"/>
                <w:rtl/>
              </w:rPr>
            </w:pPr>
          </w:p>
          <w:p w:rsidR="0070482A" w:rsidRDefault="0070482A" w:rsidP="00B25097">
            <w:pPr>
              <w:spacing w:line="360" w:lineRule="auto"/>
              <w:rPr>
                <w:rFonts w:asciiTheme="minorHAnsi" w:eastAsia="Arial Unicode MS" w:hAnsiTheme="minorHAnsi" w:cs="David"/>
                <w:sz w:val="24"/>
                <w:szCs w:val="24"/>
                <w:rtl/>
              </w:rPr>
            </w:pPr>
          </w:p>
          <w:p w:rsidR="003A0EEA" w:rsidRDefault="003A0EEA" w:rsidP="00B25097">
            <w:pPr>
              <w:spacing w:line="360" w:lineRule="auto"/>
              <w:rPr>
                <w:rFonts w:asciiTheme="minorHAnsi" w:eastAsia="Arial Unicode MS" w:hAnsiTheme="minorHAnsi" w:cs="David"/>
                <w:sz w:val="24"/>
                <w:szCs w:val="24"/>
                <w:rtl/>
              </w:rPr>
            </w:pPr>
          </w:p>
          <w:p w:rsidR="003A0EEA" w:rsidRDefault="003A0EEA" w:rsidP="00B25097">
            <w:pPr>
              <w:spacing w:line="360" w:lineRule="auto"/>
              <w:rPr>
                <w:rFonts w:asciiTheme="minorHAnsi" w:eastAsia="Arial Unicode MS" w:hAnsiTheme="minorHAnsi" w:cs="David"/>
                <w:sz w:val="24"/>
                <w:szCs w:val="24"/>
                <w:rtl/>
              </w:rPr>
            </w:pPr>
          </w:p>
          <w:p w:rsidR="003A0EEA" w:rsidRDefault="003A0EEA" w:rsidP="00B25097">
            <w:pPr>
              <w:spacing w:line="360" w:lineRule="auto"/>
              <w:rPr>
                <w:rFonts w:asciiTheme="minorHAnsi" w:eastAsia="Arial Unicode MS" w:hAnsiTheme="minorHAnsi" w:cs="David"/>
                <w:sz w:val="24"/>
                <w:szCs w:val="24"/>
                <w:rtl/>
              </w:rPr>
            </w:pPr>
          </w:p>
          <w:p w:rsidR="001010B7" w:rsidRDefault="001010B7" w:rsidP="00B25097">
            <w:pPr>
              <w:spacing w:line="360" w:lineRule="auto"/>
              <w:rPr>
                <w:rFonts w:asciiTheme="minorHAnsi" w:eastAsia="Arial Unicode MS" w:hAnsiTheme="minorHAnsi" w:cs="David"/>
                <w:sz w:val="24"/>
                <w:szCs w:val="24"/>
                <w:rtl/>
              </w:rPr>
            </w:pPr>
            <w:r w:rsidRPr="001010B7">
              <w:rPr>
                <w:rFonts w:asciiTheme="minorHAnsi" w:eastAsia="Arial Unicode MS" w:hAnsiTheme="minorHAnsi" w:cs="David"/>
                <w:sz w:val="24"/>
                <w:szCs w:val="24"/>
                <w:rtl/>
              </w:rPr>
              <w:t>סימן טוב ושוויצר. 2015</w:t>
            </w:r>
          </w:p>
          <w:p w:rsidR="0021050C" w:rsidRDefault="0021050C" w:rsidP="00B25097">
            <w:pPr>
              <w:spacing w:line="360" w:lineRule="auto"/>
              <w:rPr>
                <w:rFonts w:asciiTheme="minorHAnsi" w:eastAsia="Arial Unicode MS" w:hAnsiTheme="minorHAnsi" w:cs="David"/>
                <w:sz w:val="24"/>
                <w:szCs w:val="24"/>
                <w:rtl/>
              </w:rPr>
            </w:pPr>
          </w:p>
          <w:p w:rsidR="003A0EEA" w:rsidRDefault="003A0EEA" w:rsidP="00B25097">
            <w:pPr>
              <w:spacing w:line="360" w:lineRule="auto"/>
              <w:rPr>
                <w:rFonts w:asciiTheme="minorHAnsi" w:eastAsia="Arial Unicode MS" w:hAnsiTheme="minorHAnsi" w:cs="David"/>
                <w:sz w:val="24"/>
                <w:szCs w:val="24"/>
                <w:rtl/>
              </w:rPr>
            </w:pPr>
          </w:p>
          <w:p w:rsidR="0021050C" w:rsidRDefault="0021050C"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בריק. 2019</w:t>
            </w:r>
          </w:p>
        </w:tc>
        <w:tc>
          <w:tcPr>
            <w:tcW w:w="5954" w:type="dxa"/>
          </w:tcPr>
          <w:p w:rsidR="003A0EEA" w:rsidRDefault="003A0EEA" w:rsidP="00B25097">
            <w:pPr>
              <w:spacing w:line="360" w:lineRule="auto"/>
              <w:rPr>
                <w:rFonts w:ascii="Arial" w:hAnsi="Arial" w:cs="David"/>
                <w:sz w:val="24"/>
                <w:szCs w:val="24"/>
                <w:rtl/>
              </w:rPr>
            </w:pPr>
            <w:r w:rsidRPr="003A0EEA">
              <w:rPr>
                <w:rFonts w:ascii="Arial" w:hAnsi="Arial" w:cs="David"/>
                <w:sz w:val="24"/>
                <w:szCs w:val="24"/>
                <w:rtl/>
              </w:rPr>
              <w:t>מערכה פעילה ומתמשכת, שתכליתה להרחיק את המלחמה ולאפשר למדינה תקופת רגיעה ארוכה ככל האפשר.</w:t>
            </w:r>
          </w:p>
          <w:p w:rsidR="001010B7" w:rsidRDefault="003A0EEA" w:rsidP="00B25097">
            <w:pPr>
              <w:spacing w:line="360" w:lineRule="auto"/>
              <w:rPr>
                <w:rFonts w:ascii="Arial" w:hAnsi="Arial" w:cs="David"/>
                <w:sz w:val="24"/>
                <w:szCs w:val="24"/>
                <w:rtl/>
              </w:rPr>
            </w:pPr>
            <w:r>
              <w:rPr>
                <w:rFonts w:ascii="Arial" w:hAnsi="Arial" w:cs="David" w:hint="cs"/>
                <w:sz w:val="24"/>
                <w:szCs w:val="24"/>
                <w:rtl/>
              </w:rPr>
              <w:t xml:space="preserve">      </w:t>
            </w:r>
            <w:r w:rsidR="00D62914">
              <w:rPr>
                <w:rFonts w:ascii="Arial" w:hAnsi="Arial" w:cs="David" w:hint="cs"/>
                <w:sz w:val="24"/>
                <w:szCs w:val="24"/>
                <w:rtl/>
              </w:rPr>
              <w:t>מערכה הנערכת בתקופה של שגרה (להבדיל מחרום). מערכה בעל</w:t>
            </w:r>
            <w:r w:rsidR="0070482A">
              <w:rPr>
                <w:rFonts w:ascii="Arial" w:hAnsi="Arial" w:cs="David" w:hint="cs"/>
                <w:sz w:val="24"/>
                <w:szCs w:val="24"/>
                <w:rtl/>
              </w:rPr>
              <w:t>ת</w:t>
            </w:r>
            <w:r w:rsidR="00D62914">
              <w:rPr>
                <w:rFonts w:ascii="Arial" w:hAnsi="Arial" w:cs="David" w:hint="cs"/>
                <w:sz w:val="24"/>
                <w:szCs w:val="24"/>
                <w:rtl/>
              </w:rPr>
              <w:t xml:space="preserve"> היגיון מסדר לאומי וצבאי. תלוית הערכת מצב מתמשכת, לבחינת התנאים האסטרטגיים שהובילו אליה. הפעלת עוצמה משתנה ועם זאת מתחת לסף המלחמה. ממד הזמן: מאמץ הוא מתמשך ללא הפסק. ממד המרחב: מתבסס על יכולת פעולה גלובאלי לרבות בסייבר. מצריך שיתופי פעולה בין ארגוני ובין לאומי. מאזן דינאמי מתמשך ללא מצב סיום אלא מגמות המשך רצויות שישרתו את ישראל בכניסה למערכה הבאה. </w:t>
            </w:r>
            <w:r w:rsidR="00B34607">
              <w:rPr>
                <w:rFonts w:ascii="Arial" w:hAnsi="Arial" w:cs="David" w:hint="cs"/>
                <w:sz w:val="24"/>
                <w:szCs w:val="24"/>
                <w:rtl/>
              </w:rPr>
              <w:t>במב"מ נכון להחליט על תכלית אסטרטגית ומגמות ההמשך וכן לעשות שימוש במהלכים צבאיים "קשים" (בעיקר לחימה) ו"רכים" (דוגמת "השחרת היריב").</w:t>
            </w:r>
          </w:p>
          <w:p w:rsidR="001010B7" w:rsidRDefault="003A0EEA" w:rsidP="00B25097">
            <w:pPr>
              <w:spacing w:line="360" w:lineRule="auto"/>
              <w:rPr>
                <w:rFonts w:ascii="Arial" w:hAnsi="Arial" w:cs="David"/>
                <w:sz w:val="24"/>
                <w:szCs w:val="24"/>
                <w:rtl/>
              </w:rPr>
            </w:pPr>
            <w:r>
              <w:rPr>
                <w:rFonts w:ascii="Arial" w:hAnsi="Arial" w:cs="David" w:hint="cs"/>
                <w:sz w:val="24"/>
                <w:szCs w:val="24"/>
                <w:rtl/>
              </w:rPr>
              <w:t xml:space="preserve">       </w:t>
            </w:r>
            <w:r w:rsidR="00B34607">
              <w:rPr>
                <w:rFonts w:ascii="Arial" w:hAnsi="Arial" w:cs="David" w:hint="cs"/>
                <w:sz w:val="24"/>
                <w:szCs w:val="24"/>
                <w:rtl/>
              </w:rPr>
              <w:t xml:space="preserve">מב"מ מתקיים במרחב עמימות והכחשה. </w:t>
            </w:r>
            <w:r w:rsidR="001010B7" w:rsidRPr="001010B7">
              <w:rPr>
                <w:rFonts w:ascii="Arial" w:hAnsi="Arial" w:cs="David"/>
                <w:sz w:val="24"/>
                <w:szCs w:val="24"/>
                <w:rtl/>
              </w:rPr>
              <w:t xml:space="preserve">מרחב ההכחשה הינו מרחב דמיוני, מתרחש בתווך הגלוי והחשאי והוא מאפשר השגת מטרות אסטרטגיות ללא יצירת הסלמה שאינה משרתת את האסטרטגיה שלהם </w:t>
            </w:r>
          </w:p>
          <w:p w:rsidR="0021050C" w:rsidRDefault="0021050C" w:rsidP="00B25097">
            <w:pPr>
              <w:spacing w:line="360" w:lineRule="auto"/>
              <w:rPr>
                <w:rFonts w:ascii="Arial" w:hAnsi="Arial" w:cs="David" w:hint="cs"/>
                <w:sz w:val="24"/>
                <w:szCs w:val="24"/>
                <w:rtl/>
              </w:rPr>
            </w:pPr>
            <w:r w:rsidRPr="003A0EEA">
              <w:rPr>
                <w:rFonts w:ascii="Arial" w:hAnsi="Arial" w:cs="David" w:hint="cs"/>
                <w:b/>
                <w:bCs/>
                <w:sz w:val="24"/>
                <w:szCs w:val="24"/>
                <w:rtl/>
              </w:rPr>
              <w:t>ביקורת</w:t>
            </w:r>
            <w:r>
              <w:rPr>
                <w:rFonts w:ascii="Arial" w:hAnsi="Arial" w:cs="David" w:hint="cs"/>
                <w:sz w:val="24"/>
                <w:szCs w:val="24"/>
                <w:rtl/>
              </w:rPr>
              <w:t xml:space="preserve">: </w:t>
            </w:r>
            <w:r w:rsidRPr="0021050C">
              <w:rPr>
                <w:rFonts w:ascii="Arial" w:hAnsi="Arial" w:cs="David"/>
                <w:sz w:val="24"/>
                <w:szCs w:val="24"/>
                <w:rtl/>
              </w:rPr>
              <w:t>המערכה שבין המלחמות המתקיימת כל העת בצפון ובדרום היא לא המלחמה האמיתית, הרב גיזרתית, בתוספת אלפי טילים על עורף של מדינת ישראל, כפי שנחווה במלחמה הבאה. אין ביניהן שום דמיון</w:t>
            </w:r>
            <w:r>
              <w:rPr>
                <w:rFonts w:ascii="Arial" w:hAnsi="Arial" w:cs="David" w:hint="cs"/>
                <w:sz w:val="24"/>
                <w:szCs w:val="24"/>
                <w:rtl/>
              </w:rPr>
              <w:t>.</w:t>
            </w:r>
          </w:p>
        </w:tc>
        <w:tc>
          <w:tcPr>
            <w:tcW w:w="1559" w:type="dxa"/>
          </w:tcPr>
          <w:p w:rsidR="001010B7" w:rsidRDefault="001010B7"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מערכה בין המלחמות</w:t>
            </w:r>
            <w:r w:rsidR="00D62914">
              <w:rPr>
                <w:rFonts w:asciiTheme="minorHAnsi" w:eastAsia="Arial Unicode MS" w:hAnsiTheme="minorHAnsi" w:cs="David" w:hint="cs"/>
                <w:sz w:val="24"/>
                <w:szCs w:val="24"/>
                <w:rtl/>
              </w:rPr>
              <w:t xml:space="preserve"> (מב"מ)</w:t>
            </w:r>
          </w:p>
        </w:tc>
      </w:tr>
      <w:tr w:rsidR="00C323C1" w:rsidRPr="008D13FE" w:rsidTr="00EA7836">
        <w:tc>
          <w:tcPr>
            <w:tcW w:w="1843" w:type="dxa"/>
          </w:tcPr>
          <w:p w:rsidR="00C323C1" w:rsidRDefault="000B3B9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r w:rsidRPr="00C323C1">
              <w:rPr>
                <w:rFonts w:asciiTheme="minorHAnsi" w:eastAsia="Arial Unicode MS" w:hAnsiTheme="minorHAnsi" w:cs="David"/>
                <w:sz w:val="24"/>
                <w:szCs w:val="24"/>
              </w:rPr>
              <w:t>T</w:t>
            </w:r>
            <w:r w:rsidR="00C323C1" w:rsidRPr="00C323C1">
              <w:rPr>
                <w:rFonts w:asciiTheme="minorHAnsi" w:eastAsia="Arial Unicode MS" w:hAnsiTheme="minorHAnsi" w:cs="David"/>
                <w:sz w:val="24"/>
                <w:szCs w:val="24"/>
              </w:rPr>
              <w:t>he</w:t>
            </w:r>
            <w:r>
              <w:rPr>
                <w:rFonts w:asciiTheme="minorHAnsi" w:eastAsia="Arial Unicode MS" w:hAnsiTheme="minorHAnsi" w:cs="David"/>
                <w:sz w:val="24"/>
                <w:szCs w:val="24"/>
              </w:rPr>
              <w:t xml:space="preserve"> </w:t>
            </w:r>
            <w:r w:rsidR="00C323C1" w:rsidRPr="00C323C1">
              <w:rPr>
                <w:rFonts w:asciiTheme="minorHAnsi" w:eastAsia="Arial Unicode MS" w:hAnsiTheme="minorHAnsi" w:cs="David"/>
                <w:sz w:val="24"/>
                <w:szCs w:val="24"/>
              </w:rPr>
              <w:t>conversation</w:t>
            </w:r>
            <w:r>
              <w:rPr>
                <w:rFonts w:asciiTheme="minorHAnsi" w:eastAsia="Arial Unicode MS" w:hAnsiTheme="minorHAnsi" w:cs="David"/>
                <w:sz w:val="24"/>
                <w:szCs w:val="24"/>
              </w:rPr>
              <w:t xml:space="preserve"> (9/3/2020)  </w:t>
            </w:r>
          </w:p>
          <w:p w:rsidR="000B3B95" w:rsidRDefault="000B3B95" w:rsidP="00B25097">
            <w:pPr>
              <w:spacing w:line="360" w:lineRule="auto"/>
              <w:rPr>
                <w:rFonts w:asciiTheme="minorHAnsi" w:eastAsia="Arial Unicode MS" w:hAnsiTheme="minorHAnsi" w:cs="David"/>
                <w:sz w:val="24"/>
                <w:szCs w:val="24"/>
                <w:rtl/>
              </w:rPr>
            </w:pPr>
          </w:p>
          <w:p w:rsidR="000B3B95" w:rsidRDefault="000B3B95" w:rsidP="00B25097">
            <w:pPr>
              <w:spacing w:line="360" w:lineRule="auto"/>
              <w:rPr>
                <w:rFonts w:asciiTheme="minorHAnsi" w:eastAsia="Arial Unicode MS" w:hAnsiTheme="minorHAnsi" w:cs="David"/>
                <w:sz w:val="24"/>
                <w:szCs w:val="24"/>
                <w:rtl/>
              </w:rPr>
            </w:pPr>
          </w:p>
          <w:p w:rsidR="000B3B95" w:rsidRPr="00C323C1" w:rsidRDefault="000B3B95" w:rsidP="00B25097">
            <w:pPr>
              <w:spacing w:line="360" w:lineRule="auto"/>
              <w:rPr>
                <w:rFonts w:asciiTheme="minorHAnsi" w:eastAsia="Arial Unicode MS" w:hAnsiTheme="minorHAnsi" w:cs="David" w:hint="cs"/>
                <w:sz w:val="24"/>
                <w:szCs w:val="24"/>
                <w:rtl/>
              </w:rPr>
            </w:pPr>
          </w:p>
        </w:tc>
        <w:tc>
          <w:tcPr>
            <w:tcW w:w="5954" w:type="dxa"/>
          </w:tcPr>
          <w:p w:rsidR="00C323C1" w:rsidRDefault="00C323C1" w:rsidP="00B25097">
            <w:pPr>
              <w:spacing w:line="360" w:lineRule="auto"/>
              <w:rPr>
                <w:rFonts w:ascii="Arial" w:hAnsi="Arial" w:cs="David" w:hint="cs"/>
                <w:sz w:val="24"/>
                <w:szCs w:val="24"/>
                <w:rtl/>
              </w:rPr>
            </w:pPr>
            <w:r>
              <w:rPr>
                <w:rFonts w:ascii="Arial" w:hAnsi="Arial" w:cs="David" w:hint="cs"/>
                <w:sz w:val="24"/>
                <w:szCs w:val="24"/>
                <w:rtl/>
              </w:rPr>
              <w:t xml:space="preserve">מחלה המתפרצת ומתפשטת בשטח גיאוגרפי גדול מהתפרצות </w:t>
            </w:r>
            <w:r w:rsidR="000B3B95">
              <w:rPr>
                <w:rFonts w:ascii="Arial" w:hAnsi="Arial" w:cs="David" w:hint="cs"/>
                <w:sz w:val="24"/>
                <w:szCs w:val="24"/>
                <w:rtl/>
              </w:rPr>
              <w:t>מחלה.</w:t>
            </w:r>
          </w:p>
          <w:p w:rsidR="00697292" w:rsidRDefault="00C323C1" w:rsidP="00697292">
            <w:pPr>
              <w:spacing w:line="360" w:lineRule="auto"/>
              <w:rPr>
                <w:rFonts w:ascii="Arial" w:hAnsi="Arial" w:cs="David"/>
                <w:sz w:val="24"/>
                <w:szCs w:val="24"/>
                <w:rtl/>
              </w:rPr>
            </w:pPr>
            <w:r>
              <w:rPr>
                <w:rFonts w:ascii="Arial" w:hAnsi="Arial" w:cs="David" w:hint="cs"/>
                <w:sz w:val="24"/>
                <w:szCs w:val="24"/>
                <w:rtl/>
              </w:rPr>
              <w:t>מגפה כלל עולמית בינלאומית</w:t>
            </w:r>
            <w:r w:rsidR="00200253">
              <w:rPr>
                <w:rFonts w:ascii="Arial" w:hAnsi="Arial" w:cs="David" w:hint="cs"/>
                <w:sz w:val="24"/>
                <w:szCs w:val="24"/>
                <w:rtl/>
              </w:rPr>
              <w:t>,</w:t>
            </w:r>
            <w:r>
              <w:rPr>
                <w:rFonts w:ascii="Arial" w:hAnsi="Arial" w:cs="David" w:hint="cs"/>
                <w:sz w:val="24"/>
                <w:szCs w:val="24"/>
                <w:rtl/>
              </w:rPr>
              <w:t xml:space="preserve"> המתפשטת באזורים נרחבים  ללא שליטה</w:t>
            </w:r>
            <w:r w:rsidR="00200253">
              <w:rPr>
                <w:rFonts w:ascii="Arial" w:hAnsi="Arial" w:cs="David" w:hint="cs"/>
                <w:sz w:val="24"/>
                <w:szCs w:val="24"/>
                <w:rtl/>
              </w:rPr>
              <w:t>.</w:t>
            </w:r>
          </w:p>
          <w:p w:rsidR="00C323C1" w:rsidRPr="008D13FE" w:rsidRDefault="00C03605" w:rsidP="00697292">
            <w:pPr>
              <w:spacing w:line="360" w:lineRule="auto"/>
              <w:rPr>
                <w:rFonts w:ascii="Arial" w:hAnsi="Arial" w:cs="David" w:hint="cs"/>
                <w:sz w:val="24"/>
                <w:szCs w:val="24"/>
                <w:rtl/>
              </w:rPr>
            </w:pPr>
            <w:r>
              <w:rPr>
                <w:rFonts w:ascii="Arial" w:hAnsi="Arial" w:cs="David" w:hint="cs"/>
                <w:sz w:val="24"/>
                <w:szCs w:val="24"/>
                <w:rtl/>
              </w:rPr>
              <w:t>למגיפה</w:t>
            </w:r>
            <w:r w:rsidR="00200253">
              <w:rPr>
                <w:rFonts w:ascii="Arial" w:hAnsi="Arial" w:cs="David" w:hint="cs"/>
                <w:sz w:val="24"/>
                <w:szCs w:val="24"/>
                <w:rtl/>
              </w:rPr>
              <w:t>,</w:t>
            </w:r>
            <w:r>
              <w:rPr>
                <w:rFonts w:ascii="Arial" w:hAnsi="Arial" w:cs="David" w:hint="cs"/>
                <w:sz w:val="24"/>
                <w:szCs w:val="24"/>
                <w:rtl/>
              </w:rPr>
              <w:t xml:space="preserve"> השלכה על מרקם החיים והיא בעלת פוטנציאל השפעה על רציפות תפקודית של מערכים קריטיים להגנה לאומית.</w:t>
            </w:r>
            <w:r w:rsidR="005E4588">
              <w:rPr>
                <w:rFonts w:ascii="Arial" w:hAnsi="Arial" w:cs="David" w:hint="cs"/>
                <w:sz w:val="24"/>
                <w:szCs w:val="24"/>
                <w:rtl/>
              </w:rPr>
              <w:t xml:space="preserve"> המדינה נמצאת במאבק במגפה ומשאביה מכונסים לכך. משימות מערכת ההגנה</w:t>
            </w:r>
            <w:r w:rsidR="00200253">
              <w:rPr>
                <w:rFonts w:ascii="Arial" w:hAnsi="Arial" w:cs="David" w:hint="cs"/>
                <w:sz w:val="24"/>
                <w:szCs w:val="24"/>
                <w:rtl/>
              </w:rPr>
              <w:t>,</w:t>
            </w:r>
            <w:r w:rsidR="005E4588">
              <w:rPr>
                <w:rFonts w:ascii="Arial" w:hAnsi="Arial" w:cs="David" w:hint="cs"/>
                <w:sz w:val="24"/>
                <w:szCs w:val="24"/>
                <w:rtl/>
              </w:rPr>
              <w:t xml:space="preserve"> </w:t>
            </w:r>
            <w:r w:rsidR="00200253">
              <w:rPr>
                <w:rFonts w:ascii="Arial" w:hAnsi="Arial" w:cs="David" w:hint="cs"/>
                <w:sz w:val="24"/>
                <w:szCs w:val="24"/>
                <w:rtl/>
              </w:rPr>
              <w:t xml:space="preserve">נערכות </w:t>
            </w:r>
            <w:r w:rsidR="005E4588">
              <w:rPr>
                <w:rFonts w:ascii="Arial" w:hAnsi="Arial" w:cs="David" w:hint="cs"/>
                <w:sz w:val="24"/>
                <w:szCs w:val="24"/>
                <w:rtl/>
              </w:rPr>
              <w:t>לשמירה על גבולות</w:t>
            </w:r>
            <w:r w:rsidR="00A70B14">
              <w:rPr>
                <w:rFonts w:ascii="Arial" w:hAnsi="Arial" w:cs="David" w:hint="cs"/>
                <w:sz w:val="24"/>
                <w:szCs w:val="24"/>
                <w:rtl/>
              </w:rPr>
              <w:t xml:space="preserve"> ומעברים</w:t>
            </w:r>
            <w:r w:rsidR="005E4588">
              <w:rPr>
                <w:rFonts w:ascii="Arial" w:hAnsi="Arial" w:cs="David" w:hint="cs"/>
                <w:sz w:val="24"/>
                <w:szCs w:val="24"/>
                <w:rtl/>
              </w:rPr>
              <w:t xml:space="preserve"> וכוננות למניעת התקפה </w:t>
            </w:r>
            <w:r w:rsidR="00A70B14">
              <w:rPr>
                <w:rFonts w:ascii="Arial" w:hAnsi="Arial" w:cs="David" w:hint="cs"/>
                <w:sz w:val="24"/>
                <w:szCs w:val="24"/>
                <w:rtl/>
              </w:rPr>
              <w:t xml:space="preserve">מצד אויבים </w:t>
            </w:r>
            <w:r w:rsidR="005E4588">
              <w:rPr>
                <w:rFonts w:ascii="Arial" w:hAnsi="Arial" w:cs="David" w:hint="cs"/>
                <w:sz w:val="24"/>
                <w:szCs w:val="24"/>
                <w:rtl/>
              </w:rPr>
              <w:t xml:space="preserve">תוך ניצול המצב. </w:t>
            </w:r>
            <w:r>
              <w:rPr>
                <w:rFonts w:ascii="Arial" w:hAnsi="Arial" w:cs="David" w:hint="cs"/>
                <w:sz w:val="24"/>
                <w:szCs w:val="24"/>
                <w:rtl/>
              </w:rPr>
              <w:t>הצבא ומערכת הביטחון</w:t>
            </w:r>
            <w:r w:rsidR="00697292">
              <w:rPr>
                <w:rFonts w:ascii="Arial" w:hAnsi="Arial" w:cs="David" w:hint="cs"/>
                <w:sz w:val="24"/>
                <w:szCs w:val="24"/>
                <w:rtl/>
              </w:rPr>
              <w:t>,</w:t>
            </w:r>
            <w:r>
              <w:rPr>
                <w:rFonts w:ascii="Arial" w:hAnsi="Arial" w:cs="David" w:hint="cs"/>
                <w:sz w:val="24"/>
                <w:szCs w:val="24"/>
                <w:rtl/>
              </w:rPr>
              <w:t xml:space="preserve"> עשויים להיות מגויסים למשימות סיוע למערכת האזרחית</w:t>
            </w:r>
            <w:r w:rsidR="00ED2D42">
              <w:rPr>
                <w:rFonts w:ascii="Arial" w:hAnsi="Arial" w:cs="David" w:hint="cs"/>
                <w:sz w:val="24"/>
                <w:szCs w:val="24"/>
                <w:rtl/>
              </w:rPr>
              <w:t>.</w:t>
            </w:r>
            <w:r>
              <w:rPr>
                <w:rFonts w:ascii="Arial" w:hAnsi="Arial" w:cs="David" w:hint="cs"/>
                <w:sz w:val="24"/>
                <w:szCs w:val="24"/>
                <w:rtl/>
              </w:rPr>
              <w:t xml:space="preserve"> לדוגמא בתחום איסוף מידע ומודיעין, ניטור וזיהוי מוקדי הדבקה ואף בעלי פוטנציאל הדבקות, שיטור, </w:t>
            </w:r>
            <w:r w:rsidR="00A70B14">
              <w:rPr>
                <w:rFonts w:ascii="Arial" w:hAnsi="Arial" w:cs="David" w:hint="cs"/>
                <w:sz w:val="24"/>
                <w:szCs w:val="24"/>
                <w:rtl/>
              </w:rPr>
              <w:t xml:space="preserve">רכש, </w:t>
            </w:r>
            <w:r>
              <w:rPr>
                <w:rFonts w:ascii="Arial" w:hAnsi="Arial" w:cs="David" w:hint="cs"/>
                <w:sz w:val="24"/>
                <w:szCs w:val="24"/>
                <w:rtl/>
              </w:rPr>
              <w:t xml:space="preserve">רפואה, שמירה על מערכי תשתית חיוניים, הערכות סייבר לוגיסטיקה ועוד. </w:t>
            </w:r>
          </w:p>
        </w:tc>
        <w:tc>
          <w:tcPr>
            <w:tcW w:w="1559" w:type="dxa"/>
          </w:tcPr>
          <w:p w:rsidR="00C323C1" w:rsidRDefault="00C323C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מגפה</w:t>
            </w:r>
          </w:p>
          <w:p w:rsidR="000B3B95" w:rsidRDefault="000B3B95" w:rsidP="00B25097">
            <w:pPr>
              <w:spacing w:line="360" w:lineRule="auto"/>
              <w:rPr>
                <w:rFonts w:asciiTheme="minorHAnsi" w:eastAsia="Arial Unicode MS" w:hAnsiTheme="minorHAnsi" w:cs="David"/>
                <w:sz w:val="24"/>
                <w:szCs w:val="24"/>
                <w:rtl/>
              </w:rPr>
            </w:pPr>
          </w:p>
          <w:p w:rsidR="00C323C1" w:rsidRPr="008D13FE" w:rsidRDefault="00C323C1"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פנדמיה</w:t>
            </w:r>
          </w:p>
        </w:tc>
      </w:tr>
      <w:tr w:rsidR="002533E4" w:rsidRPr="008D13FE" w:rsidTr="00EA7836">
        <w:tc>
          <w:tcPr>
            <w:tcW w:w="1843" w:type="dxa"/>
          </w:tcPr>
          <w:p w:rsidR="002533E4" w:rsidRPr="008D13FE" w:rsidRDefault="002533E4"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סמואל הנטינגטון</w:t>
            </w:r>
          </w:p>
          <w:p w:rsidR="0033197D" w:rsidRDefault="00ED2D42"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מתוך </w:t>
            </w:r>
            <w:r w:rsidR="0033197D" w:rsidRPr="008D13FE">
              <w:rPr>
                <w:rFonts w:asciiTheme="minorHAnsi" w:eastAsia="Arial Unicode MS" w:hAnsiTheme="minorHAnsi" w:cs="David" w:hint="cs"/>
                <w:sz w:val="24"/>
                <w:szCs w:val="24"/>
                <w:rtl/>
              </w:rPr>
              <w:t>ויקיפדיה</w:t>
            </w: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Default="00D46480" w:rsidP="00B25097">
            <w:pPr>
              <w:spacing w:line="360" w:lineRule="auto"/>
              <w:rPr>
                <w:rFonts w:asciiTheme="minorHAnsi" w:eastAsia="Arial Unicode MS" w:hAnsiTheme="minorHAnsi" w:cs="David"/>
                <w:sz w:val="24"/>
                <w:szCs w:val="24"/>
                <w:rtl/>
              </w:rPr>
            </w:pPr>
          </w:p>
          <w:p w:rsidR="00D46480" w:rsidRPr="008D13FE" w:rsidRDefault="00D4648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רוזן. 2019</w:t>
            </w:r>
            <w:r w:rsidR="005529AD">
              <w:rPr>
                <w:rFonts w:asciiTheme="minorHAnsi" w:eastAsia="Arial Unicode MS" w:hAnsiTheme="minorHAnsi" w:cs="David" w:hint="cs"/>
                <w:sz w:val="24"/>
                <w:szCs w:val="24"/>
                <w:rtl/>
              </w:rPr>
              <w:t>.עמ' 34</w:t>
            </w:r>
            <w:r w:rsidR="005529AD">
              <w:rPr>
                <w:rFonts w:asciiTheme="minorHAnsi" w:eastAsia="Arial Unicode MS" w:hAnsiTheme="minorHAnsi" w:cs="David" w:hint="cs"/>
                <w:sz w:val="24"/>
                <w:szCs w:val="24"/>
              </w:rPr>
              <w:t xml:space="preserve">  </w:t>
            </w:r>
          </w:p>
        </w:tc>
        <w:tc>
          <w:tcPr>
            <w:tcW w:w="5954" w:type="dxa"/>
          </w:tcPr>
          <w:p w:rsidR="002533E4" w:rsidRPr="008D13FE" w:rsidRDefault="00FC6634" w:rsidP="00B25097">
            <w:pPr>
              <w:spacing w:line="360" w:lineRule="auto"/>
              <w:rPr>
                <w:rFonts w:ascii="Arial" w:hAnsi="Arial" w:cs="David"/>
                <w:sz w:val="24"/>
                <w:szCs w:val="24"/>
                <w:rtl/>
              </w:rPr>
            </w:pPr>
            <w:r w:rsidRPr="008D13FE">
              <w:rPr>
                <w:rFonts w:ascii="Arial" w:hAnsi="Arial" w:cs="David" w:hint="cs"/>
                <w:sz w:val="24"/>
                <w:szCs w:val="24"/>
                <w:rtl/>
              </w:rPr>
              <w:t>"</w:t>
            </w:r>
            <w:r w:rsidR="002533E4" w:rsidRPr="008D13FE">
              <w:rPr>
                <w:rFonts w:ascii="Arial" w:hAnsi="Arial" w:cs="David" w:hint="cs"/>
                <w:sz w:val="24"/>
                <w:szCs w:val="24"/>
                <w:rtl/>
              </w:rPr>
              <w:t>שינוי מהיר עמוק ואלים</w:t>
            </w:r>
            <w:r w:rsidR="00200253">
              <w:rPr>
                <w:rFonts w:ascii="Arial" w:hAnsi="Arial" w:cs="David" w:hint="cs"/>
                <w:sz w:val="24"/>
                <w:szCs w:val="24"/>
                <w:rtl/>
              </w:rPr>
              <w:t>,</w:t>
            </w:r>
            <w:r w:rsidR="002533E4" w:rsidRPr="008D13FE">
              <w:rPr>
                <w:rFonts w:ascii="Arial" w:hAnsi="Arial" w:cs="David" w:hint="cs"/>
                <w:sz w:val="24"/>
                <w:szCs w:val="24"/>
                <w:rtl/>
              </w:rPr>
              <w:t xml:space="preserve"> המשפיע על הערכים הדומיננטים בחברה על המוסדות הפוליטים ועל המבנה החברתי</w:t>
            </w:r>
            <w:r w:rsidRPr="008D13FE">
              <w:rPr>
                <w:rFonts w:ascii="Arial" w:hAnsi="Arial" w:cs="David" w:hint="cs"/>
                <w:sz w:val="24"/>
                <w:szCs w:val="24"/>
                <w:rtl/>
              </w:rPr>
              <w:t>"</w:t>
            </w:r>
            <w:r w:rsidR="002533E4" w:rsidRPr="008D13FE">
              <w:rPr>
                <w:rFonts w:ascii="Arial" w:hAnsi="Arial" w:cs="David" w:hint="cs"/>
                <w:sz w:val="24"/>
                <w:szCs w:val="24"/>
                <w:rtl/>
              </w:rPr>
              <w:t xml:space="preserve">. </w:t>
            </w:r>
          </w:p>
          <w:p w:rsidR="002533E4" w:rsidRPr="008D13FE" w:rsidRDefault="002533E4" w:rsidP="00B25097">
            <w:pPr>
              <w:spacing w:line="360" w:lineRule="auto"/>
              <w:rPr>
                <w:rFonts w:ascii="Arial" w:hAnsi="Arial" w:cs="David"/>
                <w:sz w:val="24"/>
                <w:szCs w:val="24"/>
                <w:rtl/>
              </w:rPr>
            </w:pPr>
            <w:r w:rsidRPr="008D13FE">
              <w:rPr>
                <w:rFonts w:ascii="Arial" w:hAnsi="Arial" w:cs="David" w:hint="cs"/>
                <w:b/>
                <w:bCs/>
                <w:sz w:val="24"/>
                <w:szCs w:val="24"/>
                <w:rtl/>
              </w:rPr>
              <w:t>מהפיכה שלטונית</w:t>
            </w:r>
            <w:r w:rsidR="00FC6634" w:rsidRPr="008D13FE">
              <w:rPr>
                <w:rFonts w:ascii="Arial" w:hAnsi="Arial" w:cs="David" w:hint="cs"/>
                <w:sz w:val="24"/>
                <w:szCs w:val="24"/>
                <w:rtl/>
              </w:rPr>
              <w:t>:</w:t>
            </w:r>
            <w:r w:rsidRPr="008D13FE">
              <w:rPr>
                <w:rFonts w:ascii="Arial" w:hAnsi="Arial" w:cs="David" w:hint="cs"/>
                <w:sz w:val="24"/>
                <w:szCs w:val="24"/>
                <w:rtl/>
              </w:rPr>
              <w:t xml:space="preserve"> מונעת בד"כ על ידי אזרחים</w:t>
            </w:r>
          </w:p>
          <w:p w:rsidR="00FC6634" w:rsidRPr="008D13FE" w:rsidRDefault="002533E4" w:rsidP="00B25097">
            <w:pPr>
              <w:spacing w:line="360" w:lineRule="auto"/>
              <w:rPr>
                <w:rFonts w:ascii="Arial" w:hAnsi="Arial" w:cs="David"/>
                <w:sz w:val="24"/>
                <w:szCs w:val="24"/>
                <w:rtl/>
              </w:rPr>
            </w:pPr>
            <w:r w:rsidRPr="008D13FE">
              <w:rPr>
                <w:rFonts w:ascii="Arial" w:hAnsi="Arial" w:cs="David" w:hint="cs"/>
                <w:b/>
                <w:bCs/>
                <w:sz w:val="24"/>
                <w:szCs w:val="24"/>
                <w:rtl/>
              </w:rPr>
              <w:t>הפיכה</w:t>
            </w:r>
            <w:r w:rsidRPr="008D13FE">
              <w:rPr>
                <w:rFonts w:ascii="Arial" w:hAnsi="Arial" w:cs="David" w:hint="cs"/>
                <w:sz w:val="24"/>
                <w:szCs w:val="24"/>
                <w:rtl/>
              </w:rPr>
              <w:t xml:space="preserve"> </w:t>
            </w:r>
            <w:r w:rsidR="00FC6634" w:rsidRPr="008D13FE">
              <w:rPr>
                <w:rFonts w:ascii="Arial" w:hAnsi="Arial" w:cs="David" w:hint="cs"/>
                <w:sz w:val="24"/>
                <w:szCs w:val="24"/>
                <w:rtl/>
              </w:rPr>
              <w:t>:</w:t>
            </w:r>
            <w:r w:rsidRPr="008D13FE">
              <w:rPr>
                <w:rFonts w:ascii="Arial" w:hAnsi="Arial" w:cs="David" w:hint="cs"/>
                <w:sz w:val="24"/>
                <w:szCs w:val="24"/>
                <w:rtl/>
              </w:rPr>
              <w:t xml:space="preserve"> </w:t>
            </w:r>
            <w:r w:rsidR="00FC6634" w:rsidRPr="008D13FE">
              <w:rPr>
                <w:rFonts w:ascii="Arial" w:hAnsi="Arial" w:cs="David" w:hint="cs"/>
                <w:sz w:val="24"/>
                <w:szCs w:val="24"/>
                <w:rtl/>
              </w:rPr>
              <w:t xml:space="preserve">החלפת שלטון של מדינה שלא על פי הכללים הקיימים לחילופי שלטון. </w:t>
            </w:r>
          </w:p>
          <w:p w:rsidR="002533E4" w:rsidRPr="008D13FE" w:rsidRDefault="00FC6634" w:rsidP="00B25097">
            <w:pPr>
              <w:spacing w:line="360" w:lineRule="auto"/>
              <w:rPr>
                <w:rFonts w:ascii="Arial" w:hAnsi="Arial" w:cs="David"/>
                <w:sz w:val="24"/>
                <w:szCs w:val="24"/>
                <w:rtl/>
              </w:rPr>
            </w:pPr>
            <w:r w:rsidRPr="008D13FE">
              <w:rPr>
                <w:rFonts w:ascii="Arial" w:hAnsi="Arial" w:cs="David" w:hint="cs"/>
                <w:b/>
                <w:bCs/>
                <w:sz w:val="24"/>
                <w:szCs w:val="24"/>
                <w:rtl/>
              </w:rPr>
              <w:t>הפיכה צבאית</w:t>
            </w:r>
            <w:r w:rsidRPr="008D13FE">
              <w:rPr>
                <w:rFonts w:ascii="Arial" w:hAnsi="Arial" w:cs="David" w:hint="cs"/>
                <w:sz w:val="24"/>
                <w:szCs w:val="24"/>
                <w:rtl/>
              </w:rPr>
              <w:t xml:space="preserve"> : </w:t>
            </w:r>
            <w:r w:rsidR="002533E4" w:rsidRPr="008D13FE">
              <w:rPr>
                <w:rFonts w:ascii="Arial" w:hAnsi="Arial" w:cs="David" w:hint="cs"/>
                <w:sz w:val="24"/>
                <w:szCs w:val="24"/>
                <w:rtl/>
              </w:rPr>
              <w:t>מונעת בדרך כלל על ידי הצבא</w:t>
            </w:r>
          </w:p>
          <w:p w:rsidR="002533E4" w:rsidRPr="008D13FE" w:rsidRDefault="002533E4" w:rsidP="00B25097">
            <w:pPr>
              <w:spacing w:line="360" w:lineRule="auto"/>
              <w:rPr>
                <w:rFonts w:ascii="Arial" w:hAnsi="Arial" w:cs="David"/>
                <w:sz w:val="24"/>
                <w:szCs w:val="24"/>
                <w:rtl/>
              </w:rPr>
            </w:pPr>
            <w:r w:rsidRPr="008D13FE">
              <w:rPr>
                <w:rFonts w:ascii="Arial" w:hAnsi="Arial" w:cs="David" w:hint="cs"/>
                <w:b/>
                <w:bCs/>
                <w:sz w:val="24"/>
                <w:szCs w:val="24"/>
                <w:rtl/>
              </w:rPr>
              <w:t>מרד /התקוממות</w:t>
            </w:r>
            <w:r w:rsidR="00FC6634" w:rsidRPr="008D13FE">
              <w:rPr>
                <w:rFonts w:ascii="Arial" w:hAnsi="Arial" w:cs="David" w:hint="cs"/>
                <w:sz w:val="24"/>
                <w:szCs w:val="24"/>
                <w:rtl/>
              </w:rPr>
              <w:t>:</w:t>
            </w:r>
            <w:r w:rsidRPr="008D13FE">
              <w:rPr>
                <w:rFonts w:ascii="Arial" w:hAnsi="Arial" w:cs="David" w:hint="cs"/>
                <w:sz w:val="24"/>
                <w:szCs w:val="24"/>
                <w:rtl/>
              </w:rPr>
              <w:t xml:space="preserve"> </w:t>
            </w:r>
            <w:r w:rsidR="0033197D" w:rsidRPr="008D13FE">
              <w:rPr>
                <w:rFonts w:ascii="Arial" w:hAnsi="Arial" w:cs="David" w:hint="cs"/>
                <w:sz w:val="24"/>
                <w:szCs w:val="24"/>
                <w:rtl/>
              </w:rPr>
              <w:t xml:space="preserve">סרוב להכרה בסמכות. </w:t>
            </w:r>
            <w:r w:rsidRPr="008D13FE">
              <w:rPr>
                <w:rFonts w:ascii="Arial" w:hAnsi="Arial" w:cs="David" w:hint="cs"/>
                <w:sz w:val="24"/>
                <w:szCs w:val="24"/>
                <w:rtl/>
              </w:rPr>
              <w:t>מוגבל בד"כ בהיקף ובמטרות</w:t>
            </w:r>
          </w:p>
          <w:p w:rsidR="002533E4" w:rsidRDefault="002533E4" w:rsidP="00B25097">
            <w:pPr>
              <w:spacing w:line="360" w:lineRule="auto"/>
              <w:rPr>
                <w:rFonts w:ascii="Arial" w:hAnsi="Arial" w:cs="David"/>
                <w:sz w:val="24"/>
                <w:szCs w:val="24"/>
                <w:rtl/>
              </w:rPr>
            </w:pPr>
            <w:r w:rsidRPr="008D13FE">
              <w:rPr>
                <w:rFonts w:ascii="Arial" w:hAnsi="Arial" w:cs="David" w:hint="cs"/>
                <w:b/>
                <w:bCs/>
                <w:sz w:val="24"/>
                <w:szCs w:val="24"/>
                <w:rtl/>
              </w:rPr>
              <w:t>מהפך</w:t>
            </w:r>
            <w:r w:rsidRPr="008D13FE">
              <w:rPr>
                <w:rFonts w:ascii="Arial" w:hAnsi="Arial" w:cs="David" w:hint="cs"/>
                <w:sz w:val="24"/>
                <w:szCs w:val="24"/>
                <w:rtl/>
              </w:rPr>
              <w:t xml:space="preserve"> </w:t>
            </w:r>
            <w:r w:rsidR="00FC6634" w:rsidRPr="008D13FE">
              <w:rPr>
                <w:rFonts w:ascii="Arial" w:hAnsi="Arial" w:cs="David" w:hint="cs"/>
                <w:sz w:val="24"/>
                <w:szCs w:val="24"/>
                <w:rtl/>
              </w:rPr>
              <w:t>:</w:t>
            </w:r>
            <w:r w:rsidRPr="008D13FE">
              <w:rPr>
                <w:rFonts w:ascii="Arial" w:hAnsi="Arial" w:cs="David" w:hint="cs"/>
                <w:sz w:val="24"/>
                <w:szCs w:val="24"/>
                <w:rtl/>
              </w:rPr>
              <w:t xml:space="preserve"> החלפת השלטון בהתאם לשיטת השלטון הנהוגה</w:t>
            </w:r>
          </w:p>
          <w:p w:rsidR="00697292" w:rsidRDefault="00697292" w:rsidP="009A5673">
            <w:pPr>
              <w:spacing w:line="360" w:lineRule="auto"/>
              <w:rPr>
                <w:rFonts w:ascii="Arial" w:hAnsi="Arial" w:cs="David"/>
                <w:sz w:val="24"/>
                <w:szCs w:val="24"/>
                <w:rtl/>
              </w:rPr>
            </w:pPr>
          </w:p>
          <w:p w:rsidR="00D46480" w:rsidRPr="008D13FE" w:rsidRDefault="005529AD" w:rsidP="009A5673">
            <w:pPr>
              <w:spacing w:line="360" w:lineRule="auto"/>
              <w:rPr>
                <w:rFonts w:ascii="Arial" w:hAnsi="Arial" w:cs="David" w:hint="cs"/>
                <w:sz w:val="24"/>
                <w:szCs w:val="24"/>
                <w:rtl/>
              </w:rPr>
            </w:pPr>
            <w:r>
              <w:rPr>
                <w:rFonts w:ascii="Arial" w:hAnsi="Arial" w:cs="David" w:hint="cs"/>
                <w:sz w:val="24"/>
                <w:szCs w:val="24"/>
                <w:rtl/>
              </w:rPr>
              <w:t xml:space="preserve">הינה </w:t>
            </w:r>
            <w:r w:rsidRPr="005529AD">
              <w:rPr>
                <w:rFonts w:ascii="Arial" w:hAnsi="Arial" w:cs="David"/>
                <w:sz w:val="24"/>
                <w:szCs w:val="24"/>
                <w:rtl/>
              </w:rPr>
              <w:t>שינוי מהותי בתפיסה המבצעית הצבאית</w:t>
            </w:r>
            <w:r>
              <w:rPr>
                <w:rFonts w:ascii="Arial" w:hAnsi="Arial" w:cs="David" w:hint="cs"/>
                <w:sz w:val="24"/>
                <w:szCs w:val="24"/>
                <w:rtl/>
              </w:rPr>
              <w:t xml:space="preserve"> (</w:t>
            </w:r>
            <w:r>
              <w:rPr>
                <w:rFonts w:ascii="Arial" w:hAnsi="Arial" w:cs="David" w:hint="cs"/>
                <w:sz w:val="24"/>
                <w:szCs w:val="24"/>
              </w:rPr>
              <w:t>RMA</w:t>
            </w:r>
            <w:r>
              <w:rPr>
                <w:rFonts w:ascii="Arial" w:hAnsi="Arial" w:cs="David" w:hint="cs"/>
                <w:sz w:val="24"/>
                <w:szCs w:val="24"/>
                <w:rtl/>
              </w:rPr>
              <w:t>)</w:t>
            </w:r>
            <w:r w:rsidRPr="005529AD">
              <w:rPr>
                <w:rFonts w:ascii="Arial" w:hAnsi="Arial" w:cs="David"/>
                <w:sz w:val="24"/>
                <w:szCs w:val="24"/>
                <w:rtl/>
              </w:rPr>
              <w:t>,</w:t>
            </w:r>
            <w:r>
              <w:rPr>
                <w:rFonts w:ascii="Arial" w:hAnsi="Arial" w:cs="David" w:hint="cs"/>
                <w:sz w:val="24"/>
                <w:szCs w:val="24"/>
                <w:rtl/>
              </w:rPr>
              <w:t xml:space="preserve"> </w:t>
            </w:r>
            <w:r w:rsidRPr="005529AD">
              <w:rPr>
                <w:rFonts w:ascii="Arial" w:hAnsi="Arial" w:cs="David"/>
                <w:sz w:val="24"/>
                <w:szCs w:val="24"/>
                <w:rtl/>
              </w:rPr>
              <w:t xml:space="preserve">שבדרך כלל </w:t>
            </w:r>
            <w:r>
              <w:rPr>
                <w:rFonts w:ascii="Arial" w:hAnsi="Arial" w:cs="David" w:hint="cs"/>
                <w:sz w:val="24"/>
                <w:szCs w:val="24"/>
                <w:rtl/>
              </w:rPr>
              <w:t>(</w:t>
            </w:r>
            <w:r w:rsidRPr="005529AD">
              <w:rPr>
                <w:rFonts w:ascii="Arial" w:hAnsi="Arial" w:cs="David"/>
                <w:sz w:val="24"/>
                <w:szCs w:val="24"/>
                <w:rtl/>
              </w:rPr>
              <w:t>אך לא תמיד</w:t>
            </w:r>
            <w:r>
              <w:rPr>
                <w:rFonts w:ascii="Arial" w:hAnsi="Arial" w:cs="David" w:hint="cs"/>
                <w:sz w:val="24"/>
                <w:szCs w:val="24"/>
                <w:rtl/>
              </w:rPr>
              <w:t>)</w:t>
            </w:r>
            <w:r w:rsidRPr="005529AD">
              <w:rPr>
                <w:rFonts w:ascii="Arial" w:hAnsi="Arial" w:cs="David"/>
                <w:sz w:val="24"/>
                <w:szCs w:val="24"/>
                <w:rtl/>
              </w:rPr>
              <w:t xml:space="preserve"> מלֻ ווה בגילויה של טכנולוגיה צבאית מהפכנית</w:t>
            </w:r>
            <w:r>
              <w:rPr>
                <w:rFonts w:ascii="Arial" w:hAnsi="Arial" w:cs="David"/>
                <w:sz w:val="24"/>
                <w:szCs w:val="24"/>
                <w:rtl/>
              </w:rPr>
              <w:br/>
            </w:r>
            <w:r>
              <w:rPr>
                <w:rFonts w:ascii="Arial" w:hAnsi="Arial" w:cs="David" w:hint="cs"/>
                <w:sz w:val="24"/>
                <w:szCs w:val="24"/>
                <w:rtl/>
              </w:rPr>
              <w:t xml:space="preserve"> </w:t>
            </w:r>
            <w:r w:rsidR="00D46480" w:rsidRPr="00D46480">
              <w:rPr>
                <w:rFonts w:ascii="Arial" w:hAnsi="Arial" w:cs="David"/>
                <w:sz w:val="24"/>
                <w:szCs w:val="24"/>
                <w:rtl/>
              </w:rPr>
              <w:t>(</w:t>
            </w:r>
            <w:r w:rsidR="00D46480" w:rsidRPr="00D46480">
              <w:rPr>
                <w:rFonts w:ascii="Arial" w:hAnsi="Arial" w:cs="David"/>
                <w:sz w:val="24"/>
                <w:szCs w:val="24"/>
              </w:rPr>
              <w:t>IT</w:t>
            </w:r>
            <w:r>
              <w:rPr>
                <w:rFonts w:ascii="Arial" w:hAnsi="Arial" w:cs="David"/>
                <w:sz w:val="24"/>
                <w:szCs w:val="24"/>
              </w:rPr>
              <w:t>-</w:t>
            </w:r>
            <w:r w:rsidR="00D46480" w:rsidRPr="00D46480">
              <w:rPr>
                <w:rFonts w:ascii="Arial" w:hAnsi="Arial" w:cs="David"/>
                <w:sz w:val="24"/>
                <w:szCs w:val="24"/>
              </w:rPr>
              <w:t>RMA</w:t>
            </w:r>
            <w:r w:rsidR="00D46480" w:rsidRPr="00D46480">
              <w:rPr>
                <w:rFonts w:ascii="Arial" w:hAnsi="Arial" w:cs="David"/>
                <w:sz w:val="24"/>
                <w:szCs w:val="24"/>
                <w:rtl/>
              </w:rPr>
              <w:t xml:space="preserve">) </w:t>
            </w:r>
            <w:r w:rsidR="009A5673">
              <w:rPr>
                <w:rFonts w:ascii="Arial" w:hAnsi="Arial" w:cs="David" w:hint="cs"/>
                <w:sz w:val="24"/>
                <w:szCs w:val="24"/>
                <w:rtl/>
              </w:rPr>
              <w:t xml:space="preserve">. </w:t>
            </w:r>
            <w:r w:rsidR="009A5673" w:rsidRPr="009A5673">
              <w:rPr>
                <w:rFonts w:ascii="Arial" w:hAnsi="Arial" w:cs="David"/>
                <w:sz w:val="24"/>
                <w:szCs w:val="24"/>
                <w:rtl/>
              </w:rPr>
              <w:t>טכנולוגיה</w:t>
            </w:r>
            <w:r w:rsidR="009A5673">
              <w:rPr>
                <w:rFonts w:ascii="Arial" w:hAnsi="Arial" w:cs="David" w:hint="cs"/>
                <w:sz w:val="24"/>
                <w:szCs w:val="24"/>
                <w:rtl/>
              </w:rPr>
              <w:t xml:space="preserve"> </w:t>
            </w:r>
            <w:r w:rsidR="009A5673" w:rsidRPr="009A5673">
              <w:rPr>
                <w:rFonts w:ascii="Arial" w:hAnsi="Arial" w:cs="David"/>
                <w:sz w:val="24"/>
                <w:szCs w:val="24"/>
                <w:rtl/>
              </w:rPr>
              <w:t>חדשה זו מעצימה פי כמה וכמה את כוח הלחימה של מספר חיילים נתון ושל עלות</w:t>
            </w:r>
            <w:r w:rsidR="009A5673">
              <w:rPr>
                <w:rFonts w:ascii="Arial" w:hAnsi="Arial" w:cs="David" w:hint="cs"/>
                <w:sz w:val="24"/>
                <w:szCs w:val="24"/>
                <w:rtl/>
              </w:rPr>
              <w:t xml:space="preserve"> </w:t>
            </w:r>
            <w:r w:rsidR="009A5673" w:rsidRPr="009A5673">
              <w:rPr>
                <w:rFonts w:ascii="Arial" w:hAnsi="Arial" w:cs="David"/>
                <w:sz w:val="24"/>
                <w:szCs w:val="24"/>
                <w:rtl/>
              </w:rPr>
              <w:t>כספית נתונה בסדר גודל של פי עשרה לפחות</w:t>
            </w:r>
            <w:r w:rsidR="009A5673">
              <w:rPr>
                <w:rFonts w:ascii="Arial" w:hAnsi="Arial" w:cs="David" w:hint="cs"/>
                <w:sz w:val="24"/>
                <w:szCs w:val="24"/>
                <w:rtl/>
              </w:rPr>
              <w:t xml:space="preserve">. </w:t>
            </w:r>
          </w:p>
        </w:tc>
        <w:tc>
          <w:tcPr>
            <w:tcW w:w="1559" w:type="dxa"/>
          </w:tcPr>
          <w:p w:rsidR="002533E4" w:rsidRDefault="002533E4"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מהפיכה</w:t>
            </w:r>
          </w:p>
          <w:p w:rsidR="00DB7986" w:rsidRPr="008D13FE" w:rsidRDefault="00DB798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R</w:t>
            </w:r>
            <w:r>
              <w:rPr>
                <w:rFonts w:asciiTheme="minorHAnsi" w:eastAsia="Arial Unicode MS" w:hAnsiTheme="minorHAnsi" w:cs="David"/>
                <w:sz w:val="24"/>
                <w:szCs w:val="24"/>
              </w:rPr>
              <w:t>evolution</w:t>
            </w:r>
          </w:p>
          <w:p w:rsidR="002533E4" w:rsidRPr="008D13FE" w:rsidRDefault="002533E4"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הפיכה</w:t>
            </w:r>
          </w:p>
          <w:p w:rsidR="00FC6634" w:rsidRPr="008D13FE" w:rsidRDefault="00FC6634"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sz w:val="24"/>
                <w:szCs w:val="24"/>
              </w:rPr>
              <w:t>Coup D'etat Putsch</w:t>
            </w:r>
          </w:p>
          <w:p w:rsidR="00ED33DD" w:rsidRDefault="002533E4"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מרד</w:t>
            </w:r>
          </w:p>
          <w:p w:rsidR="002533E4" w:rsidRDefault="002533E4"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התקוממות</w:t>
            </w:r>
          </w:p>
          <w:p w:rsidR="00D46480" w:rsidRDefault="00D46480" w:rsidP="00B25097">
            <w:pPr>
              <w:spacing w:line="360" w:lineRule="auto"/>
              <w:rPr>
                <w:rFonts w:asciiTheme="minorHAnsi" w:eastAsia="Arial Unicode MS" w:hAnsiTheme="minorHAnsi" w:cs="David"/>
                <w:sz w:val="24"/>
                <w:szCs w:val="24"/>
                <w:rtl/>
              </w:rPr>
            </w:pPr>
          </w:p>
          <w:p w:rsidR="005529AD" w:rsidRDefault="005529AD" w:rsidP="00B25097">
            <w:pPr>
              <w:spacing w:line="360" w:lineRule="auto"/>
              <w:rPr>
                <w:rFonts w:asciiTheme="minorHAnsi" w:eastAsia="Arial Unicode MS" w:hAnsiTheme="minorHAnsi" w:cs="David"/>
                <w:sz w:val="24"/>
                <w:szCs w:val="24"/>
                <w:rtl/>
              </w:rPr>
            </w:pPr>
          </w:p>
          <w:p w:rsidR="00D46480" w:rsidRPr="008D13FE" w:rsidRDefault="00D46480"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 xml:space="preserve">מהפיכה בעיניינים צבאיים </w:t>
            </w:r>
            <w:r w:rsidR="005529AD">
              <w:rPr>
                <w:rFonts w:asciiTheme="minorHAnsi" w:eastAsia="Arial Unicode MS" w:hAnsiTheme="minorHAnsi" w:cs="David"/>
                <w:sz w:val="24"/>
                <w:szCs w:val="24"/>
                <w:rtl/>
              </w:rPr>
              <w:br/>
            </w:r>
            <w:r w:rsidR="005529AD" w:rsidRPr="005529AD">
              <w:rPr>
                <w:rFonts w:ascii="Arial" w:hAnsi="Arial" w:cs="David"/>
              </w:rPr>
              <w:t>RMA – Revolution in Military Affairs</w:t>
            </w:r>
            <w:r w:rsidR="005529AD" w:rsidRPr="005529AD">
              <w:rPr>
                <w:rFonts w:ascii="Arial" w:hAnsi="Arial" w:cs="David"/>
                <w:sz w:val="24"/>
                <w:szCs w:val="24"/>
              </w:rPr>
              <w:t xml:space="preserve"> </w:t>
            </w:r>
          </w:p>
        </w:tc>
      </w:tr>
      <w:tr w:rsidR="00225565" w:rsidRPr="008D13FE" w:rsidTr="00EA7836">
        <w:tc>
          <w:tcPr>
            <w:tcW w:w="1843" w:type="dxa"/>
          </w:tcPr>
          <w:p w:rsidR="002E476A" w:rsidRPr="008D13FE" w:rsidRDefault="00843B3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הרכבי. </w:t>
            </w:r>
            <w:r w:rsidR="008C62C3">
              <w:rPr>
                <w:rFonts w:asciiTheme="minorHAnsi" w:eastAsia="Arial Unicode MS" w:hAnsiTheme="minorHAnsi" w:cs="David" w:hint="cs"/>
                <w:sz w:val="24"/>
                <w:szCs w:val="24"/>
                <w:rtl/>
              </w:rPr>
              <w:t>עמ' 44-45</w:t>
            </w:r>
          </w:p>
          <w:p w:rsidR="0005388F" w:rsidRPr="008D13FE" w:rsidRDefault="0005388F" w:rsidP="00B25097">
            <w:pPr>
              <w:spacing w:line="360" w:lineRule="auto"/>
              <w:rPr>
                <w:rFonts w:asciiTheme="minorHAnsi" w:eastAsia="Arial Unicode MS" w:hAnsiTheme="minorHAnsi" w:cs="David"/>
                <w:sz w:val="24"/>
                <w:szCs w:val="24"/>
                <w:rtl/>
              </w:rPr>
            </w:pPr>
          </w:p>
          <w:p w:rsidR="0005388F" w:rsidRPr="008D13FE" w:rsidRDefault="0005388F" w:rsidP="00B25097">
            <w:pPr>
              <w:spacing w:line="360" w:lineRule="auto"/>
              <w:rPr>
                <w:rFonts w:asciiTheme="minorHAnsi" w:eastAsia="Arial Unicode MS" w:hAnsiTheme="minorHAnsi" w:cs="David"/>
                <w:sz w:val="24"/>
                <w:szCs w:val="24"/>
                <w:rtl/>
              </w:rPr>
            </w:pPr>
          </w:p>
          <w:p w:rsidR="0005388F" w:rsidRPr="008D13FE" w:rsidRDefault="0005388F" w:rsidP="00B25097">
            <w:pPr>
              <w:spacing w:line="360" w:lineRule="auto"/>
              <w:rPr>
                <w:rFonts w:asciiTheme="minorHAnsi" w:eastAsia="Arial Unicode MS" w:hAnsiTheme="minorHAnsi" w:cs="David"/>
                <w:sz w:val="24"/>
                <w:szCs w:val="24"/>
                <w:rtl/>
              </w:rPr>
            </w:pPr>
          </w:p>
          <w:p w:rsidR="0005388F" w:rsidRPr="008D13FE" w:rsidRDefault="0005388F" w:rsidP="00B25097">
            <w:pPr>
              <w:spacing w:line="360" w:lineRule="auto"/>
              <w:rPr>
                <w:rFonts w:asciiTheme="minorHAnsi" w:eastAsia="Arial Unicode MS" w:hAnsiTheme="minorHAnsi" w:cs="David"/>
                <w:sz w:val="24"/>
                <w:szCs w:val="24"/>
                <w:rtl/>
              </w:rPr>
            </w:pPr>
          </w:p>
          <w:p w:rsidR="0005388F" w:rsidRPr="008D13FE" w:rsidRDefault="0005388F" w:rsidP="00B25097">
            <w:pPr>
              <w:spacing w:line="360" w:lineRule="auto"/>
              <w:rPr>
                <w:rFonts w:asciiTheme="minorHAnsi" w:eastAsia="Arial Unicode MS" w:hAnsiTheme="minorHAnsi" w:cs="David"/>
                <w:sz w:val="24"/>
                <w:szCs w:val="24"/>
                <w:rtl/>
              </w:rPr>
            </w:pPr>
          </w:p>
          <w:p w:rsidR="0005388F" w:rsidRDefault="0005388F" w:rsidP="00B25097">
            <w:pPr>
              <w:spacing w:line="360" w:lineRule="auto"/>
              <w:rPr>
                <w:rFonts w:asciiTheme="minorHAnsi" w:eastAsia="Arial Unicode MS" w:hAnsiTheme="minorHAnsi" w:cs="David"/>
                <w:sz w:val="24"/>
                <w:szCs w:val="24"/>
                <w:rtl/>
              </w:rPr>
            </w:pPr>
            <w:r w:rsidRPr="008D13FE">
              <w:rPr>
                <w:rFonts w:ascii="Arial" w:hAnsi="Arial" w:cs="David" w:hint="cs"/>
                <w:spacing w:val="5"/>
                <w:sz w:val="24"/>
                <w:szCs w:val="24"/>
                <w:shd w:val="clear" w:color="auto" w:fill="FFFFFF"/>
                <w:rtl/>
              </w:rPr>
              <w:t>(קלאוזביץ, על המלחמה פרק 6)</w:t>
            </w:r>
          </w:p>
          <w:p w:rsidR="00E87A54" w:rsidRDefault="00E87A54" w:rsidP="00B25097">
            <w:pPr>
              <w:spacing w:line="360" w:lineRule="auto"/>
              <w:rPr>
                <w:rFonts w:asciiTheme="minorHAnsi" w:eastAsia="Arial Unicode MS" w:hAnsiTheme="minorHAnsi" w:cs="David"/>
                <w:sz w:val="24"/>
                <w:szCs w:val="24"/>
                <w:rtl/>
              </w:rPr>
            </w:pPr>
          </w:p>
          <w:p w:rsidR="008C62C3" w:rsidRDefault="008C62C3" w:rsidP="00B25097">
            <w:pPr>
              <w:spacing w:line="360" w:lineRule="auto"/>
              <w:rPr>
                <w:rFonts w:asciiTheme="minorHAnsi" w:eastAsia="Arial Unicode MS" w:hAnsiTheme="minorHAnsi" w:cs="David"/>
                <w:sz w:val="24"/>
                <w:szCs w:val="24"/>
                <w:rtl/>
              </w:rPr>
            </w:pPr>
          </w:p>
          <w:p w:rsidR="008C62C3" w:rsidRDefault="009E489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הרמן. 1991.</w:t>
            </w:r>
            <w:r>
              <w:rPr>
                <w:rFonts w:asciiTheme="minorHAnsi" w:eastAsia="Arial Unicode MS" w:hAnsiTheme="minorHAnsi" w:cs="David" w:hint="cs"/>
                <w:sz w:val="24"/>
                <w:szCs w:val="24"/>
              </w:rPr>
              <w:t xml:space="preserve">  </w:t>
            </w:r>
            <w:r>
              <w:rPr>
                <w:rFonts w:asciiTheme="minorHAnsi" w:eastAsia="Arial Unicode MS" w:hAnsiTheme="minorHAnsi" w:cs="David"/>
                <w:sz w:val="24"/>
                <w:szCs w:val="24"/>
              </w:rPr>
              <w:t xml:space="preserve"> </w:t>
            </w:r>
            <w:r>
              <w:rPr>
                <w:rFonts w:asciiTheme="minorHAnsi" w:eastAsia="Arial Unicode MS" w:hAnsiTheme="minorHAnsi" w:cs="David" w:hint="cs"/>
                <w:sz w:val="24"/>
                <w:szCs w:val="24"/>
                <w:rtl/>
              </w:rPr>
              <w:t>עמ' 229-239</w:t>
            </w:r>
          </w:p>
          <w:p w:rsidR="00697292" w:rsidRDefault="00697292" w:rsidP="00B25097">
            <w:pPr>
              <w:spacing w:line="360" w:lineRule="auto"/>
              <w:rPr>
                <w:rFonts w:asciiTheme="minorHAnsi" w:eastAsia="Arial Unicode MS" w:hAnsiTheme="minorHAnsi" w:cs="David"/>
                <w:sz w:val="24"/>
                <w:szCs w:val="24"/>
                <w:rtl/>
              </w:rPr>
            </w:pPr>
          </w:p>
          <w:p w:rsidR="00697292" w:rsidRDefault="00697292"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9E4891" w:rsidRDefault="001C69A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w:t>
            </w:r>
          </w:p>
          <w:p w:rsidR="009E4891" w:rsidRDefault="009E4891" w:rsidP="00B25097">
            <w:pPr>
              <w:spacing w:line="360" w:lineRule="auto"/>
              <w:rPr>
                <w:rFonts w:asciiTheme="minorHAnsi" w:eastAsia="Arial Unicode MS" w:hAnsiTheme="minorHAnsi" w:cs="David"/>
                <w:sz w:val="24"/>
                <w:szCs w:val="24"/>
                <w:rtl/>
              </w:rPr>
            </w:pPr>
          </w:p>
          <w:p w:rsidR="00E87A54" w:rsidRDefault="00E87A5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הרכבי.עמ' 58</w:t>
            </w: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332366" w:rsidRDefault="00332366" w:rsidP="00ED33DD">
            <w:pPr>
              <w:spacing w:line="360" w:lineRule="auto"/>
              <w:rPr>
                <w:rFonts w:asciiTheme="minorHAnsi" w:eastAsia="Arial Unicode MS" w:hAnsiTheme="minorHAnsi" w:cs="David"/>
                <w:sz w:val="24"/>
                <w:szCs w:val="24"/>
                <w:rtl/>
              </w:rPr>
            </w:pPr>
          </w:p>
          <w:p w:rsidR="00332366" w:rsidRDefault="00332366" w:rsidP="00ED33DD">
            <w:pPr>
              <w:spacing w:line="360" w:lineRule="auto"/>
              <w:rPr>
                <w:rFonts w:asciiTheme="minorHAnsi" w:eastAsia="Arial Unicode MS" w:hAnsiTheme="minorHAnsi" w:cs="David"/>
                <w:sz w:val="24"/>
                <w:szCs w:val="24"/>
                <w:rtl/>
              </w:rPr>
            </w:pPr>
          </w:p>
          <w:p w:rsidR="00125C1F" w:rsidRPr="008D13FE" w:rsidRDefault="00125C1F" w:rsidP="00ED33DD">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בן ישי. 2019. </w:t>
            </w:r>
          </w:p>
        </w:tc>
        <w:tc>
          <w:tcPr>
            <w:tcW w:w="5954" w:type="dxa"/>
          </w:tcPr>
          <w:p w:rsidR="009E4891" w:rsidRPr="008D13FE" w:rsidRDefault="00884C5B" w:rsidP="009E4891">
            <w:pPr>
              <w:spacing w:line="360" w:lineRule="auto"/>
              <w:rPr>
                <w:rFonts w:ascii="Arial" w:hAnsi="Arial" w:cs="David"/>
                <w:spacing w:val="5"/>
                <w:sz w:val="24"/>
                <w:szCs w:val="24"/>
                <w:shd w:val="clear" w:color="auto" w:fill="FFFFFF"/>
                <w:rtl/>
              </w:rPr>
            </w:pPr>
            <w:r w:rsidRPr="008D13FE">
              <w:rPr>
                <w:rFonts w:ascii="Arial" w:hAnsi="Arial" w:cs="David" w:hint="cs"/>
                <w:sz w:val="24"/>
                <w:szCs w:val="24"/>
                <w:rtl/>
              </w:rPr>
              <w:lastRenderedPageBreak/>
              <w:t>המודיעין</w:t>
            </w:r>
            <w:r w:rsidRPr="008D13FE">
              <w:rPr>
                <w:rFonts w:cs="David"/>
                <w:sz w:val="24"/>
                <w:szCs w:val="24"/>
                <w:rtl/>
              </w:rPr>
              <w:t xml:space="preserve"> </w:t>
            </w:r>
            <w:r w:rsidRPr="008D13FE">
              <w:rPr>
                <w:rFonts w:ascii="Arial" w:hAnsi="Arial" w:cs="David" w:hint="cs"/>
                <w:sz w:val="24"/>
                <w:szCs w:val="24"/>
                <w:rtl/>
              </w:rPr>
              <w:t>הינו</w:t>
            </w:r>
            <w:r w:rsidRPr="008D13FE">
              <w:rPr>
                <w:rFonts w:cs="David"/>
                <w:sz w:val="24"/>
                <w:szCs w:val="24"/>
                <w:rtl/>
              </w:rPr>
              <w:t xml:space="preserve"> </w:t>
            </w:r>
            <w:r w:rsidR="00843B34">
              <w:rPr>
                <w:rFonts w:ascii="Arial" w:hAnsi="Arial" w:cs="David" w:hint="cs"/>
                <w:sz w:val="24"/>
                <w:szCs w:val="24"/>
                <w:rtl/>
              </w:rPr>
              <w:t>"</w:t>
            </w:r>
            <w:r w:rsidRPr="008D13FE">
              <w:rPr>
                <w:rFonts w:ascii="Arial" w:hAnsi="Arial" w:cs="David" w:hint="cs"/>
                <w:sz w:val="24"/>
                <w:szCs w:val="24"/>
                <w:rtl/>
              </w:rPr>
              <w:t>מוסד</w:t>
            </w:r>
            <w:r w:rsidRPr="008D13FE">
              <w:rPr>
                <w:rFonts w:cs="David"/>
                <w:sz w:val="24"/>
                <w:szCs w:val="24"/>
                <w:rtl/>
              </w:rPr>
              <w:t xml:space="preserve"> </w:t>
            </w:r>
            <w:r w:rsidRPr="008D13FE">
              <w:rPr>
                <w:rFonts w:ascii="Arial" w:hAnsi="Arial" w:cs="David" w:hint="cs"/>
                <w:sz w:val="24"/>
                <w:szCs w:val="24"/>
                <w:rtl/>
              </w:rPr>
              <w:t>לבירור</w:t>
            </w:r>
            <w:r w:rsidRPr="008D13FE">
              <w:rPr>
                <w:rFonts w:cs="David"/>
                <w:sz w:val="24"/>
                <w:szCs w:val="24"/>
                <w:rtl/>
              </w:rPr>
              <w:t xml:space="preserve"> </w:t>
            </w:r>
            <w:r w:rsidRPr="008D13FE">
              <w:rPr>
                <w:rFonts w:ascii="Arial" w:hAnsi="Arial" w:cs="David" w:hint="cs"/>
                <w:sz w:val="24"/>
                <w:szCs w:val="24"/>
                <w:rtl/>
              </w:rPr>
              <w:t>המציאות</w:t>
            </w:r>
            <w:r w:rsidR="00843B34">
              <w:rPr>
                <w:rFonts w:ascii="Arial" w:hAnsi="Arial" w:cs="David" w:hint="cs"/>
                <w:sz w:val="24"/>
                <w:szCs w:val="24"/>
                <w:rtl/>
              </w:rPr>
              <w:t>"</w:t>
            </w:r>
            <w:r w:rsidRPr="008D13FE">
              <w:rPr>
                <w:rFonts w:cs="David"/>
                <w:sz w:val="24"/>
                <w:szCs w:val="24"/>
                <w:rtl/>
              </w:rPr>
              <w:t xml:space="preserve">. </w:t>
            </w:r>
            <w:r w:rsidRPr="008D13FE">
              <w:rPr>
                <w:rFonts w:ascii="Arial" w:hAnsi="Arial" w:cs="David" w:hint="cs"/>
                <w:sz w:val="24"/>
                <w:szCs w:val="24"/>
                <w:rtl/>
              </w:rPr>
              <w:t>זוהי</w:t>
            </w:r>
            <w:r w:rsidRPr="008D13FE">
              <w:rPr>
                <w:rFonts w:cs="David"/>
                <w:sz w:val="24"/>
                <w:szCs w:val="24"/>
                <w:rtl/>
              </w:rPr>
              <w:t xml:space="preserve"> </w:t>
            </w:r>
            <w:r w:rsidRPr="008D13FE">
              <w:rPr>
                <w:rFonts w:ascii="Arial" w:hAnsi="Arial" w:cs="David" w:hint="cs"/>
                <w:sz w:val="24"/>
                <w:szCs w:val="24"/>
                <w:rtl/>
              </w:rPr>
              <w:t>מציאות</w:t>
            </w:r>
            <w:r w:rsidRPr="008D13FE">
              <w:rPr>
                <w:rFonts w:cs="David"/>
                <w:sz w:val="24"/>
                <w:szCs w:val="24"/>
                <w:rtl/>
              </w:rPr>
              <w:t xml:space="preserve"> </w:t>
            </w:r>
            <w:r w:rsidRPr="008D13FE">
              <w:rPr>
                <w:rFonts w:ascii="Arial" w:hAnsi="Arial" w:cs="David" w:hint="cs"/>
                <w:sz w:val="24"/>
                <w:szCs w:val="24"/>
                <w:rtl/>
              </w:rPr>
              <w:t>שקשה</w:t>
            </w:r>
            <w:r w:rsidRPr="008D13FE">
              <w:rPr>
                <w:rFonts w:cs="David"/>
                <w:sz w:val="24"/>
                <w:szCs w:val="24"/>
                <w:rtl/>
              </w:rPr>
              <w:t xml:space="preserve"> </w:t>
            </w:r>
            <w:r w:rsidRPr="008D13FE">
              <w:rPr>
                <w:rFonts w:ascii="Arial" w:hAnsi="Arial" w:cs="David" w:hint="cs"/>
                <w:sz w:val="24"/>
                <w:szCs w:val="24"/>
                <w:rtl/>
              </w:rPr>
              <w:t>להגיע</w:t>
            </w:r>
            <w:r w:rsidRPr="008D13FE">
              <w:rPr>
                <w:rFonts w:cs="David"/>
                <w:sz w:val="24"/>
                <w:szCs w:val="24"/>
                <w:rtl/>
              </w:rPr>
              <w:t xml:space="preserve"> </w:t>
            </w:r>
            <w:r w:rsidRPr="008D13FE">
              <w:rPr>
                <w:rFonts w:ascii="Arial" w:hAnsi="Arial" w:cs="David" w:hint="cs"/>
                <w:sz w:val="24"/>
                <w:szCs w:val="24"/>
                <w:rtl/>
              </w:rPr>
              <w:t>אליה</w:t>
            </w:r>
            <w:r w:rsidRPr="008D13FE">
              <w:rPr>
                <w:rFonts w:cs="David"/>
                <w:sz w:val="24"/>
                <w:szCs w:val="24"/>
                <w:rtl/>
              </w:rPr>
              <w:t xml:space="preserve"> </w:t>
            </w:r>
            <w:r w:rsidRPr="008D13FE">
              <w:rPr>
                <w:rFonts w:ascii="Arial" w:hAnsi="Arial" w:cs="David" w:hint="cs"/>
                <w:sz w:val="24"/>
                <w:szCs w:val="24"/>
                <w:rtl/>
              </w:rPr>
              <w:t>וקשה</w:t>
            </w:r>
            <w:r w:rsidRPr="008D13FE">
              <w:rPr>
                <w:rFonts w:cs="David"/>
                <w:sz w:val="24"/>
                <w:szCs w:val="24"/>
                <w:rtl/>
              </w:rPr>
              <w:t xml:space="preserve"> </w:t>
            </w:r>
            <w:r w:rsidRPr="008D13FE">
              <w:rPr>
                <w:rFonts w:ascii="Arial" w:hAnsi="Arial" w:cs="David" w:hint="cs"/>
                <w:sz w:val="24"/>
                <w:szCs w:val="24"/>
                <w:rtl/>
              </w:rPr>
              <w:t>לחקור</w:t>
            </w:r>
            <w:r w:rsidRPr="008D13FE">
              <w:rPr>
                <w:rFonts w:cs="David"/>
                <w:sz w:val="24"/>
                <w:szCs w:val="24"/>
                <w:rtl/>
              </w:rPr>
              <w:t xml:space="preserve"> </w:t>
            </w:r>
            <w:r w:rsidRPr="008D13FE">
              <w:rPr>
                <w:rFonts w:ascii="Arial" w:hAnsi="Arial" w:cs="David" w:hint="cs"/>
                <w:sz w:val="24"/>
                <w:szCs w:val="24"/>
                <w:rtl/>
              </w:rPr>
              <w:t>אותה</w:t>
            </w:r>
            <w:r w:rsidR="00B35A41" w:rsidRPr="008D13FE">
              <w:rPr>
                <w:rFonts w:ascii="Arial" w:hAnsi="Arial" w:cs="David" w:hint="cs"/>
                <w:sz w:val="24"/>
                <w:szCs w:val="24"/>
                <w:rtl/>
              </w:rPr>
              <w:t xml:space="preserve">. </w:t>
            </w:r>
            <w:r w:rsidR="00B35A41" w:rsidRPr="008D13FE">
              <w:rPr>
                <w:rFonts w:ascii="Arial" w:hAnsi="Arial" w:cs="David" w:hint="cs"/>
                <w:spacing w:val="5"/>
                <w:sz w:val="24"/>
                <w:szCs w:val="24"/>
                <w:shd w:val="clear" w:color="auto" w:fill="FFFFFF"/>
                <w:rtl/>
              </w:rPr>
              <w:t>המודיעין</w:t>
            </w:r>
            <w:r w:rsidR="00697292">
              <w:rPr>
                <w:rFonts w:ascii="Arial" w:hAnsi="Arial" w:cs="David" w:hint="cs"/>
                <w:spacing w:val="5"/>
                <w:sz w:val="24"/>
                <w:szCs w:val="24"/>
                <w:shd w:val="clear" w:color="auto" w:fill="FFFFFF"/>
                <w:rtl/>
              </w:rPr>
              <w:t>,</w:t>
            </w:r>
            <w:r w:rsidR="00B35A41" w:rsidRPr="008D13FE">
              <w:rPr>
                <w:rFonts w:ascii="Arial" w:hAnsi="Arial" w:cs="David" w:hint="cs"/>
                <w:spacing w:val="5"/>
                <w:sz w:val="24"/>
                <w:szCs w:val="24"/>
                <w:shd w:val="clear" w:color="auto" w:fill="FFFFFF"/>
                <w:rtl/>
              </w:rPr>
              <w:t xml:space="preserve"> נדרש לשקף את פערי הרלוונטיות המתהווים בין האסטרטגיה הלאומית לבין המציאות המשתנה, להציג תסריטים של אסטרטגיות היריב וחלופות פעולה אסטרטגיות לדרג המדיני.</w:t>
            </w:r>
          </w:p>
          <w:p w:rsidR="001C69AB" w:rsidRDefault="001C69AB" w:rsidP="00B25097">
            <w:pPr>
              <w:spacing w:line="360" w:lineRule="auto"/>
              <w:rPr>
                <w:rFonts w:ascii="Arial" w:hAnsi="Arial" w:cs="David"/>
                <w:spacing w:val="5"/>
                <w:sz w:val="24"/>
                <w:szCs w:val="24"/>
                <w:shd w:val="clear" w:color="auto" w:fill="FFFFFF"/>
                <w:rtl/>
              </w:rPr>
            </w:pPr>
          </w:p>
          <w:p w:rsidR="00161F53" w:rsidRDefault="00161F53" w:rsidP="00B25097">
            <w:pPr>
              <w:spacing w:line="360" w:lineRule="auto"/>
              <w:rPr>
                <w:rFonts w:asciiTheme="minorHAnsi" w:eastAsia="Arial Unicode MS" w:hAnsiTheme="minorHAnsi" w:cs="David"/>
                <w:sz w:val="24"/>
                <w:szCs w:val="24"/>
                <w:rtl/>
              </w:rPr>
            </w:pPr>
            <w:r w:rsidRPr="008D13FE">
              <w:rPr>
                <w:rFonts w:ascii="Arial" w:hAnsi="Arial" w:cs="David" w:hint="cs"/>
                <w:spacing w:val="5"/>
                <w:sz w:val="24"/>
                <w:szCs w:val="24"/>
                <w:shd w:val="clear" w:color="auto" w:fill="FFFFFF"/>
                <w:rtl/>
              </w:rPr>
              <w:t>"המידע" לגבי היריב</w:t>
            </w:r>
            <w:r w:rsidR="00697292">
              <w:rPr>
                <w:rFonts w:ascii="Arial" w:hAnsi="Arial" w:cs="David" w:hint="cs"/>
                <w:spacing w:val="5"/>
                <w:sz w:val="24"/>
                <w:szCs w:val="24"/>
                <w:shd w:val="clear" w:color="auto" w:fill="FFFFFF"/>
                <w:rtl/>
              </w:rPr>
              <w:t>,</w:t>
            </w:r>
            <w:r w:rsidR="00FD4886" w:rsidRPr="008D13FE">
              <w:rPr>
                <w:rFonts w:ascii="Arial" w:hAnsi="Arial" w:cs="David" w:hint="cs"/>
                <w:spacing w:val="5"/>
                <w:sz w:val="24"/>
                <w:szCs w:val="24"/>
                <w:shd w:val="clear" w:color="auto" w:fill="FFFFFF"/>
                <w:rtl/>
              </w:rPr>
              <w:t xml:space="preserve"> הוא הבסיס לכל רעיונותינו ומעשינו.</w:t>
            </w:r>
            <w:r w:rsidRPr="008D13FE">
              <w:rPr>
                <w:rFonts w:ascii="Arial" w:hAnsi="Arial" w:cs="David" w:hint="cs"/>
                <w:spacing w:val="5"/>
                <w:sz w:val="24"/>
                <w:szCs w:val="24"/>
                <w:shd w:val="clear" w:color="auto" w:fill="FFFFFF"/>
                <w:rtl/>
              </w:rPr>
              <w:t xml:space="preserve"> מלא סתירות, סובל מחוסר אמינות, מוטל בספק, נטיה להאמין למידע השלילי. נדרש כושר ניפוי, לדעת את חוק ההסתברויות ובטחון עצמי</w:t>
            </w:r>
            <w:r w:rsidR="00FB5AB1" w:rsidRPr="008D13FE">
              <w:rPr>
                <w:rFonts w:ascii="Arial" w:hAnsi="Arial" w:cs="David" w:hint="cs"/>
                <w:spacing w:val="5"/>
                <w:sz w:val="24"/>
                <w:szCs w:val="24"/>
                <w:shd w:val="clear" w:color="auto" w:fill="FFFFFF"/>
                <w:rtl/>
              </w:rPr>
              <w:t>.</w:t>
            </w:r>
          </w:p>
          <w:p w:rsidR="009E4891" w:rsidRDefault="009E4891" w:rsidP="009E4891">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w:t>
            </w:r>
            <w:r w:rsidRPr="009E4891">
              <w:rPr>
                <w:rFonts w:asciiTheme="minorHAnsi" w:eastAsia="Arial Unicode MS" w:hAnsiTheme="minorHAnsi" w:cs="David" w:hint="cs"/>
                <w:sz w:val="24"/>
                <w:szCs w:val="24"/>
                <w:rtl/>
              </w:rPr>
              <w:t>מודיעין</w:t>
            </w:r>
            <w:r w:rsidRPr="009E4891">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ה</w:t>
            </w:r>
            <w:r w:rsidRPr="009E4891">
              <w:rPr>
                <w:rFonts w:asciiTheme="minorHAnsi" w:eastAsia="Arial Unicode MS" w:hAnsiTheme="minorHAnsi" w:cs="David" w:hint="cs"/>
                <w:sz w:val="24"/>
                <w:szCs w:val="24"/>
                <w:rtl/>
              </w:rPr>
              <w:t>חשאי</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הוא</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מידע</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הנאסף</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באמצעים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מיוחדים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המתחיל</w:t>
            </w:r>
            <w:r>
              <w:rPr>
                <w:rFonts w:asciiTheme="minorHAnsi" w:eastAsia="Arial Unicode MS" w:hAnsiTheme="minorHAnsi" w:cs="David" w:hint="cs"/>
                <w:sz w:val="24"/>
                <w:szCs w:val="24"/>
                <w:rtl/>
              </w:rPr>
              <w:t xml:space="preserve"> </w:t>
            </w:r>
            <w:r w:rsidRPr="009E4891">
              <w:rPr>
                <w:rFonts w:asciiTheme="minorHAnsi" w:eastAsia="Arial Unicode MS" w:hAnsiTheme="minorHAnsi" w:cs="David" w:hint="cs"/>
                <w:sz w:val="24"/>
                <w:szCs w:val="24"/>
                <w:rtl/>
              </w:rPr>
              <w:t>במקום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שבו</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התקשורת</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והמקורות</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הגלויים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חדלים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לפעול</w:t>
            </w:r>
          </w:p>
          <w:p w:rsidR="008C62C3" w:rsidRPr="001C69AB" w:rsidRDefault="001C69AB" w:rsidP="008C62C3">
            <w:pPr>
              <w:spacing w:line="360" w:lineRule="auto"/>
              <w:rPr>
                <w:rFonts w:asciiTheme="minorHAnsi" w:eastAsia="Arial Unicode MS" w:hAnsiTheme="minorHAnsi" w:cs="David"/>
                <w:sz w:val="24"/>
                <w:szCs w:val="24"/>
                <w:rtl/>
              </w:rPr>
            </w:pPr>
            <w:r w:rsidRPr="001C69AB">
              <w:rPr>
                <w:rFonts w:asciiTheme="minorHAnsi" w:eastAsia="Arial Unicode MS" w:hAnsiTheme="minorHAnsi" w:cs="David" w:hint="cs"/>
                <w:sz w:val="24"/>
                <w:szCs w:val="24"/>
                <w:rtl/>
              </w:rPr>
              <w:t>מאפשר גיבוש אסטרטגיה לאומית בטחונית קביעת איומי ייחוס ותרחיש ייחוס לבנין הכוח.</w:t>
            </w:r>
          </w:p>
          <w:p w:rsidR="001C69AB" w:rsidRPr="008D13FE" w:rsidRDefault="001C69AB" w:rsidP="008C62C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מודיעין שיאפשר עיצוב ותכנון של המערכות</w:t>
            </w:r>
          </w:p>
          <w:p w:rsidR="001C69AB" w:rsidRDefault="001C69AB" w:rsidP="00EA6B04">
            <w:pPr>
              <w:spacing w:line="360" w:lineRule="auto"/>
              <w:rPr>
                <w:rFonts w:asciiTheme="minorHAnsi" w:eastAsia="Arial Unicode MS" w:hAnsiTheme="minorHAnsi" w:cs="David"/>
                <w:sz w:val="24"/>
                <w:szCs w:val="24"/>
                <w:rtl/>
              </w:rPr>
            </w:pPr>
          </w:p>
          <w:p w:rsidR="001C69AB" w:rsidRDefault="001C69AB" w:rsidP="001C69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מודיעין שיאפשר הפעלת כוח ברמה המבצעית ולאור ניתוח מרכזי הכובד של היריב.</w:t>
            </w:r>
          </w:p>
          <w:p w:rsidR="001C69AB" w:rsidRDefault="001C69AB" w:rsidP="00EA6B04">
            <w:pPr>
              <w:spacing w:line="360" w:lineRule="auto"/>
              <w:rPr>
                <w:rFonts w:asciiTheme="minorHAnsi" w:eastAsia="Arial Unicode MS" w:hAnsiTheme="minorHAnsi" w:cs="David"/>
                <w:sz w:val="24"/>
                <w:szCs w:val="24"/>
                <w:rtl/>
              </w:rPr>
            </w:pPr>
          </w:p>
          <w:p w:rsidR="00E87A54" w:rsidRPr="00E87A54" w:rsidRDefault="00EA6B04" w:rsidP="00880688">
            <w:pPr>
              <w:spacing w:line="360" w:lineRule="auto"/>
              <w:rPr>
                <w:rFonts w:asciiTheme="minorHAnsi" w:eastAsia="Arial Unicode MS" w:hAnsiTheme="minorHAnsi" w:cs="David"/>
                <w:sz w:val="24"/>
                <w:szCs w:val="24"/>
              </w:rPr>
            </w:pPr>
            <w:r w:rsidRPr="00880688">
              <w:rPr>
                <w:rFonts w:asciiTheme="minorHAnsi" w:eastAsia="Arial Unicode MS" w:hAnsiTheme="minorHAnsi" w:cs="David" w:hint="cs"/>
                <w:b/>
                <w:bCs/>
                <w:sz w:val="24"/>
                <w:szCs w:val="24"/>
                <w:rtl/>
              </w:rPr>
              <w:t>קרבה</w:t>
            </w:r>
            <w:r w:rsidRPr="00880688">
              <w:rPr>
                <w:rFonts w:asciiTheme="minorHAnsi" w:eastAsia="Arial Unicode MS" w:hAnsiTheme="minorHAnsi" w:cs="David"/>
                <w:b/>
                <w:bCs/>
                <w:sz w:val="24"/>
                <w:szCs w:val="24"/>
                <w:rtl/>
              </w:rPr>
              <w:t xml:space="preserve"> </w:t>
            </w:r>
            <w:r w:rsidRPr="00880688">
              <w:rPr>
                <w:rFonts w:asciiTheme="minorHAnsi" w:eastAsia="Arial Unicode MS" w:hAnsiTheme="minorHAnsi" w:cs="David" w:hint="cs"/>
                <w:b/>
                <w:bCs/>
                <w:sz w:val="24"/>
                <w:szCs w:val="24"/>
                <w:rtl/>
              </w:rPr>
              <w:t>בין</w:t>
            </w:r>
            <w:r w:rsidRPr="00880688">
              <w:rPr>
                <w:rFonts w:asciiTheme="minorHAnsi" w:eastAsia="Arial Unicode MS" w:hAnsiTheme="minorHAnsi" w:cs="David"/>
                <w:b/>
                <w:bCs/>
                <w:sz w:val="24"/>
                <w:szCs w:val="24"/>
                <w:rtl/>
              </w:rPr>
              <w:t xml:space="preserve"> </w:t>
            </w:r>
            <w:r w:rsidRPr="00880688">
              <w:rPr>
                <w:rFonts w:asciiTheme="minorHAnsi" w:eastAsia="Arial Unicode MS" w:hAnsiTheme="minorHAnsi" w:cs="David" w:hint="cs"/>
                <w:b/>
                <w:bCs/>
                <w:sz w:val="24"/>
                <w:szCs w:val="24"/>
                <w:rtl/>
              </w:rPr>
              <w:t>המודיעין</w:t>
            </w:r>
            <w:r w:rsidRPr="00880688">
              <w:rPr>
                <w:rFonts w:asciiTheme="minorHAnsi" w:eastAsia="Arial Unicode MS" w:hAnsiTheme="minorHAnsi" w:cs="David"/>
                <w:b/>
                <w:bCs/>
                <w:sz w:val="24"/>
                <w:szCs w:val="24"/>
                <w:rtl/>
              </w:rPr>
              <w:t xml:space="preserve"> </w:t>
            </w:r>
            <w:r w:rsidRPr="00880688">
              <w:rPr>
                <w:rFonts w:asciiTheme="minorHAnsi" w:eastAsia="Arial Unicode MS" w:hAnsiTheme="minorHAnsi" w:cs="David" w:hint="cs"/>
                <w:b/>
                <w:bCs/>
                <w:sz w:val="24"/>
                <w:szCs w:val="24"/>
                <w:rtl/>
              </w:rPr>
              <w:t>לבין</w:t>
            </w:r>
            <w:r w:rsidRPr="00880688">
              <w:rPr>
                <w:rFonts w:asciiTheme="minorHAnsi" w:eastAsia="Arial Unicode MS" w:hAnsiTheme="minorHAnsi" w:cs="David"/>
                <w:b/>
                <w:bCs/>
                <w:sz w:val="24"/>
                <w:szCs w:val="24"/>
                <w:rtl/>
              </w:rPr>
              <w:t xml:space="preserve"> </w:t>
            </w:r>
            <w:r w:rsidRPr="00880688">
              <w:rPr>
                <w:rFonts w:asciiTheme="minorHAnsi" w:eastAsia="Arial Unicode MS" w:hAnsiTheme="minorHAnsi" w:cs="David" w:hint="cs"/>
                <w:b/>
                <w:bCs/>
                <w:sz w:val="24"/>
                <w:szCs w:val="24"/>
                <w:rtl/>
              </w:rPr>
              <w:t>הגורם</w:t>
            </w:r>
            <w:r w:rsidRPr="00880688">
              <w:rPr>
                <w:rFonts w:asciiTheme="minorHAnsi" w:eastAsia="Arial Unicode MS" w:hAnsiTheme="minorHAnsi" w:cs="David"/>
                <w:b/>
                <w:bCs/>
                <w:sz w:val="24"/>
                <w:szCs w:val="24"/>
                <w:rtl/>
              </w:rPr>
              <w:t xml:space="preserve"> </w:t>
            </w:r>
            <w:r w:rsidRPr="00880688">
              <w:rPr>
                <w:rFonts w:asciiTheme="minorHAnsi" w:eastAsia="Arial Unicode MS" w:hAnsiTheme="minorHAnsi" w:cs="David" w:hint="cs"/>
                <w:b/>
                <w:bCs/>
                <w:sz w:val="24"/>
                <w:szCs w:val="24"/>
                <w:rtl/>
              </w:rPr>
              <w:t>המחליט</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כלל</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ראשון</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הוא</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שצריכה</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להיות</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קרבה</w:t>
            </w:r>
            <w:r>
              <w:rPr>
                <w:rFonts w:asciiTheme="minorHAnsi" w:eastAsia="Arial Unicode MS" w:hAnsiTheme="minorHAnsi" w:cs="David" w:hint="cs"/>
                <w:sz w:val="24"/>
                <w:szCs w:val="24"/>
                <w:rtl/>
              </w:rPr>
              <w:t xml:space="preserve"> </w:t>
            </w:r>
            <w:r w:rsidRPr="00EA6B04">
              <w:rPr>
                <w:rFonts w:asciiTheme="minorHAnsi" w:eastAsia="Arial Unicode MS" w:hAnsiTheme="minorHAnsi" w:cs="David" w:hint="cs"/>
                <w:sz w:val="24"/>
                <w:szCs w:val="24"/>
                <w:rtl/>
              </w:rPr>
              <w:t>בין</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המודיעין</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לגורם</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המחליט</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בצורה</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שדברי</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המודיעין</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לא</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יעברו</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לגורם</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המחליט</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דרך</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מסננות</w:t>
            </w:r>
            <w:r>
              <w:rPr>
                <w:rFonts w:asciiTheme="minorHAnsi" w:eastAsia="Arial Unicode MS" w:hAnsiTheme="minorHAnsi" w:cs="David" w:hint="cs"/>
                <w:sz w:val="24"/>
                <w:szCs w:val="24"/>
                <w:rtl/>
              </w:rPr>
              <w:t xml:space="preserve"> </w:t>
            </w:r>
            <w:r w:rsidRPr="00EA6B04">
              <w:rPr>
                <w:rFonts w:asciiTheme="minorHAnsi" w:eastAsia="Arial Unicode MS" w:hAnsiTheme="minorHAnsi" w:cs="David" w:hint="cs"/>
                <w:sz w:val="24"/>
                <w:szCs w:val="24"/>
                <w:rtl/>
              </w:rPr>
              <w:t>ומתווכים</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כך</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יגיעו</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דברי</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המודיעין</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ביתר</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קלות</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ומהירות</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לגורם</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המחליט</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והמודיעין</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מצִדו</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יוכל</w:t>
            </w:r>
            <w:r w:rsidR="00880688">
              <w:rPr>
                <w:rFonts w:asciiTheme="minorHAnsi" w:eastAsia="Arial Unicode MS" w:hAnsiTheme="minorHAnsi" w:cs="David" w:hint="cs"/>
                <w:sz w:val="24"/>
                <w:szCs w:val="24"/>
                <w:rtl/>
              </w:rPr>
              <w:t xml:space="preserve"> </w:t>
            </w:r>
            <w:r w:rsidRPr="00EA6B04">
              <w:rPr>
                <w:rFonts w:asciiTheme="minorHAnsi" w:eastAsia="Arial Unicode MS" w:hAnsiTheme="minorHAnsi" w:cs="David" w:hint="cs"/>
                <w:sz w:val="24"/>
                <w:szCs w:val="24"/>
                <w:rtl/>
              </w:rPr>
              <w:t>לעמוד</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על</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הבעיות</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המעסיקות</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את</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הגורם</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המחליט</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וכך</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יוכל</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לסייע</w:t>
            </w:r>
            <w:r w:rsidRPr="00EA6B04">
              <w:rPr>
                <w:rFonts w:asciiTheme="minorHAnsi" w:eastAsia="Arial Unicode MS" w:hAnsiTheme="minorHAnsi" w:cs="David"/>
                <w:sz w:val="24"/>
                <w:szCs w:val="24"/>
                <w:rtl/>
              </w:rPr>
              <w:t xml:space="preserve"> </w:t>
            </w:r>
            <w:r w:rsidRPr="00EA6B04">
              <w:rPr>
                <w:rFonts w:asciiTheme="minorHAnsi" w:eastAsia="Arial Unicode MS" w:hAnsiTheme="minorHAnsi" w:cs="David" w:hint="cs"/>
                <w:sz w:val="24"/>
                <w:szCs w:val="24"/>
                <w:rtl/>
              </w:rPr>
              <w:t>לפתרונן</w:t>
            </w:r>
            <w:r w:rsidRPr="00EA6B04">
              <w:rPr>
                <w:rFonts w:asciiTheme="minorHAnsi" w:eastAsia="Arial Unicode MS" w:hAnsiTheme="minorHAnsi" w:cs="David"/>
                <w:sz w:val="24"/>
                <w:szCs w:val="24"/>
              </w:rPr>
              <w:t>.</w:t>
            </w:r>
            <w:r w:rsidR="001C69AB">
              <w:rPr>
                <w:rFonts w:asciiTheme="minorHAnsi" w:eastAsia="Arial Unicode MS" w:hAnsiTheme="minorHAnsi" w:cs="David" w:hint="cs"/>
                <w:sz w:val="24"/>
                <w:szCs w:val="24"/>
                <w:rtl/>
              </w:rPr>
              <w:t xml:space="preserve"> </w:t>
            </w:r>
            <w:r w:rsidRPr="00880688">
              <w:rPr>
                <w:rFonts w:asciiTheme="minorHAnsi" w:eastAsia="Arial Unicode MS" w:hAnsiTheme="minorHAnsi" w:cs="David" w:hint="cs"/>
                <w:b/>
                <w:bCs/>
                <w:sz w:val="24"/>
                <w:szCs w:val="24"/>
                <w:rtl/>
              </w:rPr>
              <w:t>ת</w:t>
            </w:r>
            <w:r w:rsidR="00E87A54" w:rsidRPr="00880688">
              <w:rPr>
                <w:rFonts w:asciiTheme="minorHAnsi" w:eastAsia="Arial Unicode MS" w:hAnsiTheme="minorHAnsi" w:cs="David" w:hint="cs"/>
                <w:b/>
                <w:bCs/>
                <w:sz w:val="24"/>
                <w:szCs w:val="24"/>
                <w:rtl/>
              </w:rPr>
              <w:t>רומת</w:t>
            </w:r>
            <w:r w:rsidR="00E87A54" w:rsidRPr="00880688">
              <w:rPr>
                <w:rFonts w:asciiTheme="minorHAnsi" w:eastAsia="Arial Unicode MS" w:hAnsiTheme="minorHAnsi" w:cs="David"/>
                <w:b/>
                <w:bCs/>
                <w:sz w:val="24"/>
                <w:szCs w:val="24"/>
                <w:rtl/>
              </w:rPr>
              <w:t xml:space="preserve"> </w:t>
            </w:r>
            <w:r w:rsidR="00E87A54" w:rsidRPr="00880688">
              <w:rPr>
                <w:rFonts w:asciiTheme="minorHAnsi" w:eastAsia="Arial Unicode MS" w:hAnsiTheme="minorHAnsi" w:cs="David" w:hint="cs"/>
                <w:b/>
                <w:bCs/>
                <w:sz w:val="24"/>
                <w:szCs w:val="24"/>
                <w:rtl/>
              </w:rPr>
              <w:t>המודיעין</w:t>
            </w:r>
            <w:r w:rsidR="00E87A54" w:rsidRPr="00880688">
              <w:rPr>
                <w:rFonts w:asciiTheme="minorHAnsi" w:eastAsia="Arial Unicode MS" w:hAnsiTheme="minorHAnsi" w:cs="David"/>
                <w:b/>
                <w:bCs/>
                <w:sz w:val="24"/>
                <w:szCs w:val="24"/>
                <w:rtl/>
              </w:rPr>
              <w:t xml:space="preserve"> </w:t>
            </w:r>
            <w:r w:rsidR="00E87A54" w:rsidRPr="00880688">
              <w:rPr>
                <w:rFonts w:asciiTheme="minorHAnsi" w:eastAsia="Arial Unicode MS" w:hAnsiTheme="minorHAnsi" w:cs="David" w:hint="cs"/>
                <w:b/>
                <w:bCs/>
                <w:sz w:val="24"/>
                <w:szCs w:val="24"/>
                <w:rtl/>
              </w:rPr>
              <w:t>למדיניות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תהיה</w:t>
            </w:r>
            <w:r w:rsidR="00880688">
              <w:rPr>
                <w:rFonts w:asciiTheme="minorHAnsi" w:eastAsia="Arial Unicode MS" w:hAnsiTheme="minorHAnsi" w:cs="David" w:hint="cs"/>
                <w:sz w:val="24"/>
                <w:szCs w:val="24"/>
                <w:rtl/>
              </w:rPr>
              <w:t>-</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באמצעות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הצגת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רקע</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מודיעיני</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עבור</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קווי</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מדיניות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ניתוח</w:t>
            </w:r>
            <w:r w:rsidR="00E87A54">
              <w:rPr>
                <w:rFonts w:asciiTheme="minorHAnsi" w:eastAsia="Arial Unicode MS" w:hAnsiTheme="minorHAnsi" w:cs="David" w:hint="cs"/>
                <w:sz w:val="24"/>
                <w:szCs w:val="24"/>
                <w:rtl/>
              </w:rPr>
              <w:t xml:space="preserve"> </w:t>
            </w:r>
            <w:r w:rsidR="00E87A54" w:rsidRPr="00E87A54">
              <w:rPr>
                <w:rFonts w:asciiTheme="minorHAnsi" w:eastAsia="Arial Unicode MS" w:hAnsiTheme="minorHAnsi" w:cs="David" w:hint="cs"/>
                <w:sz w:val="24"/>
                <w:szCs w:val="24"/>
                <w:rtl/>
              </w:rPr>
              <w:t>המצב</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ההתפתחויות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המגמות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והתגובות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אצל</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היריב</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כרקע</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לקביעת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מדיניות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זו</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כלפיו</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מסקנות</w:t>
            </w:r>
            <w:r w:rsidR="00E87A54">
              <w:rPr>
                <w:rFonts w:asciiTheme="minorHAnsi" w:eastAsia="Arial Unicode MS" w:hAnsiTheme="minorHAnsi" w:cs="David" w:hint="cs"/>
                <w:sz w:val="24"/>
                <w:szCs w:val="24"/>
                <w:rtl/>
              </w:rPr>
              <w:t xml:space="preserve"> </w:t>
            </w:r>
            <w:r w:rsidR="00E87A54" w:rsidRPr="00E87A54">
              <w:rPr>
                <w:rFonts w:asciiTheme="minorHAnsi" w:eastAsia="Arial Unicode MS" w:hAnsiTheme="minorHAnsi" w:cs="David" w:hint="cs"/>
                <w:sz w:val="24"/>
                <w:szCs w:val="24"/>
                <w:rtl/>
              </w:rPr>
              <w:t>הדרג</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הנמוך</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משמשות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הנחות</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לדרג</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היותר</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גבוה</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כבסיס</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להערכתו</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בדומה</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עבור</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הדרג</w:t>
            </w:r>
            <w:r w:rsidR="00E87A54" w:rsidRPr="00E87A54">
              <w:rPr>
                <w:rFonts w:asciiTheme="minorHAnsi" w:eastAsia="Arial Unicode MS" w:hAnsiTheme="minorHAnsi" w:cs="David"/>
                <w:sz w:val="24"/>
                <w:szCs w:val="24"/>
                <w:rtl/>
              </w:rPr>
              <w:t xml:space="preserve"> </w:t>
            </w:r>
            <w:r w:rsidR="00E87A54" w:rsidRPr="00E87A54">
              <w:rPr>
                <w:rFonts w:asciiTheme="minorHAnsi" w:eastAsia="Arial Unicode MS" w:hAnsiTheme="minorHAnsi" w:cs="David" w:hint="cs"/>
                <w:sz w:val="24"/>
                <w:szCs w:val="24"/>
                <w:rtl/>
              </w:rPr>
              <w:t>המדיני</w:t>
            </w:r>
          </w:p>
          <w:p w:rsidR="00E87A54" w:rsidRPr="00E87A54" w:rsidRDefault="00E87A54" w:rsidP="00E87A54">
            <w:pPr>
              <w:spacing w:line="360" w:lineRule="auto"/>
              <w:rPr>
                <w:rFonts w:asciiTheme="minorHAnsi" w:eastAsia="Arial Unicode MS" w:hAnsiTheme="minorHAnsi" w:cs="David"/>
                <w:sz w:val="24"/>
                <w:szCs w:val="24"/>
              </w:rPr>
            </w:pPr>
            <w:r w:rsidRPr="00E87A54">
              <w:rPr>
                <w:rFonts w:asciiTheme="minorHAnsi" w:eastAsia="Arial Unicode MS" w:hAnsiTheme="minorHAnsi" w:cs="David" w:hint="cs"/>
                <w:sz w:val="24"/>
                <w:szCs w:val="24"/>
                <w:rtl/>
              </w:rPr>
              <w:t>מסקנות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המודיעין</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הן</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הנחות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שעליהן</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הוא</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מבסס</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את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מדיניותו</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ואספקת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ידיעות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המיועדות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לניצול</w:t>
            </w:r>
            <w:r>
              <w:rPr>
                <w:rFonts w:asciiTheme="minorHAnsi" w:eastAsia="Arial Unicode MS" w:hAnsiTheme="minorHAnsi" w:cs="David" w:hint="cs"/>
                <w:sz w:val="24"/>
                <w:szCs w:val="24"/>
                <w:rtl/>
              </w:rPr>
              <w:t xml:space="preserve"> </w:t>
            </w:r>
            <w:r w:rsidRPr="00E87A54">
              <w:rPr>
                <w:rFonts w:asciiTheme="minorHAnsi" w:eastAsia="Arial Unicode MS" w:hAnsiTheme="minorHAnsi" w:cs="David" w:hint="cs"/>
                <w:sz w:val="24"/>
                <w:szCs w:val="24"/>
                <w:rtl/>
              </w:rPr>
              <w:t>מדיני־מבצעי</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פירוש</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הדבר</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הבאת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ידיעות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לשימוש</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בחיים</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המדיניים</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היום־יומיים</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השימוש</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יכול</w:t>
            </w:r>
            <w:r>
              <w:rPr>
                <w:rFonts w:asciiTheme="minorHAnsi" w:eastAsia="Arial Unicode MS" w:hAnsiTheme="minorHAnsi" w:cs="David" w:hint="cs"/>
                <w:sz w:val="24"/>
                <w:szCs w:val="24"/>
                <w:rtl/>
              </w:rPr>
              <w:t xml:space="preserve"> </w:t>
            </w:r>
            <w:r w:rsidRPr="00E87A54">
              <w:rPr>
                <w:rFonts w:asciiTheme="minorHAnsi" w:eastAsia="Arial Unicode MS" w:hAnsiTheme="minorHAnsi" w:cs="David" w:hint="cs"/>
                <w:sz w:val="24"/>
                <w:szCs w:val="24"/>
                <w:rtl/>
              </w:rPr>
              <w:t>להיות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שימוש</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לצורכי</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הצגת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טיעונים</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במשא</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ומתן</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הדלפה</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לעיתונות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תדרוך</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שוטף</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של</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הנציגויות</w:t>
            </w:r>
          </w:p>
          <w:p w:rsidR="0005388F" w:rsidRDefault="00E87A54" w:rsidP="00E87A54">
            <w:pPr>
              <w:spacing w:line="360" w:lineRule="auto"/>
              <w:rPr>
                <w:rFonts w:asciiTheme="minorHAnsi" w:eastAsia="Arial Unicode MS" w:hAnsiTheme="minorHAnsi" w:cs="David"/>
                <w:sz w:val="24"/>
                <w:szCs w:val="24"/>
                <w:rtl/>
              </w:rPr>
            </w:pPr>
            <w:r w:rsidRPr="00E87A54">
              <w:rPr>
                <w:rFonts w:asciiTheme="minorHAnsi" w:eastAsia="Arial Unicode MS" w:hAnsiTheme="minorHAnsi" w:cs="David" w:hint="cs"/>
                <w:sz w:val="24"/>
                <w:szCs w:val="24"/>
                <w:rtl/>
              </w:rPr>
              <w:t>הדיפלומטיות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שימוש</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בלוחמה</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פסיכולוגית</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וכדומה</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זהו</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המפגש</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היום־יומי</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של</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המודיעין</w:t>
            </w:r>
            <w:r w:rsidRPr="00E87A54">
              <w:rPr>
                <w:rFonts w:asciiTheme="minorHAnsi" w:eastAsia="Arial Unicode MS" w:hAnsiTheme="minorHAnsi" w:cs="David"/>
                <w:sz w:val="24"/>
                <w:szCs w:val="24"/>
                <w:rtl/>
              </w:rPr>
              <w:t xml:space="preserve"> </w:t>
            </w:r>
            <w:r w:rsidRPr="00E87A54">
              <w:rPr>
                <w:rFonts w:asciiTheme="minorHAnsi" w:eastAsia="Arial Unicode MS" w:hAnsiTheme="minorHAnsi" w:cs="David" w:hint="cs"/>
                <w:sz w:val="24"/>
                <w:szCs w:val="24"/>
                <w:rtl/>
              </w:rPr>
              <w:t>עם</w:t>
            </w:r>
            <w:r>
              <w:rPr>
                <w:rFonts w:asciiTheme="minorHAnsi" w:eastAsia="Arial Unicode MS" w:hAnsiTheme="minorHAnsi" w:cs="David" w:hint="cs"/>
                <w:sz w:val="24"/>
                <w:szCs w:val="24"/>
                <w:rtl/>
              </w:rPr>
              <w:t xml:space="preserve"> </w:t>
            </w:r>
            <w:r w:rsidRPr="00E87A54">
              <w:rPr>
                <w:rFonts w:asciiTheme="minorHAnsi" w:eastAsia="Arial Unicode MS" w:hAnsiTheme="minorHAnsi" w:cs="David" w:hint="cs"/>
                <w:sz w:val="24"/>
                <w:szCs w:val="24"/>
                <w:rtl/>
              </w:rPr>
              <w:t>המדיניות</w:t>
            </w:r>
            <w:r w:rsidR="00125C1F">
              <w:rPr>
                <w:rFonts w:asciiTheme="minorHAnsi" w:eastAsia="Arial Unicode MS" w:hAnsiTheme="minorHAnsi" w:cs="David" w:hint="cs"/>
                <w:sz w:val="24"/>
                <w:szCs w:val="24"/>
                <w:rtl/>
              </w:rPr>
              <w:t>.</w:t>
            </w:r>
          </w:p>
          <w:p w:rsidR="00125C1F" w:rsidRDefault="00125C1F" w:rsidP="00E87A54">
            <w:pPr>
              <w:spacing w:line="360" w:lineRule="auto"/>
              <w:rPr>
                <w:rFonts w:asciiTheme="minorHAnsi" w:eastAsia="Arial Unicode MS" w:hAnsiTheme="minorHAnsi" w:cs="David"/>
                <w:sz w:val="24"/>
                <w:szCs w:val="24"/>
                <w:rtl/>
              </w:rPr>
            </w:pPr>
          </w:p>
          <w:p w:rsidR="00125C1F" w:rsidRDefault="00125C1F" w:rsidP="00E87A54">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אחד מיסודות תר"ש "תנופה" הצה"לי.</w:t>
            </w:r>
          </w:p>
          <w:p w:rsidR="001C69AB" w:rsidRPr="008D13FE" w:rsidRDefault="00125C1F" w:rsidP="00880688">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עליונות מודיעינית לצד עליונות אווירית (ראו בנפרד) הם המרכיבים העיקריים של כושר ההרתעה האסטרטגי</w:t>
            </w:r>
            <w:r w:rsidR="001C69AB">
              <w:rPr>
                <w:rFonts w:asciiTheme="minorHAnsi" w:eastAsia="Arial Unicode MS" w:hAnsiTheme="minorHAnsi" w:cs="David" w:hint="cs"/>
                <w:sz w:val="24"/>
                <w:szCs w:val="24"/>
                <w:rtl/>
              </w:rPr>
              <w:t>.</w:t>
            </w:r>
          </w:p>
        </w:tc>
        <w:tc>
          <w:tcPr>
            <w:tcW w:w="1559" w:type="dxa"/>
          </w:tcPr>
          <w:p w:rsidR="002E476A" w:rsidRPr="008D13FE" w:rsidRDefault="002E476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מודיעין</w:t>
            </w:r>
            <w:r w:rsidR="00843B34">
              <w:rPr>
                <w:rFonts w:asciiTheme="minorHAnsi" w:eastAsia="Arial Unicode MS" w:hAnsiTheme="minorHAnsi" w:cs="David" w:hint="cs"/>
                <w:sz w:val="24"/>
                <w:szCs w:val="24"/>
                <w:rtl/>
              </w:rPr>
              <w:t xml:space="preserve"> (מלשון ידע)</w:t>
            </w:r>
            <w:r w:rsidRPr="008D13FE">
              <w:rPr>
                <w:rFonts w:asciiTheme="minorHAnsi" w:eastAsia="Arial Unicode MS" w:hAnsiTheme="minorHAnsi" w:cs="David" w:hint="cs"/>
                <w:sz w:val="24"/>
                <w:szCs w:val="24"/>
                <w:rtl/>
              </w:rPr>
              <w:t xml:space="preserve">, </w:t>
            </w:r>
            <w:r w:rsidR="00884C5B" w:rsidRPr="008D13FE">
              <w:rPr>
                <w:rFonts w:cs="David" w:hint="cs"/>
                <w:sz w:val="24"/>
                <w:szCs w:val="24"/>
                <w:rtl/>
              </w:rPr>
              <w:t>(</w:t>
            </w:r>
            <w:r w:rsidR="00884C5B" w:rsidRPr="008D13FE">
              <w:rPr>
                <w:rFonts w:ascii="Arial" w:hAnsi="Arial" w:cs="David" w:hint="cs"/>
                <w:sz w:val="24"/>
                <w:szCs w:val="24"/>
                <w:shd w:val="clear" w:color="auto" w:fill="FFFFFF"/>
              </w:rPr>
              <w:t>I</w:t>
            </w:r>
            <w:r w:rsidR="00884C5B" w:rsidRPr="008D13FE">
              <w:rPr>
                <w:rFonts w:ascii="Arial" w:hAnsi="Arial" w:cs="David"/>
                <w:sz w:val="24"/>
                <w:szCs w:val="24"/>
                <w:shd w:val="clear" w:color="auto" w:fill="FFFFFF"/>
              </w:rPr>
              <w:t>ntelligence</w:t>
            </w:r>
            <w:r w:rsidR="00884C5B" w:rsidRPr="008D13FE">
              <w:rPr>
                <w:rFonts w:ascii="Arial" w:hAnsi="Arial" w:cs="David" w:hint="cs"/>
                <w:sz w:val="24"/>
                <w:szCs w:val="24"/>
                <w:shd w:val="clear" w:color="auto" w:fill="FFFFFF"/>
                <w:rtl/>
              </w:rPr>
              <w:t>)</w:t>
            </w: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FB5AB1" w:rsidRPr="008D13FE" w:rsidRDefault="00FB5AB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מודיעין לאומי</w:t>
            </w:r>
          </w:p>
          <w:p w:rsidR="00FB5AB1" w:rsidRPr="008D13FE" w:rsidRDefault="00FB5AB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מודיעין אסטרטגי</w:t>
            </w: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200253" w:rsidRDefault="00200253" w:rsidP="00B25097">
            <w:pPr>
              <w:spacing w:line="360" w:lineRule="auto"/>
              <w:rPr>
                <w:rFonts w:asciiTheme="minorHAnsi" w:eastAsia="Arial Unicode MS" w:hAnsiTheme="minorHAnsi" w:cs="David"/>
                <w:sz w:val="24"/>
                <w:szCs w:val="24"/>
                <w:rtl/>
              </w:rPr>
            </w:pPr>
          </w:p>
          <w:p w:rsidR="00FB5AB1" w:rsidRDefault="00FB5AB1"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מודיעין טקטי</w:t>
            </w:r>
          </w:p>
          <w:p w:rsidR="00E87A54" w:rsidRDefault="00E87A54" w:rsidP="00B25097">
            <w:pPr>
              <w:spacing w:line="360" w:lineRule="auto"/>
              <w:rPr>
                <w:rFonts w:asciiTheme="minorHAnsi" w:eastAsia="Arial Unicode MS" w:hAnsiTheme="minorHAnsi" w:cs="David"/>
                <w:sz w:val="24"/>
                <w:szCs w:val="24"/>
                <w:rtl/>
              </w:rPr>
            </w:pPr>
          </w:p>
          <w:p w:rsidR="00E87A54" w:rsidRDefault="00E87A54" w:rsidP="00B25097">
            <w:pPr>
              <w:spacing w:line="360" w:lineRule="auto"/>
              <w:rPr>
                <w:rFonts w:asciiTheme="minorHAnsi" w:eastAsia="Arial Unicode MS" w:hAnsiTheme="minorHAnsi" w:cs="David"/>
                <w:sz w:val="24"/>
                <w:szCs w:val="24"/>
                <w:rtl/>
              </w:rPr>
            </w:pPr>
          </w:p>
          <w:p w:rsidR="00E87A54" w:rsidRDefault="00E87A5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המודיעין ו</w:t>
            </w:r>
            <w:r w:rsidR="00144781">
              <w:rPr>
                <w:rFonts w:asciiTheme="minorHAnsi" w:eastAsia="Arial Unicode MS" w:hAnsiTheme="minorHAnsi" w:cs="David" w:hint="cs"/>
                <w:sz w:val="24"/>
                <w:szCs w:val="24"/>
                <w:rtl/>
              </w:rPr>
              <w:t xml:space="preserve">השפעה על מדיניות וקבלת </w:t>
            </w:r>
            <w:r>
              <w:rPr>
                <w:rFonts w:asciiTheme="minorHAnsi" w:eastAsia="Arial Unicode MS" w:hAnsiTheme="minorHAnsi" w:cs="David" w:hint="cs"/>
                <w:sz w:val="24"/>
                <w:szCs w:val="24"/>
                <w:rtl/>
              </w:rPr>
              <w:t>ההחלטות</w:t>
            </w: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125C1F" w:rsidRDefault="00125C1F" w:rsidP="00B25097">
            <w:pPr>
              <w:spacing w:line="360" w:lineRule="auto"/>
              <w:rPr>
                <w:rFonts w:asciiTheme="minorHAnsi" w:eastAsia="Arial Unicode MS" w:hAnsiTheme="minorHAnsi" w:cs="David"/>
                <w:sz w:val="24"/>
                <w:szCs w:val="24"/>
                <w:rtl/>
              </w:rPr>
            </w:pPr>
          </w:p>
          <w:p w:rsidR="00880688" w:rsidRDefault="00880688" w:rsidP="00B25097">
            <w:pPr>
              <w:spacing w:line="360" w:lineRule="auto"/>
              <w:rPr>
                <w:rFonts w:asciiTheme="minorHAnsi" w:eastAsia="Arial Unicode MS" w:hAnsiTheme="minorHAnsi" w:cs="David"/>
                <w:sz w:val="24"/>
                <w:szCs w:val="24"/>
                <w:rtl/>
              </w:rPr>
            </w:pPr>
          </w:p>
          <w:p w:rsidR="00880688" w:rsidRDefault="00880688" w:rsidP="00B25097">
            <w:pPr>
              <w:spacing w:line="360" w:lineRule="auto"/>
              <w:rPr>
                <w:rFonts w:asciiTheme="minorHAnsi" w:eastAsia="Arial Unicode MS" w:hAnsiTheme="minorHAnsi" w:cs="David"/>
                <w:sz w:val="24"/>
                <w:szCs w:val="24"/>
                <w:rtl/>
              </w:rPr>
            </w:pPr>
          </w:p>
          <w:p w:rsidR="00125C1F" w:rsidRPr="008D13FE" w:rsidRDefault="00125C1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עליונות במודיעין</w:t>
            </w:r>
          </w:p>
        </w:tc>
      </w:tr>
      <w:tr w:rsidR="00225565" w:rsidRPr="008D13FE" w:rsidTr="00EA7836">
        <w:tc>
          <w:tcPr>
            <w:tcW w:w="1843" w:type="dxa"/>
          </w:tcPr>
          <w:p w:rsidR="002E476A" w:rsidRDefault="0035473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מתוך אתר "דואלוג"</w:t>
            </w:r>
          </w:p>
          <w:p w:rsidR="00C4090F" w:rsidRDefault="00C4090F" w:rsidP="00B25097">
            <w:pPr>
              <w:spacing w:line="360" w:lineRule="auto"/>
              <w:rPr>
                <w:rFonts w:asciiTheme="minorHAnsi" w:eastAsia="Arial Unicode MS" w:hAnsiTheme="minorHAnsi" w:cs="David"/>
                <w:sz w:val="24"/>
                <w:szCs w:val="24"/>
                <w:rtl/>
              </w:rPr>
            </w:pPr>
          </w:p>
          <w:p w:rsidR="00C4090F" w:rsidRDefault="00C4090F" w:rsidP="00B25097">
            <w:pPr>
              <w:spacing w:line="360" w:lineRule="auto"/>
              <w:rPr>
                <w:rFonts w:asciiTheme="minorHAnsi" w:eastAsia="Arial Unicode MS" w:hAnsiTheme="minorHAnsi" w:cs="David"/>
                <w:sz w:val="24"/>
                <w:szCs w:val="24"/>
                <w:rtl/>
              </w:rPr>
            </w:pPr>
          </w:p>
          <w:p w:rsidR="00C4090F" w:rsidRDefault="00C4090F" w:rsidP="00B25097">
            <w:pPr>
              <w:spacing w:line="360" w:lineRule="auto"/>
              <w:rPr>
                <w:rFonts w:asciiTheme="minorHAnsi" w:eastAsia="Arial Unicode MS" w:hAnsiTheme="minorHAnsi" w:cs="David"/>
                <w:sz w:val="24"/>
                <w:szCs w:val="24"/>
                <w:rtl/>
              </w:rPr>
            </w:pPr>
          </w:p>
          <w:p w:rsidR="00C4090F" w:rsidRPr="008D13FE" w:rsidRDefault="00C4090F" w:rsidP="00B25097">
            <w:pPr>
              <w:spacing w:line="360" w:lineRule="auto"/>
              <w:rPr>
                <w:rFonts w:asciiTheme="minorHAnsi" w:eastAsia="Arial Unicode MS" w:hAnsiTheme="minorHAnsi" w:cs="David"/>
                <w:sz w:val="24"/>
                <w:szCs w:val="24"/>
                <w:rtl/>
              </w:rPr>
            </w:pPr>
            <w:r w:rsidRPr="00C4090F">
              <w:rPr>
                <w:rFonts w:asciiTheme="minorHAnsi" w:eastAsia="Arial Unicode MS" w:hAnsiTheme="minorHAnsi" w:cs="David"/>
                <w:sz w:val="24"/>
                <w:szCs w:val="24"/>
                <w:rtl/>
              </w:rPr>
              <w:t xml:space="preserve">אסטרטגיית צה"ל. 2015.  תיעוד התהליך והידע </w:t>
            </w:r>
            <w:r w:rsidRPr="00C4090F">
              <w:rPr>
                <w:rFonts w:asciiTheme="minorHAnsi" w:eastAsia="Arial Unicode MS" w:hAnsiTheme="minorHAnsi" w:cs="David"/>
                <w:sz w:val="24"/>
                <w:szCs w:val="24"/>
                <w:rtl/>
              </w:rPr>
              <w:lastRenderedPageBreak/>
              <w:t>שהתפתח במהלכו</w:t>
            </w:r>
            <w:r>
              <w:rPr>
                <w:rFonts w:asciiTheme="minorHAnsi" w:eastAsia="Arial Unicode MS" w:hAnsiTheme="minorHAnsi" w:cs="David" w:hint="cs"/>
                <w:sz w:val="24"/>
                <w:szCs w:val="24"/>
                <w:rtl/>
              </w:rPr>
              <w:t>. 2015. עמ' 4</w:t>
            </w:r>
            <w:r w:rsidR="00ED057C">
              <w:rPr>
                <w:rFonts w:asciiTheme="minorHAnsi" w:eastAsia="Arial Unicode MS" w:hAnsiTheme="minorHAnsi" w:cs="David" w:hint="cs"/>
                <w:sz w:val="24"/>
                <w:szCs w:val="24"/>
                <w:rtl/>
              </w:rPr>
              <w:t>3</w:t>
            </w:r>
          </w:p>
        </w:tc>
        <w:tc>
          <w:tcPr>
            <w:tcW w:w="5954" w:type="dxa"/>
          </w:tcPr>
          <w:p w:rsidR="00C4090F" w:rsidRDefault="0035473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מערכה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מכלול פעולות המשרתות אסטרטגיה ארגונית רחבה באופן שילובי לאורך זמן.</w:t>
            </w:r>
            <w:r w:rsidR="00384AB1">
              <w:rPr>
                <w:rFonts w:asciiTheme="minorHAnsi" w:eastAsia="Arial Unicode MS" w:hAnsiTheme="minorHAnsi" w:cs="David" w:hint="cs"/>
                <w:sz w:val="24"/>
                <w:szCs w:val="24"/>
                <w:rtl/>
              </w:rPr>
              <w:t xml:space="preserve"> מערכה קושרת בין רעיון אסטרטגי מופשט וכללי כלי הביצוע הטקטים. מערכה הינה חלק מקמפיין (</w:t>
            </w:r>
            <w:r w:rsidR="00384AB1">
              <w:rPr>
                <w:rFonts w:asciiTheme="minorHAnsi" w:eastAsia="Arial Unicode MS" w:hAnsiTheme="minorHAnsi" w:cs="David" w:hint="cs"/>
                <w:sz w:val="24"/>
                <w:szCs w:val="24"/>
              </w:rPr>
              <w:t>C</w:t>
            </w:r>
            <w:r w:rsidR="00384AB1">
              <w:rPr>
                <w:rFonts w:asciiTheme="minorHAnsi" w:eastAsia="Arial Unicode MS" w:hAnsiTheme="minorHAnsi" w:cs="David"/>
                <w:sz w:val="24"/>
                <w:szCs w:val="24"/>
              </w:rPr>
              <w:t>ampaign</w:t>
            </w:r>
            <w:r w:rsidR="00384AB1">
              <w:rPr>
                <w:rFonts w:asciiTheme="minorHAnsi" w:eastAsia="Arial Unicode MS" w:hAnsiTheme="minorHAnsi" w:cs="David" w:hint="cs"/>
                <w:sz w:val="24"/>
                <w:szCs w:val="24"/>
                <w:rtl/>
              </w:rPr>
              <w:t>).</w:t>
            </w:r>
          </w:p>
          <w:p w:rsidR="002E476A" w:rsidRPr="008D13FE" w:rsidRDefault="00C4090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מערכה היא הרעיון שמאפשר למעשה הצבאי להפגיש את יכולות הביצוע הטקטיות של צה"ל עם ההבנות והכוונות האסטרטגיות והמדיניות. באמצעותו תורם צה"ל לפיתוח הידע האסטרטגי מחד ולשנות ולפתח את מרחב היכולות והדפוסים הטקטיים שברשותו </w:t>
            </w:r>
            <w:r>
              <w:rPr>
                <w:rFonts w:asciiTheme="minorHAnsi" w:eastAsia="Arial Unicode MS" w:hAnsiTheme="minorHAnsi" w:cs="David" w:hint="cs"/>
                <w:sz w:val="24"/>
                <w:szCs w:val="24"/>
                <w:rtl/>
              </w:rPr>
              <w:lastRenderedPageBreak/>
              <w:t>מצד שני.</w:t>
            </w:r>
            <w:r w:rsidR="00384AB1">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רעיון מערכתי שנועד להתמודד עם הקשר ייחודי יהיה מגולם בצורות הפעלה ייחודיות. המושג הינו רב מימדי והוא כולל: רעיון מערכתי, מערכת מבצעים, ארגון ופו"ש.</w:t>
            </w:r>
          </w:p>
        </w:tc>
        <w:tc>
          <w:tcPr>
            <w:tcW w:w="1559" w:type="dxa"/>
          </w:tcPr>
          <w:p w:rsidR="002E476A" w:rsidRPr="008D13FE" w:rsidRDefault="002E476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מערכה- מערכת</w:t>
            </w:r>
          </w:p>
        </w:tc>
      </w:tr>
      <w:tr w:rsidR="00225565" w:rsidRPr="008D13FE" w:rsidTr="00EA7836">
        <w:tc>
          <w:tcPr>
            <w:tcW w:w="1843" w:type="dxa"/>
          </w:tcPr>
          <w:p w:rsidR="00F57306" w:rsidRPr="008D13FE" w:rsidRDefault="00F57306"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מבוא לביטחון לאומי עמ' 25</w:t>
            </w:r>
          </w:p>
        </w:tc>
        <w:tc>
          <w:tcPr>
            <w:tcW w:w="5954" w:type="dxa"/>
          </w:tcPr>
          <w:p w:rsidR="0094349F" w:rsidRDefault="0094349F" w:rsidP="00B25097">
            <w:pPr>
              <w:spacing w:line="360" w:lineRule="auto"/>
              <w:rPr>
                <w:rFonts w:asciiTheme="minorHAnsi" w:eastAsia="Arial Unicode MS" w:hAnsiTheme="minorHAnsi" w:cs="David"/>
                <w:sz w:val="24"/>
                <w:szCs w:val="24"/>
                <w:rtl/>
              </w:rPr>
            </w:pPr>
            <w:r w:rsidRPr="00DB7439">
              <w:rPr>
                <w:rFonts w:asciiTheme="minorHAnsi" w:eastAsia="Arial Unicode MS" w:hAnsiTheme="minorHAnsi" w:cs="David" w:hint="cs"/>
                <w:b/>
                <w:bCs/>
                <w:sz w:val="24"/>
                <w:szCs w:val="24"/>
                <w:rtl/>
              </w:rPr>
              <w:t>מדיניות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תהליך סדור ושיטתי שלחשיבה שנועד לבחור כיוון פעולה רצוי מבין חלופות.</w:t>
            </w:r>
          </w:p>
          <w:p w:rsidR="00F57306" w:rsidRPr="008D13FE" w:rsidRDefault="00DB743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מדיניות הביטחון- </w:t>
            </w:r>
            <w:r w:rsidR="00F57306" w:rsidRPr="008D13FE">
              <w:rPr>
                <w:rFonts w:asciiTheme="minorHAnsi" w:eastAsia="Arial Unicode MS" w:hAnsiTheme="minorHAnsi" w:cs="David" w:hint="cs"/>
                <w:sz w:val="24"/>
                <w:szCs w:val="24"/>
                <w:rtl/>
              </w:rPr>
              <w:t>נגזרת מתורת הביטחון (ראו בנפרד). עניינה יישום שוטף וגמיש של תפיסת הביטחון על פי הנסיבות הנתונות במגמה לממש את יעדי הדרג המדיני, תוך מתן מענה לאתגרי הסביבה האסטרטגית.</w:t>
            </w:r>
          </w:p>
        </w:tc>
        <w:tc>
          <w:tcPr>
            <w:tcW w:w="1559" w:type="dxa"/>
          </w:tcPr>
          <w:p w:rsidR="00F57306" w:rsidRPr="008D13FE" w:rsidRDefault="00F57306"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 xml:space="preserve">מדיניות ביטחון  </w:t>
            </w:r>
            <w:r w:rsidRPr="008D13FE">
              <w:rPr>
                <w:rFonts w:asciiTheme="minorHAnsi" w:eastAsia="Arial Unicode MS" w:hAnsiTheme="minorHAnsi" w:cs="David"/>
                <w:sz w:val="24"/>
                <w:szCs w:val="24"/>
                <w:rtl/>
              </w:rPr>
              <w:br/>
            </w:r>
            <w:r w:rsidRPr="008D13FE">
              <w:rPr>
                <w:rFonts w:asciiTheme="minorHAnsi" w:eastAsia="Arial Unicode MS" w:hAnsiTheme="minorHAnsi" w:cs="David" w:hint="cs"/>
                <w:sz w:val="24"/>
                <w:szCs w:val="24"/>
              </w:rPr>
              <w:t>S</w:t>
            </w:r>
            <w:r w:rsidRPr="008D13FE">
              <w:rPr>
                <w:rFonts w:asciiTheme="minorHAnsi" w:eastAsia="Arial Unicode MS" w:hAnsiTheme="minorHAnsi" w:cs="David"/>
                <w:sz w:val="24"/>
                <w:szCs w:val="24"/>
              </w:rPr>
              <w:t>ecurity policy</w:t>
            </w:r>
          </w:p>
        </w:tc>
      </w:tr>
      <w:tr w:rsidR="00AE2DC8" w:rsidRPr="008D13FE" w:rsidTr="00EA7836">
        <w:tc>
          <w:tcPr>
            <w:tcW w:w="1843" w:type="dxa"/>
          </w:tcPr>
          <w:p w:rsidR="00AE2DC8" w:rsidRPr="008D13FE" w:rsidRDefault="00E67BDE"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Pr>
              <w:t>K</w:t>
            </w:r>
            <w:r>
              <w:rPr>
                <w:rFonts w:asciiTheme="minorHAnsi" w:eastAsia="Arial Unicode MS" w:hAnsiTheme="minorHAnsi" w:cs="David"/>
                <w:sz w:val="24"/>
                <w:szCs w:val="24"/>
              </w:rPr>
              <w:t>ail. 2010</w:t>
            </w:r>
          </w:p>
        </w:tc>
        <w:tc>
          <w:tcPr>
            <w:tcW w:w="5954" w:type="dxa"/>
          </w:tcPr>
          <w:p w:rsidR="00AE2DC8" w:rsidRDefault="00AE2DC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תאור מורכבות שדה הקרב עפי שפותי בצבא האמריקאי:</w:t>
            </w:r>
          </w:p>
          <w:p w:rsidR="00AE2DC8" w:rsidRDefault="00AE2DC8" w:rsidP="00B25097">
            <w:pPr>
              <w:spacing w:line="360" w:lineRule="auto"/>
              <w:rPr>
                <w:rFonts w:asciiTheme="minorHAnsi" w:eastAsia="Arial Unicode MS" w:hAnsiTheme="minorHAnsi" w:cs="David"/>
                <w:sz w:val="24"/>
                <w:szCs w:val="24"/>
                <w:rtl/>
              </w:rPr>
            </w:pPr>
            <w:r w:rsidRPr="00B22165">
              <w:rPr>
                <w:rFonts w:asciiTheme="minorHAnsi" w:eastAsia="Arial Unicode MS" w:hAnsiTheme="minorHAnsi" w:cs="David" w:hint="cs"/>
                <w:b/>
                <w:bCs/>
                <w:sz w:val="24"/>
                <w:szCs w:val="24"/>
                <w:rtl/>
              </w:rPr>
              <w:t>הפכפכות</w:t>
            </w:r>
            <w:r>
              <w:rPr>
                <w:rFonts w:asciiTheme="minorHAnsi" w:eastAsia="Arial Unicode MS" w:hAnsiTheme="minorHAnsi" w:cs="David" w:hint="cs"/>
                <w:sz w:val="24"/>
                <w:szCs w:val="24"/>
                <w:rtl/>
              </w:rPr>
              <w:t xml:space="preserve"> (</w:t>
            </w:r>
            <w:r w:rsidR="00B22165" w:rsidRPr="00B22165">
              <w:rPr>
                <w:rFonts w:asciiTheme="minorHAnsi" w:eastAsia="Arial Unicode MS" w:hAnsiTheme="minorHAnsi" w:cs="David" w:hint="cs"/>
                <w:b/>
                <w:bCs/>
                <w:sz w:val="24"/>
                <w:szCs w:val="24"/>
              </w:rPr>
              <w:t>V</w:t>
            </w:r>
            <w:r w:rsidR="00B22165">
              <w:rPr>
                <w:rFonts w:asciiTheme="minorHAnsi" w:eastAsia="Arial Unicode MS" w:hAnsiTheme="minorHAnsi" w:cs="David"/>
                <w:sz w:val="24"/>
                <w:szCs w:val="24"/>
              </w:rPr>
              <w:t>olatility</w:t>
            </w:r>
            <w:r>
              <w:rPr>
                <w:rFonts w:asciiTheme="minorHAnsi" w:eastAsia="Arial Unicode MS" w:hAnsiTheme="minorHAnsi" w:cs="David" w:hint="cs"/>
                <w:sz w:val="24"/>
                <w:szCs w:val="24"/>
                <w:rtl/>
              </w:rPr>
              <w:t>)</w:t>
            </w:r>
            <w:r w:rsidR="00B22165">
              <w:rPr>
                <w:rFonts w:asciiTheme="minorHAnsi" w:eastAsia="Arial Unicode MS" w:hAnsiTheme="minorHAnsi" w:cs="David" w:hint="cs"/>
                <w:sz w:val="24"/>
                <w:szCs w:val="24"/>
                <w:rtl/>
              </w:rPr>
              <w:t xml:space="preserve"> אי יציבות דינאמית כתוצאה משינוי מהיר חדים ודרסטים. </w:t>
            </w:r>
          </w:p>
          <w:p w:rsidR="00AE2DC8" w:rsidRDefault="00AE2DC8" w:rsidP="00B25097">
            <w:pPr>
              <w:spacing w:line="360" w:lineRule="auto"/>
              <w:rPr>
                <w:rFonts w:asciiTheme="minorHAnsi" w:eastAsia="Arial Unicode MS" w:hAnsiTheme="minorHAnsi" w:cs="David"/>
                <w:sz w:val="24"/>
                <w:szCs w:val="24"/>
                <w:rtl/>
              </w:rPr>
            </w:pPr>
            <w:r w:rsidRPr="00B22165">
              <w:rPr>
                <w:rFonts w:asciiTheme="minorHAnsi" w:eastAsia="Arial Unicode MS" w:hAnsiTheme="minorHAnsi" w:cs="David" w:hint="cs"/>
                <w:b/>
                <w:bCs/>
                <w:sz w:val="24"/>
                <w:szCs w:val="24"/>
                <w:rtl/>
              </w:rPr>
              <w:t>אי ודאות</w:t>
            </w:r>
            <w:r>
              <w:rPr>
                <w:rFonts w:asciiTheme="minorHAnsi" w:eastAsia="Arial Unicode MS" w:hAnsiTheme="minorHAnsi" w:cs="David" w:hint="cs"/>
                <w:sz w:val="24"/>
                <w:szCs w:val="24"/>
                <w:rtl/>
              </w:rPr>
              <w:t xml:space="preserve"> (</w:t>
            </w:r>
            <w:r w:rsidR="00B22165" w:rsidRPr="00B22165">
              <w:rPr>
                <w:rFonts w:asciiTheme="minorHAnsi" w:eastAsia="Arial Unicode MS" w:hAnsiTheme="minorHAnsi" w:cs="David" w:hint="cs"/>
                <w:b/>
                <w:bCs/>
                <w:sz w:val="24"/>
                <w:szCs w:val="24"/>
              </w:rPr>
              <w:t>U</w:t>
            </w:r>
            <w:r>
              <w:rPr>
                <w:rFonts w:asciiTheme="minorHAnsi" w:eastAsia="Arial Unicode MS" w:hAnsiTheme="minorHAnsi" w:cs="David"/>
                <w:sz w:val="24"/>
                <w:szCs w:val="24"/>
              </w:rPr>
              <w:t>ncertainty</w:t>
            </w:r>
            <w:r>
              <w:rPr>
                <w:rFonts w:asciiTheme="minorHAnsi" w:eastAsia="Arial Unicode MS" w:hAnsiTheme="minorHAnsi" w:cs="David" w:hint="cs"/>
                <w:sz w:val="24"/>
                <w:szCs w:val="24"/>
                <w:rtl/>
              </w:rPr>
              <w:t>) חוסר בהירות הפוגע ביכולת לתפוס איומים ואת האתגרים אשר לפנינו. הסיכון גובר עקב התבססות על העבר והנחה מוטעית שפתרונות העבר יהיו רלוונטיות כיום.</w:t>
            </w:r>
          </w:p>
          <w:p w:rsidR="00B22165" w:rsidRDefault="00B22165" w:rsidP="00B25097">
            <w:pPr>
              <w:spacing w:line="360" w:lineRule="auto"/>
              <w:rPr>
                <w:rFonts w:asciiTheme="minorHAnsi" w:eastAsia="Arial Unicode MS" w:hAnsiTheme="minorHAnsi" w:cs="David"/>
                <w:sz w:val="24"/>
                <w:szCs w:val="24"/>
                <w:rtl/>
              </w:rPr>
            </w:pPr>
            <w:r w:rsidRPr="00B22165">
              <w:rPr>
                <w:rFonts w:asciiTheme="minorHAnsi" w:eastAsia="Arial Unicode MS" w:hAnsiTheme="minorHAnsi" w:cs="David" w:hint="cs"/>
                <w:b/>
                <w:bCs/>
                <w:sz w:val="24"/>
                <w:szCs w:val="24"/>
                <w:rtl/>
              </w:rPr>
              <w:t>מורכבות</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C</w:t>
            </w:r>
            <w:r>
              <w:rPr>
                <w:rFonts w:asciiTheme="minorHAnsi" w:eastAsia="Arial Unicode MS" w:hAnsiTheme="minorHAnsi" w:cs="David"/>
                <w:sz w:val="24"/>
                <w:szCs w:val="24"/>
              </w:rPr>
              <w:t>omplexity</w:t>
            </w:r>
            <w:r>
              <w:rPr>
                <w:rFonts w:asciiTheme="minorHAnsi" w:eastAsia="Arial Unicode MS" w:hAnsiTheme="minorHAnsi" w:cs="David" w:hint="cs"/>
                <w:sz w:val="24"/>
                <w:szCs w:val="24"/>
                <w:rtl/>
              </w:rPr>
              <w:t>) חוסר ליניאריות הנובע מריבוי גורמים משפיעים על המערכתומקיימים בינהם קשרי גומלין והשפעות הדדיות. לא ניתן להתמודד עם כל משתנה בנפרד.\</w:t>
            </w:r>
          </w:p>
          <w:p w:rsidR="00AE2DC8" w:rsidRPr="008D13FE" w:rsidRDefault="00D725F6" w:rsidP="00AC6710">
            <w:pPr>
              <w:spacing w:line="360" w:lineRule="auto"/>
              <w:rPr>
                <w:rFonts w:asciiTheme="minorHAnsi" w:eastAsia="Arial Unicode MS" w:hAnsiTheme="minorHAnsi" w:cs="David"/>
                <w:sz w:val="24"/>
                <w:szCs w:val="24"/>
                <w:rtl/>
              </w:rPr>
            </w:pPr>
            <w:r w:rsidRPr="00D725F6">
              <w:rPr>
                <w:rFonts w:asciiTheme="minorHAnsi" w:eastAsia="Arial Unicode MS" w:hAnsiTheme="minorHAnsi" w:cs="David" w:hint="cs"/>
                <w:b/>
                <w:bCs/>
                <w:sz w:val="24"/>
                <w:szCs w:val="24"/>
                <w:rtl/>
              </w:rPr>
              <w:t>עמימות</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A</w:t>
            </w:r>
            <w:r>
              <w:rPr>
                <w:rFonts w:asciiTheme="minorHAnsi" w:eastAsia="Arial Unicode MS" w:hAnsiTheme="minorHAnsi" w:cs="David"/>
                <w:sz w:val="24"/>
                <w:szCs w:val="24"/>
              </w:rPr>
              <w:t>mbiguity</w:t>
            </w:r>
            <w:r>
              <w:rPr>
                <w:rFonts w:asciiTheme="minorHAnsi" w:eastAsia="Arial Unicode MS" w:hAnsiTheme="minorHAnsi" w:cs="David" w:hint="cs"/>
                <w:sz w:val="24"/>
                <w:szCs w:val="24"/>
                <w:rtl/>
              </w:rPr>
              <w:t xml:space="preserve">) חוסר יכולת לתפוס במדויק איומים והזדמנויות. </w:t>
            </w:r>
          </w:p>
        </w:tc>
        <w:tc>
          <w:tcPr>
            <w:tcW w:w="1559" w:type="dxa"/>
          </w:tcPr>
          <w:p w:rsidR="00AE2DC8" w:rsidRPr="008D13FE" w:rsidRDefault="00AE2DC8"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מורכבות</w:t>
            </w:r>
            <w:r w:rsidR="00B22165">
              <w:rPr>
                <w:rFonts w:asciiTheme="minorHAnsi" w:eastAsia="Arial Unicode MS" w:hAnsiTheme="minorHAnsi" w:cs="David" w:hint="cs"/>
                <w:sz w:val="24"/>
                <w:szCs w:val="24"/>
                <w:rtl/>
              </w:rPr>
              <w:t xml:space="preserve"> במציאות</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VUCA</w:t>
            </w:r>
          </w:p>
        </w:tc>
      </w:tr>
      <w:tr w:rsidR="00C93740" w:rsidRPr="008D13FE" w:rsidTr="00EA7836">
        <w:tc>
          <w:tcPr>
            <w:tcW w:w="1843" w:type="dxa"/>
          </w:tcPr>
          <w:p w:rsidR="00C93740" w:rsidRPr="008D13FE" w:rsidRDefault="00C93740" w:rsidP="00B25097">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tl/>
              </w:rPr>
              <w:t>אגם תוהד, 1998, ע' 578</w:t>
            </w:r>
            <w:r>
              <w:rPr>
                <w:rFonts w:asciiTheme="minorHAnsi" w:eastAsia="Arial Unicode MS" w:hAnsiTheme="minorHAnsi" w:cs="David" w:hint="cs"/>
                <w:sz w:val="24"/>
                <w:szCs w:val="24"/>
                <w:rtl/>
              </w:rPr>
              <w:t xml:space="preserve"> </w:t>
            </w:r>
            <w:r w:rsidRPr="00C93740">
              <w:rPr>
                <w:rFonts w:asciiTheme="minorHAnsi" w:eastAsia="Arial Unicode MS" w:hAnsiTheme="minorHAnsi" w:cs="David"/>
                <w:sz w:val="24"/>
                <w:szCs w:val="24"/>
                <w:rtl/>
              </w:rPr>
              <w:t>.</w:t>
            </w:r>
          </w:p>
        </w:tc>
        <w:tc>
          <w:tcPr>
            <w:tcW w:w="5954" w:type="dxa"/>
          </w:tcPr>
          <w:p w:rsidR="00C93740" w:rsidRPr="00C93740" w:rsidRDefault="00C93740" w:rsidP="00C93740">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tl/>
              </w:rPr>
              <w:t>הוא נכונותם של חיילים להילחם בעוז להשגת המטרה. מילון מונחי צה"ל מגדיר זאת כרצון בוטח ונחוש</w:t>
            </w:r>
            <w:r w:rsidR="00AC6710">
              <w:rPr>
                <w:rFonts w:asciiTheme="minorHAnsi" w:eastAsia="Arial Unicode MS" w:hAnsiTheme="minorHAnsi" w:cs="David" w:hint="cs"/>
                <w:sz w:val="24"/>
                <w:szCs w:val="24"/>
                <w:rtl/>
              </w:rPr>
              <w:t>,</w:t>
            </w:r>
            <w:r w:rsidRPr="00C93740">
              <w:rPr>
                <w:rFonts w:asciiTheme="minorHAnsi" w:eastAsia="Arial Unicode MS" w:hAnsiTheme="minorHAnsi" w:cs="David"/>
                <w:sz w:val="24"/>
                <w:szCs w:val="24"/>
                <w:rtl/>
              </w:rPr>
              <w:t xml:space="preserve"> של כל חייל ושל יחידה צבאית, המלווה ברוח התקפית ובנכונות לצאת למלחמה על האויב ולנצח בה. פעולותיו של חייל בעל רוח לחימה ניכרות ביוזמה וביכולת ההקרבה העצמית, מתוך הזדהות עם יחידתו ועם משימותיה ומתוך דבקות בהן, כדי למלאן או לקדמן לאור המטרה.</w:t>
            </w:r>
          </w:p>
          <w:p w:rsidR="00C93740" w:rsidRPr="008D13FE" w:rsidRDefault="00C93740" w:rsidP="00C93740">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tl/>
              </w:rPr>
              <w:t xml:space="preserve">רצון זה קיים למרות עקות שדה הקרב, למרות כישלונות קודמים בו ולמרות אבדות כבדות בפרקי זמן ממושכים - הכל בזכות קור רוח, תכנון שקול ובחירה בדרך היעילה ביותר </w:t>
            </w:r>
          </w:p>
        </w:tc>
        <w:tc>
          <w:tcPr>
            <w:tcW w:w="1559" w:type="dxa"/>
          </w:tcPr>
          <w:p w:rsidR="00C93740" w:rsidRDefault="00C93740" w:rsidP="00B25097">
            <w:pPr>
              <w:spacing w:line="360" w:lineRule="auto"/>
              <w:rPr>
                <w:rFonts w:asciiTheme="minorHAnsi" w:eastAsia="Arial Unicode MS" w:hAnsiTheme="minorHAnsi" w:cs="David" w:hint="cs"/>
                <w:sz w:val="24"/>
                <w:szCs w:val="24"/>
                <w:rtl/>
              </w:rPr>
            </w:pPr>
            <w:r w:rsidRPr="00C93740">
              <w:rPr>
                <w:rFonts w:asciiTheme="minorHAnsi" w:eastAsia="Arial Unicode MS" w:hAnsiTheme="minorHAnsi" w:cs="David"/>
                <w:sz w:val="24"/>
                <w:szCs w:val="24"/>
                <w:rtl/>
              </w:rPr>
              <w:t xml:space="preserve">מורל קרבי </w:t>
            </w:r>
            <w:r w:rsidR="00AC6710">
              <w:rPr>
                <w:rFonts w:asciiTheme="minorHAnsi" w:eastAsia="Arial Unicode MS" w:hAnsiTheme="minorHAnsi" w:cs="David"/>
                <w:sz w:val="24"/>
                <w:szCs w:val="24"/>
              </w:rPr>
              <w:t xml:space="preserve"> </w:t>
            </w:r>
            <w:r w:rsidRPr="00C93740">
              <w:rPr>
                <w:rFonts w:asciiTheme="minorHAnsi" w:eastAsia="Arial Unicode MS" w:hAnsiTheme="minorHAnsi" w:cs="David"/>
                <w:sz w:val="24"/>
                <w:szCs w:val="24"/>
                <w:rtl/>
              </w:rPr>
              <w:t xml:space="preserve"> רוח לחימה </w:t>
            </w:r>
          </w:p>
          <w:p w:rsidR="00AC6710" w:rsidRDefault="00C93740" w:rsidP="00B25097">
            <w:pPr>
              <w:spacing w:line="360" w:lineRule="auto"/>
              <w:rPr>
                <w:rFonts w:asciiTheme="minorHAnsi" w:eastAsia="Arial Unicode MS" w:hAnsiTheme="minorHAnsi" w:cs="David"/>
                <w:sz w:val="24"/>
                <w:szCs w:val="24"/>
              </w:rPr>
            </w:pPr>
            <w:r w:rsidRPr="00C93740">
              <w:rPr>
                <w:rFonts w:asciiTheme="minorHAnsi" w:eastAsia="Arial Unicode MS" w:hAnsiTheme="minorHAnsi" w:cs="David"/>
                <w:sz w:val="24"/>
                <w:szCs w:val="24"/>
              </w:rPr>
              <w:t>Combat</w:t>
            </w:r>
          </w:p>
          <w:p w:rsidR="00C93740" w:rsidRPr="008D13FE" w:rsidRDefault="00C93740" w:rsidP="00B25097">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Pr>
              <w:t xml:space="preserve"> Morale</w:t>
            </w:r>
            <w:r>
              <w:rPr>
                <w:rFonts w:asciiTheme="minorHAnsi" w:eastAsia="Arial Unicode MS" w:hAnsiTheme="minorHAnsi" w:cs="David" w:hint="cs"/>
                <w:sz w:val="24"/>
                <w:szCs w:val="24"/>
                <w:rtl/>
              </w:rPr>
              <w:t xml:space="preserve"> </w:t>
            </w:r>
          </w:p>
        </w:tc>
      </w:tr>
      <w:tr w:rsidR="00225565" w:rsidRPr="008D13FE" w:rsidTr="00EA7836">
        <w:tc>
          <w:tcPr>
            <w:tcW w:w="1843" w:type="dxa"/>
          </w:tcPr>
          <w:p w:rsidR="002E476A" w:rsidRDefault="00A305A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קלאוזביץ.</w:t>
            </w:r>
            <w:r>
              <w:rPr>
                <w:rFonts w:asciiTheme="minorHAnsi" w:eastAsia="Arial Unicode MS" w:hAnsiTheme="minorHAnsi" w:cs="David" w:hint="cs"/>
                <w:sz w:val="24"/>
                <w:szCs w:val="24"/>
                <w:rtl/>
              </w:rPr>
              <w:t xml:space="preserve"> </w:t>
            </w:r>
            <w:r w:rsidR="00AC6710">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על המלחמה</w:t>
            </w:r>
            <w:r w:rsidR="00AC6710">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עמ' 5</w:t>
            </w:r>
          </w:p>
          <w:p w:rsidR="002C300D" w:rsidRDefault="002C300D" w:rsidP="00A305AA">
            <w:pPr>
              <w:spacing w:line="360" w:lineRule="auto"/>
              <w:rPr>
                <w:rFonts w:asciiTheme="minorHAnsi" w:eastAsia="Arial Unicode MS" w:hAnsiTheme="minorHAnsi" w:cs="David"/>
                <w:sz w:val="24"/>
                <w:szCs w:val="24"/>
                <w:rtl/>
              </w:rPr>
            </w:pPr>
          </w:p>
          <w:p w:rsidR="00A305AA" w:rsidRDefault="00A305AA" w:rsidP="00A305AA">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שם, עמ' 77.</w:t>
            </w:r>
          </w:p>
          <w:p w:rsidR="00900FFA" w:rsidRDefault="00900FFA" w:rsidP="00B25097">
            <w:pPr>
              <w:spacing w:line="360" w:lineRule="auto"/>
              <w:rPr>
                <w:rFonts w:asciiTheme="minorHAnsi" w:eastAsia="Arial Unicode MS" w:hAnsiTheme="minorHAnsi" w:cs="David"/>
                <w:sz w:val="24"/>
                <w:szCs w:val="24"/>
                <w:rtl/>
              </w:rPr>
            </w:pPr>
          </w:p>
          <w:p w:rsidR="00C145C4" w:rsidRPr="00AC6710" w:rsidRDefault="00B065BE" w:rsidP="00B25097">
            <w:pPr>
              <w:spacing w:line="360" w:lineRule="auto"/>
              <w:rPr>
                <w:rFonts w:asciiTheme="minorHAnsi" w:eastAsia="Arial Unicode MS" w:hAnsiTheme="minorHAnsi" w:cs="David"/>
                <w:rtl/>
              </w:rPr>
            </w:pPr>
            <w:r w:rsidRPr="00AC6710">
              <w:rPr>
                <w:rFonts w:asciiTheme="minorHAnsi" w:eastAsia="Arial Unicode MS" w:hAnsiTheme="minorHAnsi" w:cs="David" w:hint="cs"/>
                <w:rtl/>
              </w:rPr>
              <w:t>קווינסי רייט מתוך הרכבי. י. מלחמה ואסטרטגיה של עמ' 33.</w:t>
            </w:r>
          </w:p>
          <w:p w:rsidR="00B065BE" w:rsidRDefault="00B065BE" w:rsidP="00B25097">
            <w:pPr>
              <w:spacing w:line="360" w:lineRule="auto"/>
              <w:rPr>
                <w:rFonts w:asciiTheme="minorHAnsi" w:eastAsia="Arial Unicode MS" w:hAnsiTheme="minorHAnsi" w:cs="David"/>
                <w:sz w:val="24"/>
                <w:szCs w:val="24"/>
                <w:rtl/>
              </w:rPr>
            </w:pPr>
          </w:p>
          <w:p w:rsidR="00C375C8" w:rsidRDefault="00C375C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315</w:t>
            </w:r>
          </w:p>
          <w:p w:rsidR="00C375C8" w:rsidRDefault="00C375C8" w:rsidP="00B25097">
            <w:pPr>
              <w:spacing w:line="360" w:lineRule="auto"/>
              <w:rPr>
                <w:rFonts w:asciiTheme="minorHAnsi" w:eastAsia="Arial Unicode MS" w:hAnsiTheme="minorHAnsi" w:cs="David"/>
                <w:sz w:val="24"/>
                <w:szCs w:val="24"/>
                <w:rtl/>
              </w:rPr>
            </w:pPr>
          </w:p>
          <w:p w:rsidR="00C375C8" w:rsidRDefault="00C375C8" w:rsidP="00B25097">
            <w:pPr>
              <w:spacing w:line="360" w:lineRule="auto"/>
              <w:rPr>
                <w:rFonts w:asciiTheme="minorHAnsi" w:eastAsia="Arial Unicode MS" w:hAnsiTheme="minorHAnsi" w:cs="David"/>
                <w:sz w:val="24"/>
                <w:szCs w:val="24"/>
                <w:rtl/>
              </w:rPr>
            </w:pPr>
          </w:p>
          <w:p w:rsidR="00AC6710" w:rsidRDefault="00AC6710"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מונחי צה"ל</w:t>
            </w:r>
          </w:p>
          <w:p w:rsidR="00B540BA" w:rsidRDefault="00B540BA"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AC6710" w:rsidRDefault="00AC6710" w:rsidP="00C375C8">
            <w:pPr>
              <w:spacing w:line="360" w:lineRule="auto"/>
              <w:rPr>
                <w:rFonts w:asciiTheme="minorHAnsi" w:eastAsia="Arial Unicode MS" w:hAnsiTheme="minorHAnsi" w:cs="David"/>
                <w:sz w:val="24"/>
                <w:szCs w:val="24"/>
                <w:rtl/>
              </w:rPr>
            </w:pPr>
          </w:p>
          <w:p w:rsidR="00900FFA" w:rsidRPr="008D13FE" w:rsidRDefault="00900FFA" w:rsidP="00C375C8">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גנור. שם. עמ' 34</w:t>
            </w:r>
          </w:p>
        </w:tc>
        <w:tc>
          <w:tcPr>
            <w:tcW w:w="5954" w:type="dxa"/>
          </w:tcPr>
          <w:p w:rsidR="00A305AA" w:rsidRDefault="00CC264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מעשה אלימות שמטרתו לאכוף את רצוננו על היריב. כרוך בשלילת יכולתו להלחם או רצונו</w:t>
            </w:r>
            <w:r w:rsidR="00A305AA">
              <w:rPr>
                <w:rFonts w:asciiTheme="minorHAnsi" w:eastAsia="Arial Unicode MS" w:hAnsiTheme="minorHAnsi" w:cs="David" w:hint="cs"/>
                <w:sz w:val="24"/>
                <w:szCs w:val="24"/>
                <w:rtl/>
              </w:rPr>
              <w:t xml:space="preserve">. </w:t>
            </w:r>
          </w:p>
          <w:p w:rsidR="00405595" w:rsidRDefault="00EF0375" w:rsidP="00A305AA">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המלחמה אינה אלא המשך המדיניות באמצעים אחרים</w:t>
            </w:r>
          </w:p>
          <w:p w:rsidR="00A305AA" w:rsidRDefault="00405595" w:rsidP="00A305A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המלחמה הינה אלימות הדדית מכוונת ומאורגנת בין קבוצות אנשים נבדלות</w:t>
            </w:r>
            <w:r w:rsidR="002C300D">
              <w:rPr>
                <w:rFonts w:asciiTheme="minorHAnsi" w:eastAsia="Arial Unicode MS" w:hAnsiTheme="minorHAnsi" w:cs="David" w:hint="cs"/>
                <w:sz w:val="24"/>
                <w:szCs w:val="24"/>
                <w:rtl/>
              </w:rPr>
              <w:t>.</w:t>
            </w:r>
            <w:r w:rsidR="00EF0375" w:rsidRPr="008D13FE">
              <w:rPr>
                <w:rFonts w:asciiTheme="minorHAnsi" w:eastAsia="Arial Unicode MS" w:hAnsiTheme="minorHAnsi" w:cs="David" w:hint="cs"/>
                <w:sz w:val="24"/>
                <w:szCs w:val="24"/>
                <w:rtl/>
              </w:rPr>
              <w:t xml:space="preserve"> </w:t>
            </w:r>
            <w:r w:rsidR="00B065BE">
              <w:rPr>
                <w:rFonts w:asciiTheme="minorHAnsi" w:eastAsia="Arial Unicode MS" w:hAnsiTheme="minorHAnsi" w:cs="David"/>
                <w:sz w:val="24"/>
                <w:szCs w:val="24"/>
                <w:rtl/>
              </w:rPr>
              <w:br/>
            </w:r>
            <w:r w:rsidR="00B065BE">
              <w:rPr>
                <w:rFonts w:asciiTheme="minorHAnsi" w:eastAsia="Arial Unicode MS" w:hAnsiTheme="minorHAnsi" w:cs="David" w:hint="cs"/>
                <w:sz w:val="24"/>
                <w:szCs w:val="24"/>
                <w:rtl/>
              </w:rPr>
              <w:t>"מלחמה היא סכסוך בין קבוצות מדיניות בייחוד מדינות ריבוניות הנעשה על יחדי כוחות צבא בגודל ניכר לאורך זמן ניכר</w:t>
            </w:r>
            <w:r w:rsidR="00C375C8">
              <w:rPr>
                <w:rFonts w:asciiTheme="minorHAnsi" w:eastAsia="Arial Unicode MS" w:hAnsiTheme="minorHAnsi" w:cs="David" w:hint="cs"/>
                <w:sz w:val="24"/>
                <w:szCs w:val="24"/>
                <w:rtl/>
              </w:rPr>
              <w:t>.</w:t>
            </w:r>
          </w:p>
          <w:p w:rsidR="00C375C8" w:rsidRDefault="00C375C8" w:rsidP="00A305AA">
            <w:pPr>
              <w:spacing w:line="360" w:lineRule="auto"/>
              <w:rPr>
                <w:rFonts w:asciiTheme="minorHAnsi" w:eastAsia="Arial Unicode MS" w:hAnsiTheme="minorHAnsi" w:cs="David"/>
                <w:sz w:val="24"/>
                <w:szCs w:val="24"/>
                <w:rtl/>
              </w:rPr>
            </w:pPr>
          </w:p>
          <w:p w:rsidR="00AC6710" w:rsidRDefault="00AC6710" w:rsidP="00A305AA">
            <w:pPr>
              <w:spacing w:line="360" w:lineRule="auto"/>
              <w:rPr>
                <w:rFonts w:asciiTheme="minorHAnsi" w:eastAsia="Arial Unicode MS" w:hAnsiTheme="minorHAnsi" w:cs="David"/>
                <w:sz w:val="24"/>
                <w:szCs w:val="24"/>
                <w:rtl/>
              </w:rPr>
            </w:pPr>
          </w:p>
          <w:p w:rsidR="00C375C8" w:rsidRDefault="00C375C8" w:rsidP="00A305A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מטרות המלחמה: שמירה על ישותם ולמנוע שיתנכלו להם זאת על ידי השגת בטחון לאומי. הגדלת נכסים ועוצמה. בקשת תהילה ויוקרה. </w:t>
            </w:r>
          </w:p>
          <w:p w:rsidR="00AC6710" w:rsidRDefault="00AC6710" w:rsidP="00A305AA">
            <w:pPr>
              <w:spacing w:line="360" w:lineRule="auto"/>
              <w:rPr>
                <w:rFonts w:asciiTheme="minorHAnsi" w:eastAsia="Arial Unicode MS" w:hAnsiTheme="minorHAnsi" w:cs="David"/>
                <w:sz w:val="24"/>
                <w:szCs w:val="24"/>
                <w:rtl/>
              </w:rPr>
            </w:pPr>
          </w:p>
          <w:p w:rsidR="00B540BA" w:rsidRDefault="00B540BA" w:rsidP="00A305A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סכסוך מזוין בין עמים, בין מדינות, או בין קבוצות מסוגים שונים כדי להשיג מטרות מדיניות. המלחמה מתנהלת או נעשית ברמת הבטחון הלאומי (האסטרטגיה רבתי) , אסטרטגיה צבאית, המערכה והטקטיקה. היא אירוע כאוטי היוצא משליטה. ניתן לדעת כיצד להתחיל אותה אך לעולם לא ניתן לדעת כיצד תסתיים.</w:t>
            </w:r>
          </w:p>
          <w:p w:rsidR="00A305AA" w:rsidRDefault="00A305AA" w:rsidP="00A305AA">
            <w:pPr>
              <w:spacing w:line="360" w:lineRule="auto"/>
              <w:rPr>
                <w:rFonts w:asciiTheme="minorHAnsi" w:eastAsia="Arial Unicode MS" w:hAnsiTheme="minorHAnsi" w:cs="David"/>
                <w:sz w:val="24"/>
                <w:szCs w:val="24"/>
                <w:rtl/>
              </w:rPr>
            </w:pPr>
          </w:p>
          <w:p w:rsidR="00900FFA" w:rsidRPr="008D13FE" w:rsidRDefault="00900FFA" w:rsidP="00A305AA">
            <w:pPr>
              <w:spacing w:line="360" w:lineRule="auto"/>
              <w:rPr>
                <w:rFonts w:asciiTheme="minorHAnsi" w:eastAsia="Arial Unicode MS" w:hAnsiTheme="minorHAnsi" w:cs="David"/>
                <w:sz w:val="24"/>
                <w:szCs w:val="24"/>
              </w:rPr>
            </w:pPr>
            <w:r w:rsidRPr="00900FFA">
              <w:rPr>
                <w:rFonts w:asciiTheme="minorHAnsi" w:eastAsia="Arial Unicode MS" w:hAnsiTheme="minorHAnsi" w:cs="David" w:hint="cs"/>
                <w:sz w:val="24"/>
                <w:szCs w:val="24"/>
                <w:rtl/>
              </w:rPr>
              <w:t>פגיעה מכוונת באזרחים במסגרת מלחמה בין מדינות</w:t>
            </w:r>
            <w:r w:rsidR="00AC6710">
              <w:rPr>
                <w:rFonts w:asciiTheme="minorHAnsi" w:eastAsia="Arial Unicode MS" w:hAnsiTheme="minorHAnsi" w:cs="David" w:hint="cs"/>
                <w:sz w:val="24"/>
                <w:szCs w:val="24"/>
                <w:rtl/>
              </w:rPr>
              <w:t>.</w:t>
            </w:r>
          </w:p>
        </w:tc>
        <w:tc>
          <w:tcPr>
            <w:tcW w:w="1559" w:type="dxa"/>
          </w:tcPr>
          <w:p w:rsidR="00900FFA" w:rsidRDefault="002E476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מלחמה</w:t>
            </w:r>
            <w:r w:rsidR="009F44C6">
              <w:rPr>
                <w:rFonts w:asciiTheme="minorHAnsi" w:eastAsia="Arial Unicode MS" w:hAnsiTheme="minorHAnsi" w:cs="David" w:hint="cs"/>
                <w:sz w:val="24"/>
                <w:szCs w:val="24"/>
                <w:rtl/>
              </w:rPr>
              <w:t xml:space="preserve"> </w:t>
            </w:r>
            <w:r w:rsidR="009F44C6">
              <w:rPr>
                <w:rFonts w:asciiTheme="minorHAnsi" w:eastAsia="Arial Unicode MS" w:hAnsiTheme="minorHAnsi" w:cs="David" w:hint="cs"/>
                <w:sz w:val="24"/>
                <w:szCs w:val="24"/>
              </w:rPr>
              <w:t>W</w:t>
            </w:r>
            <w:r w:rsidR="009F44C6">
              <w:rPr>
                <w:rFonts w:asciiTheme="minorHAnsi" w:eastAsia="Arial Unicode MS" w:hAnsiTheme="minorHAnsi" w:cs="David"/>
                <w:sz w:val="24"/>
                <w:szCs w:val="24"/>
              </w:rPr>
              <w:t>ar</w:t>
            </w:r>
            <w:r w:rsidR="009F44C6">
              <w:rPr>
                <w:rFonts w:asciiTheme="minorHAnsi" w:eastAsia="Arial Unicode MS" w:hAnsiTheme="minorHAnsi" w:cs="David"/>
                <w:sz w:val="24"/>
                <w:szCs w:val="24"/>
              </w:rPr>
              <w:br/>
              <w:t>Warfair</w:t>
            </w:r>
          </w:p>
          <w:p w:rsidR="00900FFA" w:rsidRDefault="00900FFA" w:rsidP="00B25097">
            <w:pPr>
              <w:spacing w:line="360" w:lineRule="auto"/>
              <w:rPr>
                <w:rFonts w:asciiTheme="minorHAnsi" w:eastAsia="Arial Unicode MS" w:hAnsiTheme="minorHAnsi" w:cs="David"/>
                <w:sz w:val="24"/>
                <w:szCs w:val="24"/>
                <w:rtl/>
              </w:rPr>
            </w:pPr>
          </w:p>
          <w:p w:rsidR="00900FFA" w:rsidRDefault="00900FFA" w:rsidP="00B25097">
            <w:pPr>
              <w:spacing w:line="360" w:lineRule="auto"/>
              <w:rPr>
                <w:rFonts w:asciiTheme="minorHAnsi" w:eastAsia="Arial Unicode MS" w:hAnsiTheme="minorHAnsi" w:cs="David"/>
                <w:sz w:val="24"/>
                <w:szCs w:val="24"/>
                <w:rtl/>
              </w:rPr>
            </w:pPr>
          </w:p>
          <w:p w:rsidR="00405595" w:rsidRDefault="00405595"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B540BA" w:rsidRDefault="00B540BA" w:rsidP="00B25097">
            <w:pPr>
              <w:spacing w:line="360" w:lineRule="auto"/>
              <w:rPr>
                <w:rFonts w:asciiTheme="minorHAnsi" w:eastAsia="Arial Unicode MS" w:hAnsiTheme="minorHAnsi" w:cs="David"/>
                <w:sz w:val="24"/>
                <w:szCs w:val="24"/>
                <w:rtl/>
              </w:rPr>
            </w:pPr>
          </w:p>
          <w:p w:rsidR="00B065BE" w:rsidRDefault="00B065BE" w:rsidP="00B25097">
            <w:pPr>
              <w:spacing w:line="360" w:lineRule="auto"/>
              <w:rPr>
                <w:rFonts w:asciiTheme="minorHAnsi" w:eastAsia="Arial Unicode MS" w:hAnsiTheme="minorHAnsi" w:cs="David"/>
                <w:sz w:val="24"/>
                <w:szCs w:val="24"/>
                <w:rtl/>
              </w:rPr>
            </w:pPr>
          </w:p>
          <w:p w:rsidR="00B065BE" w:rsidRDefault="00B065BE" w:rsidP="00B25097">
            <w:pPr>
              <w:spacing w:line="360" w:lineRule="auto"/>
              <w:rPr>
                <w:rFonts w:asciiTheme="minorHAnsi" w:eastAsia="Arial Unicode MS" w:hAnsiTheme="minorHAnsi" w:cs="David"/>
                <w:sz w:val="24"/>
                <w:szCs w:val="24"/>
                <w:rtl/>
              </w:rPr>
            </w:pPr>
          </w:p>
          <w:p w:rsidR="00B065BE" w:rsidRDefault="00B065BE" w:rsidP="00B25097">
            <w:pPr>
              <w:spacing w:line="360" w:lineRule="auto"/>
              <w:rPr>
                <w:rFonts w:asciiTheme="minorHAnsi" w:eastAsia="Arial Unicode MS" w:hAnsiTheme="minorHAnsi" w:cs="David"/>
                <w:sz w:val="24"/>
                <w:szCs w:val="24"/>
                <w:rtl/>
              </w:rPr>
            </w:pPr>
          </w:p>
          <w:p w:rsidR="00B065BE" w:rsidRDefault="00B065BE" w:rsidP="00B25097">
            <w:pPr>
              <w:spacing w:line="360" w:lineRule="auto"/>
              <w:rPr>
                <w:rFonts w:asciiTheme="minorHAnsi" w:eastAsia="Arial Unicode MS" w:hAnsiTheme="minorHAnsi" w:cs="David"/>
                <w:sz w:val="24"/>
                <w:szCs w:val="24"/>
                <w:rtl/>
              </w:rPr>
            </w:pPr>
          </w:p>
          <w:p w:rsidR="00B065BE" w:rsidRDefault="00B065BE" w:rsidP="00B25097">
            <w:pPr>
              <w:spacing w:line="360" w:lineRule="auto"/>
              <w:rPr>
                <w:rFonts w:asciiTheme="minorHAnsi" w:eastAsia="Arial Unicode MS" w:hAnsiTheme="minorHAnsi" w:cs="David"/>
                <w:sz w:val="24"/>
                <w:szCs w:val="24"/>
                <w:rtl/>
              </w:rPr>
            </w:pPr>
          </w:p>
          <w:p w:rsidR="00B065BE" w:rsidRDefault="00B065BE" w:rsidP="00B25097">
            <w:pPr>
              <w:spacing w:line="360" w:lineRule="auto"/>
              <w:rPr>
                <w:rFonts w:asciiTheme="minorHAnsi" w:eastAsia="Arial Unicode MS" w:hAnsiTheme="minorHAnsi" w:cs="David"/>
                <w:sz w:val="24"/>
                <w:szCs w:val="24"/>
                <w:rtl/>
              </w:rPr>
            </w:pPr>
          </w:p>
          <w:p w:rsidR="002C300D" w:rsidRDefault="002C300D" w:rsidP="00B25097">
            <w:pPr>
              <w:spacing w:line="360" w:lineRule="auto"/>
              <w:rPr>
                <w:rFonts w:asciiTheme="minorHAnsi" w:eastAsia="Arial Unicode MS" w:hAnsiTheme="minorHAnsi" w:cs="David"/>
                <w:sz w:val="24"/>
                <w:szCs w:val="24"/>
                <w:rtl/>
              </w:rPr>
            </w:pPr>
          </w:p>
          <w:p w:rsidR="002C300D" w:rsidRDefault="002C300D" w:rsidP="00B25097">
            <w:pPr>
              <w:spacing w:line="360" w:lineRule="auto"/>
              <w:rPr>
                <w:rFonts w:asciiTheme="minorHAnsi" w:eastAsia="Arial Unicode MS" w:hAnsiTheme="minorHAnsi" w:cs="David"/>
                <w:sz w:val="24"/>
                <w:szCs w:val="24"/>
                <w:rtl/>
              </w:rPr>
            </w:pPr>
          </w:p>
          <w:p w:rsidR="002C300D" w:rsidRDefault="002C300D" w:rsidP="00B25097">
            <w:pPr>
              <w:spacing w:line="360" w:lineRule="auto"/>
              <w:rPr>
                <w:rFonts w:asciiTheme="minorHAnsi" w:eastAsia="Arial Unicode MS" w:hAnsiTheme="minorHAnsi" w:cs="David"/>
                <w:sz w:val="24"/>
                <w:szCs w:val="24"/>
                <w:rtl/>
              </w:rPr>
            </w:pPr>
          </w:p>
          <w:p w:rsidR="002E476A" w:rsidRPr="008D13FE" w:rsidRDefault="00900FF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פשע מלחמה</w:t>
            </w:r>
            <w:r w:rsidR="009F44C6">
              <w:rPr>
                <w:rFonts w:asciiTheme="minorHAnsi" w:eastAsia="Arial Unicode MS" w:hAnsiTheme="minorHAnsi" w:cs="David"/>
                <w:sz w:val="24"/>
                <w:szCs w:val="24"/>
              </w:rPr>
              <w:br/>
            </w:r>
          </w:p>
        </w:tc>
      </w:tr>
      <w:tr w:rsidR="00865036" w:rsidRPr="008D13FE" w:rsidTr="00EA7836">
        <w:tc>
          <w:tcPr>
            <w:tcW w:w="1843" w:type="dxa"/>
          </w:tcPr>
          <w:p w:rsidR="00865036" w:rsidRDefault="0086503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המל"ל</w:t>
            </w:r>
          </w:p>
        </w:tc>
        <w:tc>
          <w:tcPr>
            <w:tcW w:w="5954" w:type="dxa"/>
          </w:tcPr>
          <w:p w:rsidR="00865036" w:rsidRDefault="00865036" w:rsidP="00B25097">
            <w:pPr>
              <w:spacing w:line="360" w:lineRule="auto"/>
              <w:rPr>
                <w:rFonts w:asciiTheme="minorHAnsi" w:eastAsia="Arial Unicode MS" w:hAnsiTheme="minorHAnsi" w:cs="David"/>
                <w:sz w:val="24"/>
                <w:szCs w:val="24"/>
                <w:rtl/>
              </w:rPr>
            </w:pPr>
            <w:r w:rsidRPr="00865036">
              <w:rPr>
                <w:rFonts w:asciiTheme="minorHAnsi" w:eastAsia="Arial Unicode MS" w:hAnsiTheme="minorHAnsi" w:cs="David"/>
                <w:sz w:val="24"/>
                <w:szCs w:val="24"/>
                <w:rtl/>
              </w:rPr>
              <w:t>המטה לביטחון לאומי (המל"ל)</w:t>
            </w:r>
            <w:r w:rsidR="00255ADB">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הוקם כמועצה לביטחון לאומי במרץ 1999 על בסיס החלטת ממשלה 4889 וב- 29 ליולי 2008</w:t>
            </w:r>
            <w:r w:rsidR="00255ADB">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עוגן בחוק המטה לביטחון לאומי</w:t>
            </w:r>
            <w:r w:rsidR="00255ADB">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כגוף המטה לראש הממשלה ולממשלה</w:t>
            </w:r>
            <w:r w:rsidR="00255ADB">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בענייני חוץ וביטחון של מדינת ישראל.</w:t>
            </w:r>
          </w:p>
          <w:p w:rsidR="00865036" w:rsidRPr="00865036" w:rsidRDefault="00865036" w:rsidP="00865036">
            <w:pPr>
              <w:spacing w:line="360" w:lineRule="auto"/>
              <w:rPr>
                <w:rFonts w:asciiTheme="minorHAnsi" w:eastAsia="Arial Unicode MS" w:hAnsiTheme="minorHAnsi" w:cs="David"/>
                <w:sz w:val="24"/>
                <w:szCs w:val="24"/>
                <w:rtl/>
              </w:rPr>
            </w:pPr>
            <w:r w:rsidRPr="00865036">
              <w:rPr>
                <w:rFonts w:asciiTheme="minorHAnsi" w:eastAsia="Arial Unicode MS" w:hAnsiTheme="minorHAnsi" w:cs="David"/>
                <w:sz w:val="24"/>
                <w:szCs w:val="24"/>
                <w:rtl/>
              </w:rPr>
              <w:t xml:space="preserve">תפקידי המטה לביטחון לאומי נקבעו בחוק המל"ל, כדלקמן: </w:t>
            </w:r>
            <w:r w:rsidRPr="00865036">
              <w:rPr>
                <w:rFonts w:ascii="Arial" w:eastAsia="Arial Unicode MS" w:hAnsi="Arial" w:cs="Arial" w:hint="cs"/>
                <w:sz w:val="24"/>
                <w:szCs w:val="24"/>
                <w:rtl/>
              </w:rPr>
              <w:t>​</w:t>
            </w:r>
          </w:p>
          <w:p w:rsidR="00865036" w:rsidRDefault="00865036" w:rsidP="00255ADB">
            <w:pPr>
              <w:spacing w:line="360" w:lineRule="auto"/>
              <w:rPr>
                <w:rFonts w:asciiTheme="minorHAnsi" w:eastAsia="Arial Unicode MS" w:hAnsiTheme="minorHAnsi" w:cs="David"/>
                <w:sz w:val="24"/>
                <w:szCs w:val="24"/>
                <w:rtl/>
              </w:rPr>
            </w:pPr>
            <w:r w:rsidRPr="00865036">
              <w:rPr>
                <w:rFonts w:asciiTheme="minorHAnsi" w:eastAsia="Arial Unicode MS" w:hAnsiTheme="minorHAnsi" w:cs="David"/>
                <w:sz w:val="24"/>
                <w:szCs w:val="24"/>
                <w:rtl/>
              </w:rPr>
              <w:t>לרכז את עבודת המטה של הממשלה, של ועדת השרים לענייני ביטחון לאומי ושל כל ועדת שרים אחרת, בענייני החוץ והביטחון; להציג את החלופות לגבי נושאי הדיון</w:t>
            </w:r>
            <w:r w:rsidR="00255ADB">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ואת משמעותם, כפי שנבחנו על ידיו, וכן את המלצתו המנומקת לחלופה הנבחרת; לעקוב אחר ביצוע החלטות הממשלה וועדותיה כאמור בפסקה (1) ולדווח על יישומן לראש הממשלה; להציע לראש הממשלה סדר יום ונושאים לדיון לוועדת השרים לענייני ביטחון לאומי, ולכל ועדת שרים אחרת או הרכב שרים אחר בענייני החוץ והביטחון</w:t>
            </w:r>
            <w:r w:rsidR="00255ADB">
              <w:rPr>
                <w:rFonts w:asciiTheme="minorHAnsi" w:eastAsia="Arial Unicode MS" w:hAnsiTheme="minorHAnsi" w:cs="David" w:hint="cs"/>
                <w:sz w:val="24"/>
                <w:szCs w:val="24"/>
                <w:rtl/>
              </w:rPr>
              <w:t xml:space="preserve">. </w:t>
            </w:r>
            <w:r w:rsidRPr="00865036">
              <w:rPr>
                <w:rFonts w:asciiTheme="minorHAnsi" w:eastAsia="Arial Unicode MS" w:hAnsiTheme="minorHAnsi" w:cs="David"/>
                <w:sz w:val="24"/>
                <w:szCs w:val="24"/>
                <w:rtl/>
              </w:rPr>
              <w:t>להיות אחראי מטעם ראש הממשלה על עבודת המטה הבין-ארגונית והבין-משרדית בענייני החוץ והביטחון, להציג בפניו את החלופות בתחום, את ההבדלים ביניהן ואת משמעותם, כפי שנבחנו על ידיו, ואת המלצתו לראש הממשלה על מדיניות בעניינים אלה, וכן להציג לממשלה את האמור, לפי החלטת ראש הממשלה; להכין ולהגיש לוועדת השרים לענייני ביטחון לאומי, אחת לשנה לפחות, הערכה שנתית ורב-שנתית של המצב המדיני-ביטחוני;להכין את עבודת המטה עבור ראש הממשלה לקראת הדיונים בתקציב הביטחון</w:t>
            </w:r>
            <w:r w:rsidR="00255ADB">
              <w:rPr>
                <w:rFonts w:asciiTheme="minorHAnsi" w:eastAsia="Arial Unicode MS" w:hAnsiTheme="minorHAnsi" w:cs="David" w:hint="cs"/>
                <w:sz w:val="24"/>
                <w:szCs w:val="24"/>
                <w:rtl/>
              </w:rPr>
              <w:t>.</w:t>
            </w:r>
          </w:p>
        </w:tc>
        <w:tc>
          <w:tcPr>
            <w:tcW w:w="1559" w:type="dxa"/>
          </w:tcPr>
          <w:p w:rsidR="00865036" w:rsidRDefault="0086503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מטה לביטחון לאומי (מל"ל)</w:t>
            </w:r>
            <w:r>
              <w:rPr>
                <w:rFonts w:asciiTheme="minorHAnsi" w:eastAsia="Arial Unicode MS" w:hAnsiTheme="minorHAnsi" w:cs="David"/>
                <w:sz w:val="24"/>
                <w:szCs w:val="24"/>
                <w:rtl/>
              </w:rPr>
              <w:br/>
            </w:r>
            <w:r w:rsidRPr="00865036">
              <w:rPr>
                <w:rFonts w:asciiTheme="minorHAnsi" w:eastAsia="Arial Unicode MS" w:hAnsiTheme="minorHAnsi" w:cs="David"/>
                <w:sz w:val="24"/>
                <w:szCs w:val="24"/>
              </w:rPr>
              <w:t>National Security Council (NSC</w:t>
            </w:r>
            <w:r>
              <w:rPr>
                <w:rFonts w:asciiTheme="minorHAnsi" w:eastAsia="Arial Unicode MS" w:hAnsiTheme="minorHAnsi" w:cs="David"/>
                <w:sz w:val="24"/>
                <w:szCs w:val="24"/>
              </w:rPr>
              <w:t xml:space="preserve">) </w:t>
            </w:r>
          </w:p>
        </w:tc>
      </w:tr>
      <w:tr w:rsidR="00395ABC" w:rsidRPr="008D13FE" w:rsidTr="00EA7836">
        <w:tc>
          <w:tcPr>
            <w:tcW w:w="1843" w:type="dxa"/>
          </w:tcPr>
          <w:p w:rsidR="00395ABC" w:rsidRPr="00AB4DF6" w:rsidRDefault="00AB4DF6" w:rsidP="00F3114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r>
              <w:rPr>
                <w:rFonts w:asciiTheme="minorHAnsi" w:eastAsia="Arial Unicode MS" w:hAnsiTheme="minorHAnsi" w:cs="David"/>
                <w:sz w:val="24"/>
                <w:szCs w:val="24"/>
                <w:rtl/>
              </w:rPr>
              <w:br/>
            </w:r>
          </w:p>
        </w:tc>
        <w:tc>
          <w:tcPr>
            <w:tcW w:w="5954" w:type="dxa"/>
          </w:tcPr>
          <w:p w:rsidR="00395ABC" w:rsidRDefault="00AB4DF6" w:rsidP="00BE562A">
            <w:pPr>
              <w:spacing w:line="360" w:lineRule="auto"/>
              <w:rPr>
                <w:rFonts w:asciiTheme="minorHAnsi" w:eastAsia="Arial Unicode MS" w:hAnsiTheme="minorHAnsi" w:cs="David"/>
                <w:sz w:val="24"/>
                <w:szCs w:val="24"/>
                <w:rtl/>
              </w:rPr>
            </w:pPr>
            <w:r w:rsidRPr="00AB4DF6">
              <w:rPr>
                <w:rFonts w:asciiTheme="minorHAnsi" w:eastAsia="Arial Unicode MS" w:hAnsiTheme="minorHAnsi" w:cs="David"/>
                <w:sz w:val="24"/>
                <w:szCs w:val="24"/>
                <w:rtl/>
              </w:rPr>
              <w:t>תפקידי המלמ"ב</w:t>
            </w:r>
            <w:r w:rsidR="00BE562A">
              <w:rPr>
                <w:rFonts w:asciiTheme="minorHAnsi" w:eastAsia="Arial Unicode MS" w:hAnsiTheme="minorHAnsi" w:cs="David" w:hint="cs"/>
                <w:sz w:val="24"/>
                <w:szCs w:val="24"/>
                <w:rtl/>
              </w:rPr>
              <w:t xml:space="preserve">: </w:t>
            </w:r>
            <w:r w:rsidRPr="00AB4DF6">
              <w:rPr>
                <w:rFonts w:asciiTheme="minorHAnsi" w:eastAsia="Arial Unicode MS" w:hAnsiTheme="minorHAnsi" w:cs="David"/>
                <w:sz w:val="24"/>
                <w:szCs w:val="24"/>
                <w:rtl/>
              </w:rPr>
              <w:t>אבטחת משרד</w:t>
            </w:r>
            <w:r>
              <w:rPr>
                <w:rFonts w:asciiTheme="minorHAnsi" w:eastAsia="Arial Unicode MS" w:hAnsiTheme="minorHAnsi" w:cs="David" w:hint="cs"/>
                <w:sz w:val="24"/>
                <w:szCs w:val="24"/>
                <w:rtl/>
              </w:rPr>
              <w:t xml:space="preserve"> הביטחון, </w:t>
            </w:r>
            <w:r w:rsidRPr="00AB4DF6">
              <w:rPr>
                <w:rFonts w:asciiTheme="minorHAnsi" w:eastAsia="Arial Unicode MS" w:hAnsiTheme="minorHAnsi" w:cs="David"/>
                <w:sz w:val="24"/>
                <w:szCs w:val="24"/>
                <w:rtl/>
              </w:rPr>
              <w:t>תעשיות הנשק הישראליות והגופים בישראל העוסקים בפיתוח וייצור של נשק להשמדה המונית;</w:t>
            </w:r>
            <w:r w:rsidR="00BE562A">
              <w:rPr>
                <w:rFonts w:asciiTheme="minorHAnsi" w:eastAsia="Arial Unicode MS" w:hAnsiTheme="minorHAnsi" w:cs="David" w:hint="cs"/>
                <w:sz w:val="24"/>
                <w:szCs w:val="24"/>
                <w:rtl/>
              </w:rPr>
              <w:t xml:space="preserve"> </w:t>
            </w:r>
            <w:r w:rsidRPr="00AB4DF6">
              <w:rPr>
                <w:rFonts w:asciiTheme="minorHAnsi" w:eastAsia="Arial Unicode MS" w:hAnsiTheme="minorHAnsi" w:cs="David"/>
                <w:sz w:val="24"/>
                <w:szCs w:val="24"/>
                <w:rtl/>
              </w:rPr>
              <w:t>האמצעים להתגוננות מנשק שכזה, בהם הקריה למחקר גרעיני, המכון למחקר ביולוגי וכן יחידות צה"ל העוסקות בתחומים אלו.</w:t>
            </w:r>
            <w:r>
              <w:rPr>
                <w:rFonts w:asciiTheme="minorHAnsi" w:eastAsia="Arial Unicode MS" w:hAnsiTheme="minorHAnsi" w:cs="David" w:hint="cs"/>
                <w:sz w:val="24"/>
                <w:szCs w:val="24"/>
                <w:rtl/>
              </w:rPr>
              <w:t xml:space="preserve"> </w:t>
            </w:r>
            <w:r w:rsidRPr="00AB4DF6">
              <w:rPr>
                <w:rFonts w:asciiTheme="minorHAnsi" w:eastAsia="Arial Unicode MS" w:hAnsiTheme="minorHAnsi" w:cs="David"/>
                <w:sz w:val="24"/>
                <w:szCs w:val="24"/>
                <w:rtl/>
              </w:rPr>
              <w:t xml:space="preserve">במסגרת תפקידו, מבצע המלמ"ב תחקור של </w:t>
            </w:r>
            <w:r w:rsidRPr="00AB4DF6">
              <w:rPr>
                <w:rFonts w:asciiTheme="minorHAnsi" w:eastAsia="Arial Unicode MS" w:hAnsiTheme="minorHAnsi" w:cs="David"/>
                <w:sz w:val="24"/>
                <w:szCs w:val="24"/>
                <w:rtl/>
              </w:rPr>
              <w:lastRenderedPageBreak/>
              <w:t>העובדים, ביקורות אבטחה, אישור על חשיפת טכנולוגיה, חקירות למציאת שחיתות ומניעת דליפת מידע מסווג. כמו כן אחראי המלמ"ב להפעלת סוכנים העוסקים בהשגת מידע טכנולוגי ומודיעיני במדינות זרות</w:t>
            </w:r>
            <w:r w:rsidR="009D4A29">
              <w:rPr>
                <w:rFonts w:asciiTheme="minorHAnsi" w:eastAsia="Arial Unicode MS" w:hAnsiTheme="minorHAnsi" w:cs="David" w:hint="cs"/>
                <w:sz w:val="24"/>
                <w:szCs w:val="24"/>
                <w:rtl/>
              </w:rPr>
              <w:t>.</w:t>
            </w:r>
          </w:p>
        </w:tc>
        <w:tc>
          <w:tcPr>
            <w:tcW w:w="1559" w:type="dxa"/>
          </w:tcPr>
          <w:p w:rsidR="00395ABC" w:rsidRDefault="00395AB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מלמ"ב</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ממונה על הביטחון במשרד הביטחון</w:t>
            </w:r>
          </w:p>
          <w:p w:rsidR="00395ABC" w:rsidRDefault="00395ABC" w:rsidP="00B25097">
            <w:pPr>
              <w:spacing w:line="360" w:lineRule="auto"/>
              <w:rPr>
                <w:rFonts w:asciiTheme="minorHAnsi" w:eastAsia="Arial Unicode MS" w:hAnsiTheme="minorHAnsi" w:cs="David"/>
                <w:sz w:val="24"/>
                <w:szCs w:val="24"/>
                <w:rtl/>
              </w:rPr>
            </w:pPr>
            <w:r w:rsidRPr="00BE562A">
              <w:rPr>
                <w:rFonts w:asciiTheme="minorHAnsi" w:eastAsia="Arial Unicode MS" w:hAnsiTheme="minorHAnsi" w:cs="David" w:hint="cs"/>
              </w:rPr>
              <w:lastRenderedPageBreak/>
              <w:t>D</w:t>
            </w:r>
            <w:r w:rsidRPr="00BE562A">
              <w:rPr>
                <w:rFonts w:asciiTheme="minorHAnsi" w:eastAsia="Arial Unicode MS" w:hAnsiTheme="minorHAnsi" w:cs="David"/>
              </w:rPr>
              <w:t>irector of Security of Defence Establishment</w:t>
            </w:r>
          </w:p>
        </w:tc>
      </w:tr>
      <w:tr w:rsidR="00225565" w:rsidRPr="008D13FE" w:rsidTr="00EA7836">
        <w:tc>
          <w:tcPr>
            <w:tcW w:w="1843" w:type="dxa"/>
          </w:tcPr>
          <w:p w:rsidR="00485DAB" w:rsidRDefault="00485DAB" w:rsidP="00F3114F">
            <w:pPr>
              <w:spacing w:line="360" w:lineRule="auto"/>
              <w:rPr>
                <w:rFonts w:asciiTheme="minorHAnsi" w:eastAsia="Arial Unicode MS" w:hAnsiTheme="minorHAnsi" w:cs="David"/>
                <w:sz w:val="24"/>
                <w:szCs w:val="24"/>
                <w:rtl/>
              </w:rPr>
            </w:pPr>
            <w:bookmarkStart w:id="4" w:name="_Hlk34138113"/>
            <w:r>
              <w:rPr>
                <w:rFonts w:asciiTheme="minorHAnsi" w:eastAsia="Arial Unicode MS" w:hAnsiTheme="minorHAnsi" w:cs="David" w:hint="cs"/>
                <w:sz w:val="24"/>
                <w:szCs w:val="24"/>
                <w:rtl/>
              </w:rPr>
              <w:lastRenderedPageBreak/>
              <w:t>הכהן. 2011. עמ' 27</w:t>
            </w:r>
          </w:p>
          <w:p w:rsidR="00485DAB" w:rsidRDefault="00485DAB" w:rsidP="00B25097">
            <w:pPr>
              <w:spacing w:line="360" w:lineRule="auto"/>
              <w:rPr>
                <w:rFonts w:asciiTheme="minorHAnsi" w:eastAsia="Arial Unicode MS" w:hAnsiTheme="minorHAnsi" w:cs="David"/>
                <w:sz w:val="24"/>
                <w:szCs w:val="24"/>
                <w:rtl/>
              </w:rPr>
            </w:pPr>
          </w:p>
          <w:p w:rsidR="007A1C20" w:rsidRPr="008D13FE" w:rsidRDefault="00F47D07"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 xml:space="preserve">קלאוזביץ. </w:t>
            </w:r>
            <w:r>
              <w:rPr>
                <w:rFonts w:asciiTheme="minorHAnsi" w:eastAsia="Arial Unicode MS" w:hAnsiTheme="minorHAnsi" w:cs="David" w:hint="cs"/>
                <w:sz w:val="24"/>
                <w:szCs w:val="24"/>
                <w:rtl/>
              </w:rPr>
              <w:t xml:space="preserve">שם. </w:t>
            </w:r>
            <w:r w:rsidRPr="008D13FE">
              <w:rPr>
                <w:rFonts w:asciiTheme="minorHAnsi" w:eastAsia="Arial Unicode MS" w:hAnsiTheme="minorHAnsi" w:cs="David" w:hint="cs"/>
                <w:sz w:val="24"/>
                <w:szCs w:val="24"/>
                <w:rtl/>
              </w:rPr>
              <w:t>עמ 47</w:t>
            </w:r>
          </w:p>
        </w:tc>
        <w:tc>
          <w:tcPr>
            <w:tcW w:w="5954" w:type="dxa"/>
          </w:tcPr>
          <w:p w:rsidR="00485DAB" w:rsidRDefault="00485DA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יכולת המצביא מתבטאת ביכולת לעצב רעיון מערכתי שיש בו מידה ראויה של גאונות</w:t>
            </w:r>
            <w:r w:rsidR="00401462">
              <w:rPr>
                <w:rFonts w:asciiTheme="minorHAnsi" w:eastAsia="Arial Unicode MS" w:hAnsiTheme="minorHAnsi" w:cs="David" w:hint="cs"/>
                <w:sz w:val="24"/>
                <w:szCs w:val="24"/>
                <w:rtl/>
              </w:rPr>
              <w:t>. מונח זה שונה ממקצוענות אינסטרומנטלית.</w:t>
            </w:r>
          </w:p>
          <w:p w:rsidR="00485DAB" w:rsidRDefault="00485DAB" w:rsidP="00B25097">
            <w:pPr>
              <w:spacing w:line="360" w:lineRule="auto"/>
              <w:rPr>
                <w:rFonts w:asciiTheme="minorHAnsi" w:eastAsia="Arial Unicode MS" w:hAnsiTheme="minorHAnsi" w:cs="David"/>
                <w:sz w:val="24"/>
                <w:szCs w:val="24"/>
                <w:rtl/>
              </w:rPr>
            </w:pPr>
          </w:p>
          <w:p w:rsidR="00485DAB" w:rsidRDefault="00485DAB" w:rsidP="009D4A2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תכונות המצביא: </w:t>
            </w:r>
            <w:r w:rsidR="007A1C20" w:rsidRPr="008D13FE">
              <w:rPr>
                <w:rFonts w:asciiTheme="minorHAnsi" w:eastAsia="Arial Unicode MS" w:hAnsiTheme="minorHAnsi" w:cs="David" w:hint="cs"/>
                <w:sz w:val="24"/>
                <w:szCs w:val="24"/>
                <w:rtl/>
              </w:rPr>
              <w:t xml:space="preserve">העזה. אופי יציב, תבונה רגועה </w:t>
            </w:r>
          </w:p>
          <w:p w:rsidR="00485DAB" w:rsidRPr="008D13FE" w:rsidRDefault="00485DAB" w:rsidP="00B25097">
            <w:pPr>
              <w:spacing w:line="360" w:lineRule="auto"/>
              <w:rPr>
                <w:rFonts w:asciiTheme="minorHAnsi" w:eastAsia="Arial Unicode MS" w:hAnsiTheme="minorHAnsi" w:cs="David"/>
                <w:sz w:val="24"/>
                <w:szCs w:val="24"/>
                <w:rtl/>
              </w:rPr>
            </w:pPr>
          </w:p>
        </w:tc>
        <w:tc>
          <w:tcPr>
            <w:tcW w:w="1559" w:type="dxa"/>
          </w:tcPr>
          <w:p w:rsidR="002B2446" w:rsidRDefault="00F3114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מצביא</w:t>
            </w:r>
          </w:p>
          <w:p w:rsidR="007A1C20" w:rsidRPr="008D13FE" w:rsidRDefault="00485DA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מצביאות (</w:t>
            </w:r>
            <w:r>
              <w:rPr>
                <w:rFonts w:asciiTheme="minorHAnsi" w:eastAsia="Arial Unicode MS" w:hAnsiTheme="minorHAnsi" w:cs="David"/>
                <w:sz w:val="24"/>
                <w:szCs w:val="24"/>
              </w:rPr>
              <w:t>Generalship</w:t>
            </w:r>
            <w:r>
              <w:rPr>
                <w:rFonts w:asciiTheme="minorHAnsi" w:eastAsia="Arial Unicode MS" w:hAnsiTheme="minorHAnsi" w:cs="David" w:hint="cs"/>
                <w:sz w:val="24"/>
                <w:szCs w:val="24"/>
                <w:rtl/>
              </w:rPr>
              <w:t>)</w:t>
            </w:r>
            <w:r w:rsidR="007A1C20" w:rsidRPr="008D13FE">
              <w:rPr>
                <w:rFonts w:asciiTheme="minorHAnsi" w:eastAsia="Arial Unicode MS" w:hAnsiTheme="minorHAnsi" w:cs="David" w:hint="cs"/>
                <w:sz w:val="24"/>
                <w:szCs w:val="24"/>
                <w:rtl/>
              </w:rPr>
              <w:t>מנהיגות צבאית</w:t>
            </w:r>
          </w:p>
        </w:tc>
      </w:tr>
      <w:bookmarkEnd w:id="4"/>
      <w:tr w:rsidR="00225565" w:rsidRPr="008D13FE" w:rsidTr="00EA7836">
        <w:tc>
          <w:tcPr>
            <w:tcW w:w="1843" w:type="dxa"/>
          </w:tcPr>
          <w:p w:rsidR="004421EF" w:rsidRDefault="008F70F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טירה. 2008</w:t>
            </w:r>
            <w:r w:rsidR="00C600D4">
              <w:rPr>
                <w:rFonts w:asciiTheme="minorHAnsi" w:eastAsia="Arial Unicode MS" w:hAnsiTheme="minorHAnsi" w:cs="David" w:hint="cs"/>
                <w:sz w:val="24"/>
                <w:szCs w:val="24"/>
                <w:rtl/>
              </w:rPr>
              <w:t>. עמ' 22</w:t>
            </w:r>
          </w:p>
          <w:p w:rsidR="00405595" w:rsidRDefault="00405595" w:rsidP="00B25097">
            <w:pPr>
              <w:spacing w:line="360" w:lineRule="auto"/>
              <w:rPr>
                <w:rFonts w:asciiTheme="minorHAnsi" w:eastAsia="Arial Unicode MS" w:hAnsiTheme="minorHAnsi" w:cs="David"/>
                <w:sz w:val="24"/>
                <w:szCs w:val="24"/>
                <w:rtl/>
              </w:rPr>
            </w:pPr>
          </w:p>
          <w:p w:rsidR="00405595" w:rsidRDefault="00405595" w:rsidP="00B25097">
            <w:pPr>
              <w:spacing w:line="360" w:lineRule="auto"/>
              <w:rPr>
                <w:rFonts w:asciiTheme="minorHAnsi" w:eastAsia="Arial Unicode MS" w:hAnsiTheme="minorHAnsi" w:cs="David"/>
                <w:sz w:val="24"/>
                <w:szCs w:val="24"/>
                <w:rtl/>
              </w:rPr>
            </w:pPr>
          </w:p>
          <w:p w:rsidR="00405595" w:rsidRDefault="00405595" w:rsidP="00B25097">
            <w:pPr>
              <w:spacing w:line="360" w:lineRule="auto"/>
              <w:rPr>
                <w:rFonts w:asciiTheme="minorHAnsi" w:eastAsia="Arial Unicode MS" w:hAnsiTheme="minorHAnsi" w:cs="David"/>
                <w:sz w:val="24"/>
                <w:szCs w:val="24"/>
                <w:rtl/>
              </w:rPr>
            </w:pPr>
          </w:p>
          <w:p w:rsidR="009D4A29" w:rsidRDefault="009D4A29" w:rsidP="00B25097">
            <w:pPr>
              <w:spacing w:line="360" w:lineRule="auto"/>
              <w:rPr>
                <w:rFonts w:asciiTheme="minorHAnsi" w:eastAsia="Arial Unicode MS" w:hAnsiTheme="minorHAnsi" w:cs="David"/>
                <w:sz w:val="24"/>
                <w:szCs w:val="24"/>
                <w:rtl/>
              </w:rPr>
            </w:pPr>
          </w:p>
          <w:p w:rsidR="008F70F9" w:rsidRDefault="008F70F9" w:rsidP="00B25097">
            <w:pPr>
              <w:spacing w:line="360" w:lineRule="auto"/>
              <w:rPr>
                <w:rFonts w:asciiTheme="minorHAnsi" w:eastAsia="Arial Unicode MS" w:hAnsiTheme="minorHAnsi" w:cs="David"/>
                <w:sz w:val="24"/>
                <w:szCs w:val="24"/>
                <w:rtl/>
              </w:rPr>
            </w:pPr>
          </w:p>
          <w:p w:rsidR="008F70F9" w:rsidRDefault="008F70F9" w:rsidP="00B25097">
            <w:pPr>
              <w:spacing w:line="360" w:lineRule="auto"/>
              <w:rPr>
                <w:rFonts w:asciiTheme="minorHAnsi" w:eastAsia="Arial Unicode MS" w:hAnsiTheme="minorHAnsi" w:cs="David"/>
                <w:sz w:val="24"/>
                <w:szCs w:val="24"/>
                <w:rtl/>
              </w:rPr>
            </w:pPr>
          </w:p>
          <w:p w:rsidR="008F70F9" w:rsidRDefault="008F70F9" w:rsidP="00B25097">
            <w:pPr>
              <w:spacing w:line="360" w:lineRule="auto"/>
              <w:rPr>
                <w:rFonts w:asciiTheme="minorHAnsi" w:eastAsia="Arial Unicode MS" w:hAnsiTheme="minorHAnsi" w:cs="David"/>
                <w:sz w:val="24"/>
                <w:szCs w:val="24"/>
                <w:rtl/>
              </w:rPr>
            </w:pPr>
          </w:p>
          <w:p w:rsidR="00405595" w:rsidRPr="008D13FE" w:rsidRDefault="009E1209"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ציטוט המיוחס ל</w:t>
            </w:r>
            <w:r w:rsidR="00405595">
              <w:rPr>
                <w:rFonts w:asciiTheme="minorHAnsi" w:eastAsia="Arial Unicode MS" w:hAnsiTheme="minorHAnsi" w:cs="David" w:hint="cs"/>
                <w:sz w:val="24"/>
                <w:szCs w:val="24"/>
                <w:rtl/>
              </w:rPr>
              <w:t>נפוליאון</w:t>
            </w:r>
          </w:p>
        </w:tc>
        <w:tc>
          <w:tcPr>
            <w:tcW w:w="5954" w:type="dxa"/>
          </w:tcPr>
          <w:p w:rsidR="009D4A29" w:rsidRPr="009D4A29" w:rsidRDefault="009D4A29" w:rsidP="009D4A29">
            <w:pPr>
              <w:spacing w:line="360" w:lineRule="auto"/>
              <w:rPr>
                <w:rFonts w:asciiTheme="minorHAnsi" w:eastAsia="Arial Unicode MS" w:hAnsiTheme="minorHAnsi" w:cs="David"/>
                <w:sz w:val="24"/>
                <w:szCs w:val="24"/>
                <w:rtl/>
              </w:rPr>
            </w:pPr>
            <w:r w:rsidRPr="009D4A29">
              <w:rPr>
                <w:rFonts w:asciiTheme="minorHAnsi" w:eastAsia="Arial Unicode MS" w:hAnsiTheme="minorHAnsi" w:cs="David"/>
                <w:sz w:val="24"/>
                <w:szCs w:val="24"/>
                <w:rtl/>
              </w:rPr>
              <w:t>מרכז כובד כמקור כוח הנותן חופש</w:t>
            </w:r>
            <w:r>
              <w:rPr>
                <w:rFonts w:asciiTheme="minorHAnsi" w:eastAsia="Arial Unicode MS" w:hAnsiTheme="minorHAnsi" w:cs="David" w:hint="cs"/>
                <w:sz w:val="24"/>
                <w:szCs w:val="24"/>
                <w:rtl/>
              </w:rPr>
              <w:t xml:space="preserve"> </w:t>
            </w:r>
            <w:r w:rsidRPr="009D4A29">
              <w:rPr>
                <w:rFonts w:asciiTheme="minorHAnsi" w:eastAsia="Arial Unicode MS" w:hAnsiTheme="minorHAnsi" w:cs="David"/>
                <w:sz w:val="24"/>
                <w:szCs w:val="24"/>
                <w:rtl/>
              </w:rPr>
              <w:t xml:space="preserve">פעולה, עוצמה פיזית ורצון לחימה. אובדן מרכז הכובד מוביל לתבוסה </w:t>
            </w:r>
            <w:r>
              <w:rPr>
                <w:rFonts w:asciiTheme="minorHAnsi" w:eastAsia="Arial Unicode MS" w:hAnsiTheme="minorHAnsi" w:cs="David" w:hint="cs"/>
                <w:sz w:val="24"/>
                <w:szCs w:val="24"/>
                <w:rtl/>
              </w:rPr>
              <w:t>(</w:t>
            </w:r>
            <w:r w:rsidRPr="009D4A29">
              <w:rPr>
                <w:rFonts w:asciiTheme="minorHAnsi" w:eastAsia="Arial Unicode MS" w:hAnsiTheme="minorHAnsi" w:cs="David"/>
                <w:sz w:val="24"/>
                <w:szCs w:val="24"/>
              </w:rPr>
              <w:t>defeat</w:t>
            </w:r>
            <w:r w:rsidRPr="009D4A29">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9D4A29">
              <w:rPr>
                <w:rFonts w:asciiTheme="minorHAnsi" w:eastAsia="Arial Unicode MS" w:hAnsiTheme="minorHAnsi" w:cs="David"/>
                <w:sz w:val="24"/>
                <w:szCs w:val="24"/>
                <w:rtl/>
              </w:rPr>
              <w:t>הדוקטרינה מבדילה בין מרכז כובד אסטרטגי למערכתי: מרכז כובד אסטרטגי עשוי</w:t>
            </w:r>
            <w:r>
              <w:rPr>
                <w:rFonts w:asciiTheme="minorHAnsi" w:eastAsia="Arial Unicode MS" w:hAnsiTheme="minorHAnsi" w:cs="David" w:hint="cs"/>
                <w:sz w:val="24"/>
                <w:szCs w:val="24"/>
                <w:rtl/>
              </w:rPr>
              <w:t xml:space="preserve"> </w:t>
            </w:r>
            <w:r w:rsidRPr="009D4A29">
              <w:rPr>
                <w:rFonts w:asciiTheme="minorHAnsi" w:eastAsia="Arial Unicode MS" w:hAnsiTheme="minorHAnsi" w:cs="David"/>
                <w:sz w:val="24"/>
                <w:szCs w:val="24"/>
                <w:rtl/>
              </w:rPr>
              <w:t>להיות צבא, בעלות ברית בקואליציה לוחמת, מנהיגות, יכולות קריטיות או רצון לאומי.</w:t>
            </w:r>
          </w:p>
          <w:p w:rsidR="004421EF" w:rsidRDefault="009D4A29" w:rsidP="009D4A29">
            <w:pPr>
              <w:spacing w:line="360" w:lineRule="auto"/>
              <w:rPr>
                <w:rFonts w:asciiTheme="minorHAnsi" w:eastAsia="Arial Unicode MS" w:hAnsiTheme="minorHAnsi" w:cs="David"/>
                <w:sz w:val="24"/>
                <w:szCs w:val="24"/>
                <w:rtl/>
              </w:rPr>
            </w:pPr>
            <w:r w:rsidRPr="009D4A29">
              <w:rPr>
                <w:rFonts w:asciiTheme="minorHAnsi" w:eastAsia="Arial Unicode MS" w:hAnsiTheme="minorHAnsi" w:cs="David"/>
                <w:sz w:val="24"/>
                <w:szCs w:val="24"/>
                <w:rtl/>
              </w:rPr>
              <w:t>מרכז כובד מערכתי עשוי להיות, בנוסף, גם מרכיב חיוני במערך כוחות האויב.</w:t>
            </w:r>
            <w:r w:rsidRPr="009D4A29">
              <w:rPr>
                <w:rFonts w:asciiTheme="minorHAnsi" w:eastAsia="Arial Unicode MS" w:hAnsiTheme="minorHAnsi" w:cs="David" w:hint="cs"/>
                <w:sz w:val="24"/>
                <w:szCs w:val="24"/>
                <w:rtl/>
              </w:rPr>
              <w:t xml:space="preserve"> </w:t>
            </w:r>
            <w:r w:rsidR="00405595">
              <w:rPr>
                <w:rFonts w:asciiTheme="minorHAnsi" w:eastAsia="Arial Unicode MS" w:hAnsiTheme="minorHAnsi" w:cs="David" w:hint="cs"/>
                <w:sz w:val="24"/>
                <w:szCs w:val="24"/>
                <w:rtl/>
              </w:rPr>
              <w:t>מהם נובעים חופש פעולה, עוצמה פיזית או רצון לחימהשל צבא או של כוח צבאי מסוים.</w:t>
            </w:r>
          </w:p>
          <w:p w:rsidR="00405595" w:rsidRPr="008D13FE" w:rsidRDefault="0040559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"באירופה יש מספיק גנרלים טובים אבל הם רואים בו בזמן דברים רבים. אני רואה רק דבר אחד, את הגוף העיקרי של האויב ואותו אני מנסה למחוץ".</w:t>
            </w:r>
          </w:p>
        </w:tc>
        <w:tc>
          <w:tcPr>
            <w:tcW w:w="1559" w:type="dxa"/>
          </w:tcPr>
          <w:p w:rsidR="004421EF" w:rsidRPr="008D13FE" w:rsidRDefault="004421E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מרכז כובד של האויב/יריב</w:t>
            </w:r>
          </w:p>
        </w:tc>
      </w:tr>
      <w:tr w:rsidR="00225565" w:rsidRPr="008D13FE" w:rsidTr="00EA7836">
        <w:tc>
          <w:tcPr>
            <w:tcW w:w="1843" w:type="dxa"/>
          </w:tcPr>
          <w:p w:rsidR="00581CFE" w:rsidRDefault="00581CFE" w:rsidP="00581CFE">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לביטחון פנים</w:t>
            </w:r>
          </w:p>
          <w:p w:rsidR="00581CFE" w:rsidRDefault="00581CFE" w:rsidP="00B25097">
            <w:pPr>
              <w:spacing w:line="360" w:lineRule="auto"/>
              <w:rPr>
                <w:rFonts w:asciiTheme="minorHAnsi" w:eastAsia="Arial Unicode MS" w:hAnsiTheme="minorHAnsi" w:cs="David"/>
                <w:sz w:val="24"/>
                <w:szCs w:val="24"/>
                <w:rtl/>
              </w:rPr>
            </w:pPr>
          </w:p>
          <w:p w:rsidR="0072629C" w:rsidRPr="008D13FE" w:rsidRDefault="0086263A"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אתר המשטרה</w:t>
            </w:r>
          </w:p>
        </w:tc>
        <w:tc>
          <w:tcPr>
            <w:tcW w:w="5954" w:type="dxa"/>
          </w:tcPr>
          <w:p w:rsidR="00581CFE" w:rsidRDefault="00581CF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הגוף המרכזי במדינת ישראל, הממונה על אכיפת חוק, קיום הסדר הציבורי, שמירה על ביטחון הנפש והרכוש והמאבק בפשיעה ועבריינות תוך כיבוד זכויות היסוד של האדם.</w:t>
            </w:r>
          </w:p>
          <w:p w:rsidR="0072629C" w:rsidRPr="008D13FE" w:rsidRDefault="0023194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תפקידה אכיפת חוק במדינה ומניעת עבירות פליליות. </w:t>
            </w:r>
            <w:r w:rsidR="0086263A">
              <w:rPr>
                <w:rFonts w:asciiTheme="minorHAnsi" w:eastAsia="Arial Unicode MS" w:hAnsiTheme="minorHAnsi" w:cs="David" w:hint="cs"/>
                <w:sz w:val="24"/>
                <w:szCs w:val="24"/>
                <w:rtl/>
              </w:rPr>
              <w:t xml:space="preserve">איתור חשודים בביצוע עבירות, הבאת אשמים לדין, מתן סיוע לקורבנות ומשירה על סדר הפעלת </w:t>
            </w:r>
            <w:r>
              <w:rPr>
                <w:rFonts w:asciiTheme="minorHAnsi" w:eastAsia="Arial Unicode MS" w:hAnsiTheme="minorHAnsi" w:cs="David" w:hint="cs"/>
                <w:sz w:val="24"/>
                <w:szCs w:val="24"/>
                <w:rtl/>
              </w:rPr>
              <w:t>כוח משטרתית למחצה לשמירת גבולות מפני הגירה והברחות (מג"ב)</w:t>
            </w:r>
          </w:p>
        </w:tc>
        <w:tc>
          <w:tcPr>
            <w:tcW w:w="1559" w:type="dxa"/>
          </w:tcPr>
          <w:p w:rsidR="0072629C" w:rsidRPr="008D13FE" w:rsidRDefault="0072629C"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משטרה</w:t>
            </w:r>
            <w:r w:rsidR="009F44C6">
              <w:rPr>
                <w:rFonts w:asciiTheme="minorHAnsi" w:eastAsia="Arial Unicode MS" w:hAnsiTheme="minorHAnsi" w:cs="David" w:hint="cs"/>
                <w:sz w:val="24"/>
                <w:szCs w:val="24"/>
                <w:rtl/>
              </w:rPr>
              <w:t xml:space="preserve"> </w:t>
            </w:r>
            <w:r w:rsidR="009F44C6">
              <w:rPr>
                <w:rFonts w:asciiTheme="minorHAnsi" w:eastAsia="Arial Unicode MS" w:hAnsiTheme="minorHAnsi" w:cs="David" w:hint="cs"/>
                <w:sz w:val="24"/>
                <w:szCs w:val="24"/>
              </w:rPr>
              <w:t>P</w:t>
            </w:r>
            <w:r w:rsidR="009F44C6">
              <w:rPr>
                <w:rFonts w:asciiTheme="minorHAnsi" w:eastAsia="Arial Unicode MS" w:hAnsiTheme="minorHAnsi" w:cs="David"/>
                <w:sz w:val="24"/>
                <w:szCs w:val="24"/>
              </w:rPr>
              <w:t>olice</w:t>
            </w:r>
            <w:r w:rsidR="00F852E6">
              <w:rPr>
                <w:rFonts w:asciiTheme="minorHAnsi" w:eastAsia="Arial Unicode MS" w:hAnsiTheme="minorHAnsi" w:cs="David"/>
                <w:sz w:val="24"/>
                <w:szCs w:val="24"/>
                <w:rtl/>
              </w:rPr>
              <w:br/>
            </w:r>
            <w:r w:rsidR="00F852E6">
              <w:rPr>
                <w:rFonts w:asciiTheme="minorHAnsi" w:eastAsia="Arial Unicode MS" w:hAnsiTheme="minorHAnsi" w:cs="David" w:hint="cs"/>
                <w:sz w:val="24"/>
                <w:szCs w:val="24"/>
                <w:rtl/>
              </w:rPr>
              <w:t xml:space="preserve">המילה נגזרת </w:t>
            </w:r>
            <w:r w:rsidR="00F852E6" w:rsidRPr="00BA7238">
              <w:rPr>
                <w:rFonts w:asciiTheme="minorHAnsi" w:eastAsia="Arial Unicode MS" w:hAnsiTheme="minorHAnsi" w:cs="David" w:hint="cs"/>
                <w:rtl/>
              </w:rPr>
              <w:t>מהמיל</w:t>
            </w:r>
            <w:r w:rsidR="00BA7238" w:rsidRPr="00BA7238">
              <w:rPr>
                <w:rFonts w:asciiTheme="minorHAnsi" w:eastAsia="Arial Unicode MS" w:hAnsiTheme="minorHAnsi" w:cs="David" w:hint="cs"/>
                <w:rtl/>
              </w:rPr>
              <w:t>ים</w:t>
            </w:r>
            <w:r w:rsidR="00F852E6" w:rsidRPr="00BA7238">
              <w:rPr>
                <w:rFonts w:asciiTheme="minorHAnsi" w:eastAsia="Arial Unicode MS" w:hAnsiTheme="minorHAnsi" w:cs="David" w:hint="cs"/>
                <w:rtl/>
              </w:rPr>
              <w:t xml:space="preserve"> "שטר" </w:t>
            </w:r>
            <w:r w:rsidR="00BA7238" w:rsidRPr="00BA7238">
              <w:rPr>
                <w:rFonts w:asciiTheme="minorHAnsi" w:eastAsia="Arial Unicode MS" w:hAnsiTheme="minorHAnsi" w:cs="David" w:hint="cs"/>
                <w:rtl/>
              </w:rPr>
              <w:t>ו</w:t>
            </w:r>
            <w:r w:rsidR="000A2356" w:rsidRPr="00BA7238">
              <w:rPr>
                <w:rFonts w:asciiTheme="minorHAnsi" w:eastAsia="Arial Unicode MS" w:hAnsiTheme="minorHAnsi" w:cs="David" w:hint="cs"/>
                <w:rtl/>
              </w:rPr>
              <w:t xml:space="preserve">"משטר" </w:t>
            </w:r>
          </w:p>
        </w:tc>
      </w:tr>
      <w:tr w:rsidR="00225565" w:rsidRPr="008D13FE" w:rsidTr="00EA7836">
        <w:tc>
          <w:tcPr>
            <w:tcW w:w="1843" w:type="dxa"/>
          </w:tcPr>
          <w:p w:rsidR="00FF01E6" w:rsidRPr="008D13FE" w:rsidRDefault="00B25097"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r w:rsidRPr="00B25097">
              <w:rPr>
                <w:rFonts w:asciiTheme="minorHAnsi" w:eastAsia="Arial Unicode MS" w:hAnsiTheme="minorHAnsi" w:cs="David"/>
                <w:sz w:val="24"/>
                <w:szCs w:val="24"/>
                <w:rtl/>
              </w:rPr>
              <w:t>שוחט, 2007, ע' 31</w:t>
            </w:r>
            <w:r>
              <w:rPr>
                <w:rFonts w:asciiTheme="minorHAnsi" w:eastAsia="Arial Unicode MS" w:hAnsiTheme="minorHAnsi" w:cs="David" w:hint="cs"/>
                <w:sz w:val="24"/>
                <w:szCs w:val="24"/>
                <w:rtl/>
              </w:rPr>
              <w:t xml:space="preserve"> </w:t>
            </w:r>
          </w:p>
        </w:tc>
        <w:tc>
          <w:tcPr>
            <w:tcW w:w="5954" w:type="dxa"/>
          </w:tcPr>
          <w:p w:rsidR="00FA57BE" w:rsidRPr="00B25097" w:rsidRDefault="00B25097" w:rsidP="004878C2">
            <w:pPr>
              <w:spacing w:line="360" w:lineRule="auto"/>
              <w:rPr>
                <w:rFonts w:asciiTheme="minorHAnsi" w:eastAsia="Arial Unicode MS" w:hAnsiTheme="minorHAnsi" w:cs="David"/>
                <w:sz w:val="24"/>
                <w:szCs w:val="24"/>
                <w:rtl/>
              </w:rPr>
            </w:pPr>
            <w:r w:rsidRPr="00B25097">
              <w:rPr>
                <w:rFonts w:asciiTheme="minorHAnsi" w:eastAsia="Arial Unicode MS" w:hAnsiTheme="minorHAnsi" w:cs="David"/>
                <w:sz w:val="24"/>
                <w:szCs w:val="24"/>
                <w:rtl/>
              </w:rPr>
              <w:t>היא היכולת של ההנהגה הנבחרת למשול. קרי, להפעיל את סמכותה הלגיטימית כדי לממש מדיניות, שהתקבלה בדרך דמוקרטית</w:t>
            </w:r>
            <w:r w:rsidR="00FA57BE">
              <w:rPr>
                <w:rFonts w:asciiTheme="minorHAnsi" w:eastAsia="Arial Unicode MS" w:hAnsiTheme="minorHAnsi" w:cs="David" w:hint="cs"/>
                <w:sz w:val="24"/>
                <w:szCs w:val="24"/>
                <w:rtl/>
              </w:rPr>
              <w:t>.</w:t>
            </w:r>
            <w:r w:rsidR="004878C2">
              <w:rPr>
                <w:rFonts w:asciiTheme="minorHAnsi" w:eastAsia="Arial Unicode MS" w:hAnsiTheme="minorHAnsi" w:cs="David" w:hint="cs"/>
                <w:sz w:val="24"/>
                <w:szCs w:val="24"/>
                <w:rtl/>
              </w:rPr>
              <w:t xml:space="preserve"> </w:t>
            </w:r>
            <w:r w:rsidR="00FA57BE" w:rsidRPr="00FA57BE">
              <w:rPr>
                <w:rFonts w:asciiTheme="minorHAnsi" w:eastAsia="Arial Unicode MS" w:hAnsiTheme="minorHAnsi" w:cs="David"/>
                <w:sz w:val="24"/>
                <w:szCs w:val="24"/>
                <w:rtl/>
              </w:rPr>
              <w:t>מדינה כושלת מוגדרת ומאובחנת ככזו בהתייחס למשילות מוגבלת, או להיעדרה. רפיון המשילות נובע מחולשה בולטת של השלטון המרכזי ומהיעדר מונופול של המדינה על הפעלת הכוח. המושג 'משילות' משקף את איכות התפקוד של המוסדות המדינתיים מכוח היגיון מדינתי (</w:t>
            </w:r>
            <w:r w:rsidR="00FA57BE" w:rsidRPr="00FA57BE">
              <w:rPr>
                <w:rFonts w:asciiTheme="minorHAnsi" w:eastAsia="Arial Unicode MS" w:hAnsiTheme="minorHAnsi" w:cs="David"/>
                <w:sz w:val="24"/>
                <w:szCs w:val="24"/>
              </w:rPr>
              <w:t>stateness</w:t>
            </w:r>
            <w:r w:rsidR="00FA57BE" w:rsidRPr="00FA57BE">
              <w:rPr>
                <w:rFonts w:asciiTheme="minorHAnsi" w:eastAsia="Arial Unicode MS" w:hAnsiTheme="minorHAnsi" w:cs="David"/>
                <w:sz w:val="24"/>
                <w:szCs w:val="24"/>
                <w:rtl/>
              </w:rPr>
              <w:t>) המאפשר למדינה לספק ביטחון</w:t>
            </w:r>
            <w:r w:rsidR="00FA57BE">
              <w:rPr>
                <w:rFonts w:asciiTheme="minorHAnsi" w:eastAsia="Arial Unicode MS" w:hAnsiTheme="minorHAnsi" w:cs="David" w:hint="cs"/>
                <w:sz w:val="24"/>
                <w:szCs w:val="24"/>
                <w:rtl/>
              </w:rPr>
              <w:t xml:space="preserve"> </w:t>
            </w:r>
            <w:r w:rsidR="00FA57BE" w:rsidRPr="00FA57BE">
              <w:rPr>
                <w:rFonts w:asciiTheme="minorHAnsi" w:eastAsia="Arial Unicode MS" w:hAnsiTheme="minorHAnsi" w:cs="David"/>
                <w:sz w:val="24"/>
                <w:szCs w:val="24"/>
                <w:rtl/>
              </w:rPr>
              <w:t>פנימי וחיצוני,</w:t>
            </w:r>
            <w:r w:rsidR="00FA57BE">
              <w:rPr>
                <w:rFonts w:asciiTheme="minorHAnsi" w:eastAsia="Arial Unicode MS" w:hAnsiTheme="minorHAnsi" w:cs="David" w:hint="cs"/>
                <w:sz w:val="24"/>
                <w:szCs w:val="24"/>
                <w:rtl/>
              </w:rPr>
              <w:t xml:space="preserve"> </w:t>
            </w:r>
            <w:r w:rsidR="00FA57BE" w:rsidRPr="00FA57BE">
              <w:rPr>
                <w:rFonts w:asciiTheme="minorHAnsi" w:eastAsia="Arial Unicode MS" w:hAnsiTheme="minorHAnsi" w:cs="David"/>
                <w:sz w:val="24"/>
                <w:szCs w:val="24"/>
                <w:rtl/>
              </w:rPr>
              <w:t xml:space="preserve"> חוק וסדר, בריאות וחינוך, לתפעל כלכלה ולממש את ריבונותה. צ'ארלס קול, המבחין בין מדינה כושלת למדינה חלשה ולמדינה הנתונה במלחמת אזרחים </w:t>
            </w:r>
            <w:r w:rsidR="00FA57BE" w:rsidRPr="00FA57BE">
              <w:rPr>
                <w:rFonts w:asciiTheme="minorHAnsi" w:eastAsia="Arial Unicode MS" w:hAnsiTheme="minorHAnsi" w:cs="David"/>
                <w:sz w:val="24"/>
                <w:szCs w:val="24"/>
                <w:rtl/>
              </w:rPr>
              <w:lastRenderedPageBreak/>
              <w:t>מתמשכת, מגדיר מדינה כושלת כמדינה שמוסדותיה וסמכויותיה, כלפי פנים וחוץ, נחלו כישלון חרוץ, כלומר, קרסו באופן חמור</w:t>
            </w:r>
            <w:r w:rsidR="00FA57BE">
              <w:rPr>
                <w:rFonts w:asciiTheme="minorHAnsi" w:eastAsia="Arial Unicode MS" w:hAnsiTheme="minorHAnsi" w:cs="David" w:hint="cs"/>
                <w:sz w:val="24"/>
                <w:szCs w:val="24"/>
                <w:rtl/>
              </w:rPr>
              <w:t>.</w:t>
            </w:r>
          </w:p>
        </w:tc>
        <w:tc>
          <w:tcPr>
            <w:tcW w:w="1559" w:type="dxa"/>
          </w:tcPr>
          <w:p w:rsidR="00FF01E6" w:rsidRDefault="004F568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משילות , ריבונות</w:t>
            </w:r>
          </w:p>
          <w:p w:rsidR="004F568B" w:rsidRDefault="004F568B"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G</w:t>
            </w:r>
            <w:r>
              <w:rPr>
                <w:rFonts w:asciiTheme="minorHAnsi" w:eastAsia="Arial Unicode MS" w:hAnsiTheme="minorHAnsi" w:cs="David"/>
                <w:sz w:val="24"/>
                <w:szCs w:val="24"/>
              </w:rPr>
              <w:t>overnability</w:t>
            </w:r>
            <w:r>
              <w:rPr>
                <w:rFonts w:asciiTheme="minorHAnsi" w:eastAsia="Arial Unicode MS" w:hAnsiTheme="minorHAnsi" w:cs="David"/>
                <w:sz w:val="24"/>
                <w:szCs w:val="24"/>
              </w:rPr>
              <w:br/>
              <w:t>Governance</w:t>
            </w:r>
          </w:p>
          <w:p w:rsidR="00FA57BE" w:rsidRPr="00B25097" w:rsidRDefault="00FA57BE" w:rsidP="00B25097">
            <w:pPr>
              <w:spacing w:line="360" w:lineRule="auto"/>
              <w:rPr>
                <w:rFonts w:asciiTheme="minorHAnsi" w:eastAsia="Arial Unicode MS" w:hAnsiTheme="minorHAnsi" w:cs="David"/>
                <w:sz w:val="24"/>
                <w:szCs w:val="24"/>
                <w:rtl/>
              </w:rPr>
            </w:pPr>
            <w:r w:rsidRPr="00FA57BE">
              <w:rPr>
                <w:rFonts w:asciiTheme="minorHAnsi" w:eastAsia="Arial Unicode MS" w:hAnsiTheme="minorHAnsi" w:cs="David"/>
                <w:sz w:val="24"/>
                <w:szCs w:val="24"/>
              </w:rPr>
              <w:t>stateness</w:t>
            </w:r>
          </w:p>
        </w:tc>
      </w:tr>
      <w:tr w:rsidR="002F485A" w:rsidRPr="008D13FE" w:rsidTr="00EA7836">
        <w:tc>
          <w:tcPr>
            <w:tcW w:w="1843" w:type="dxa"/>
          </w:tcPr>
          <w:p w:rsidR="002F485A" w:rsidRPr="008D13FE" w:rsidRDefault="002F485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הביטחון</w:t>
            </w:r>
          </w:p>
        </w:tc>
        <w:tc>
          <w:tcPr>
            <w:tcW w:w="5954" w:type="dxa"/>
          </w:tcPr>
          <w:p w:rsidR="002F485A" w:rsidRPr="002F485A" w:rsidRDefault="002F485A" w:rsidP="007521AA">
            <w:pPr>
              <w:spacing w:line="360" w:lineRule="auto"/>
              <w:rPr>
                <w:rFonts w:asciiTheme="minorHAnsi" w:eastAsia="Arial Unicode MS" w:hAnsiTheme="minorHAnsi" w:cs="David"/>
                <w:sz w:val="24"/>
                <w:szCs w:val="24"/>
                <w:rtl/>
              </w:rPr>
            </w:pPr>
            <w:r w:rsidRPr="002F485A">
              <w:rPr>
                <w:rFonts w:asciiTheme="minorHAnsi" w:eastAsia="Arial Unicode MS" w:hAnsiTheme="minorHAnsi" w:cs="David"/>
                <w:sz w:val="24"/>
                <w:szCs w:val="24"/>
                <w:rtl/>
              </w:rPr>
              <w:t>ייעוד משרד הביטחון הינו</w:t>
            </w:r>
            <w:r w:rsidR="0066485A">
              <w:rPr>
                <w:rFonts w:asciiTheme="minorHAnsi" w:eastAsia="Arial Unicode MS" w:hAnsiTheme="minorHAnsi" w:cs="David" w:hint="cs"/>
                <w:sz w:val="24"/>
                <w:szCs w:val="24"/>
                <w:rtl/>
              </w:rPr>
              <w:t>-</w:t>
            </w:r>
            <w:r w:rsidRPr="002F485A">
              <w:rPr>
                <w:rFonts w:asciiTheme="minorHAnsi" w:eastAsia="Arial Unicode MS" w:hAnsiTheme="minorHAnsi" w:cs="David"/>
                <w:sz w:val="24"/>
                <w:szCs w:val="24"/>
                <w:rtl/>
              </w:rPr>
              <w:t xml:space="preserve"> לעצב את יעדי הביטחון הלאומי שבאחריותו ולממשם, לתמוך את בניין הכוח של צה"ל ופעולתו ולהשלימם במישורי חברה, טכנולוגיה, תעשייה ויחסי חוץ ביטחוניים.</w:t>
            </w:r>
          </w:p>
          <w:p w:rsidR="002F485A" w:rsidRPr="002F485A" w:rsidRDefault="002F485A" w:rsidP="007521AA">
            <w:pPr>
              <w:spacing w:line="360" w:lineRule="auto"/>
              <w:rPr>
                <w:rFonts w:asciiTheme="minorHAnsi" w:eastAsia="Arial Unicode MS" w:hAnsiTheme="minorHAnsi" w:cs="David"/>
                <w:sz w:val="24"/>
                <w:szCs w:val="24"/>
                <w:rtl/>
              </w:rPr>
            </w:pPr>
            <w:r w:rsidRPr="002F485A">
              <w:rPr>
                <w:rFonts w:asciiTheme="minorHAnsi" w:eastAsia="Arial Unicode MS" w:hAnsiTheme="minorHAnsi" w:cs="David"/>
                <w:sz w:val="24"/>
                <w:szCs w:val="24"/>
                <w:rtl/>
              </w:rPr>
              <w:t xml:space="preserve">תפקידי משרד הביטחון: </w:t>
            </w:r>
          </w:p>
          <w:p w:rsidR="002F485A" w:rsidRPr="008D13FE" w:rsidRDefault="002F485A" w:rsidP="0066485A">
            <w:pPr>
              <w:spacing w:line="360" w:lineRule="auto"/>
              <w:rPr>
                <w:rFonts w:asciiTheme="minorHAnsi" w:eastAsia="Arial Unicode MS" w:hAnsiTheme="minorHAnsi" w:cs="David"/>
                <w:sz w:val="24"/>
                <w:szCs w:val="24"/>
                <w:rtl/>
              </w:rPr>
            </w:pPr>
            <w:r w:rsidRPr="002F485A">
              <w:rPr>
                <w:rFonts w:asciiTheme="minorHAnsi" w:eastAsia="Arial Unicode MS" w:hAnsiTheme="minorHAnsi" w:cs="David"/>
                <w:sz w:val="24"/>
                <w:szCs w:val="24"/>
                <w:rtl/>
              </w:rPr>
              <w:t>ריכוז פעולות הממשלה בנושאי הביטחון הלאומי שבאחריותו והנחיה של הגופים הכפופים/שותפים לביצועם.</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גיבוש מדיניות משהב"ט בנושאים ביטחוניים-אסטרטגיים וקיום מערכת קשרי חוץ עם מערכות ביטחון זרות.</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גיבוש תקציב הביטחון ומימושו באופן המיטבי.</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אספקת המשאבים והאמצעים הנדרשים לצה"ל לבניין כוחו ולפעולתו.</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שמירה וטיפוח החוסן החברתי העוטף את השירות בצה"ל מטרום גיוס ועד בכלל.</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פיתוח התשתית המדעית, הטכנולוגית, התעשייתית והלוגיסטיות בתחומי הביטחון הלאומי שבאחריותו.</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פיתוח אמל"ח וטיפוח תשתית תעשייה ביטחונית לאומית ויציבה.</w:t>
            </w:r>
            <w:r w:rsidR="0066485A">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הגנה על העובדים, הסודות והנכסים של מערכת הביטחון.</w:t>
            </w:r>
          </w:p>
        </w:tc>
        <w:tc>
          <w:tcPr>
            <w:tcW w:w="1559" w:type="dxa"/>
          </w:tcPr>
          <w:p w:rsidR="002F485A" w:rsidRPr="008D13FE" w:rsidRDefault="002F485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משרד הביטחון הישראלי</w:t>
            </w:r>
          </w:p>
        </w:tc>
      </w:tr>
      <w:tr w:rsidR="00D458D3" w:rsidRPr="008D13FE" w:rsidTr="00EA7836">
        <w:tc>
          <w:tcPr>
            <w:tcW w:w="1843" w:type="dxa"/>
          </w:tcPr>
          <w:p w:rsidR="00D458D3" w:rsidRPr="008D13FE" w:rsidRDefault="00D458D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5954" w:type="dxa"/>
          </w:tcPr>
          <w:p w:rsidR="00D458D3" w:rsidRDefault="00D458D3" w:rsidP="0066485A">
            <w:pPr>
              <w:spacing w:line="360" w:lineRule="auto"/>
              <w:rPr>
                <w:rFonts w:ascii="Helvetica" w:hAnsi="Helvetica" w:cs="David"/>
                <w:sz w:val="24"/>
                <w:szCs w:val="24"/>
                <w:shd w:val="clear" w:color="auto" w:fill="FFFFFF"/>
                <w:rtl/>
              </w:rPr>
            </w:pPr>
            <w:r w:rsidRPr="00D458D3">
              <w:rPr>
                <w:rFonts w:ascii="Helvetica" w:hAnsi="Helvetica" w:cs="David"/>
                <w:sz w:val="24"/>
                <w:szCs w:val="24"/>
                <w:shd w:val="clear" w:color="auto" w:fill="FFFFFF"/>
                <w:rtl/>
              </w:rPr>
              <w:t>"אמצעי שמשמש או שעשוי לשמש לפגיעה</w:t>
            </w:r>
            <w:r>
              <w:rPr>
                <w:rFonts w:ascii="Helvetica" w:hAnsi="Helvetica" w:cs="David" w:hint="cs"/>
                <w:sz w:val="24"/>
                <w:szCs w:val="24"/>
                <w:shd w:val="clear" w:color="auto" w:fill="FFFFFF"/>
                <w:rtl/>
              </w:rPr>
              <w:t xml:space="preserve"> </w:t>
            </w:r>
            <w:r w:rsidRPr="00D458D3">
              <w:rPr>
                <w:rFonts w:ascii="Helvetica" w:hAnsi="Helvetica" w:cs="David"/>
                <w:sz w:val="24"/>
                <w:szCs w:val="24"/>
                <w:shd w:val="clear" w:color="auto" w:fill="FFFFFF"/>
                <w:rtl/>
              </w:rPr>
              <w:t>באויב"</w:t>
            </w:r>
            <w:r w:rsidR="0066485A">
              <w:rPr>
                <w:rFonts w:ascii="Helvetica" w:hAnsi="Helvetica" w:cs="David" w:hint="cs"/>
                <w:sz w:val="24"/>
                <w:szCs w:val="24"/>
                <w:shd w:val="clear" w:color="auto" w:fill="FFFFFF"/>
                <w:rtl/>
              </w:rPr>
              <w:t xml:space="preserve">. </w:t>
            </w:r>
            <w:r>
              <w:rPr>
                <w:rFonts w:ascii="Helvetica" w:hAnsi="Helvetica" w:cs="David" w:hint="cs"/>
                <w:sz w:val="24"/>
                <w:szCs w:val="24"/>
                <w:shd w:val="clear" w:color="auto" w:fill="FFFFFF"/>
                <w:rtl/>
              </w:rPr>
              <w:t>פירוש</w:t>
            </w:r>
            <w:r w:rsidR="0066485A">
              <w:rPr>
                <w:rFonts w:ascii="Helvetica" w:hAnsi="Helvetica" w:cs="David" w:hint="cs"/>
                <w:sz w:val="24"/>
                <w:szCs w:val="24"/>
                <w:shd w:val="clear" w:color="auto" w:fill="FFFFFF"/>
                <w:rtl/>
              </w:rPr>
              <w:t xml:space="preserve"> המילה</w:t>
            </w:r>
            <w:r>
              <w:rPr>
                <w:rFonts w:ascii="Helvetica" w:hAnsi="Helvetica" w:cs="David" w:hint="cs"/>
                <w:sz w:val="24"/>
                <w:szCs w:val="24"/>
                <w:shd w:val="clear" w:color="auto" w:fill="FFFFFF"/>
                <w:rtl/>
              </w:rPr>
              <w:t xml:space="preserve"> </w:t>
            </w:r>
            <w:r w:rsidRPr="00D458D3">
              <w:rPr>
                <w:rFonts w:ascii="Helvetica" w:hAnsi="Helvetica" w:cs="David"/>
                <w:sz w:val="24"/>
                <w:szCs w:val="24"/>
                <w:shd w:val="clear" w:color="auto" w:fill="FFFFFF"/>
                <w:rtl/>
              </w:rPr>
              <w:t>"לפי הוועידה" (</w:t>
            </w:r>
            <w:r w:rsidRPr="00D458D3">
              <w:rPr>
                <w:rFonts w:ascii="Helvetica" w:hAnsi="Helvetica" w:cs="David"/>
                <w:sz w:val="24"/>
                <w:szCs w:val="24"/>
                <w:shd w:val="clear" w:color="auto" w:fill="FFFFFF"/>
              </w:rPr>
              <w:t>Convention</w:t>
            </w:r>
            <w:r w:rsidRPr="00D458D3">
              <w:rPr>
                <w:rFonts w:ascii="Helvetica" w:hAnsi="Helvetica" w:cs="David"/>
                <w:sz w:val="24"/>
                <w:szCs w:val="24"/>
                <w:shd w:val="clear" w:color="auto" w:fill="FFFFFF"/>
                <w:rtl/>
              </w:rPr>
              <w:t>) כשהכוונה לוועידת ז'נבה מ-1947, בה הוסכם על אופי המלחמות העתידיות ובכלל זה סוגי הנשק המותרים לשימוש.</w:t>
            </w:r>
          </w:p>
          <w:p w:rsidR="00D458D3" w:rsidRDefault="00D458D3" w:rsidP="006D5D82">
            <w:pPr>
              <w:spacing w:line="360" w:lineRule="auto"/>
              <w:rPr>
                <w:rFonts w:ascii="Helvetica" w:hAnsi="Helvetica" w:cs="David"/>
                <w:sz w:val="24"/>
                <w:szCs w:val="24"/>
                <w:shd w:val="clear" w:color="auto" w:fill="FFFFFF"/>
                <w:rtl/>
              </w:rPr>
            </w:pPr>
            <w:r>
              <w:rPr>
                <w:rFonts w:ascii="Helvetica" w:hAnsi="Helvetica" w:cs="David" w:hint="cs"/>
                <w:sz w:val="24"/>
                <w:szCs w:val="24"/>
                <w:shd w:val="clear" w:color="auto" w:fill="FFFFFF"/>
                <w:rtl/>
              </w:rPr>
              <w:t xml:space="preserve">נשק להשמדה המונית בשטח נרחב. </w:t>
            </w:r>
            <w:r w:rsidR="006D5D82">
              <w:rPr>
                <w:rFonts w:ascii="Helvetica" w:hAnsi="Helvetica" w:cs="David" w:hint="cs"/>
                <w:sz w:val="24"/>
                <w:szCs w:val="24"/>
                <w:shd w:val="clear" w:color="auto" w:fill="FFFFFF"/>
                <w:rtl/>
              </w:rPr>
              <w:t>נשק גרעיני,</w:t>
            </w:r>
            <w:r>
              <w:rPr>
                <w:rFonts w:ascii="Helvetica" w:hAnsi="Helvetica" w:cs="David" w:hint="cs"/>
                <w:sz w:val="24"/>
                <w:szCs w:val="24"/>
                <w:shd w:val="clear" w:color="auto" w:fill="FFFFFF"/>
                <w:rtl/>
              </w:rPr>
              <w:t xml:space="preserve"> כימי וביולוגי נחשבים נב"ק.</w:t>
            </w:r>
            <w:r w:rsidR="006D5D82">
              <w:rPr>
                <w:rFonts w:ascii="Helvetica" w:hAnsi="Helvetica" w:cs="David" w:hint="cs"/>
                <w:sz w:val="24"/>
                <w:szCs w:val="24"/>
                <w:shd w:val="clear" w:color="auto" w:fill="FFFFFF"/>
                <w:rtl/>
              </w:rPr>
              <w:t xml:space="preserve"> מכונים בצה"ל </w:t>
            </w:r>
            <w:r w:rsidR="006D5D82">
              <w:rPr>
                <w:rFonts w:ascii="Helvetica" w:hAnsi="Helvetica" w:cs="David"/>
                <w:sz w:val="24"/>
                <w:szCs w:val="24"/>
                <w:shd w:val="clear" w:color="auto" w:fill="FFFFFF"/>
                <w:rtl/>
              </w:rPr>
              <w:t>–</w:t>
            </w:r>
            <w:r w:rsidR="006D5D82">
              <w:rPr>
                <w:rFonts w:ascii="Helvetica" w:hAnsi="Helvetica" w:cs="David" w:hint="cs"/>
                <w:sz w:val="24"/>
                <w:szCs w:val="24"/>
                <w:shd w:val="clear" w:color="auto" w:fill="FFFFFF"/>
                <w:rtl/>
              </w:rPr>
              <w:t xml:space="preserve"> אב"כ </w:t>
            </w:r>
            <w:r w:rsidR="006D5D82">
              <w:rPr>
                <w:rFonts w:ascii="Helvetica" w:hAnsi="Helvetica" w:cs="David"/>
                <w:sz w:val="24"/>
                <w:szCs w:val="24"/>
                <w:shd w:val="clear" w:color="auto" w:fill="FFFFFF"/>
                <w:rtl/>
              </w:rPr>
              <w:t>–</w:t>
            </w:r>
            <w:r w:rsidR="006D5D82">
              <w:rPr>
                <w:rFonts w:ascii="Helvetica" w:hAnsi="Helvetica" w:cs="David" w:hint="cs"/>
                <w:sz w:val="24"/>
                <w:szCs w:val="24"/>
                <w:shd w:val="clear" w:color="auto" w:fill="FFFFFF"/>
                <w:rtl/>
              </w:rPr>
              <w:t xml:space="preserve"> ראשי תיבות: אטומי ביולוגי כימי.</w:t>
            </w:r>
          </w:p>
          <w:p w:rsidR="00977A99" w:rsidRPr="00D458D3" w:rsidRDefault="00977A99" w:rsidP="006D5D82">
            <w:pPr>
              <w:spacing w:line="360" w:lineRule="auto"/>
              <w:rPr>
                <w:rFonts w:ascii="Helvetica" w:hAnsi="Helvetica" w:cs="David"/>
                <w:sz w:val="24"/>
                <w:szCs w:val="24"/>
                <w:shd w:val="clear" w:color="auto" w:fill="FFFFFF"/>
                <w:rtl/>
              </w:rPr>
            </w:pPr>
            <w:r w:rsidRPr="00977A99">
              <w:rPr>
                <w:rFonts w:ascii="Helvetica" w:hAnsi="Helvetica" w:cs="David"/>
                <w:b/>
                <w:bCs/>
                <w:sz w:val="24"/>
                <w:szCs w:val="24"/>
                <w:shd w:val="clear" w:color="auto" w:fill="FFFFFF"/>
                <w:rtl/>
              </w:rPr>
              <w:t>פצצה מלוכלכת</w:t>
            </w:r>
            <w:r w:rsidRPr="00977A99">
              <w:rPr>
                <w:rFonts w:ascii="Helvetica" w:hAnsi="Helvetica" w:cs="David"/>
                <w:sz w:val="24"/>
                <w:szCs w:val="24"/>
                <w:shd w:val="clear" w:color="auto" w:fill="FFFFFF"/>
                <w:rtl/>
              </w:rPr>
              <w:t xml:space="preserve"> היא פצצה קונבנציונלית אשר מוסיפים לה פסולת גרעינית או חומרים רדיואקטיביים על מנת לגרום לזיהום ופאניקה נרחבים. החשש העיקרי הוא מפני שימוש</w:t>
            </w:r>
            <w:r w:rsidR="0066485A">
              <w:rPr>
                <w:rFonts w:ascii="Helvetica" w:hAnsi="Helvetica" w:cs="David" w:hint="cs"/>
                <w:sz w:val="24"/>
                <w:szCs w:val="24"/>
                <w:shd w:val="clear" w:color="auto" w:fill="FFFFFF"/>
                <w:rtl/>
              </w:rPr>
              <w:t xml:space="preserve"> בו על ידי </w:t>
            </w:r>
            <w:r w:rsidRPr="00977A99">
              <w:rPr>
                <w:rFonts w:ascii="Helvetica" w:hAnsi="Helvetica" w:cs="David"/>
                <w:sz w:val="24"/>
                <w:szCs w:val="24"/>
                <w:shd w:val="clear" w:color="auto" w:fill="FFFFFF"/>
                <w:rtl/>
              </w:rPr>
              <w:t>ארגוני טרור</w:t>
            </w:r>
            <w:r w:rsidR="0066485A">
              <w:rPr>
                <w:rFonts w:ascii="Helvetica" w:hAnsi="Helvetica" w:cs="David" w:hint="cs"/>
                <w:sz w:val="24"/>
                <w:szCs w:val="24"/>
                <w:shd w:val="clear" w:color="auto" w:fill="FFFFFF"/>
                <w:rtl/>
              </w:rPr>
              <w:t>,</w:t>
            </w:r>
          </w:p>
        </w:tc>
        <w:tc>
          <w:tcPr>
            <w:tcW w:w="1559" w:type="dxa"/>
          </w:tcPr>
          <w:p w:rsidR="00D458D3" w:rsidRDefault="00D458D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נשק </w:t>
            </w:r>
            <w:r w:rsidR="0066485A">
              <w:rPr>
                <w:rFonts w:asciiTheme="minorHAnsi" w:eastAsia="Arial Unicode MS" w:hAnsiTheme="minorHAnsi" w:cs="David" w:hint="cs"/>
                <w:sz w:val="24"/>
                <w:szCs w:val="24"/>
                <w:rtl/>
              </w:rPr>
              <w:t>(</w:t>
            </w:r>
            <w:r w:rsidR="0066485A">
              <w:rPr>
                <w:rFonts w:asciiTheme="minorHAnsi" w:eastAsia="Arial Unicode MS" w:hAnsiTheme="minorHAnsi" w:cs="David"/>
                <w:sz w:val="24"/>
                <w:szCs w:val="24"/>
              </w:rPr>
              <w:t>Arm</w:t>
            </w:r>
            <w:r w:rsidR="0066485A">
              <w:rPr>
                <w:rFonts w:asciiTheme="minorHAnsi" w:eastAsia="Arial Unicode MS" w:hAnsiTheme="minorHAnsi" w:cs="David" w:hint="cs"/>
                <w:sz w:val="24"/>
                <w:szCs w:val="24"/>
                <w:rtl/>
              </w:rPr>
              <w:t>)</w:t>
            </w:r>
          </w:p>
          <w:p w:rsidR="00D458D3" w:rsidRDefault="00D458D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נשק קונבנציונלי</w:t>
            </w:r>
          </w:p>
          <w:p w:rsidR="00D458D3" w:rsidRDefault="00D458D3" w:rsidP="00B25097">
            <w:pPr>
              <w:spacing w:line="360" w:lineRule="auto"/>
              <w:rPr>
                <w:rFonts w:asciiTheme="minorHAnsi" w:eastAsia="Arial Unicode MS" w:hAnsiTheme="minorHAnsi" w:cs="David"/>
                <w:sz w:val="24"/>
                <w:szCs w:val="24"/>
                <w:rtl/>
              </w:rPr>
            </w:pPr>
          </w:p>
          <w:p w:rsidR="00D458D3" w:rsidRDefault="00D458D3" w:rsidP="00D458D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נשק בלתי קונבנציונלי (נב"ק).</w:t>
            </w:r>
          </w:p>
          <w:p w:rsidR="00D458D3" w:rsidRDefault="00D458D3" w:rsidP="00B25097">
            <w:pPr>
              <w:spacing w:line="360" w:lineRule="auto"/>
              <w:rPr>
                <w:rFonts w:asciiTheme="minorHAnsi" w:eastAsia="Arial Unicode MS" w:hAnsiTheme="minorHAnsi" w:cs="David"/>
                <w:sz w:val="24"/>
                <w:szCs w:val="24"/>
                <w:rtl/>
              </w:rPr>
            </w:pPr>
          </w:p>
        </w:tc>
      </w:tr>
      <w:tr w:rsidR="00225565" w:rsidRPr="008D13FE" w:rsidTr="00EA7836">
        <w:tc>
          <w:tcPr>
            <w:tcW w:w="1843" w:type="dxa"/>
          </w:tcPr>
          <w:p w:rsidR="006E5287" w:rsidRDefault="006E528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רזניק. 2015</w:t>
            </w:r>
          </w:p>
          <w:p w:rsidR="006E5287" w:rsidRDefault="006E5287" w:rsidP="00B25097">
            <w:pPr>
              <w:spacing w:line="360" w:lineRule="auto"/>
              <w:rPr>
                <w:rFonts w:asciiTheme="minorHAnsi" w:eastAsia="Arial Unicode MS" w:hAnsiTheme="minorHAnsi" w:cs="David"/>
                <w:sz w:val="24"/>
                <w:szCs w:val="24"/>
                <w:rtl/>
              </w:rPr>
            </w:pPr>
          </w:p>
          <w:p w:rsidR="006E5287" w:rsidRDefault="006E5287"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2E476A" w:rsidRDefault="00D458D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Pr="008D13FE" w:rsidRDefault="00986524" w:rsidP="00B25097">
            <w:pPr>
              <w:spacing w:line="360" w:lineRule="auto"/>
              <w:rPr>
                <w:rFonts w:asciiTheme="minorHAnsi" w:eastAsia="Arial Unicode MS" w:hAnsiTheme="minorHAnsi" w:cs="David"/>
                <w:sz w:val="24"/>
                <w:szCs w:val="24"/>
                <w:rtl/>
              </w:rPr>
            </w:pPr>
            <w:r w:rsidRPr="00986524">
              <w:rPr>
                <w:rFonts w:asciiTheme="minorHAnsi" w:eastAsia="Arial Unicode MS" w:hAnsiTheme="minorHAnsi" w:cs="David"/>
                <w:sz w:val="24"/>
                <w:szCs w:val="24"/>
              </w:rPr>
              <w:t>Oxford English Dictionary</w:t>
            </w:r>
          </w:p>
        </w:tc>
        <w:tc>
          <w:tcPr>
            <w:tcW w:w="5954" w:type="dxa"/>
          </w:tcPr>
          <w:p w:rsidR="006E5287" w:rsidRDefault="006E5287" w:rsidP="00B25097">
            <w:pPr>
              <w:spacing w:line="360" w:lineRule="auto"/>
              <w:rPr>
                <w:rFonts w:ascii="Helvetica" w:hAnsi="Helvetica" w:cs="David"/>
                <w:sz w:val="24"/>
                <w:szCs w:val="24"/>
                <w:shd w:val="clear" w:color="auto" w:fill="FFFFFF"/>
                <w:rtl/>
              </w:rPr>
            </w:pPr>
            <w:r w:rsidRPr="006E5287">
              <w:rPr>
                <w:rFonts w:ascii="Helvetica" w:hAnsi="Helvetica" w:cs="David"/>
                <w:b/>
                <w:bCs/>
                <w:sz w:val="24"/>
                <w:szCs w:val="24"/>
                <w:shd w:val="clear" w:color="auto" w:fill="FFFFFF"/>
                <w:rtl/>
              </w:rPr>
              <w:lastRenderedPageBreak/>
              <w:t>אנרגיה גרעינית</w:t>
            </w:r>
            <w:r w:rsidR="00266DAF">
              <w:rPr>
                <w:rFonts w:ascii="Helvetica" w:hAnsi="Helvetica" w:cs="David" w:hint="cs"/>
                <w:b/>
                <w:bCs/>
                <w:sz w:val="24"/>
                <w:szCs w:val="24"/>
                <w:shd w:val="clear" w:color="auto" w:fill="FFFFFF"/>
                <w:rtl/>
              </w:rPr>
              <w:t>,</w:t>
            </w:r>
            <w:r w:rsidRPr="006E5287">
              <w:rPr>
                <w:rFonts w:ascii="Helvetica" w:hAnsi="Helvetica" w:cs="David"/>
                <w:sz w:val="24"/>
                <w:szCs w:val="24"/>
                <w:shd w:val="clear" w:color="auto" w:fill="FFFFFF"/>
                <w:rtl/>
              </w:rPr>
              <w:t xml:space="preserve"> מופקת מניצול הפוטנציאל האנרגטי הטמון בגרעין האטום.</w:t>
            </w:r>
            <w:r>
              <w:rPr>
                <w:rFonts w:ascii="Helvetica" w:hAnsi="Helvetica" w:cs="David" w:hint="cs"/>
                <w:sz w:val="24"/>
                <w:szCs w:val="24"/>
                <w:shd w:val="clear" w:color="auto" w:fill="FFFFFF"/>
                <w:rtl/>
              </w:rPr>
              <w:t xml:space="preserve"> </w:t>
            </w:r>
            <w:r w:rsidRPr="006E5287">
              <w:rPr>
                <w:rFonts w:ascii="Helvetica" w:hAnsi="Helvetica" w:cs="David"/>
                <w:sz w:val="24"/>
                <w:szCs w:val="24"/>
                <w:shd w:val="clear" w:color="auto" w:fill="FFFFFF"/>
                <w:rtl/>
              </w:rPr>
              <w:t>קיימות שתי שיטות עיקריות להפקת אנרגיה גרעינית</w:t>
            </w:r>
            <w:r>
              <w:rPr>
                <w:rFonts w:ascii="Helvetica" w:hAnsi="Helvetica" w:cs="David" w:hint="cs"/>
                <w:sz w:val="24"/>
                <w:szCs w:val="24"/>
                <w:shd w:val="clear" w:color="auto" w:fill="FFFFFF"/>
                <w:rtl/>
              </w:rPr>
              <w:t xml:space="preserve">: </w:t>
            </w:r>
            <w:r w:rsidRPr="006E5287">
              <w:rPr>
                <w:rFonts w:ascii="Helvetica" w:hAnsi="Helvetica" w:cs="David"/>
                <w:b/>
                <w:bCs/>
                <w:sz w:val="24"/>
                <w:szCs w:val="24"/>
                <w:shd w:val="clear" w:color="auto" w:fill="FFFFFF"/>
                <w:rtl/>
              </w:rPr>
              <w:t>ביקוע גרעיני</w:t>
            </w:r>
            <w:r w:rsidRPr="006E5287">
              <w:rPr>
                <w:rFonts w:ascii="Helvetica" w:hAnsi="Helvetica" w:cs="David"/>
                <w:sz w:val="24"/>
                <w:szCs w:val="24"/>
                <w:shd w:val="clear" w:color="auto" w:fill="FFFFFF"/>
                <w:rtl/>
              </w:rPr>
              <w:t xml:space="preserve"> – תגובה פיזיקלית בה גרעין האטום מתפצל לגרעינים קטנים יותר</w:t>
            </w:r>
            <w:r w:rsidR="00266DAF">
              <w:rPr>
                <w:rFonts w:ascii="Helvetica" w:hAnsi="Helvetica" w:cs="David" w:hint="cs"/>
                <w:sz w:val="24"/>
                <w:szCs w:val="24"/>
                <w:shd w:val="clear" w:color="auto" w:fill="FFFFFF"/>
                <w:rtl/>
              </w:rPr>
              <w:t>,</w:t>
            </w:r>
            <w:r w:rsidRPr="006E5287">
              <w:rPr>
                <w:rFonts w:ascii="Helvetica" w:hAnsi="Helvetica" w:cs="David"/>
                <w:sz w:val="24"/>
                <w:szCs w:val="24"/>
                <w:shd w:val="clear" w:color="auto" w:fill="FFFFFF"/>
                <w:rtl/>
              </w:rPr>
              <w:t xml:space="preserve"> תוך פליטה של ניוטרונים</w:t>
            </w:r>
            <w:r>
              <w:rPr>
                <w:rFonts w:ascii="Helvetica" w:hAnsi="Helvetica" w:cs="David" w:hint="cs"/>
                <w:sz w:val="24"/>
                <w:szCs w:val="24"/>
                <w:shd w:val="clear" w:color="auto" w:fill="FFFFFF"/>
                <w:rtl/>
              </w:rPr>
              <w:t xml:space="preserve">.  </w:t>
            </w:r>
            <w:r w:rsidRPr="006E5287">
              <w:rPr>
                <w:rFonts w:ascii="Helvetica" w:hAnsi="Helvetica" w:cs="David"/>
                <w:sz w:val="24"/>
                <w:szCs w:val="24"/>
                <w:shd w:val="clear" w:color="auto" w:fill="FFFFFF"/>
                <w:rtl/>
              </w:rPr>
              <w:t>ב</w:t>
            </w:r>
            <w:r w:rsidRPr="006E5287">
              <w:rPr>
                <w:rFonts w:ascii="Helvetica" w:hAnsi="Helvetica" w:cs="David"/>
                <w:b/>
                <w:bCs/>
                <w:sz w:val="24"/>
                <w:szCs w:val="24"/>
                <w:shd w:val="clear" w:color="auto" w:fill="FFFFFF"/>
                <w:rtl/>
              </w:rPr>
              <w:t xml:space="preserve">פצצה גרעינית </w:t>
            </w:r>
            <w:r w:rsidRPr="006E5287">
              <w:rPr>
                <w:rFonts w:ascii="Helvetica" w:hAnsi="Helvetica" w:cs="David"/>
                <w:sz w:val="24"/>
                <w:szCs w:val="24"/>
                <w:shd w:val="clear" w:color="auto" w:fill="FFFFFF"/>
                <w:rtl/>
              </w:rPr>
              <w:t>תהליך הביקוע מהיר יותר</w:t>
            </w:r>
            <w:r w:rsidR="00266DAF">
              <w:rPr>
                <w:rFonts w:ascii="Helvetica" w:hAnsi="Helvetica" w:cs="David" w:hint="cs"/>
                <w:sz w:val="24"/>
                <w:szCs w:val="24"/>
                <w:shd w:val="clear" w:color="auto" w:fill="FFFFFF"/>
                <w:rtl/>
              </w:rPr>
              <w:t>,</w:t>
            </w:r>
            <w:r w:rsidRPr="006E5287">
              <w:rPr>
                <w:rFonts w:ascii="Helvetica" w:hAnsi="Helvetica" w:cs="David"/>
                <w:sz w:val="24"/>
                <w:szCs w:val="24"/>
                <w:shd w:val="clear" w:color="auto" w:fill="FFFFFF"/>
                <w:rtl/>
              </w:rPr>
              <w:t xml:space="preserve"> תגובת השרשרת מהירה ומשתחררת יחסית הרבה אנרגיה</w:t>
            </w:r>
            <w:r>
              <w:rPr>
                <w:rFonts w:ascii="Helvetica" w:hAnsi="Helvetica" w:cs="David" w:hint="cs"/>
                <w:sz w:val="24"/>
                <w:szCs w:val="24"/>
                <w:shd w:val="clear" w:color="auto" w:fill="FFFFFF"/>
                <w:rtl/>
              </w:rPr>
              <w:t xml:space="preserve">. השני, </w:t>
            </w:r>
            <w:r w:rsidRPr="006E5287">
              <w:rPr>
                <w:rFonts w:ascii="Helvetica" w:hAnsi="Helvetica" w:cs="David"/>
                <w:sz w:val="24"/>
                <w:szCs w:val="24"/>
                <w:shd w:val="clear" w:color="auto" w:fill="FFFFFF"/>
                <w:rtl/>
              </w:rPr>
              <w:t xml:space="preserve">היתוך גרעיני – תגובה פיזיקלית בה גרעין האטום מתמזג לגרעין גדול יותר. התהליך כרוך בפליטה רבה של אנרגיה והוא מתרחש בכוכבים </w:t>
            </w:r>
            <w:r w:rsidRPr="006E5287">
              <w:rPr>
                <w:rFonts w:ascii="Helvetica" w:hAnsi="Helvetica" w:cs="David"/>
                <w:b/>
                <w:bCs/>
                <w:sz w:val="24"/>
                <w:szCs w:val="24"/>
                <w:shd w:val="clear" w:color="auto" w:fill="FFFFFF"/>
                <w:rtl/>
              </w:rPr>
              <w:t>ופצצות מימן</w:t>
            </w:r>
            <w:r>
              <w:rPr>
                <w:rFonts w:ascii="Helvetica" w:hAnsi="Helvetica" w:cs="David" w:hint="cs"/>
                <w:sz w:val="24"/>
                <w:szCs w:val="24"/>
                <w:shd w:val="clear" w:color="auto" w:fill="FFFFFF"/>
                <w:rtl/>
              </w:rPr>
              <w:t>.</w:t>
            </w:r>
          </w:p>
          <w:p w:rsidR="001606DC" w:rsidRDefault="006E5287" w:rsidP="00266DAF">
            <w:pPr>
              <w:spacing w:line="360" w:lineRule="auto"/>
              <w:rPr>
                <w:rFonts w:ascii="Helvetica" w:hAnsi="Helvetica" w:cs="David"/>
                <w:sz w:val="24"/>
                <w:szCs w:val="24"/>
                <w:shd w:val="clear" w:color="auto" w:fill="FFFFFF"/>
                <w:rtl/>
              </w:rPr>
            </w:pPr>
            <w:r w:rsidRPr="006E5287">
              <w:rPr>
                <w:rFonts w:ascii="Helvetica" w:hAnsi="Helvetica" w:cs="David"/>
                <w:b/>
                <w:bCs/>
                <w:sz w:val="24"/>
                <w:szCs w:val="24"/>
                <w:shd w:val="clear" w:color="auto" w:fill="FFFFFF"/>
                <w:rtl/>
              </w:rPr>
              <w:t>כור גרעיני</w:t>
            </w:r>
            <w:r w:rsidR="00266DAF">
              <w:rPr>
                <w:rFonts w:ascii="Helvetica" w:hAnsi="Helvetica" w:cs="David" w:hint="cs"/>
                <w:sz w:val="24"/>
                <w:szCs w:val="24"/>
                <w:shd w:val="clear" w:color="auto" w:fill="FFFFFF"/>
                <w:rtl/>
              </w:rPr>
              <w:t>,</w:t>
            </w:r>
            <w:r w:rsidRPr="006E5287">
              <w:rPr>
                <w:rFonts w:ascii="Helvetica" w:hAnsi="Helvetica" w:cs="David"/>
                <w:sz w:val="24"/>
                <w:szCs w:val="24"/>
                <w:shd w:val="clear" w:color="auto" w:fill="FFFFFF"/>
                <w:rtl/>
              </w:rPr>
              <w:t xml:space="preserve"> הוא מתקן תעשייתי, שבו מתחוללת תגובת שרשרת מבוקרת, שמשחררת אנרגיה ומפיקה חום לצורך הנעת תחנת כוח </w:t>
            </w:r>
            <w:r w:rsidRPr="006E5287">
              <w:rPr>
                <w:rFonts w:ascii="Helvetica" w:hAnsi="Helvetica" w:cs="David"/>
                <w:sz w:val="24"/>
                <w:szCs w:val="24"/>
                <w:shd w:val="clear" w:color="auto" w:fill="FFFFFF"/>
                <w:rtl/>
              </w:rPr>
              <w:lastRenderedPageBreak/>
              <w:t>שמייצרת חשמל.</w:t>
            </w:r>
            <w:r w:rsidR="001606DC">
              <w:rPr>
                <w:rFonts w:ascii="Helvetica" w:hAnsi="Helvetica" w:cs="David" w:hint="cs"/>
                <w:sz w:val="24"/>
                <w:szCs w:val="24"/>
                <w:shd w:val="clear" w:color="auto" w:fill="FFFFFF"/>
                <w:rtl/>
              </w:rPr>
              <w:t xml:space="preserve"> </w:t>
            </w:r>
            <w:r w:rsidR="001606DC" w:rsidRPr="001606DC">
              <w:rPr>
                <w:rFonts w:ascii="Helvetica" w:hAnsi="Helvetica" w:cs="David"/>
                <w:sz w:val="24"/>
                <w:szCs w:val="24"/>
                <w:shd w:val="clear" w:color="auto" w:fill="FFFFFF"/>
                <w:rtl/>
              </w:rPr>
              <w:t>כור גרעיני</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 xml:space="preserve"> מופעל על ידי </w:t>
            </w:r>
            <w:r w:rsidR="001606DC" w:rsidRPr="001606DC">
              <w:rPr>
                <w:rFonts w:ascii="Helvetica" w:hAnsi="Helvetica" w:cs="David"/>
                <w:b/>
                <w:bCs/>
                <w:sz w:val="24"/>
                <w:szCs w:val="24"/>
                <w:shd w:val="clear" w:color="auto" w:fill="FFFFFF"/>
                <w:rtl/>
              </w:rPr>
              <w:t>מוטות דלק גרעיני</w:t>
            </w:r>
            <w:r w:rsidR="001606DC" w:rsidRPr="001606DC">
              <w:rPr>
                <w:rFonts w:ascii="Helvetica" w:hAnsi="Helvetica" w:cs="David"/>
                <w:sz w:val="24"/>
                <w:szCs w:val="24"/>
                <w:shd w:val="clear" w:color="auto" w:fill="FFFFFF"/>
                <w:rtl/>
              </w:rPr>
              <w:t xml:space="preserve">, </w:t>
            </w:r>
            <w:r w:rsidR="00266DAF">
              <w:rPr>
                <w:rFonts w:ascii="Helvetica" w:hAnsi="Helvetica" w:cs="David" w:hint="cs"/>
                <w:sz w:val="24"/>
                <w:szCs w:val="24"/>
                <w:shd w:val="clear" w:color="auto" w:fill="FFFFFF"/>
                <w:rtl/>
              </w:rPr>
              <w:t>ה</w:t>
            </w:r>
            <w:r w:rsidR="001606DC" w:rsidRPr="001606DC">
              <w:rPr>
                <w:rFonts w:ascii="Helvetica" w:hAnsi="Helvetica" w:cs="David"/>
                <w:sz w:val="24"/>
                <w:szCs w:val="24"/>
                <w:shd w:val="clear" w:color="auto" w:fill="FFFFFF"/>
                <w:rtl/>
              </w:rPr>
              <w:t>מוכנסים לליבת הכור בה מתבצע תהליך הביקוע</w:t>
            </w:r>
            <w:r w:rsidR="001606DC">
              <w:rPr>
                <w:rFonts w:ascii="Helvetica" w:hAnsi="Helvetica" w:cs="David" w:hint="cs"/>
                <w:sz w:val="24"/>
                <w:szCs w:val="24"/>
                <w:shd w:val="clear" w:color="auto" w:fill="FFFFFF"/>
                <w:rtl/>
              </w:rPr>
              <w:t xml:space="preserve">. </w:t>
            </w:r>
            <w:r w:rsidR="001606DC" w:rsidRPr="001606DC">
              <w:rPr>
                <w:rFonts w:ascii="Helvetica" w:hAnsi="Helvetica" w:cs="David"/>
                <w:sz w:val="24"/>
                <w:szCs w:val="24"/>
                <w:shd w:val="clear" w:color="auto" w:fill="FFFFFF"/>
                <w:rtl/>
              </w:rPr>
              <w:t>מוט דלק גרעיני הוא מוט מתכת, שבתוכו נמצא הדלק הגרעיני שמכיל תחמוצות אורניום מועשרו</w:t>
            </w:r>
            <w:r w:rsidR="001606DC">
              <w:rPr>
                <w:rFonts w:ascii="Helvetica" w:hAnsi="Helvetica" w:cs="David" w:hint="cs"/>
                <w:sz w:val="24"/>
                <w:szCs w:val="24"/>
                <w:shd w:val="clear" w:color="auto" w:fill="FFFFFF"/>
                <w:rtl/>
              </w:rPr>
              <w:t xml:space="preserve">ת. </w:t>
            </w:r>
            <w:r w:rsidR="001606DC" w:rsidRPr="001606DC">
              <w:rPr>
                <w:rFonts w:ascii="Helvetica" w:hAnsi="Helvetica" w:cs="David"/>
                <w:b/>
                <w:bCs/>
                <w:sz w:val="24"/>
                <w:szCs w:val="24"/>
                <w:shd w:val="clear" w:color="auto" w:fill="FFFFFF"/>
                <w:rtl/>
              </w:rPr>
              <w:t>אורניום</w:t>
            </w:r>
            <w:r w:rsidR="001606DC" w:rsidRPr="001606DC">
              <w:rPr>
                <w:rFonts w:ascii="Helvetica" w:hAnsi="Helvetica" w:cs="David"/>
                <w:sz w:val="24"/>
                <w:szCs w:val="24"/>
                <w:shd w:val="clear" w:color="auto" w:fill="FFFFFF"/>
                <w:rtl/>
              </w:rPr>
              <w:t xml:space="preserve"> הוא יסוד כימי, שסמלו הכימי </w:t>
            </w:r>
            <w:r w:rsidR="001606DC" w:rsidRPr="001606DC">
              <w:rPr>
                <w:rFonts w:ascii="Helvetica" w:hAnsi="Helvetica" w:cs="David"/>
                <w:sz w:val="24"/>
                <w:szCs w:val="24"/>
                <w:shd w:val="clear" w:color="auto" w:fill="FFFFFF"/>
              </w:rPr>
              <w:t>U</w:t>
            </w:r>
            <w:r w:rsidR="001606DC" w:rsidRPr="001606DC">
              <w:rPr>
                <w:rFonts w:ascii="Helvetica" w:hAnsi="Helvetica" w:cs="David"/>
                <w:sz w:val="24"/>
                <w:szCs w:val="24"/>
                <w:shd w:val="clear" w:color="auto" w:fill="FFFFFF"/>
                <w:rtl/>
              </w:rPr>
              <w:t xml:space="preserve"> ומספרו האטומי 92. האיזוטופ </w:t>
            </w:r>
            <w:r w:rsidR="001606DC" w:rsidRPr="001606DC">
              <w:rPr>
                <w:rFonts w:ascii="Helvetica" w:hAnsi="Helvetica" w:cs="David"/>
                <w:sz w:val="24"/>
                <w:szCs w:val="24"/>
                <w:shd w:val="clear" w:color="auto" w:fill="FFFFFF"/>
              </w:rPr>
              <w:t>U235</w:t>
            </w:r>
            <w:r w:rsidR="001606DC" w:rsidRPr="001606DC">
              <w:rPr>
                <w:rFonts w:ascii="Helvetica" w:hAnsi="Helvetica" w:cs="David"/>
                <w:sz w:val="24"/>
                <w:szCs w:val="24"/>
                <w:shd w:val="clear" w:color="auto" w:fill="FFFFFF"/>
                <w:rtl/>
              </w:rPr>
              <w:t xml:space="preserve"> מהווה 0.72% מסך המסה של האורניום הטבעי המצוי במכרות אוראניום. </w:t>
            </w:r>
            <w:r w:rsidR="001606DC" w:rsidRPr="001606DC">
              <w:rPr>
                <w:rFonts w:ascii="Helvetica" w:hAnsi="Helvetica" w:cs="David"/>
                <w:sz w:val="24"/>
                <w:szCs w:val="24"/>
                <w:shd w:val="clear" w:color="auto" w:fill="FFFFFF"/>
              </w:rPr>
              <w:t>U235</w:t>
            </w:r>
            <w:r w:rsidR="001606DC" w:rsidRPr="001606DC">
              <w:rPr>
                <w:rFonts w:ascii="Helvetica" w:hAnsi="Helvetica" w:cs="David"/>
                <w:sz w:val="24"/>
                <w:szCs w:val="24"/>
                <w:shd w:val="clear" w:color="auto" w:fill="FFFFFF"/>
                <w:rtl/>
              </w:rPr>
              <w:t xml:space="preserve"> הוא החומר הנדרש לביקוע גרעיני. אוראניום מועשר הוא אוראניום שריכוז האיזוטופ </w:t>
            </w:r>
            <w:r w:rsidR="001606DC" w:rsidRPr="001606DC">
              <w:rPr>
                <w:rFonts w:ascii="Helvetica" w:hAnsi="Helvetica" w:cs="David"/>
                <w:sz w:val="24"/>
                <w:szCs w:val="24"/>
                <w:shd w:val="clear" w:color="auto" w:fill="FFFFFF"/>
              </w:rPr>
              <w:t>U235</w:t>
            </w:r>
            <w:r w:rsidR="001606DC" w:rsidRPr="001606DC">
              <w:rPr>
                <w:rFonts w:ascii="Helvetica" w:hAnsi="Helvetica" w:cs="David"/>
                <w:sz w:val="24"/>
                <w:szCs w:val="24"/>
                <w:shd w:val="clear" w:color="auto" w:fill="FFFFFF"/>
                <w:rtl/>
              </w:rPr>
              <w:t xml:space="preserve"> הוגדל בו בדרכים מלאכותיות, וזה החומר שנדרש לצורך ביקוע גרעיני.</w:t>
            </w:r>
            <w:r w:rsidR="001606DC">
              <w:rPr>
                <w:rFonts w:ascii="Helvetica" w:hAnsi="Helvetica" w:cs="David" w:hint="cs"/>
                <w:sz w:val="24"/>
                <w:szCs w:val="24"/>
                <w:shd w:val="clear" w:color="auto" w:fill="FFFFFF"/>
                <w:rtl/>
              </w:rPr>
              <w:t xml:space="preserve"> </w:t>
            </w:r>
            <w:r w:rsidR="001606DC" w:rsidRPr="001606DC">
              <w:rPr>
                <w:rFonts w:ascii="Helvetica" w:hAnsi="Helvetica" w:cs="David"/>
                <w:sz w:val="24"/>
                <w:szCs w:val="24"/>
                <w:shd w:val="clear" w:color="auto" w:fill="FFFFFF"/>
                <w:rtl/>
              </w:rPr>
              <w:t>לאחר כריית האורניום מפיקים ממנו</w:t>
            </w:r>
            <w:r w:rsidR="001606DC" w:rsidRPr="001606DC">
              <w:rPr>
                <w:rFonts w:ascii="Helvetica" w:hAnsi="Helvetica" w:cs="David"/>
                <w:b/>
                <w:bCs/>
                <w:sz w:val="24"/>
                <w:szCs w:val="24"/>
                <w:shd w:val="clear" w:color="auto" w:fill="FFFFFF"/>
                <w:rtl/>
              </w:rPr>
              <w:t xml:space="preserve"> </w:t>
            </w:r>
            <w:r w:rsidR="00266DAF">
              <w:rPr>
                <w:rFonts w:ascii="Helvetica" w:hAnsi="Helvetica" w:cs="David" w:hint="cs"/>
                <w:b/>
                <w:bCs/>
                <w:sz w:val="24"/>
                <w:szCs w:val="24"/>
                <w:shd w:val="clear" w:color="auto" w:fill="FFFFFF"/>
                <w:rtl/>
              </w:rPr>
              <w:t>"</w:t>
            </w:r>
            <w:r w:rsidR="001606DC" w:rsidRPr="001606DC">
              <w:rPr>
                <w:rFonts w:ascii="Helvetica" w:hAnsi="Helvetica" w:cs="David"/>
                <w:b/>
                <w:bCs/>
                <w:sz w:val="24"/>
                <w:szCs w:val="24"/>
                <w:shd w:val="clear" w:color="auto" w:fill="FFFFFF"/>
                <w:rtl/>
              </w:rPr>
              <w:t>עוגה צהובה</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 xml:space="preserve">. </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עוגה צהובה</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 xml:space="preserve"> היא</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 xml:space="preserve"> חומר הגלם המשמש ליצירת אוראניום מעושר</w:t>
            </w:r>
            <w:r w:rsidR="001606DC">
              <w:rPr>
                <w:rFonts w:ascii="Helvetica" w:hAnsi="Helvetica" w:cs="David" w:hint="cs"/>
                <w:sz w:val="24"/>
                <w:szCs w:val="24"/>
                <w:shd w:val="clear" w:color="auto" w:fill="FFFFFF"/>
                <w:rtl/>
              </w:rPr>
              <w:t xml:space="preserve">. </w:t>
            </w:r>
            <w:r w:rsidR="001606DC" w:rsidRPr="001606DC">
              <w:rPr>
                <w:rFonts w:ascii="Helvetica" w:hAnsi="Helvetica" w:cs="David"/>
                <w:sz w:val="24"/>
                <w:szCs w:val="24"/>
                <w:shd w:val="clear" w:color="auto" w:fill="FFFFFF"/>
                <w:rtl/>
              </w:rPr>
              <w:t>לאחר הפקת ה</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עוגה הצהובה</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 xml:space="preserve"> מתחיל תהליך העשרת האורניום, שמתבצע ע"י שימוש ב- </w:t>
            </w:r>
            <w:r w:rsidR="001606DC" w:rsidRPr="001606DC">
              <w:rPr>
                <w:rFonts w:ascii="Helvetica" w:hAnsi="Helvetica" w:cs="David"/>
                <w:b/>
                <w:bCs/>
                <w:sz w:val="24"/>
                <w:szCs w:val="24"/>
                <w:shd w:val="clear" w:color="auto" w:fill="FFFFFF"/>
                <w:rtl/>
              </w:rPr>
              <w:t>סרכזות / צנטריפוגות</w:t>
            </w:r>
            <w:r w:rsidR="001606DC">
              <w:rPr>
                <w:rFonts w:ascii="Helvetica" w:hAnsi="Helvetica" w:cs="David" w:hint="cs"/>
                <w:b/>
                <w:bCs/>
                <w:sz w:val="24"/>
                <w:szCs w:val="24"/>
                <w:shd w:val="clear" w:color="auto" w:fill="FFFFFF"/>
                <w:rtl/>
              </w:rPr>
              <w:t xml:space="preserve">. </w:t>
            </w:r>
            <w:r w:rsidR="001606DC" w:rsidRPr="001606DC">
              <w:rPr>
                <w:rFonts w:ascii="Helvetica" w:hAnsi="Helvetica" w:cs="David"/>
                <w:sz w:val="24"/>
                <w:szCs w:val="24"/>
                <w:shd w:val="clear" w:color="auto" w:fill="FFFFFF"/>
                <w:rtl/>
              </w:rPr>
              <w:t>סרכזת / צנטריפוגה</w:t>
            </w:r>
            <w:r w:rsidR="00266DAF">
              <w:rPr>
                <w:rFonts w:ascii="Helvetica" w:hAnsi="Helvetica" w:cs="David" w:hint="cs"/>
                <w:sz w:val="24"/>
                <w:szCs w:val="24"/>
                <w:shd w:val="clear" w:color="auto" w:fill="FFFFFF"/>
                <w:rtl/>
              </w:rPr>
              <w:t>,</w:t>
            </w:r>
            <w:r w:rsidR="001606DC" w:rsidRPr="001606DC">
              <w:rPr>
                <w:rFonts w:ascii="Helvetica" w:hAnsi="Helvetica" w:cs="David"/>
                <w:sz w:val="24"/>
                <w:szCs w:val="24"/>
                <w:shd w:val="clear" w:color="auto" w:fill="FFFFFF"/>
                <w:rtl/>
              </w:rPr>
              <w:t xml:space="preserve"> היא מתקן להפרדת חומרים. היא בנויה מגליל עשוי מתכת, שמסתובב במהירות רבה.</w:t>
            </w:r>
            <w:r w:rsidR="001606DC">
              <w:rPr>
                <w:rFonts w:ascii="Helvetica" w:hAnsi="Helvetica" w:cs="David" w:hint="cs"/>
                <w:sz w:val="24"/>
                <w:szCs w:val="24"/>
                <w:shd w:val="clear" w:color="auto" w:fill="FFFFFF"/>
                <w:rtl/>
              </w:rPr>
              <w:t xml:space="preserve"> </w:t>
            </w:r>
            <w:r w:rsidR="001606DC" w:rsidRPr="001606DC">
              <w:rPr>
                <w:rFonts w:ascii="Helvetica" w:hAnsi="Helvetica" w:cs="David"/>
                <w:sz w:val="24"/>
                <w:szCs w:val="24"/>
                <w:shd w:val="clear" w:color="auto" w:fill="FFFFFF"/>
                <w:rtl/>
              </w:rPr>
              <w:t xml:space="preserve">בשביל להעשיר אורניום, העוגה צהובה חייבת לעבור ראשית </w:t>
            </w:r>
            <w:r w:rsidR="001606DC" w:rsidRPr="00F209CA">
              <w:rPr>
                <w:rFonts w:ascii="Helvetica" w:hAnsi="Helvetica" w:cs="David"/>
                <w:b/>
                <w:bCs/>
                <w:sz w:val="24"/>
                <w:szCs w:val="24"/>
                <w:shd w:val="clear" w:color="auto" w:fill="FFFFFF"/>
                <w:rtl/>
              </w:rPr>
              <w:t>המרה לגז</w:t>
            </w:r>
            <w:r w:rsidR="001606DC" w:rsidRPr="001606DC">
              <w:rPr>
                <w:rFonts w:ascii="Helvetica" w:hAnsi="Helvetica" w:cs="David"/>
                <w:sz w:val="24"/>
                <w:szCs w:val="24"/>
                <w:shd w:val="clear" w:color="auto" w:fill="FFFFFF"/>
                <w:rtl/>
              </w:rPr>
              <w:t>. בתהליך הזה האורניום מורכב עם פלואור, והתוצר הוא גז אוראניום שש פלואורי (</w:t>
            </w:r>
            <w:r w:rsidR="001606DC" w:rsidRPr="001606DC">
              <w:rPr>
                <w:rFonts w:ascii="Helvetica" w:hAnsi="Helvetica" w:cs="David"/>
                <w:sz w:val="24"/>
                <w:szCs w:val="24"/>
                <w:shd w:val="clear" w:color="auto" w:fill="FFFFFF"/>
              </w:rPr>
              <w:t>UF6</w:t>
            </w:r>
            <w:r w:rsidR="001606DC" w:rsidRPr="001606DC">
              <w:rPr>
                <w:rFonts w:ascii="Helvetica" w:hAnsi="Helvetica" w:cs="David"/>
                <w:sz w:val="24"/>
                <w:szCs w:val="24"/>
                <w:shd w:val="clear" w:color="auto" w:fill="FFFFFF"/>
                <w:rtl/>
              </w:rPr>
              <w:t>)</w:t>
            </w:r>
            <w:r w:rsidR="00F209CA">
              <w:rPr>
                <w:rFonts w:ascii="Helvetica" w:hAnsi="Helvetica" w:cs="David" w:hint="cs"/>
                <w:sz w:val="24"/>
                <w:szCs w:val="24"/>
                <w:shd w:val="clear" w:color="auto" w:fill="FFFFFF"/>
                <w:rtl/>
              </w:rPr>
              <w:t xml:space="preserve"> או. </w:t>
            </w:r>
            <w:r w:rsidR="001606DC" w:rsidRPr="001606DC">
              <w:rPr>
                <w:rFonts w:ascii="Helvetica" w:hAnsi="Helvetica" w:cs="David"/>
                <w:sz w:val="24"/>
                <w:szCs w:val="24"/>
                <w:shd w:val="clear" w:color="auto" w:fill="FFFFFF"/>
                <w:rtl/>
              </w:rPr>
              <w:t xml:space="preserve">שימושים צבאיים דורשים אורניום, שהועשר לרמה של 20% או יותר. רמת העשרה הזאת נקראת </w:t>
            </w:r>
            <w:r w:rsidR="001606DC" w:rsidRPr="001606DC">
              <w:rPr>
                <w:rFonts w:ascii="Helvetica" w:hAnsi="Helvetica" w:cs="David"/>
                <w:sz w:val="24"/>
                <w:szCs w:val="24"/>
                <w:shd w:val="clear" w:color="auto" w:fill="FFFFFF"/>
              </w:rPr>
              <w:t>High Enriched Uranium</w:t>
            </w:r>
            <w:r w:rsidR="001606DC" w:rsidRPr="001606DC">
              <w:rPr>
                <w:rFonts w:ascii="Helvetica" w:hAnsi="Helvetica" w:cs="David"/>
                <w:sz w:val="24"/>
                <w:szCs w:val="24"/>
                <w:shd w:val="clear" w:color="auto" w:fill="FFFFFF"/>
                <w:rtl/>
              </w:rPr>
              <w:t xml:space="preserve"> או </w:t>
            </w:r>
            <w:r w:rsidR="001606DC" w:rsidRPr="001606DC">
              <w:rPr>
                <w:rFonts w:ascii="Helvetica" w:hAnsi="Helvetica" w:cs="David"/>
                <w:sz w:val="24"/>
                <w:szCs w:val="24"/>
                <w:shd w:val="clear" w:color="auto" w:fill="FFFFFF"/>
              </w:rPr>
              <w:t>HEU</w:t>
            </w:r>
            <w:r w:rsidR="001606DC" w:rsidRPr="001606DC">
              <w:rPr>
                <w:rFonts w:ascii="Helvetica" w:hAnsi="Helvetica" w:cs="David"/>
                <w:sz w:val="24"/>
                <w:szCs w:val="24"/>
                <w:shd w:val="clear" w:color="auto" w:fill="FFFFFF"/>
                <w:rtl/>
              </w:rPr>
              <w:t>.</w:t>
            </w:r>
            <w:r w:rsidR="001606DC">
              <w:rPr>
                <w:rFonts w:ascii="Helvetica" w:hAnsi="Helvetica" w:cs="David" w:hint="cs"/>
                <w:sz w:val="24"/>
                <w:szCs w:val="24"/>
                <w:shd w:val="clear" w:color="auto" w:fill="FFFFFF"/>
                <w:rtl/>
              </w:rPr>
              <w:t xml:space="preserve"> </w:t>
            </w:r>
          </w:p>
          <w:p w:rsidR="00266DAF" w:rsidRDefault="00266DAF" w:rsidP="00266DAF">
            <w:pPr>
              <w:spacing w:line="360" w:lineRule="auto"/>
              <w:rPr>
                <w:rFonts w:ascii="Helvetica" w:hAnsi="Helvetica" w:cs="David"/>
                <w:sz w:val="24"/>
                <w:szCs w:val="24"/>
                <w:shd w:val="clear" w:color="auto" w:fill="FFFFFF"/>
                <w:rtl/>
              </w:rPr>
            </w:pPr>
          </w:p>
          <w:p w:rsidR="00F209CA" w:rsidRDefault="00D458D3" w:rsidP="00D613B9">
            <w:pPr>
              <w:spacing w:line="360" w:lineRule="auto"/>
              <w:rPr>
                <w:rFonts w:ascii="Helvetica" w:hAnsi="Helvetica" w:cs="David"/>
                <w:sz w:val="24"/>
                <w:szCs w:val="24"/>
                <w:shd w:val="clear" w:color="auto" w:fill="FFFFFF"/>
                <w:rtl/>
              </w:rPr>
            </w:pPr>
            <w:r w:rsidRPr="00D458D3">
              <w:rPr>
                <w:rFonts w:ascii="Helvetica" w:hAnsi="Helvetica" w:cs="David"/>
                <w:sz w:val="24"/>
                <w:szCs w:val="24"/>
                <w:shd w:val="clear" w:color="auto" w:fill="FFFFFF"/>
                <w:rtl/>
              </w:rPr>
              <w:t>נשק שכוחו ההרסני נוצר על ידי תגובה גרעינית של ביקוע או היתוך. אלה מושגים בדרך כלל באמצעות הפעלת פצצת ביקוע גרעיני. מתקן גרעיני יחיד מסוגל להשמיד עיר שלמה.</w:t>
            </w:r>
            <w:r w:rsidR="00F209CA">
              <w:rPr>
                <w:rFonts w:ascii="Helvetica" w:hAnsi="Helvetica" w:cs="David" w:hint="cs"/>
                <w:sz w:val="24"/>
                <w:szCs w:val="24"/>
                <w:shd w:val="clear" w:color="auto" w:fill="FFFFFF"/>
                <w:rtl/>
              </w:rPr>
              <w:t xml:space="preserve"> תוכנית פיתוח נשק גרעיני בארה"ב במהלך מלמת העולם השניה כונתה "</w:t>
            </w:r>
            <w:r w:rsidR="00F209CA" w:rsidRPr="00F209CA">
              <w:rPr>
                <w:rFonts w:ascii="Helvetica" w:hAnsi="Helvetica" w:cs="David" w:hint="cs"/>
                <w:b/>
                <w:bCs/>
                <w:sz w:val="24"/>
                <w:szCs w:val="24"/>
                <w:shd w:val="clear" w:color="auto" w:fill="FFFFFF"/>
                <w:rtl/>
              </w:rPr>
              <w:t>תוכנית מנהטן</w:t>
            </w:r>
            <w:r w:rsidR="00F209CA">
              <w:rPr>
                <w:rFonts w:ascii="Helvetica" w:hAnsi="Helvetica" w:cs="David" w:hint="cs"/>
                <w:sz w:val="24"/>
                <w:szCs w:val="24"/>
                <w:shd w:val="clear" w:color="auto" w:fill="FFFFFF"/>
                <w:rtl/>
              </w:rPr>
              <w:t>".</w:t>
            </w:r>
            <w:r w:rsidR="00D613B9">
              <w:rPr>
                <w:rFonts w:ascii="Helvetica" w:hAnsi="Helvetica" w:cs="David" w:hint="cs"/>
                <w:sz w:val="24"/>
                <w:szCs w:val="24"/>
                <w:shd w:val="clear" w:color="auto" w:fill="FFFFFF"/>
                <w:rtl/>
              </w:rPr>
              <w:t xml:space="preserve"> כלי נשק גרעיני חזקים פי מאות אלפים מנשק קונבנציונלי הוא פולט קרינה ונשורת רדיאקטיבית ולכן הנזק אינו מוגבל לפיצוץ בלבד.</w:t>
            </w:r>
          </w:p>
          <w:p w:rsidR="00F209CA" w:rsidRDefault="00F209CA" w:rsidP="00CE29E7">
            <w:pPr>
              <w:spacing w:line="360" w:lineRule="auto"/>
              <w:rPr>
                <w:rFonts w:ascii="Helvetica" w:hAnsi="Helvetica" w:cs="David"/>
                <w:sz w:val="24"/>
                <w:szCs w:val="24"/>
                <w:shd w:val="clear" w:color="auto" w:fill="FFFFFF"/>
                <w:rtl/>
              </w:rPr>
            </w:pPr>
          </w:p>
          <w:p w:rsidR="002E476A" w:rsidRPr="00CE29E7" w:rsidRDefault="003F65F7" w:rsidP="00CE29E7">
            <w:pPr>
              <w:spacing w:line="360" w:lineRule="auto"/>
              <w:rPr>
                <w:rFonts w:ascii="Helvetica" w:hAnsi="Helvetica" w:cs="David"/>
                <w:sz w:val="24"/>
                <w:szCs w:val="24"/>
                <w:bdr w:val="none" w:sz="0" w:space="0" w:color="auto" w:frame="1"/>
                <w:shd w:val="clear" w:color="auto" w:fill="FFFFFF"/>
                <w:rtl/>
              </w:rPr>
            </w:pPr>
            <w:r w:rsidRPr="00CE29E7">
              <w:rPr>
                <w:rFonts w:ascii="Helvetica" w:hAnsi="Helvetica" w:cs="David"/>
                <w:sz w:val="24"/>
                <w:szCs w:val="24"/>
                <w:shd w:val="clear" w:color="auto" w:fill="FFFFFF"/>
                <w:rtl/>
              </w:rPr>
              <w:t>הכלי שנוצר לשם מניעת ההפצה של נשק גרעיני והפיקוח עליו הינה</w:t>
            </w:r>
            <w:r w:rsidRPr="00CE29E7">
              <w:rPr>
                <w:rFonts w:ascii="Helvetica" w:hAnsi="Helvetica" w:cs="David"/>
                <w:sz w:val="24"/>
                <w:szCs w:val="24"/>
                <w:shd w:val="clear" w:color="auto" w:fill="FFFFFF"/>
              </w:rPr>
              <w:t> </w:t>
            </w:r>
            <w:r w:rsidRPr="00CE29E7">
              <w:rPr>
                <w:rStyle w:val="a7"/>
                <w:rFonts w:ascii="Helvetica" w:hAnsi="Helvetica" w:cs="David"/>
                <w:b w:val="0"/>
                <w:bCs w:val="0"/>
                <w:sz w:val="24"/>
                <w:szCs w:val="24"/>
                <w:bdr w:val="none" w:sz="0" w:space="0" w:color="auto" w:frame="1"/>
                <w:shd w:val="clear" w:color="auto" w:fill="FFFFFF"/>
                <w:rtl/>
              </w:rPr>
              <w:t>האמנה למניעת הפצתו של של נשק גרעיני</w:t>
            </w:r>
            <w:r w:rsidRPr="00CE29E7">
              <w:rPr>
                <w:rStyle w:val="a7"/>
                <w:rFonts w:ascii="Helvetica" w:hAnsi="Helvetica" w:cs="David"/>
                <w:sz w:val="24"/>
                <w:szCs w:val="24"/>
                <w:bdr w:val="none" w:sz="0" w:space="0" w:color="auto" w:frame="1"/>
                <w:shd w:val="clear" w:color="auto" w:fill="FFFFFF"/>
              </w:rPr>
              <w:t xml:space="preserve"> </w:t>
            </w:r>
            <w:r w:rsidR="00CE29E7" w:rsidRPr="00CE29E7">
              <w:rPr>
                <w:rFonts w:ascii="Helvetica" w:hAnsi="Helvetica" w:cs="David"/>
                <w:sz w:val="24"/>
                <w:szCs w:val="24"/>
                <w:bdr w:val="none" w:sz="0" w:space="0" w:color="auto" w:frame="1"/>
                <w:shd w:val="clear" w:color="auto" w:fill="FFFFFF"/>
              </w:rPr>
              <w:br/>
            </w:r>
            <w:r w:rsidR="00CE29E7" w:rsidRPr="00CE29E7">
              <w:rPr>
                <w:rFonts w:ascii="Helvetica" w:hAnsi="Helvetica" w:cs="David"/>
                <w:sz w:val="24"/>
                <w:szCs w:val="24"/>
                <w:bdr w:val="none" w:sz="0" w:space="0" w:color="auto" w:frame="1"/>
                <w:shd w:val="clear" w:color="auto" w:fill="FFFFFF"/>
                <w:rtl/>
              </w:rPr>
              <w:t> </w:t>
            </w:r>
            <w:r w:rsidR="00CE29E7" w:rsidRPr="00CE29E7">
              <w:rPr>
                <w:rFonts w:ascii="Helvetica" w:hAnsi="Helvetica" w:cs="David"/>
                <w:sz w:val="24"/>
                <w:szCs w:val="24"/>
                <w:bdr w:val="none" w:sz="0" w:space="0" w:color="auto" w:frame="1"/>
                <w:shd w:val="clear" w:color="auto" w:fill="FFFFFF"/>
              </w:rPr>
              <w:t>Nuclear Non-Proliferation Treaty</w:t>
            </w:r>
            <w:r w:rsidR="00977A99">
              <w:rPr>
                <w:rFonts w:ascii="Helvetica" w:hAnsi="Helvetica" w:cs="David"/>
                <w:sz w:val="24"/>
                <w:szCs w:val="24"/>
                <w:bdr w:val="none" w:sz="0" w:space="0" w:color="auto" w:frame="1"/>
                <w:shd w:val="clear" w:color="auto" w:fill="FFFFFF"/>
              </w:rPr>
              <w:t xml:space="preserve">  </w:t>
            </w:r>
            <w:r w:rsidR="00CE29E7" w:rsidRPr="00CE29E7">
              <w:rPr>
                <w:rFonts w:ascii="Helvetica" w:hAnsi="Helvetica" w:cs="David"/>
                <w:sz w:val="24"/>
                <w:szCs w:val="24"/>
                <w:bdr w:val="none" w:sz="0" w:space="0" w:color="auto" w:frame="1"/>
                <w:shd w:val="clear" w:color="auto" w:fill="FFFFFF"/>
              </w:rPr>
              <w:t>(NPT)</w:t>
            </w:r>
          </w:p>
          <w:p w:rsidR="00CE29E7" w:rsidRDefault="00CE29E7" w:rsidP="00CE29E7">
            <w:pPr>
              <w:spacing w:line="360" w:lineRule="auto"/>
              <w:rPr>
                <w:rFonts w:ascii="Helvetica" w:hAnsi="Helvetica" w:cs="David"/>
                <w:b/>
                <w:bCs/>
                <w:sz w:val="24"/>
                <w:szCs w:val="24"/>
                <w:bdr w:val="none" w:sz="0" w:space="0" w:color="auto" w:frame="1"/>
                <w:shd w:val="clear" w:color="auto" w:fill="FFFFFF"/>
                <w:rtl/>
              </w:rPr>
            </w:pPr>
            <w:r w:rsidRPr="00CE29E7">
              <w:rPr>
                <w:rFonts w:ascii="Helvetica" w:hAnsi="Helvetica" w:cs="David"/>
                <w:sz w:val="24"/>
                <w:szCs w:val="24"/>
                <w:bdr w:val="none" w:sz="0" w:space="0" w:color="auto" w:frame="1"/>
                <w:shd w:val="clear" w:color="auto" w:fill="FFFFFF"/>
                <w:rtl/>
              </w:rPr>
              <w:t>האמנה</w:t>
            </w:r>
            <w:r w:rsidR="00266DAF">
              <w:rPr>
                <w:rFonts w:ascii="Helvetica" w:hAnsi="Helvetica" w:cs="David" w:hint="cs"/>
                <w:sz w:val="24"/>
                <w:szCs w:val="24"/>
                <w:bdr w:val="none" w:sz="0" w:space="0" w:color="auto" w:frame="1"/>
                <w:shd w:val="clear" w:color="auto" w:fill="FFFFFF"/>
                <w:rtl/>
              </w:rPr>
              <w:t>,</w:t>
            </w:r>
            <w:r w:rsidRPr="00CE29E7">
              <w:rPr>
                <w:rFonts w:ascii="Helvetica" w:hAnsi="Helvetica" w:cs="David"/>
                <w:sz w:val="24"/>
                <w:szCs w:val="24"/>
                <w:bdr w:val="none" w:sz="0" w:space="0" w:color="auto" w:frame="1"/>
                <w:shd w:val="clear" w:color="auto" w:fill="FFFFFF"/>
                <w:rtl/>
              </w:rPr>
              <w:t> מכירה בזכותן של חמש החברות הקבועות במועצת הביטחון של האו"ם</w:t>
            </w:r>
            <w:r w:rsidR="00266DAF">
              <w:rPr>
                <w:rFonts w:ascii="Helvetica" w:hAnsi="Helvetica" w:cs="David" w:hint="cs"/>
                <w:sz w:val="24"/>
                <w:szCs w:val="24"/>
                <w:bdr w:val="none" w:sz="0" w:space="0" w:color="auto" w:frame="1"/>
                <w:shd w:val="clear" w:color="auto" w:fill="FFFFFF"/>
                <w:rtl/>
              </w:rPr>
              <w:t>,</w:t>
            </w:r>
            <w:r w:rsidRPr="00CE29E7">
              <w:rPr>
                <w:rFonts w:ascii="Helvetica" w:hAnsi="Helvetica" w:cs="David"/>
                <w:sz w:val="24"/>
                <w:szCs w:val="24"/>
                <w:bdr w:val="none" w:sz="0" w:space="0" w:color="auto" w:frame="1"/>
                <w:shd w:val="clear" w:color="auto" w:fill="FFFFFF"/>
                <w:rtl/>
              </w:rPr>
              <w:t xml:space="preserve"> להחזיק בנשק גרעיני (ארה"ב, בריטניה, צרפת,רוסיה וסין</w:t>
            </w:r>
            <w:r w:rsidR="00977A99">
              <w:rPr>
                <w:rFonts w:ascii="Helvetica" w:hAnsi="Helvetica" w:cs="David" w:hint="cs"/>
                <w:sz w:val="24"/>
                <w:szCs w:val="24"/>
                <w:bdr w:val="none" w:sz="0" w:space="0" w:color="auto" w:frame="1"/>
                <w:shd w:val="clear" w:color="auto" w:fill="FFFFFF"/>
                <w:rtl/>
              </w:rPr>
              <w:t>)</w:t>
            </w:r>
            <w:r w:rsidRPr="00CE29E7">
              <w:rPr>
                <w:rFonts w:ascii="Helvetica" w:hAnsi="Helvetica" w:cs="David" w:hint="cs"/>
                <w:sz w:val="24"/>
                <w:szCs w:val="24"/>
                <w:bdr w:val="none" w:sz="0" w:space="0" w:color="auto" w:frame="1"/>
                <w:shd w:val="clear" w:color="auto" w:fill="FFFFFF"/>
                <w:rtl/>
              </w:rPr>
              <w:t xml:space="preserve">. </w:t>
            </w:r>
            <w:r w:rsidR="00977A99">
              <w:rPr>
                <w:rFonts w:ascii="Helvetica" w:hAnsi="Helvetica" w:cs="David" w:hint="cs"/>
                <w:sz w:val="24"/>
                <w:szCs w:val="24"/>
                <w:bdr w:val="none" w:sz="0" w:space="0" w:color="auto" w:frame="1"/>
                <w:shd w:val="clear" w:color="auto" w:fill="FFFFFF"/>
                <w:rtl/>
              </w:rPr>
              <w:t>הן</w:t>
            </w:r>
            <w:r w:rsidR="00977A99" w:rsidRPr="00977A99">
              <w:rPr>
                <w:rFonts w:ascii="Helvetica" w:hAnsi="Helvetica" w:cs="David"/>
                <w:sz w:val="24"/>
                <w:szCs w:val="24"/>
                <w:bdr w:val="none" w:sz="0" w:space="0" w:color="auto" w:frame="1"/>
                <w:shd w:val="clear" w:color="auto" w:fill="FFFFFF"/>
                <w:rtl/>
              </w:rPr>
              <w:t xml:space="preserve"> הסכימו</w:t>
            </w:r>
            <w:r w:rsidR="00266DAF">
              <w:rPr>
                <w:rFonts w:ascii="Helvetica" w:hAnsi="Helvetica" w:cs="David" w:hint="cs"/>
                <w:sz w:val="24"/>
                <w:szCs w:val="24"/>
                <w:bdr w:val="none" w:sz="0" w:space="0" w:color="auto" w:frame="1"/>
                <w:shd w:val="clear" w:color="auto" w:fill="FFFFFF"/>
                <w:rtl/>
              </w:rPr>
              <w:t>,</w:t>
            </w:r>
            <w:r w:rsidR="00977A99" w:rsidRPr="00977A99">
              <w:rPr>
                <w:rFonts w:ascii="Helvetica" w:hAnsi="Helvetica" w:cs="David"/>
                <w:sz w:val="24"/>
                <w:szCs w:val="24"/>
                <w:bdr w:val="none" w:sz="0" w:space="0" w:color="auto" w:frame="1"/>
                <w:shd w:val="clear" w:color="auto" w:fill="FFFFFF"/>
                <w:rtl/>
              </w:rPr>
              <w:t xml:space="preserve"> שלא להעביר "כלי נשק גרעיניים או מתקנים גרעיניים נפיצים אחרים" וכן "לא לסייע, לעודד, או לגרום, בשום אופן"</w:t>
            </w:r>
            <w:r w:rsidR="00266DAF">
              <w:rPr>
                <w:rFonts w:ascii="Helvetica" w:hAnsi="Helvetica" w:cs="David" w:hint="cs"/>
                <w:sz w:val="24"/>
                <w:szCs w:val="24"/>
                <w:bdr w:val="none" w:sz="0" w:space="0" w:color="auto" w:frame="1"/>
                <w:shd w:val="clear" w:color="auto" w:fill="FFFFFF"/>
                <w:rtl/>
              </w:rPr>
              <w:t>,</w:t>
            </w:r>
            <w:r w:rsidR="00977A99" w:rsidRPr="00977A99">
              <w:rPr>
                <w:rFonts w:ascii="Helvetica" w:hAnsi="Helvetica" w:cs="David"/>
                <w:sz w:val="24"/>
                <w:szCs w:val="24"/>
                <w:bdr w:val="none" w:sz="0" w:space="0" w:color="auto" w:frame="1"/>
                <w:shd w:val="clear" w:color="auto" w:fill="FFFFFF"/>
                <w:rtl/>
              </w:rPr>
              <w:t xml:space="preserve"> למדינה שאיננה מצוידת בנשק גרעיני לרכוש נשק גרעיני (פרק 1 לאמנה). המדינות שאינן מחזיקות בנשק גרעיני </w:t>
            </w:r>
            <w:r w:rsidR="00977A99" w:rsidRPr="00977A99">
              <w:rPr>
                <w:rFonts w:ascii="Helvetica" w:hAnsi="Helvetica" w:cs="David"/>
                <w:sz w:val="24"/>
                <w:szCs w:val="24"/>
                <w:bdr w:val="none" w:sz="0" w:space="0" w:color="auto" w:frame="1"/>
                <w:shd w:val="clear" w:color="auto" w:fill="FFFFFF"/>
                <w:rtl/>
              </w:rPr>
              <w:lastRenderedPageBreak/>
              <w:t>מתחייבות לקבל עליהן את אמצעי הפיקוח של הסוכנות הבינלאומית לאנרגיה אטומית כדי לוודא שאינן מתעלות אנרגיה גרעינית</w:t>
            </w:r>
            <w:r w:rsidR="00266DAF">
              <w:rPr>
                <w:rFonts w:ascii="Helvetica" w:hAnsi="Helvetica" w:cs="David" w:hint="cs"/>
                <w:sz w:val="24"/>
                <w:szCs w:val="24"/>
                <w:bdr w:val="none" w:sz="0" w:space="0" w:color="auto" w:frame="1"/>
                <w:shd w:val="clear" w:color="auto" w:fill="FFFFFF"/>
                <w:rtl/>
              </w:rPr>
              <w:t>,</w:t>
            </w:r>
            <w:r w:rsidR="00977A99" w:rsidRPr="00977A99">
              <w:rPr>
                <w:rFonts w:ascii="Helvetica" w:hAnsi="Helvetica" w:cs="David"/>
                <w:sz w:val="24"/>
                <w:szCs w:val="24"/>
                <w:bdr w:val="none" w:sz="0" w:space="0" w:color="auto" w:frame="1"/>
                <w:shd w:val="clear" w:color="auto" w:fill="FFFFFF"/>
                <w:rtl/>
              </w:rPr>
              <w:t xml:space="preserve"> שנועדה לצורכי שלום לצורך ייצור נשק גרעיני או מתקנים גרעיניים נפיצים אחרים (פרק שלישי לאמנה).</w:t>
            </w:r>
            <w:r w:rsidR="00C559C6">
              <w:rPr>
                <w:rFonts w:ascii="Helvetica" w:hAnsi="Helvetica" w:cs="David" w:hint="cs"/>
                <w:sz w:val="24"/>
                <w:szCs w:val="24"/>
                <w:bdr w:val="none" w:sz="0" w:space="0" w:color="auto" w:frame="1"/>
                <w:shd w:val="clear" w:color="auto" w:fill="FFFFFF"/>
                <w:rtl/>
              </w:rPr>
              <w:t xml:space="preserve"> </w:t>
            </w:r>
            <w:r w:rsidR="00977A99">
              <w:rPr>
                <w:rFonts w:ascii="Helvetica" w:hAnsi="Helvetica" w:cs="David" w:hint="cs"/>
                <w:sz w:val="24"/>
                <w:szCs w:val="24"/>
                <w:bdr w:val="none" w:sz="0" w:space="0" w:color="auto" w:frame="1"/>
                <w:shd w:val="clear" w:color="auto" w:fill="FFFFFF"/>
                <w:rtl/>
              </w:rPr>
              <w:t>ל</w:t>
            </w:r>
            <w:r w:rsidRPr="00CE29E7">
              <w:rPr>
                <w:rFonts w:ascii="Helvetica" w:hAnsi="Helvetica" w:cs="David"/>
                <w:sz w:val="24"/>
                <w:szCs w:val="24"/>
                <w:bdr w:val="none" w:sz="0" w:space="0" w:color="auto" w:frame="1"/>
                <w:shd w:val="clear" w:color="auto" w:fill="FFFFFF"/>
                <w:rtl/>
              </w:rPr>
              <w:t>אמנה הצטרפו רוב מדינות העולם</w:t>
            </w:r>
            <w:r w:rsidR="00C559C6">
              <w:rPr>
                <w:rFonts w:ascii="Helvetica" w:hAnsi="Helvetica" w:cs="David" w:hint="cs"/>
                <w:sz w:val="24"/>
                <w:szCs w:val="24"/>
                <w:bdr w:val="none" w:sz="0" w:space="0" w:color="auto" w:frame="1"/>
                <w:shd w:val="clear" w:color="auto" w:fill="FFFFFF"/>
                <w:rtl/>
              </w:rPr>
              <w:t xml:space="preserve"> (סה"כ 189 חתומות עד 2007)</w:t>
            </w:r>
            <w:r w:rsidRPr="00CE29E7">
              <w:rPr>
                <w:rFonts w:ascii="Helvetica" w:hAnsi="Helvetica" w:cs="David"/>
                <w:sz w:val="24"/>
                <w:szCs w:val="24"/>
                <w:bdr w:val="none" w:sz="0" w:space="0" w:color="auto" w:frame="1"/>
                <w:shd w:val="clear" w:color="auto" w:fill="FFFFFF"/>
                <w:rtl/>
              </w:rPr>
              <w:t>, חמש מדינות בעולם אינן חתומות על האמנה: הודו, פקיסטן, קוריאה הצפונית, דרום סודאן וישראל. הודו פקיסטן וצפון קוריאה</w:t>
            </w:r>
            <w:r w:rsidR="00266DAF">
              <w:rPr>
                <w:rFonts w:ascii="Helvetica" w:hAnsi="Helvetica" w:cs="David" w:hint="cs"/>
                <w:sz w:val="24"/>
                <w:szCs w:val="24"/>
                <w:bdr w:val="none" w:sz="0" w:space="0" w:color="auto" w:frame="1"/>
                <w:shd w:val="clear" w:color="auto" w:fill="FFFFFF"/>
                <w:rtl/>
              </w:rPr>
              <w:t>,</w:t>
            </w:r>
            <w:r w:rsidRPr="00CE29E7">
              <w:rPr>
                <w:rFonts w:ascii="Helvetica" w:hAnsi="Helvetica" w:cs="David"/>
                <w:sz w:val="24"/>
                <w:szCs w:val="24"/>
                <w:bdr w:val="none" w:sz="0" w:space="0" w:color="auto" w:frame="1"/>
                <w:shd w:val="clear" w:color="auto" w:fill="FFFFFF"/>
                <w:rtl/>
              </w:rPr>
              <w:t xml:space="preserve"> חמושות בכלי נשק גרעיניים וביצעו ניסויים פומביים בכלי נשק הללו.</w:t>
            </w:r>
            <w:r w:rsidR="00977A99">
              <w:rPr>
                <w:rFonts w:ascii="Helvetica" w:hAnsi="Helvetica" w:cs="David" w:hint="cs"/>
                <w:sz w:val="24"/>
                <w:szCs w:val="24"/>
                <w:bdr w:val="none" w:sz="0" w:space="0" w:color="auto" w:frame="1"/>
                <w:shd w:val="clear" w:color="auto" w:fill="FFFFFF"/>
                <w:rtl/>
              </w:rPr>
              <w:t xml:space="preserve"> ישראל</w:t>
            </w:r>
            <w:r w:rsidRPr="00CE29E7">
              <w:rPr>
                <w:rFonts w:ascii="Helvetica" w:hAnsi="Helvetica" w:cs="David"/>
                <w:sz w:val="24"/>
                <w:szCs w:val="24"/>
                <w:bdr w:val="none" w:sz="0" w:space="0" w:color="auto" w:frame="1"/>
                <w:shd w:val="clear" w:color="auto" w:fill="FFFFFF"/>
                <w:rtl/>
              </w:rPr>
              <w:t xml:space="preserve"> מחזיקה גם היא בנשק גרעיני (ע"פ מקורות זרים</w:t>
            </w:r>
            <w:r w:rsidRPr="00CE29E7">
              <w:rPr>
                <w:rFonts w:ascii="Helvetica" w:hAnsi="Helvetica" w:cs="David"/>
                <w:sz w:val="24"/>
                <w:szCs w:val="24"/>
                <w:bdr w:val="none" w:sz="0" w:space="0" w:color="auto" w:frame="1"/>
                <w:shd w:val="clear" w:color="auto" w:fill="FFFFFF"/>
              </w:rPr>
              <w:t>(</w:t>
            </w:r>
            <w:r w:rsidR="00266DAF">
              <w:rPr>
                <w:rFonts w:ascii="Helvetica" w:hAnsi="Helvetica" w:cs="David" w:hint="cs"/>
                <w:sz w:val="24"/>
                <w:szCs w:val="24"/>
                <w:bdr w:val="none" w:sz="0" w:space="0" w:color="auto" w:frame="1"/>
                <w:shd w:val="clear" w:color="auto" w:fill="FFFFFF"/>
                <w:rtl/>
              </w:rPr>
              <w:t>.</w:t>
            </w:r>
            <w:r w:rsidRPr="00CE29E7">
              <w:rPr>
                <w:rFonts w:ascii="Helvetica" w:hAnsi="Helvetica" w:cs="David" w:hint="cs"/>
                <w:sz w:val="24"/>
                <w:szCs w:val="24"/>
                <w:bdr w:val="none" w:sz="0" w:space="0" w:color="auto" w:frame="1"/>
                <w:shd w:val="clear" w:color="auto" w:fill="FFFFFF"/>
                <w:rtl/>
              </w:rPr>
              <w:t xml:space="preserve"> האמנה כוללת הת</w:t>
            </w:r>
            <w:r w:rsidR="00C559C6">
              <w:rPr>
                <w:rFonts w:ascii="Helvetica" w:hAnsi="Helvetica" w:cs="David" w:hint="cs"/>
                <w:sz w:val="24"/>
                <w:szCs w:val="24"/>
                <w:bdr w:val="none" w:sz="0" w:space="0" w:color="auto" w:frame="1"/>
                <w:shd w:val="clear" w:color="auto" w:fill="FFFFFF"/>
                <w:rtl/>
              </w:rPr>
              <w:t>ח</w:t>
            </w:r>
            <w:r w:rsidRPr="00CE29E7">
              <w:rPr>
                <w:rFonts w:ascii="Helvetica" w:hAnsi="Helvetica" w:cs="David" w:hint="cs"/>
                <w:sz w:val="24"/>
                <w:szCs w:val="24"/>
                <w:bdr w:val="none" w:sz="0" w:space="0" w:color="auto" w:frame="1"/>
                <w:shd w:val="clear" w:color="auto" w:fill="FFFFFF"/>
                <w:rtl/>
              </w:rPr>
              <w:t>י</w:t>
            </w:r>
            <w:r w:rsidR="00C559C6">
              <w:rPr>
                <w:rFonts w:ascii="Helvetica" w:hAnsi="Helvetica" w:cs="David" w:hint="cs"/>
                <w:sz w:val="24"/>
                <w:szCs w:val="24"/>
                <w:bdr w:val="none" w:sz="0" w:space="0" w:color="auto" w:frame="1"/>
                <w:shd w:val="clear" w:color="auto" w:fill="FFFFFF"/>
                <w:rtl/>
              </w:rPr>
              <w:t>ב</w:t>
            </w:r>
            <w:r w:rsidRPr="00CE29E7">
              <w:rPr>
                <w:rFonts w:ascii="Helvetica" w:hAnsi="Helvetica" w:cs="David" w:hint="cs"/>
                <w:sz w:val="24"/>
                <w:szCs w:val="24"/>
                <w:bdr w:val="none" w:sz="0" w:space="0" w:color="auto" w:frame="1"/>
                <w:shd w:val="clear" w:color="auto" w:fill="FFFFFF"/>
                <w:rtl/>
              </w:rPr>
              <w:t>ות למניעת הפצה, פרוק נשק גרעיני ואנרגיה גרעינית לצרכי שלום.</w:t>
            </w:r>
          </w:p>
          <w:p w:rsidR="00BF781D" w:rsidRDefault="00977A99" w:rsidP="00D76816">
            <w:pPr>
              <w:spacing w:line="360" w:lineRule="auto"/>
              <w:rPr>
                <w:rFonts w:ascii="Helvetica" w:hAnsi="Helvetica" w:cs="David"/>
                <w:sz w:val="24"/>
                <w:szCs w:val="24"/>
                <w:bdr w:val="none" w:sz="0" w:space="0" w:color="auto" w:frame="1"/>
                <w:shd w:val="clear" w:color="auto" w:fill="FFFFFF"/>
              </w:rPr>
            </w:pPr>
            <w:r w:rsidRPr="00977A99">
              <w:rPr>
                <w:rFonts w:ascii="Helvetica" w:hAnsi="Helvetica" w:cs="David"/>
                <w:sz w:val="24"/>
                <w:szCs w:val="24"/>
                <w:bdr w:val="none" w:sz="0" w:space="0" w:color="auto" w:frame="1"/>
                <w:shd w:val="clear" w:color="auto" w:fill="FFFFFF"/>
                <w:rtl/>
              </w:rPr>
              <w:t>היה הסכם דו-צדדי בין ארצות הברית לבין ברית המועצות על הפחתה והגבלה של אחזקת נשק התקפי אסטרטגי.</w:t>
            </w:r>
            <w:r>
              <w:rPr>
                <w:rtl/>
              </w:rPr>
              <w:t xml:space="preserve"> </w:t>
            </w:r>
            <w:r w:rsidRPr="00977A99">
              <w:rPr>
                <w:rFonts w:ascii="Helvetica" w:hAnsi="Helvetica" w:cs="David"/>
                <w:sz w:val="24"/>
                <w:szCs w:val="24"/>
                <w:bdr w:val="none" w:sz="0" w:space="0" w:color="auto" w:frame="1"/>
                <w:shd w:val="clear" w:color="auto" w:fill="FFFFFF"/>
                <w:rtl/>
              </w:rPr>
              <w:t xml:space="preserve">האמנה אסרה על שני הצדדים להציב ראשי נפץ גרעיניים על למעלה מ-1,600 טילים בין-יבשתיים, וכן אסרה להציב סך של למעלה מ-6,000 ראשי נפץ גרעיניים על טילים בין-יבשתיים ועל מפציצים ביחד. האמנה הייתה הסכם בקרת נשק הגדול והמורכב ביותר בהיסטוריה, ויישומה הסופי בסוף 2001 הסתיים בהסרת כ-80% </w:t>
            </w:r>
            <w:r w:rsidR="00266DAF">
              <w:rPr>
                <w:rFonts w:ascii="Helvetica" w:hAnsi="Helvetica" w:cs="David" w:hint="cs"/>
                <w:sz w:val="24"/>
                <w:szCs w:val="24"/>
                <w:bdr w:val="none" w:sz="0" w:space="0" w:color="auto" w:frame="1"/>
                <w:shd w:val="clear" w:color="auto" w:fill="FFFFFF"/>
                <w:rtl/>
              </w:rPr>
              <w:t>מכלי</w:t>
            </w:r>
            <w:r w:rsidRPr="00977A99">
              <w:rPr>
                <w:rFonts w:ascii="Helvetica" w:hAnsi="Helvetica" w:cs="David"/>
                <w:sz w:val="24"/>
                <w:szCs w:val="24"/>
                <w:bdr w:val="none" w:sz="0" w:space="0" w:color="auto" w:frame="1"/>
                <w:shd w:val="clear" w:color="auto" w:fill="FFFFFF"/>
                <w:rtl/>
              </w:rPr>
              <w:t xml:space="preserve"> הנשק הגרעיניים האסטרטגיים שהיו בעולם עד לאותה עת.</w:t>
            </w:r>
          </w:p>
          <w:p w:rsidR="004046DD" w:rsidRDefault="00D76816" w:rsidP="005D5D14">
            <w:pPr>
              <w:spacing w:line="360" w:lineRule="auto"/>
              <w:rPr>
                <w:rFonts w:ascii="Helvetica" w:hAnsi="Helvetica" w:cs="David"/>
                <w:sz w:val="24"/>
                <w:szCs w:val="24"/>
                <w:bdr w:val="none" w:sz="0" w:space="0" w:color="auto" w:frame="1"/>
                <w:shd w:val="clear" w:color="auto" w:fill="FFFFFF"/>
                <w:rtl/>
              </w:rPr>
            </w:pPr>
            <w:r w:rsidRPr="00D76816">
              <w:rPr>
                <w:rFonts w:ascii="Helvetica" w:hAnsi="Helvetica" w:cs="David"/>
                <w:b/>
                <w:bCs/>
                <w:sz w:val="24"/>
                <w:szCs w:val="24"/>
                <w:bdr w:val="none" w:sz="0" w:space="0" w:color="auto" w:frame="1"/>
                <w:shd w:val="clear" w:color="auto" w:fill="FFFFFF"/>
                <w:rtl/>
              </w:rPr>
              <w:t>האמנה לצמצום הנשק האסטרטגי (</w:t>
            </w:r>
            <w:r w:rsidRPr="00D76816">
              <w:rPr>
                <w:rFonts w:ascii="Helvetica" w:hAnsi="Helvetica" w:cs="David"/>
                <w:b/>
                <w:bCs/>
                <w:sz w:val="24"/>
                <w:szCs w:val="24"/>
                <w:bdr w:val="none" w:sz="0" w:space="0" w:color="auto" w:frame="1"/>
                <w:shd w:val="clear" w:color="auto" w:fill="FFFFFF"/>
              </w:rPr>
              <w:t>Strategic Arms Reduction Treaty</w:t>
            </w:r>
            <w:r w:rsidRPr="00D76816">
              <w:rPr>
                <w:rFonts w:ascii="Helvetica" w:hAnsi="Helvetica" w:cs="David"/>
                <w:b/>
                <w:bCs/>
                <w:sz w:val="24"/>
                <w:szCs w:val="24"/>
                <w:bdr w:val="none" w:sz="0" w:space="0" w:color="auto" w:frame="1"/>
                <w:shd w:val="clear" w:color="auto" w:fill="FFFFFF"/>
                <w:rtl/>
              </w:rPr>
              <w:t xml:space="preserve">), בקיצור </w:t>
            </w:r>
            <w:r w:rsidRPr="00D76816">
              <w:rPr>
                <w:rFonts w:ascii="Helvetica" w:hAnsi="Helvetica" w:cs="David"/>
                <w:b/>
                <w:bCs/>
                <w:sz w:val="24"/>
                <w:szCs w:val="24"/>
                <w:bdr w:val="none" w:sz="0" w:space="0" w:color="auto" w:frame="1"/>
                <w:shd w:val="clear" w:color="auto" w:fill="FFFFFF"/>
              </w:rPr>
              <w:t>START</w:t>
            </w:r>
            <w:r w:rsidRPr="00D76816">
              <w:rPr>
                <w:rFonts w:ascii="Helvetica" w:hAnsi="Helvetica" w:cs="David"/>
                <w:sz w:val="24"/>
                <w:szCs w:val="24"/>
                <w:bdr w:val="none" w:sz="0" w:space="0" w:color="auto" w:frame="1"/>
                <w:shd w:val="clear" w:color="auto" w:fill="FFFFFF"/>
                <w:rtl/>
              </w:rPr>
              <w:t xml:space="preserve"> </w:t>
            </w:r>
            <w:r>
              <w:rPr>
                <w:rFonts w:ascii="Helvetica" w:hAnsi="Helvetica" w:cs="David" w:hint="cs"/>
                <w:sz w:val="24"/>
                <w:szCs w:val="24"/>
                <w:bdr w:val="none" w:sz="0" w:space="0" w:color="auto" w:frame="1"/>
                <w:shd w:val="clear" w:color="auto" w:fill="FFFFFF"/>
                <w:rtl/>
              </w:rPr>
              <w:t xml:space="preserve">. </w:t>
            </w:r>
            <w:r w:rsidR="004046DD" w:rsidRPr="004046DD">
              <w:rPr>
                <w:rFonts w:ascii="Helvetica" w:hAnsi="Helvetica" w:cs="David"/>
                <w:sz w:val="24"/>
                <w:szCs w:val="24"/>
                <w:bdr w:val="none" w:sz="0" w:space="0" w:color="auto" w:frame="1"/>
                <w:shd w:val="clear" w:color="auto" w:fill="FFFFFF"/>
                <w:rtl/>
              </w:rPr>
              <w:t>ב-1967 נחתמה באו"ם, שקבעה איסור על הצבת כלי נשק גרעיניים במסלול קבוע בחלל. ארה"ב רוסיה ובריטניה חתומות עליה</w:t>
            </w:r>
            <w:r>
              <w:rPr>
                <w:rFonts w:ascii="Helvetica" w:hAnsi="Helvetica" w:cs="David" w:hint="cs"/>
                <w:sz w:val="24"/>
                <w:szCs w:val="24"/>
                <w:bdr w:val="none" w:sz="0" w:space="0" w:color="auto" w:frame="1"/>
                <w:shd w:val="clear" w:color="auto" w:fill="FFFFFF"/>
                <w:rtl/>
              </w:rPr>
              <w:t>.</w:t>
            </w:r>
          </w:p>
          <w:p w:rsidR="00D76816" w:rsidRPr="00D76816" w:rsidRDefault="00D76816" w:rsidP="00D76816">
            <w:pPr>
              <w:spacing w:line="360" w:lineRule="auto"/>
              <w:rPr>
                <w:rFonts w:ascii="Helvetica" w:hAnsi="Helvetica" w:cs="David"/>
                <w:b/>
                <w:bCs/>
                <w:sz w:val="24"/>
                <w:szCs w:val="24"/>
                <w:bdr w:val="none" w:sz="0" w:space="0" w:color="auto" w:frame="1"/>
                <w:shd w:val="clear" w:color="auto" w:fill="FFFFFF"/>
                <w:rtl/>
              </w:rPr>
            </w:pPr>
            <w:r w:rsidRPr="00D76816">
              <w:rPr>
                <w:rFonts w:ascii="Helvetica" w:hAnsi="Helvetica" w:cs="David"/>
                <w:b/>
                <w:bCs/>
                <w:sz w:val="24"/>
                <w:szCs w:val="24"/>
                <w:bdr w:val="none" w:sz="0" w:space="0" w:color="auto" w:frame="1"/>
                <w:shd w:val="clear" w:color="auto" w:fill="FFFFFF"/>
                <w:rtl/>
              </w:rPr>
              <w:t>"אמנת החלל החיצון" (</w:t>
            </w:r>
            <w:r w:rsidRPr="00D76816">
              <w:rPr>
                <w:rFonts w:ascii="Helvetica" w:hAnsi="Helvetica" w:cs="David"/>
                <w:b/>
                <w:bCs/>
                <w:sz w:val="24"/>
                <w:szCs w:val="24"/>
                <w:bdr w:val="none" w:sz="0" w:space="0" w:color="auto" w:frame="1"/>
                <w:shd w:val="clear" w:color="auto" w:fill="FFFFFF"/>
              </w:rPr>
              <w:t>Outer Space Treaty-ost</w:t>
            </w:r>
            <w:r w:rsidRPr="00D76816">
              <w:rPr>
                <w:rFonts w:ascii="Helvetica" w:hAnsi="Helvetica" w:cs="David"/>
                <w:b/>
                <w:bCs/>
                <w:sz w:val="24"/>
                <w:szCs w:val="24"/>
                <w:bdr w:val="none" w:sz="0" w:space="0" w:color="auto" w:frame="1"/>
                <w:shd w:val="clear" w:color="auto" w:fill="FFFFFF"/>
                <w:rtl/>
              </w:rPr>
              <w:t>)</w:t>
            </w:r>
          </w:p>
          <w:p w:rsidR="00BF781D" w:rsidRDefault="00D76816" w:rsidP="00D76816">
            <w:pPr>
              <w:spacing w:line="360" w:lineRule="auto"/>
              <w:rPr>
                <w:rFonts w:ascii="Helvetica" w:hAnsi="Helvetica" w:cs="David"/>
                <w:sz w:val="24"/>
                <w:szCs w:val="24"/>
                <w:bdr w:val="none" w:sz="0" w:space="0" w:color="auto" w:frame="1"/>
                <w:shd w:val="clear" w:color="auto" w:fill="FFFFFF"/>
                <w:rtl/>
              </w:rPr>
            </w:pPr>
            <w:r w:rsidRPr="00D76816">
              <w:rPr>
                <w:rFonts w:ascii="Helvetica" w:hAnsi="Helvetica" w:cs="David"/>
                <w:b/>
                <w:bCs/>
                <w:sz w:val="24"/>
                <w:szCs w:val="24"/>
                <w:bdr w:val="none" w:sz="0" w:space="0" w:color="auto" w:frame="1"/>
                <w:shd w:val="clear" w:color="auto" w:fill="FFFFFF"/>
                <w:rtl/>
              </w:rPr>
              <w:t xml:space="preserve">האמנה לאיסור ניסויים גרעיניים (אמנ"ס) -  </w:t>
            </w:r>
            <w:r w:rsidRPr="00D76816">
              <w:rPr>
                <w:rFonts w:ascii="Helvetica" w:hAnsi="Helvetica" w:cs="David"/>
                <w:b/>
                <w:bCs/>
                <w:sz w:val="24"/>
                <w:szCs w:val="24"/>
                <w:bdr w:val="none" w:sz="0" w:space="0" w:color="auto" w:frame="1"/>
                <w:shd w:val="clear" w:color="auto" w:fill="FFFFFF"/>
              </w:rPr>
              <w:t>Comprehensive Nuclear Test Ban Treaty- CTBT</w:t>
            </w:r>
            <w:r>
              <w:rPr>
                <w:rFonts w:ascii="Helvetica" w:hAnsi="Helvetica" w:cs="David" w:hint="cs"/>
                <w:sz w:val="24"/>
                <w:szCs w:val="24"/>
                <w:bdr w:val="none" w:sz="0" w:space="0" w:color="auto" w:frame="1"/>
                <w:shd w:val="clear" w:color="auto" w:fill="FFFFFF"/>
                <w:rtl/>
              </w:rPr>
              <w:t xml:space="preserve">. </w:t>
            </w:r>
            <w:r w:rsidR="00755483" w:rsidRPr="00755483">
              <w:rPr>
                <w:rFonts w:ascii="Helvetica" w:hAnsi="Helvetica" w:cs="David"/>
                <w:sz w:val="24"/>
                <w:szCs w:val="24"/>
                <w:bdr w:val="none" w:sz="0" w:space="0" w:color="auto" w:frame="1"/>
                <w:shd w:val="clear" w:color="auto" w:fill="FFFFFF"/>
                <w:rtl/>
              </w:rPr>
              <w:t>אוסרת על ביצוע פיצוץ גרעיני לניסוי נשק וכל פיצוץ גרעיני אחר. האמנה נפתחה לחתימה בספטמבר 1996, אך טרם נכנסה לתוקף</w:t>
            </w:r>
            <w:r w:rsidR="005D5D14">
              <w:rPr>
                <w:rFonts w:ascii="Helvetica" w:hAnsi="Helvetica" w:cs="David" w:hint="cs"/>
                <w:sz w:val="24"/>
                <w:szCs w:val="24"/>
                <w:bdr w:val="none" w:sz="0" w:space="0" w:color="auto" w:frame="1"/>
                <w:shd w:val="clear" w:color="auto" w:fill="FFFFFF"/>
                <w:rtl/>
              </w:rPr>
              <w:t xml:space="preserve"> בשל המתנה לחתימתן של מדינות נוספות (חתמו 35)</w:t>
            </w:r>
          </w:p>
          <w:p w:rsidR="00D76816" w:rsidRDefault="00D76816" w:rsidP="00CE29E7">
            <w:pPr>
              <w:spacing w:line="360" w:lineRule="auto"/>
              <w:rPr>
                <w:rFonts w:ascii="Helvetica" w:hAnsi="Helvetica" w:cs="David"/>
                <w:sz w:val="24"/>
                <w:szCs w:val="24"/>
                <w:bdr w:val="none" w:sz="0" w:space="0" w:color="auto" w:frame="1"/>
                <w:shd w:val="clear" w:color="auto" w:fill="FFFFFF"/>
                <w:rtl/>
              </w:rPr>
            </w:pPr>
          </w:p>
          <w:p w:rsidR="00986524" w:rsidRDefault="00DB1452" w:rsidP="00986524">
            <w:pPr>
              <w:spacing w:line="360" w:lineRule="auto"/>
              <w:rPr>
                <w:rFonts w:ascii="Helvetica" w:hAnsi="Helvetica" w:cs="David" w:hint="cs"/>
                <w:sz w:val="24"/>
                <w:szCs w:val="24"/>
                <w:bdr w:val="none" w:sz="0" w:space="0" w:color="auto" w:frame="1"/>
                <w:shd w:val="clear" w:color="auto" w:fill="FFFFFF"/>
                <w:rtl/>
              </w:rPr>
            </w:pPr>
            <w:r w:rsidRPr="00DB1452">
              <w:rPr>
                <w:rFonts w:ascii="Helvetica" w:hAnsi="Helvetica" w:cs="David"/>
                <w:sz w:val="24"/>
                <w:szCs w:val="24"/>
                <w:bdr w:val="none" w:sz="0" w:space="0" w:color="auto" w:frame="1"/>
                <w:shd w:val="clear" w:color="auto" w:fill="FFFFFF"/>
                <w:rtl/>
              </w:rPr>
              <w:t>הסכם בינלאומי</w:t>
            </w:r>
            <w:r w:rsidR="00916967">
              <w:rPr>
                <w:rFonts w:ascii="Helvetica" w:hAnsi="Helvetica" w:cs="David" w:hint="cs"/>
                <w:sz w:val="24"/>
                <w:szCs w:val="24"/>
                <w:bdr w:val="none" w:sz="0" w:space="0" w:color="auto" w:frame="1"/>
                <w:shd w:val="clear" w:color="auto" w:fill="FFFFFF"/>
                <w:rtl/>
              </w:rPr>
              <w:t>,</w:t>
            </w:r>
            <w:r w:rsidRPr="00DB1452">
              <w:rPr>
                <w:rFonts w:ascii="Helvetica" w:hAnsi="Helvetica" w:cs="David"/>
                <w:sz w:val="24"/>
                <w:szCs w:val="24"/>
                <w:bdr w:val="none" w:sz="0" w:space="0" w:color="auto" w:frame="1"/>
                <w:shd w:val="clear" w:color="auto" w:fill="FFFFFF"/>
                <w:rtl/>
              </w:rPr>
              <w:t xml:space="preserve"> שניסוחו הסופי התקבל בעיר וינה ב-14 ביולי 2015 בין איראן למדינות ה-</w:t>
            </w:r>
            <w:r w:rsidRPr="00DB1452">
              <w:rPr>
                <w:rFonts w:ascii="Helvetica" w:hAnsi="Helvetica" w:cs="David"/>
                <w:sz w:val="24"/>
                <w:szCs w:val="24"/>
                <w:bdr w:val="none" w:sz="0" w:space="0" w:color="auto" w:frame="1"/>
                <w:shd w:val="clear" w:color="auto" w:fill="FFFFFF"/>
              </w:rPr>
              <w:t>P5+1</w:t>
            </w:r>
            <w:r w:rsidRPr="00DB1452">
              <w:rPr>
                <w:rFonts w:ascii="Helvetica" w:hAnsi="Helvetica" w:cs="David"/>
                <w:sz w:val="24"/>
                <w:szCs w:val="24"/>
                <w:bdr w:val="none" w:sz="0" w:space="0" w:color="auto" w:frame="1"/>
                <w:shd w:val="clear" w:color="auto" w:fill="FFFFFF"/>
                <w:rtl/>
              </w:rPr>
              <w:t xml:space="preserve"> (חמש החברות הקבועות במועצת הביטחון של האו"ם – ארצות הברית, רוסיה, סין, צרפת והממלכה המאוחדת – יחד עם גרמניה), וכן האיחוד האירופי. זהו הסכם קבע בין הצדדים</w:t>
            </w:r>
            <w:r w:rsidR="00916967">
              <w:rPr>
                <w:rFonts w:ascii="Helvetica" w:hAnsi="Helvetica" w:cs="David" w:hint="cs"/>
                <w:sz w:val="24"/>
                <w:szCs w:val="24"/>
                <w:bdr w:val="none" w:sz="0" w:space="0" w:color="auto" w:frame="1"/>
                <w:shd w:val="clear" w:color="auto" w:fill="FFFFFF"/>
                <w:rtl/>
              </w:rPr>
              <w:t>,</w:t>
            </w:r>
            <w:r w:rsidRPr="00DB1452">
              <w:rPr>
                <w:rFonts w:ascii="Helvetica" w:hAnsi="Helvetica" w:cs="David"/>
                <w:sz w:val="24"/>
                <w:szCs w:val="24"/>
                <w:bdr w:val="none" w:sz="0" w:space="0" w:color="auto" w:frame="1"/>
                <w:shd w:val="clear" w:color="auto" w:fill="FFFFFF"/>
                <w:rtl/>
              </w:rPr>
              <w:t xml:space="preserve"> בנוגע להטלת הגבלות על תוכנית הגרעין האיראנית</w:t>
            </w:r>
            <w:r>
              <w:rPr>
                <w:rFonts w:ascii="Helvetica" w:hAnsi="Helvetica" w:cs="David" w:hint="cs"/>
                <w:sz w:val="24"/>
                <w:szCs w:val="24"/>
                <w:bdr w:val="none" w:sz="0" w:space="0" w:color="auto" w:frame="1"/>
                <w:shd w:val="clear" w:color="auto" w:fill="FFFFFF"/>
                <w:rtl/>
              </w:rPr>
              <w:t xml:space="preserve">. </w:t>
            </w:r>
            <w:r w:rsidRPr="00DB1452">
              <w:rPr>
                <w:rFonts w:ascii="Helvetica" w:hAnsi="Helvetica" w:cs="David"/>
                <w:sz w:val="24"/>
                <w:szCs w:val="24"/>
                <w:bdr w:val="none" w:sz="0" w:space="0" w:color="auto" w:frame="1"/>
                <w:shd w:val="clear" w:color="auto" w:fill="FFFFFF"/>
                <w:rtl/>
              </w:rPr>
              <w:t xml:space="preserve">איראן </w:t>
            </w:r>
            <w:r w:rsidR="00916967">
              <w:rPr>
                <w:rFonts w:ascii="Helvetica" w:hAnsi="Helvetica" w:cs="David" w:hint="cs"/>
                <w:sz w:val="24"/>
                <w:szCs w:val="24"/>
                <w:bdr w:val="none" w:sz="0" w:space="0" w:color="auto" w:frame="1"/>
                <w:shd w:val="clear" w:color="auto" w:fill="FFFFFF"/>
                <w:rtl/>
              </w:rPr>
              <w:t xml:space="preserve">הסכימה, </w:t>
            </w:r>
            <w:r w:rsidRPr="00DB1452">
              <w:rPr>
                <w:rFonts w:ascii="Helvetica" w:hAnsi="Helvetica" w:cs="David"/>
                <w:sz w:val="24"/>
                <w:szCs w:val="24"/>
                <w:bdr w:val="none" w:sz="0" w:space="0" w:color="auto" w:frame="1"/>
                <w:shd w:val="clear" w:color="auto" w:fill="FFFFFF"/>
                <w:rtl/>
              </w:rPr>
              <w:t xml:space="preserve">להסיר את מאגר האורניום המועשר בדרגה בינונית שלה, לצמצם את מאגר האורניום מועשר בדרגה נמוכה שלה בכ-98 אחוזים, ולהפחית בשני שלישים את כמות </w:t>
            </w:r>
            <w:r w:rsidRPr="00DB1452">
              <w:rPr>
                <w:rFonts w:ascii="Helvetica" w:hAnsi="Helvetica" w:cs="David"/>
                <w:sz w:val="24"/>
                <w:szCs w:val="24"/>
                <w:bdr w:val="none" w:sz="0" w:space="0" w:color="auto" w:frame="1"/>
                <w:shd w:val="clear" w:color="auto" w:fill="FFFFFF"/>
                <w:rtl/>
              </w:rPr>
              <w:lastRenderedPageBreak/>
              <w:t>הצנטריפוגות שברשותה למשך 15 שנים לפחות. למשך העשור וחצי ממועד תחילת ההסכם, היא תעשיר אורניום רק עד לרמה של 3.67%, וכן לא תבנה מתקני העשרה או כורי מים כבדים למשך תקופה זאת. פעילות העשרת האורניום</w:t>
            </w:r>
            <w:r w:rsidR="00916967">
              <w:rPr>
                <w:rFonts w:ascii="Helvetica" w:hAnsi="Helvetica" w:cs="David" w:hint="cs"/>
                <w:sz w:val="24"/>
                <w:szCs w:val="24"/>
                <w:bdr w:val="none" w:sz="0" w:space="0" w:color="auto" w:frame="1"/>
                <w:shd w:val="clear" w:color="auto" w:fill="FFFFFF"/>
                <w:rtl/>
              </w:rPr>
              <w:t>,</w:t>
            </w:r>
            <w:r w:rsidRPr="00DB1452">
              <w:rPr>
                <w:rFonts w:ascii="Helvetica" w:hAnsi="Helvetica" w:cs="David"/>
                <w:sz w:val="24"/>
                <w:szCs w:val="24"/>
                <w:bdr w:val="none" w:sz="0" w:space="0" w:color="auto" w:frame="1"/>
                <w:shd w:val="clear" w:color="auto" w:fill="FFFFFF"/>
                <w:rtl/>
              </w:rPr>
              <w:t xml:space="preserve"> תוגבל למתקן בודד בו ייעשה שימוש בצנטריפוגות מן הדור הישן בלבד. מתקנים אחרים יומרו על מנת למנוע סיכוני הפצה. על מנת לפקח שאיראן נענית להסכם ולוודא זאת, לסוכנות הבינלאומית לאנרגיה אטומית (סבא"א) תהיה גישה קבועה לכל מתקני הגרעין האיראניים. בתמורה להיענות מאומתת להתחייבויותיה, תזכה איראן במסגרת ההסכם להקלות בסנקציות מצד ארצות הברית, האיחוד האירופי ומועצת הביטחון של ה</w:t>
            </w:r>
            <w:r w:rsidR="00986524">
              <w:rPr>
                <w:rFonts w:ascii="Helvetica" w:hAnsi="Helvetica" w:cs="David" w:hint="cs"/>
                <w:sz w:val="24"/>
                <w:szCs w:val="24"/>
                <w:bdr w:val="none" w:sz="0" w:space="0" w:color="auto" w:frame="1"/>
                <w:shd w:val="clear" w:color="auto" w:fill="FFFFFF"/>
                <w:rtl/>
              </w:rPr>
              <w:t>או"מ.</w:t>
            </w:r>
          </w:p>
          <w:p w:rsidR="002C29B3" w:rsidRDefault="00986524" w:rsidP="00CE29E7">
            <w:pPr>
              <w:spacing w:line="360" w:lineRule="auto"/>
              <w:rPr>
                <w:rFonts w:ascii="Helvetica" w:hAnsi="Helvetica" w:cs="David"/>
                <w:sz w:val="24"/>
                <w:szCs w:val="24"/>
                <w:bdr w:val="none" w:sz="0" w:space="0" w:color="auto" w:frame="1"/>
                <w:shd w:val="clear" w:color="auto" w:fill="FFFFFF"/>
              </w:rPr>
            </w:pPr>
            <w:r w:rsidRPr="00986524">
              <w:rPr>
                <w:rFonts w:ascii="Helvetica" w:hAnsi="Helvetica" w:cs="David"/>
                <w:sz w:val="24"/>
                <w:szCs w:val="24"/>
                <w:bdr w:val="none" w:sz="0" w:space="0" w:color="auto" w:frame="1"/>
                <w:shd w:val="clear" w:color="auto" w:fill="FFFFFF"/>
              </w:rPr>
              <w:t>"</w:t>
            </w:r>
            <w:r w:rsidRPr="00986524">
              <w:rPr>
                <w:rFonts w:ascii="Helvetica" w:hAnsi="Helvetica" w:cs="David"/>
                <w:b/>
                <w:bCs/>
                <w:sz w:val="24"/>
                <w:szCs w:val="24"/>
                <w:bdr w:val="none" w:sz="0" w:space="0" w:color="auto" w:frame="1"/>
                <w:shd w:val="clear" w:color="auto" w:fill="FFFFFF"/>
              </w:rPr>
              <w:t>nuclear club</w:t>
            </w:r>
            <w:r>
              <w:rPr>
                <w:rFonts w:ascii="Helvetica" w:hAnsi="Helvetica" w:cs="David"/>
                <w:sz w:val="24"/>
                <w:szCs w:val="24"/>
                <w:bdr w:val="none" w:sz="0" w:space="0" w:color="auto" w:frame="1"/>
                <w:shd w:val="clear" w:color="auto" w:fill="FFFFFF"/>
              </w:rPr>
              <w:t>:</w:t>
            </w:r>
            <w:r w:rsidRPr="00986524">
              <w:rPr>
                <w:rFonts w:ascii="Helvetica" w:hAnsi="Helvetica" w:cs="David"/>
                <w:sz w:val="24"/>
                <w:szCs w:val="24"/>
                <w:bdr w:val="none" w:sz="0" w:space="0" w:color="auto" w:frame="1"/>
                <w:shd w:val="clear" w:color="auto" w:fill="FFFFFF"/>
              </w:rPr>
              <w:t xml:space="preserve"> the nations that possess nuclear weapons."</w:t>
            </w:r>
            <w:r w:rsidRPr="00986524">
              <w:rPr>
                <w:rFonts w:ascii="Helvetica" w:hAnsi="Helvetica" w:cs="David"/>
                <w:sz w:val="24"/>
                <w:szCs w:val="24"/>
                <w:bdr w:val="none" w:sz="0" w:space="0" w:color="auto" w:frame="1"/>
                <w:shd w:val="clear" w:color="auto" w:fill="FFFFFF"/>
                <w:rtl/>
              </w:rPr>
              <w:t xml:space="preserve">. </w:t>
            </w:r>
            <w:r>
              <w:rPr>
                <w:rFonts w:ascii="Helvetica" w:hAnsi="Helvetica" w:cs="David" w:hint="cs"/>
                <w:sz w:val="24"/>
                <w:szCs w:val="24"/>
                <w:bdr w:val="none" w:sz="0" w:space="0" w:color="auto" w:frame="1"/>
                <w:shd w:val="clear" w:color="auto" w:fill="FFFFFF"/>
              </w:rPr>
              <w:t xml:space="preserve"> </w:t>
            </w:r>
          </w:p>
          <w:p w:rsidR="00DB1452" w:rsidRPr="00DB1452" w:rsidRDefault="00986524" w:rsidP="00CE29E7">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מדובר במועדון אשר טומן בחובו זכויות וחובות חלקן וולונטריות לחברות בו ולצד זאת בנכס המספק עוצמה ויוקרה.</w:t>
            </w:r>
          </w:p>
        </w:tc>
        <w:tc>
          <w:tcPr>
            <w:tcW w:w="1559" w:type="dxa"/>
          </w:tcPr>
          <w:p w:rsidR="002E476A" w:rsidRDefault="00D458D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נשק גרעיני</w:t>
            </w:r>
          </w:p>
          <w:p w:rsidR="001606DC" w:rsidRDefault="001606DC" w:rsidP="00B25097">
            <w:pPr>
              <w:spacing w:line="360" w:lineRule="auto"/>
              <w:rPr>
                <w:rFonts w:asciiTheme="minorHAnsi" w:eastAsia="Arial Unicode MS" w:hAnsiTheme="minorHAnsi" w:cs="David"/>
                <w:sz w:val="24"/>
                <w:szCs w:val="24"/>
                <w:rtl/>
              </w:rPr>
            </w:pPr>
          </w:p>
          <w:p w:rsidR="001606DC" w:rsidRDefault="001606D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אנרגיה גרעינית</w:t>
            </w:r>
          </w:p>
          <w:p w:rsidR="00CE29E7" w:rsidRDefault="00CE29E7" w:rsidP="00B25097">
            <w:pPr>
              <w:spacing w:line="360" w:lineRule="auto"/>
              <w:rPr>
                <w:rFonts w:asciiTheme="minorHAnsi" w:eastAsia="Arial Unicode MS" w:hAnsiTheme="minorHAnsi" w:cs="David"/>
                <w:sz w:val="24"/>
                <w:szCs w:val="24"/>
                <w:rtl/>
              </w:rPr>
            </w:pPr>
          </w:p>
          <w:p w:rsidR="00CE29E7" w:rsidRDefault="00CE29E7" w:rsidP="00B25097">
            <w:pPr>
              <w:spacing w:line="360" w:lineRule="auto"/>
              <w:rPr>
                <w:rFonts w:asciiTheme="minorHAnsi" w:eastAsia="Arial Unicode MS" w:hAnsiTheme="minorHAnsi" w:cs="David"/>
                <w:sz w:val="24"/>
                <w:szCs w:val="24"/>
                <w:rtl/>
              </w:rPr>
            </w:pPr>
          </w:p>
          <w:p w:rsidR="009E7045" w:rsidRDefault="009E7045"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נשק גרעיני</w:t>
            </w: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F209CA" w:rsidRDefault="00F209CA" w:rsidP="00B25097">
            <w:pPr>
              <w:spacing w:line="360" w:lineRule="auto"/>
              <w:rPr>
                <w:rFonts w:asciiTheme="minorHAnsi" w:eastAsia="Arial Unicode MS" w:hAnsiTheme="minorHAnsi" w:cs="David"/>
                <w:sz w:val="24"/>
                <w:szCs w:val="24"/>
                <w:rtl/>
              </w:rPr>
            </w:pPr>
          </w:p>
          <w:p w:rsidR="00D613B9" w:rsidRDefault="00D613B9" w:rsidP="00B25097">
            <w:pPr>
              <w:spacing w:line="360" w:lineRule="auto"/>
              <w:rPr>
                <w:rFonts w:asciiTheme="minorHAnsi" w:eastAsia="Arial Unicode MS" w:hAnsiTheme="minorHAnsi" w:cs="David"/>
                <w:sz w:val="24"/>
                <w:szCs w:val="24"/>
                <w:rtl/>
              </w:rPr>
            </w:pPr>
          </w:p>
          <w:p w:rsidR="00D613B9" w:rsidRDefault="00D613B9"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CE29E7" w:rsidRDefault="00B4654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w:t>
            </w:r>
            <w:r w:rsidR="00CE29E7">
              <w:rPr>
                <w:rFonts w:asciiTheme="minorHAnsi" w:eastAsia="Arial Unicode MS" w:hAnsiTheme="minorHAnsi" w:cs="David" w:hint="cs"/>
                <w:sz w:val="24"/>
                <w:szCs w:val="24"/>
                <w:rtl/>
              </w:rPr>
              <w:t>אמנה למניעת הפצת נשק גרעיני</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NPT</w:t>
            </w:r>
            <w:r>
              <w:rPr>
                <w:rFonts w:asciiTheme="minorHAnsi" w:eastAsia="Arial Unicode MS" w:hAnsiTheme="minorHAnsi" w:cs="David" w:hint="cs"/>
                <w:sz w:val="24"/>
                <w:szCs w:val="24"/>
                <w:rtl/>
              </w:rPr>
              <w:t>)</w:t>
            </w:r>
          </w:p>
          <w:p w:rsidR="00F852E6" w:rsidRDefault="00F852E6" w:rsidP="00B25097">
            <w:pPr>
              <w:spacing w:line="360" w:lineRule="auto"/>
              <w:rPr>
                <w:rFonts w:asciiTheme="minorHAnsi" w:eastAsia="Arial Unicode MS" w:hAnsiTheme="minorHAnsi" w:cs="David"/>
                <w:sz w:val="24"/>
                <w:szCs w:val="24"/>
                <w:rtl/>
              </w:rPr>
            </w:pPr>
            <w:r w:rsidRPr="00F852E6">
              <w:rPr>
                <w:rFonts w:asciiTheme="minorHAnsi" w:eastAsia="Arial Unicode MS" w:hAnsiTheme="minorHAnsi" w:cs="David"/>
                <w:sz w:val="24"/>
                <w:szCs w:val="24"/>
                <w:rtl/>
              </w:rPr>
              <w:t>-1 ביולי 1968</w:t>
            </w: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p>
          <w:p w:rsidR="00977A99" w:rsidRDefault="00977A99"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C559C6" w:rsidRDefault="00C559C6" w:rsidP="00B25097">
            <w:pPr>
              <w:spacing w:line="360" w:lineRule="auto"/>
              <w:rPr>
                <w:rFonts w:asciiTheme="minorHAnsi" w:eastAsia="Arial Unicode MS" w:hAnsiTheme="minorHAnsi" w:cs="David"/>
                <w:sz w:val="24"/>
                <w:szCs w:val="24"/>
                <w:rtl/>
              </w:rPr>
            </w:pPr>
          </w:p>
          <w:p w:rsidR="001606DC" w:rsidRDefault="001606DC" w:rsidP="00B25097">
            <w:pPr>
              <w:spacing w:line="360" w:lineRule="auto"/>
              <w:rPr>
                <w:rFonts w:asciiTheme="minorHAnsi" w:eastAsia="Arial Unicode MS" w:hAnsiTheme="minorHAnsi" w:cs="David"/>
                <w:sz w:val="24"/>
                <w:szCs w:val="24"/>
                <w:rtl/>
              </w:rPr>
            </w:pPr>
          </w:p>
          <w:p w:rsidR="001606DC" w:rsidRDefault="001606DC" w:rsidP="00B25097">
            <w:pPr>
              <w:spacing w:line="360" w:lineRule="auto"/>
              <w:rPr>
                <w:rFonts w:asciiTheme="minorHAnsi" w:eastAsia="Arial Unicode MS" w:hAnsiTheme="minorHAnsi" w:cs="David"/>
                <w:sz w:val="24"/>
                <w:szCs w:val="24"/>
                <w:rtl/>
              </w:rPr>
            </w:pPr>
          </w:p>
          <w:p w:rsidR="001606DC" w:rsidRDefault="001606DC"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4046DD" w:rsidRDefault="004046DD" w:rsidP="00B25097">
            <w:pPr>
              <w:spacing w:line="360" w:lineRule="auto"/>
              <w:rPr>
                <w:rFonts w:asciiTheme="minorHAnsi" w:eastAsia="Arial Unicode MS" w:hAnsiTheme="minorHAnsi" w:cs="David"/>
                <w:sz w:val="24"/>
                <w:szCs w:val="24"/>
                <w:rtl/>
              </w:rPr>
            </w:pPr>
          </w:p>
          <w:p w:rsidR="00977A99" w:rsidRDefault="00977A99" w:rsidP="00B25097">
            <w:pPr>
              <w:spacing w:line="360" w:lineRule="auto"/>
              <w:rPr>
                <w:rFonts w:asciiTheme="minorHAnsi" w:eastAsia="Arial Unicode MS" w:hAnsiTheme="minorHAnsi" w:cs="David"/>
                <w:sz w:val="24"/>
                <w:szCs w:val="24"/>
                <w:rtl/>
              </w:rPr>
            </w:pPr>
          </w:p>
          <w:p w:rsidR="00BF781D" w:rsidRDefault="00BF781D"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76816" w:rsidRDefault="00D76816" w:rsidP="00B25097">
            <w:pPr>
              <w:spacing w:line="360" w:lineRule="auto"/>
              <w:rPr>
                <w:rFonts w:asciiTheme="minorHAnsi" w:eastAsia="Arial Unicode MS" w:hAnsiTheme="minorHAnsi" w:cs="David"/>
                <w:sz w:val="24"/>
                <w:szCs w:val="24"/>
                <w:rtl/>
              </w:rPr>
            </w:pPr>
          </w:p>
          <w:p w:rsidR="00DB1452" w:rsidRDefault="00DB1452" w:rsidP="00B25097">
            <w:pPr>
              <w:spacing w:line="360" w:lineRule="auto"/>
              <w:rPr>
                <w:rFonts w:asciiTheme="minorHAnsi" w:eastAsia="Arial Unicode MS" w:hAnsiTheme="minorHAnsi" w:cs="David"/>
                <w:sz w:val="24"/>
                <w:szCs w:val="24"/>
                <w:rtl/>
              </w:rPr>
            </w:pPr>
            <w:r w:rsidRPr="00DB1452">
              <w:rPr>
                <w:rFonts w:asciiTheme="minorHAnsi" w:eastAsia="Arial Unicode MS" w:hAnsiTheme="minorHAnsi" w:cs="David"/>
                <w:sz w:val="24"/>
                <w:szCs w:val="24"/>
                <w:rtl/>
              </w:rPr>
              <w:t xml:space="preserve">הסכם המעצמות על תוכנית הגרעין האיראנית באנגלית: </w:t>
            </w:r>
            <w:r w:rsidRPr="00DB1452">
              <w:rPr>
                <w:rFonts w:asciiTheme="minorHAnsi" w:eastAsia="Arial Unicode MS" w:hAnsiTheme="minorHAnsi" w:cs="David"/>
                <w:sz w:val="24"/>
                <w:szCs w:val="24"/>
              </w:rPr>
              <w:t xml:space="preserve">Joint </w:t>
            </w:r>
            <w:r w:rsidRPr="00C04D81">
              <w:rPr>
                <w:rFonts w:asciiTheme="minorHAnsi" w:eastAsia="Arial Unicode MS" w:hAnsiTheme="minorHAnsi" w:cs="David"/>
              </w:rPr>
              <w:t xml:space="preserve">Comprehensive </w:t>
            </w:r>
            <w:r w:rsidRPr="00C04D81">
              <w:rPr>
                <w:rFonts w:asciiTheme="minorHAnsi" w:eastAsia="Arial Unicode MS" w:hAnsiTheme="minorHAnsi" w:cs="David"/>
              </w:rPr>
              <w:lastRenderedPageBreak/>
              <w:t>Plan of Action</w:t>
            </w:r>
            <w:r w:rsidRPr="00C04D81">
              <w:rPr>
                <w:rFonts w:asciiTheme="minorHAnsi" w:eastAsia="Arial Unicode MS" w:hAnsiTheme="minorHAnsi" w:cs="David"/>
                <w:rtl/>
              </w:rPr>
              <w:t xml:space="preserve">, בקיצור: </w:t>
            </w:r>
            <w:r w:rsidRPr="00C04D81">
              <w:rPr>
                <w:rFonts w:asciiTheme="minorHAnsi" w:eastAsia="Arial Unicode MS" w:hAnsiTheme="minorHAnsi" w:cs="David"/>
                <w:b/>
                <w:bCs/>
              </w:rPr>
              <w:t>JCPOA</w:t>
            </w:r>
            <w:r w:rsidRPr="00DB1452">
              <w:rPr>
                <w:rFonts w:asciiTheme="minorHAnsi" w:eastAsia="Arial Unicode MS" w:hAnsiTheme="minorHAnsi" w:cs="David"/>
                <w:sz w:val="24"/>
                <w:szCs w:val="24"/>
                <w:rtl/>
              </w:rPr>
              <w:t>;</w:t>
            </w:r>
          </w:p>
          <w:p w:rsidR="00DB1452" w:rsidRDefault="00DB1452"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86524" w:rsidRDefault="00986524" w:rsidP="00B25097">
            <w:pPr>
              <w:spacing w:line="360" w:lineRule="auto"/>
              <w:rPr>
                <w:rFonts w:asciiTheme="minorHAnsi" w:eastAsia="Arial Unicode MS" w:hAnsiTheme="minorHAnsi" w:cs="David"/>
                <w:sz w:val="24"/>
                <w:szCs w:val="24"/>
                <w:rtl/>
              </w:rPr>
            </w:pPr>
          </w:p>
          <w:p w:rsidR="00916967" w:rsidRDefault="00916967" w:rsidP="00B25097">
            <w:pPr>
              <w:spacing w:line="360" w:lineRule="auto"/>
              <w:rPr>
                <w:rFonts w:asciiTheme="minorHAnsi" w:eastAsia="Arial Unicode MS" w:hAnsiTheme="minorHAnsi" w:cs="David"/>
                <w:sz w:val="24"/>
                <w:szCs w:val="24"/>
                <w:rtl/>
              </w:rPr>
            </w:pPr>
          </w:p>
          <w:p w:rsidR="00916967" w:rsidRDefault="00916967" w:rsidP="00B25097">
            <w:pPr>
              <w:spacing w:line="360" w:lineRule="auto"/>
              <w:rPr>
                <w:rFonts w:asciiTheme="minorHAnsi" w:eastAsia="Arial Unicode MS" w:hAnsiTheme="minorHAnsi" w:cs="David"/>
                <w:sz w:val="24"/>
                <w:szCs w:val="24"/>
                <w:rtl/>
              </w:rPr>
            </w:pPr>
          </w:p>
          <w:p w:rsidR="00916967" w:rsidRDefault="00916967" w:rsidP="00B25097">
            <w:pPr>
              <w:spacing w:line="360" w:lineRule="auto"/>
              <w:rPr>
                <w:rFonts w:asciiTheme="minorHAnsi" w:eastAsia="Arial Unicode MS" w:hAnsiTheme="minorHAnsi" w:cs="David"/>
                <w:sz w:val="24"/>
                <w:szCs w:val="24"/>
                <w:rtl/>
              </w:rPr>
            </w:pPr>
          </w:p>
          <w:p w:rsidR="00916967" w:rsidRDefault="00916967" w:rsidP="00B25097">
            <w:pPr>
              <w:spacing w:line="360" w:lineRule="auto"/>
              <w:rPr>
                <w:rFonts w:asciiTheme="minorHAnsi" w:eastAsia="Arial Unicode MS" w:hAnsiTheme="minorHAnsi" w:cs="David"/>
                <w:sz w:val="24"/>
                <w:szCs w:val="24"/>
                <w:rtl/>
              </w:rPr>
            </w:pPr>
          </w:p>
          <w:p w:rsidR="00916967" w:rsidRDefault="00916967" w:rsidP="00B25097">
            <w:pPr>
              <w:spacing w:line="360" w:lineRule="auto"/>
              <w:rPr>
                <w:rFonts w:asciiTheme="minorHAnsi" w:eastAsia="Arial Unicode MS" w:hAnsiTheme="minorHAnsi" w:cs="David"/>
                <w:sz w:val="24"/>
                <w:szCs w:val="24"/>
                <w:rtl/>
              </w:rPr>
            </w:pPr>
          </w:p>
          <w:p w:rsidR="00986524" w:rsidRPr="008D13FE" w:rsidRDefault="0098652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מועדון הגרעין</w:t>
            </w:r>
          </w:p>
        </w:tc>
      </w:tr>
      <w:tr w:rsidR="007F7243" w:rsidRPr="008D13FE" w:rsidTr="00EA7836">
        <w:trPr>
          <w:trHeight w:val="1655"/>
        </w:trPr>
        <w:tc>
          <w:tcPr>
            <w:tcW w:w="1843" w:type="dxa"/>
          </w:tcPr>
          <w:p w:rsidR="007F7243" w:rsidRPr="000C0026" w:rsidRDefault="007F7243" w:rsidP="000C002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יצור ידע</w:t>
            </w:r>
          </w:p>
        </w:tc>
        <w:tc>
          <w:tcPr>
            <w:tcW w:w="5954" w:type="dxa"/>
          </w:tcPr>
          <w:p w:rsidR="007F7243" w:rsidRDefault="007F7243" w:rsidP="000C0026">
            <w:pPr>
              <w:spacing w:line="360" w:lineRule="auto"/>
              <w:rPr>
                <w:rFonts w:asciiTheme="minorHAnsi" w:eastAsia="Arial Unicode MS" w:hAnsiTheme="minorHAnsi" w:cs="David"/>
                <w:sz w:val="24"/>
                <w:szCs w:val="24"/>
                <w:rtl/>
              </w:rPr>
            </w:pPr>
            <w:r w:rsidRPr="007F7243">
              <w:rPr>
                <w:rFonts w:asciiTheme="minorHAnsi" w:eastAsia="Arial Unicode MS" w:hAnsiTheme="minorHAnsi" w:cs="David"/>
                <w:sz w:val="24"/>
                <w:szCs w:val="24"/>
                <w:rtl/>
              </w:rPr>
              <w:t>הם אירועים המוניים שיש בהם סיכון לסדר החיים הקיים. לדוגמה: אירועי הפרות סדר כמו אירועי הר הבית, אירועי מערת המכפלה, אירועי פתיחת המנהרה בירושלים וכו'), הפגנות שהפכו להתפרעויות (כמו הפגנות החרדים בכביש רמות, בכביש בר-אילן וכו'), וכן אירועי המון שהתדרדרו לאסונות (כמו אסון ערד, אסונות במשחקי כדורגל וכו').</w:t>
            </w:r>
          </w:p>
        </w:tc>
        <w:tc>
          <w:tcPr>
            <w:tcW w:w="1559" w:type="dxa"/>
          </w:tcPr>
          <w:p w:rsidR="007F7243" w:rsidRDefault="007F7243" w:rsidP="007F2D33">
            <w:pPr>
              <w:spacing w:line="360" w:lineRule="auto"/>
              <w:rPr>
                <w:rFonts w:asciiTheme="minorHAnsi" w:eastAsia="Arial Unicode MS" w:hAnsiTheme="minorHAnsi" w:cs="David"/>
                <w:sz w:val="24"/>
                <w:szCs w:val="24"/>
                <w:rtl/>
              </w:rPr>
            </w:pPr>
            <w:r w:rsidRPr="007F7243">
              <w:rPr>
                <w:rFonts w:asciiTheme="minorHAnsi" w:eastAsia="Arial Unicode MS" w:hAnsiTheme="minorHAnsi" w:cs="David"/>
                <w:sz w:val="24"/>
                <w:szCs w:val="24"/>
                <w:rtl/>
              </w:rPr>
              <w:t xml:space="preserve">סדר ציבורי </w:t>
            </w:r>
            <w:r w:rsidRPr="00B600A7">
              <w:rPr>
                <w:rFonts w:asciiTheme="minorHAnsi" w:eastAsia="Arial Unicode MS" w:hAnsiTheme="minorHAnsi" w:cs="David"/>
                <w:sz w:val="18"/>
                <w:szCs w:val="18"/>
                <w:rtl/>
              </w:rPr>
              <w:t>סדצ (</w:t>
            </w:r>
            <w:r w:rsidRPr="00B600A7">
              <w:rPr>
                <w:rFonts w:asciiTheme="minorHAnsi" w:eastAsia="Arial Unicode MS" w:hAnsiTheme="minorHAnsi" w:cs="David"/>
                <w:sz w:val="18"/>
                <w:szCs w:val="18"/>
              </w:rPr>
              <w:t>Public order</w:t>
            </w:r>
            <w:r w:rsidRPr="00B600A7">
              <w:rPr>
                <w:rFonts w:asciiTheme="minorHAnsi" w:eastAsia="Arial Unicode MS" w:hAnsiTheme="minorHAnsi" w:cs="David"/>
                <w:sz w:val="18"/>
                <w:szCs w:val="18"/>
                <w:rtl/>
              </w:rPr>
              <w:t>) או אירועי סדר ציבורי (</w:t>
            </w:r>
            <w:r w:rsidRPr="00B600A7">
              <w:rPr>
                <w:rFonts w:asciiTheme="minorHAnsi" w:eastAsia="Arial Unicode MS" w:hAnsiTheme="minorHAnsi" w:cs="David"/>
                <w:sz w:val="18"/>
                <w:szCs w:val="18"/>
              </w:rPr>
              <w:t>Public order events</w:t>
            </w:r>
            <w:r w:rsidRPr="00B600A7">
              <w:rPr>
                <w:rFonts w:asciiTheme="minorHAnsi" w:eastAsia="Arial Unicode MS" w:hAnsiTheme="minorHAnsi" w:cs="David"/>
                <w:sz w:val="18"/>
                <w:szCs w:val="18"/>
                <w:rtl/>
              </w:rPr>
              <w:t>) או הפרות סדר (הפס</w:t>
            </w:r>
            <w:r w:rsidRPr="00B600A7">
              <w:rPr>
                <w:rFonts w:asciiTheme="minorHAnsi" w:eastAsia="Arial Unicode MS" w:hAnsiTheme="minorHAnsi" w:cs="David"/>
                <w:sz w:val="18"/>
                <w:szCs w:val="18"/>
              </w:rPr>
              <w:t>"</w:t>
            </w:r>
            <w:r w:rsidRPr="00B600A7">
              <w:rPr>
                <w:rFonts w:asciiTheme="minorHAnsi" w:eastAsia="Arial Unicode MS" w:hAnsiTheme="minorHAnsi" w:cs="David"/>
                <w:sz w:val="18"/>
                <w:szCs w:val="18"/>
                <w:rtl/>
              </w:rPr>
              <w:t>ד)</w:t>
            </w:r>
          </w:p>
        </w:tc>
      </w:tr>
      <w:tr w:rsidR="00770B45" w:rsidRPr="008D13FE" w:rsidTr="00EA7836">
        <w:trPr>
          <w:trHeight w:val="1655"/>
        </w:trPr>
        <w:tc>
          <w:tcPr>
            <w:tcW w:w="1843" w:type="dxa"/>
          </w:tcPr>
          <w:p w:rsidR="00770B45" w:rsidRPr="000C0026" w:rsidRDefault="00545B37" w:rsidP="000C002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רכט. 2006</w:t>
            </w:r>
          </w:p>
        </w:tc>
        <w:tc>
          <w:tcPr>
            <w:tcW w:w="5954" w:type="dxa"/>
          </w:tcPr>
          <w:p w:rsidR="00545B37" w:rsidRPr="00545B37" w:rsidRDefault="00545B37" w:rsidP="00545B37">
            <w:pPr>
              <w:spacing w:line="360" w:lineRule="auto"/>
              <w:rPr>
                <w:rFonts w:asciiTheme="minorHAnsi" w:eastAsia="Arial Unicode MS" w:hAnsiTheme="minorHAnsi" w:cs="David"/>
                <w:sz w:val="24"/>
                <w:szCs w:val="24"/>
                <w:rtl/>
              </w:rPr>
            </w:pPr>
            <w:r w:rsidRPr="00545B37">
              <w:rPr>
                <w:rFonts w:asciiTheme="minorHAnsi" w:eastAsia="Arial Unicode MS" w:hAnsiTheme="minorHAnsi" w:cs="David"/>
                <w:sz w:val="24"/>
                <w:szCs w:val="24"/>
                <w:rtl/>
              </w:rPr>
              <w:t>סונה הוא הזרם המוסלמי המרכזי והגדול ביותר</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במשך 1,000 שנות קיומה של דת האִסלאם. במסורת המוסלמית</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הפכה המילה למציינת את הרגלי החיים של הנביא מוחמד, שמִצווה על כל מוסלמי לחקות אותם ולדבוק בהם. בסונה</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נכללו המנהגים והדעות של העדה המוסלמית בראשיתה, ולמעשה היא התקבלה כתורה שבעל-פה של האִסלאם, וכפרשנות המוסמכת לתורה הכתובה של האִסלאם – הקוראן.</w:t>
            </w:r>
            <w:r>
              <w:rPr>
                <w:rFonts w:asciiTheme="minorHAnsi" w:eastAsia="Arial Unicode MS" w:hAnsiTheme="minorHAnsi" w:cs="David" w:hint="cs"/>
                <w:sz w:val="24"/>
                <w:szCs w:val="24"/>
                <w:rtl/>
              </w:rPr>
              <w:t xml:space="preserve"> </w:t>
            </w:r>
            <w:r w:rsidRPr="00545B37">
              <w:rPr>
                <w:rFonts w:asciiTheme="minorHAnsi" w:eastAsia="Arial Unicode MS" w:hAnsiTheme="minorHAnsi" w:cs="David"/>
                <w:sz w:val="24"/>
                <w:szCs w:val="24"/>
                <w:rtl/>
              </w:rPr>
              <w:t>במאה השביעית לספירה</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אירע באִסלאם קרע סביב השאלה</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מי יירש את מקומו של הנביא מוחמד כמנהיג העדה המוסלמית בעולם. הסונים טענו</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כי היורש יבוא מקרב בני שבט אל-קוריש, שבטו של הנביא, וכנגדם טענו השיעים שהיורש חייב להיות מצאצאיהם הישירים של מוחמד וחתנו עלי.</w:t>
            </w:r>
            <w:r>
              <w:rPr>
                <w:rFonts w:asciiTheme="minorHAnsi" w:eastAsia="Arial Unicode MS" w:hAnsiTheme="minorHAnsi" w:cs="David" w:hint="cs"/>
                <w:sz w:val="24"/>
                <w:szCs w:val="24"/>
                <w:rtl/>
              </w:rPr>
              <w:t xml:space="preserve"> </w:t>
            </w:r>
            <w:r w:rsidRPr="00545B37">
              <w:rPr>
                <w:rFonts w:asciiTheme="minorHAnsi" w:eastAsia="Arial Unicode MS" w:hAnsiTheme="minorHAnsi" w:cs="David"/>
                <w:sz w:val="24"/>
                <w:szCs w:val="24"/>
                <w:rtl/>
              </w:rPr>
              <w:t>מאז מותו של מוחמד</w:t>
            </w:r>
            <w:r w:rsidR="00911E11">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התעמתו המוסלמים השייכים לזרם הסוני עם המאמינים השיעים, ורדפו אותם בטענה שהם כופרים באִסלאם.</w:t>
            </w:r>
            <w:r>
              <w:rPr>
                <w:rFonts w:asciiTheme="minorHAnsi" w:eastAsia="Arial Unicode MS" w:hAnsiTheme="minorHAnsi" w:cs="David" w:hint="cs"/>
                <w:sz w:val="24"/>
                <w:szCs w:val="24"/>
                <w:rtl/>
              </w:rPr>
              <w:t xml:space="preserve"> </w:t>
            </w:r>
          </w:p>
          <w:p w:rsidR="00770B45" w:rsidRPr="000C0026" w:rsidRDefault="00545B37" w:rsidP="00545B37">
            <w:pPr>
              <w:spacing w:line="360" w:lineRule="auto"/>
              <w:rPr>
                <w:rFonts w:asciiTheme="minorHAnsi" w:eastAsia="Arial Unicode MS" w:hAnsiTheme="minorHAnsi" w:cs="David"/>
                <w:sz w:val="24"/>
                <w:szCs w:val="24"/>
              </w:rPr>
            </w:pPr>
            <w:r w:rsidRPr="00545B37">
              <w:rPr>
                <w:rFonts w:asciiTheme="minorHAnsi" w:eastAsia="Arial Unicode MS" w:hAnsiTheme="minorHAnsi" w:cs="David"/>
                <w:sz w:val="24"/>
                <w:szCs w:val="24"/>
                <w:rtl/>
              </w:rPr>
              <w:t xml:space="preserve">בין הסונים קיימות קבוצות השואפות להקמת מדינות הלכה מוסלמיות ולהשלטת דת האִסלאם על העולם כולו. בקרב הסונים צמחו התנועות האִסלאמיסטיות הקיצוניות, שהראשונה בהן הייתה תנועת "האחים המוסלמים" במצרים, ובעקבותיה קמו תנועות </w:t>
            </w:r>
            <w:r w:rsidRPr="00545B37">
              <w:rPr>
                <w:rFonts w:asciiTheme="minorHAnsi" w:eastAsia="Arial Unicode MS" w:hAnsiTheme="minorHAnsi" w:cs="David"/>
                <w:sz w:val="24"/>
                <w:szCs w:val="24"/>
                <w:rtl/>
              </w:rPr>
              <w:lastRenderedPageBreak/>
              <w:t>אִסלאמיות פוליטיות קיצוניות נוספות, ובהן החמאס, הג'יהאד האִסלאמי אל-קאעדה</w:t>
            </w:r>
            <w:r w:rsidR="00911E11">
              <w:rPr>
                <w:rFonts w:asciiTheme="minorHAnsi" w:eastAsia="Arial Unicode MS" w:hAnsiTheme="minorHAnsi" w:cs="David" w:hint="cs"/>
                <w:sz w:val="24"/>
                <w:szCs w:val="24"/>
                <w:rtl/>
              </w:rPr>
              <w:t xml:space="preserve"> ו</w:t>
            </w:r>
            <w:r w:rsidR="00C02456">
              <w:rPr>
                <w:rFonts w:asciiTheme="minorHAnsi" w:eastAsia="Arial Unicode MS" w:hAnsiTheme="minorHAnsi" w:cs="David" w:hint="cs"/>
                <w:sz w:val="24"/>
                <w:szCs w:val="24"/>
                <w:rtl/>
              </w:rPr>
              <w:t xml:space="preserve">בהמשך </w:t>
            </w:r>
            <w:r w:rsidR="00911E11">
              <w:rPr>
                <w:rFonts w:asciiTheme="minorHAnsi" w:eastAsia="Arial Unicode MS" w:hAnsiTheme="minorHAnsi" w:cs="David" w:hint="cs"/>
                <w:sz w:val="24"/>
                <w:szCs w:val="24"/>
                <w:rtl/>
              </w:rPr>
              <w:t>דעא"ש</w:t>
            </w:r>
            <w:r w:rsidRPr="00545B37">
              <w:rPr>
                <w:rFonts w:asciiTheme="minorHAnsi" w:eastAsia="Arial Unicode MS" w:hAnsiTheme="minorHAnsi" w:cs="David"/>
                <w:sz w:val="24"/>
                <w:szCs w:val="24"/>
                <w:rtl/>
              </w:rPr>
              <w:t>.</w:t>
            </w:r>
          </w:p>
        </w:tc>
        <w:tc>
          <w:tcPr>
            <w:tcW w:w="1559" w:type="dxa"/>
          </w:tcPr>
          <w:p w:rsidR="00770B45" w:rsidRDefault="00770B45" w:rsidP="007F2D3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סונה</w:t>
            </w:r>
          </w:p>
          <w:p w:rsidR="00545B37" w:rsidRDefault="00545B37" w:rsidP="007F2D33">
            <w:pPr>
              <w:spacing w:line="360" w:lineRule="auto"/>
              <w:rPr>
                <w:rFonts w:asciiTheme="minorHAnsi" w:eastAsia="Arial Unicode MS" w:hAnsiTheme="minorHAnsi" w:cs="David"/>
                <w:sz w:val="24"/>
                <w:szCs w:val="24"/>
                <w:rtl/>
              </w:rPr>
            </w:pPr>
            <w:r w:rsidRPr="00545B37">
              <w:rPr>
                <w:rFonts w:asciiTheme="minorHAnsi" w:eastAsia="Arial Unicode MS" w:hAnsiTheme="minorHAnsi" w:cs="David"/>
                <w:sz w:val="24"/>
                <w:szCs w:val="24"/>
                <w:rtl/>
              </w:rPr>
              <w:t>"סונה" פירושו בערבית נוהג, אורחות חיים</w:t>
            </w:r>
          </w:p>
          <w:p w:rsidR="00B827E8" w:rsidRPr="008D13FE" w:rsidRDefault="00B827E8" w:rsidP="007F2D33">
            <w:pPr>
              <w:spacing w:line="360" w:lineRule="auto"/>
              <w:rPr>
                <w:rFonts w:asciiTheme="minorHAnsi" w:eastAsia="Arial Unicode MS" w:hAnsiTheme="minorHAnsi" w:cs="David"/>
                <w:sz w:val="24"/>
                <w:szCs w:val="24"/>
                <w:rtl/>
              </w:rPr>
            </w:pPr>
            <w:r w:rsidRPr="00B827E8">
              <w:rPr>
                <w:rFonts w:asciiTheme="minorHAnsi" w:eastAsia="Arial Unicode MS" w:hAnsiTheme="minorHAnsi" w:cs="David"/>
                <w:sz w:val="24"/>
                <w:szCs w:val="24"/>
              </w:rPr>
              <w:t>Sunni</w:t>
            </w:r>
          </w:p>
        </w:tc>
      </w:tr>
      <w:tr w:rsidR="00225565" w:rsidRPr="008D13FE" w:rsidTr="00EA7836">
        <w:trPr>
          <w:trHeight w:val="2684"/>
        </w:trPr>
        <w:tc>
          <w:tcPr>
            <w:tcW w:w="1843" w:type="dxa"/>
          </w:tcPr>
          <w:p w:rsidR="000C0026" w:rsidRDefault="000C0026" w:rsidP="000C0026">
            <w:pPr>
              <w:spacing w:line="360" w:lineRule="auto"/>
              <w:rPr>
                <w:rFonts w:asciiTheme="minorHAnsi" w:eastAsia="Arial Unicode MS" w:hAnsiTheme="minorHAnsi" w:cs="David"/>
                <w:sz w:val="24"/>
                <w:szCs w:val="24"/>
                <w:rtl/>
              </w:rPr>
            </w:pPr>
            <w:r w:rsidRPr="000C0026">
              <w:rPr>
                <w:rFonts w:asciiTheme="minorHAnsi" w:eastAsia="Arial Unicode MS" w:hAnsiTheme="minorHAnsi" w:cs="David"/>
                <w:sz w:val="24"/>
                <w:szCs w:val="24"/>
                <w:rtl/>
              </w:rPr>
              <w:t>קידום היכולת הלאומית במרחב  הקיברנטי</w:t>
            </w:r>
            <w:r>
              <w:rPr>
                <w:rFonts w:asciiTheme="minorHAnsi" w:eastAsia="Arial Unicode MS" w:hAnsiTheme="minorHAnsi" w:cs="David" w:hint="cs"/>
                <w:sz w:val="24"/>
                <w:szCs w:val="24"/>
                <w:rtl/>
              </w:rPr>
              <w:t xml:space="preserve"> החלטת ממשלה 3611.</w:t>
            </w:r>
          </w:p>
          <w:p w:rsidR="000C0026" w:rsidRDefault="000C0026" w:rsidP="00B25097">
            <w:pPr>
              <w:spacing w:line="360" w:lineRule="auto"/>
              <w:rPr>
                <w:rFonts w:asciiTheme="minorHAnsi" w:eastAsia="Arial Unicode MS" w:hAnsiTheme="minorHAnsi" w:cs="David"/>
                <w:sz w:val="24"/>
                <w:szCs w:val="24"/>
                <w:rtl/>
              </w:rPr>
            </w:pPr>
          </w:p>
          <w:p w:rsidR="000C0026" w:rsidRDefault="000C0026" w:rsidP="00B25097">
            <w:pPr>
              <w:spacing w:line="360" w:lineRule="auto"/>
              <w:rPr>
                <w:rFonts w:asciiTheme="minorHAnsi" w:eastAsia="Arial Unicode MS" w:hAnsiTheme="minorHAnsi" w:cs="David"/>
                <w:sz w:val="24"/>
                <w:szCs w:val="24"/>
                <w:rtl/>
              </w:rPr>
            </w:pPr>
          </w:p>
          <w:p w:rsidR="000C0026" w:rsidRDefault="000C0026" w:rsidP="00B25097">
            <w:pPr>
              <w:spacing w:line="360" w:lineRule="auto"/>
              <w:rPr>
                <w:rFonts w:asciiTheme="minorHAnsi" w:eastAsia="Arial Unicode MS" w:hAnsiTheme="minorHAnsi" w:cs="David"/>
                <w:sz w:val="24"/>
                <w:szCs w:val="24"/>
                <w:rtl/>
              </w:rPr>
            </w:pPr>
          </w:p>
          <w:p w:rsidR="000C0026" w:rsidRDefault="000C0026" w:rsidP="00B25097">
            <w:pPr>
              <w:spacing w:line="360" w:lineRule="auto"/>
              <w:rPr>
                <w:rFonts w:asciiTheme="minorHAnsi" w:eastAsia="Arial Unicode MS" w:hAnsiTheme="minorHAnsi" w:cs="David"/>
                <w:sz w:val="24"/>
                <w:szCs w:val="24"/>
                <w:rtl/>
              </w:rPr>
            </w:pPr>
          </w:p>
          <w:p w:rsidR="005D3CDF" w:rsidRPr="00C02456" w:rsidRDefault="005D3CDF" w:rsidP="00B25097">
            <w:pPr>
              <w:spacing w:line="360" w:lineRule="auto"/>
              <w:rPr>
                <w:rFonts w:asciiTheme="minorHAnsi" w:eastAsia="Arial Unicode MS" w:hAnsiTheme="minorHAnsi" w:cs="David"/>
                <w:rtl/>
              </w:rPr>
            </w:pPr>
            <w:r w:rsidRPr="00C02456">
              <w:rPr>
                <w:rFonts w:asciiTheme="minorHAnsi" w:eastAsia="Arial Unicode MS" w:hAnsiTheme="minorHAnsi" w:cs="David"/>
                <w:rtl/>
              </w:rPr>
              <w:t xml:space="preserve">מתוך החלטת ממשלת ישראל מס' 2444 מיום 15 בפברואר 2015 </w:t>
            </w:r>
            <w:r w:rsidRPr="00C02456">
              <w:rPr>
                <w:rFonts w:asciiTheme="minorHAnsi" w:eastAsia="Arial Unicode MS" w:hAnsiTheme="minorHAnsi" w:cs="David" w:hint="cs"/>
                <w:rtl/>
              </w:rPr>
              <w:t xml:space="preserve"> </w:t>
            </w:r>
          </w:p>
          <w:p w:rsidR="005D3CDF" w:rsidRDefault="005D3CDF" w:rsidP="00B25097">
            <w:pPr>
              <w:spacing w:line="360" w:lineRule="auto"/>
              <w:rPr>
                <w:rFonts w:asciiTheme="minorHAnsi" w:eastAsia="Arial Unicode MS" w:hAnsiTheme="minorHAnsi" w:cs="David"/>
                <w:sz w:val="24"/>
                <w:szCs w:val="24"/>
                <w:rtl/>
              </w:rPr>
            </w:pPr>
          </w:p>
          <w:p w:rsidR="00C02456" w:rsidRDefault="00C02456" w:rsidP="00B25097">
            <w:pPr>
              <w:spacing w:line="360" w:lineRule="auto"/>
              <w:rPr>
                <w:rFonts w:asciiTheme="minorHAnsi" w:eastAsia="Arial Unicode MS" w:hAnsiTheme="minorHAnsi" w:cs="David"/>
                <w:sz w:val="24"/>
                <w:szCs w:val="24"/>
                <w:rtl/>
              </w:rPr>
            </w:pPr>
          </w:p>
          <w:p w:rsidR="002E476A" w:rsidRDefault="007F2D3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מונחון סייבר לאנשי מקצוע. מערך הסייבר הלאומי</w:t>
            </w:r>
          </w:p>
          <w:p w:rsidR="00712559" w:rsidRDefault="00712559" w:rsidP="00B25097">
            <w:pPr>
              <w:spacing w:line="360" w:lineRule="auto"/>
              <w:rPr>
                <w:rFonts w:asciiTheme="minorHAnsi" w:eastAsia="Arial Unicode MS" w:hAnsiTheme="minorHAnsi" w:cs="David"/>
                <w:sz w:val="24"/>
                <w:szCs w:val="24"/>
                <w:rtl/>
              </w:rPr>
            </w:pPr>
          </w:p>
          <w:p w:rsidR="00C02456" w:rsidRDefault="00C02456" w:rsidP="00B25097">
            <w:pPr>
              <w:spacing w:line="360" w:lineRule="auto"/>
              <w:rPr>
                <w:rFonts w:asciiTheme="minorHAnsi" w:eastAsia="Arial Unicode MS" w:hAnsiTheme="minorHAnsi" w:cs="David"/>
                <w:sz w:val="24"/>
                <w:szCs w:val="24"/>
                <w:rtl/>
              </w:rPr>
            </w:pPr>
          </w:p>
          <w:p w:rsidR="00C02456" w:rsidRDefault="00C02456" w:rsidP="00B25097">
            <w:pPr>
              <w:spacing w:line="360" w:lineRule="auto"/>
              <w:rPr>
                <w:rFonts w:asciiTheme="minorHAnsi" w:eastAsia="Arial Unicode MS" w:hAnsiTheme="minorHAnsi" w:cs="David"/>
                <w:sz w:val="24"/>
                <w:szCs w:val="24"/>
                <w:rtl/>
              </w:rPr>
            </w:pPr>
          </w:p>
          <w:p w:rsidR="00C02456" w:rsidRDefault="00C02456" w:rsidP="00B25097">
            <w:pPr>
              <w:spacing w:line="360" w:lineRule="auto"/>
              <w:rPr>
                <w:rFonts w:asciiTheme="minorHAnsi" w:eastAsia="Arial Unicode MS" w:hAnsiTheme="minorHAnsi" w:cs="David"/>
                <w:sz w:val="24"/>
                <w:szCs w:val="24"/>
                <w:rtl/>
              </w:rPr>
            </w:pPr>
          </w:p>
          <w:p w:rsidR="00C02456" w:rsidRDefault="00C02456" w:rsidP="00B25097">
            <w:pPr>
              <w:spacing w:line="360" w:lineRule="auto"/>
              <w:rPr>
                <w:rFonts w:asciiTheme="minorHAnsi" w:eastAsia="Arial Unicode MS" w:hAnsiTheme="minorHAnsi" w:cs="David"/>
                <w:sz w:val="24"/>
                <w:szCs w:val="24"/>
                <w:rtl/>
              </w:rPr>
            </w:pPr>
          </w:p>
          <w:p w:rsidR="00C02456" w:rsidRDefault="00C02456" w:rsidP="00B25097">
            <w:pPr>
              <w:spacing w:line="360" w:lineRule="auto"/>
              <w:rPr>
                <w:rFonts w:asciiTheme="minorHAnsi" w:eastAsia="Arial Unicode MS" w:hAnsiTheme="minorHAnsi" w:cs="David"/>
                <w:sz w:val="24"/>
                <w:szCs w:val="24"/>
                <w:rtl/>
              </w:rPr>
            </w:pPr>
          </w:p>
          <w:p w:rsidR="00AA017A" w:rsidRDefault="0071255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שורש.2018</w:t>
            </w:r>
            <w:r w:rsidR="00CF73D4">
              <w:rPr>
                <w:rFonts w:asciiTheme="minorHAnsi" w:eastAsia="Arial Unicode MS" w:hAnsiTheme="minorHAnsi" w:cs="David" w:hint="cs"/>
                <w:sz w:val="24"/>
                <w:szCs w:val="24"/>
                <w:rtl/>
              </w:rPr>
              <w:t xml:space="preserve">. עמ' </w:t>
            </w:r>
          </w:p>
          <w:p w:rsidR="00712559" w:rsidRDefault="00CF73D4"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135</w:t>
            </w:r>
          </w:p>
          <w:p w:rsidR="00AA017A" w:rsidRDefault="00AA017A" w:rsidP="00B25097">
            <w:pPr>
              <w:spacing w:line="360" w:lineRule="auto"/>
              <w:rPr>
                <w:rFonts w:asciiTheme="minorHAnsi" w:eastAsia="Arial Unicode MS" w:hAnsiTheme="minorHAnsi" w:cs="David"/>
                <w:sz w:val="24"/>
                <w:szCs w:val="24"/>
                <w:rtl/>
              </w:rPr>
            </w:pPr>
          </w:p>
          <w:p w:rsidR="00AA017A" w:rsidRDefault="00AA017A" w:rsidP="00B25097">
            <w:pPr>
              <w:spacing w:line="360" w:lineRule="auto"/>
              <w:rPr>
                <w:rFonts w:asciiTheme="minorHAnsi" w:eastAsia="Arial Unicode MS" w:hAnsiTheme="minorHAnsi" w:cs="David"/>
                <w:sz w:val="24"/>
                <w:szCs w:val="24"/>
                <w:rtl/>
              </w:rPr>
            </w:pPr>
          </w:p>
          <w:p w:rsidR="00AA017A" w:rsidRDefault="00AA017A" w:rsidP="00B25097">
            <w:pPr>
              <w:spacing w:line="360" w:lineRule="auto"/>
              <w:rPr>
                <w:rFonts w:asciiTheme="minorHAnsi" w:eastAsia="Arial Unicode MS" w:hAnsiTheme="minorHAnsi" w:cs="David"/>
                <w:sz w:val="24"/>
                <w:szCs w:val="24"/>
                <w:rtl/>
              </w:rPr>
            </w:pPr>
          </w:p>
          <w:p w:rsidR="00AA017A" w:rsidRDefault="00AA017A" w:rsidP="00B25097">
            <w:pPr>
              <w:spacing w:line="360" w:lineRule="auto"/>
              <w:rPr>
                <w:rFonts w:asciiTheme="minorHAnsi" w:eastAsia="Arial Unicode MS" w:hAnsiTheme="minorHAnsi" w:cs="David"/>
                <w:sz w:val="24"/>
                <w:szCs w:val="24"/>
                <w:rtl/>
              </w:rPr>
            </w:pPr>
          </w:p>
          <w:p w:rsidR="00AA017A" w:rsidRDefault="00AA017A" w:rsidP="00B25097">
            <w:pPr>
              <w:spacing w:line="360" w:lineRule="auto"/>
              <w:rPr>
                <w:rFonts w:asciiTheme="minorHAnsi" w:eastAsia="Arial Unicode MS" w:hAnsiTheme="minorHAnsi" w:cs="David"/>
                <w:sz w:val="24"/>
                <w:szCs w:val="24"/>
                <w:rtl/>
              </w:rPr>
            </w:pPr>
          </w:p>
          <w:p w:rsidR="004E14B6" w:rsidRDefault="004E14B6" w:rsidP="00B25097">
            <w:pPr>
              <w:spacing w:line="360" w:lineRule="auto"/>
              <w:rPr>
                <w:rFonts w:asciiTheme="minorHAnsi" w:eastAsia="Arial Unicode MS" w:hAnsiTheme="minorHAnsi" w:cs="David"/>
                <w:sz w:val="24"/>
                <w:szCs w:val="24"/>
              </w:rPr>
            </w:pPr>
          </w:p>
          <w:p w:rsidR="0073500A" w:rsidRPr="0073500A" w:rsidRDefault="0073500A" w:rsidP="00B25097">
            <w:pPr>
              <w:spacing w:line="360" w:lineRule="auto"/>
              <w:rPr>
                <w:rFonts w:asciiTheme="minorHAnsi" w:eastAsia="Arial Unicode MS" w:hAnsiTheme="minorHAnsi" w:cs="David"/>
                <w:sz w:val="24"/>
                <w:szCs w:val="24"/>
                <w:rtl/>
              </w:rPr>
            </w:pPr>
            <w:r w:rsidRPr="00AB570A">
              <w:rPr>
                <w:rFonts w:asciiTheme="minorHAnsi" w:eastAsia="Arial Unicode MS" w:hAnsiTheme="minorHAnsi" w:cs="David"/>
                <w:sz w:val="24"/>
                <w:szCs w:val="24"/>
              </w:rPr>
              <w:lastRenderedPageBreak/>
              <w:t>Cronin</w:t>
            </w:r>
            <w:r>
              <w:rPr>
                <w:rFonts w:asciiTheme="minorHAnsi" w:eastAsia="Arial Unicode MS" w:hAnsiTheme="minorHAnsi" w:cs="David"/>
                <w:sz w:val="24"/>
                <w:szCs w:val="24"/>
              </w:rPr>
              <w:t>. B.</w:t>
            </w:r>
            <w:r w:rsidRPr="00AB570A">
              <w:rPr>
                <w:rFonts w:asciiTheme="minorHAnsi" w:eastAsia="Arial Unicode MS" w:hAnsiTheme="minorHAnsi" w:cs="David"/>
                <w:sz w:val="24"/>
                <w:szCs w:val="24"/>
              </w:rPr>
              <w:t xml:space="preserve"> and Crawford,</w:t>
            </w:r>
            <w:r>
              <w:rPr>
                <w:rFonts w:asciiTheme="minorHAnsi" w:eastAsia="Arial Unicode MS" w:hAnsiTheme="minorHAnsi" w:cs="David"/>
                <w:sz w:val="24"/>
                <w:szCs w:val="24"/>
              </w:rPr>
              <w:t xml:space="preserve"> H</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Pr>
              <w:t>1999</w:t>
            </w:r>
          </w:p>
          <w:p w:rsidR="00AA017A" w:rsidRDefault="00AA017A" w:rsidP="00B25097">
            <w:pPr>
              <w:spacing w:line="360" w:lineRule="auto"/>
              <w:rPr>
                <w:rFonts w:asciiTheme="minorHAnsi" w:eastAsia="Arial Unicode MS" w:hAnsiTheme="minorHAnsi" w:cs="David"/>
                <w:sz w:val="24"/>
                <w:szCs w:val="24"/>
                <w:rtl/>
              </w:rPr>
            </w:pPr>
          </w:p>
          <w:p w:rsidR="00AA017A" w:rsidRDefault="00AA017A" w:rsidP="00B25097">
            <w:pPr>
              <w:spacing w:line="360" w:lineRule="auto"/>
              <w:rPr>
                <w:rFonts w:asciiTheme="minorHAnsi" w:eastAsia="Arial Unicode MS" w:hAnsiTheme="minorHAnsi" w:cs="David"/>
                <w:sz w:val="24"/>
                <w:szCs w:val="24"/>
                <w:rtl/>
              </w:rPr>
            </w:pPr>
          </w:p>
          <w:p w:rsidR="00226A6B" w:rsidRDefault="00226A6B" w:rsidP="00B25097">
            <w:pPr>
              <w:spacing w:line="360" w:lineRule="auto"/>
              <w:rPr>
                <w:rFonts w:asciiTheme="minorHAnsi" w:eastAsia="Arial Unicode MS" w:hAnsiTheme="minorHAnsi" w:cs="David"/>
                <w:sz w:val="24"/>
                <w:szCs w:val="24"/>
                <w:rtl/>
              </w:rPr>
            </w:pPr>
          </w:p>
          <w:p w:rsidR="00226A6B" w:rsidRDefault="00226A6B" w:rsidP="00B25097">
            <w:pPr>
              <w:spacing w:line="360" w:lineRule="auto"/>
              <w:rPr>
                <w:rFonts w:asciiTheme="minorHAnsi" w:eastAsia="Arial Unicode MS" w:hAnsiTheme="minorHAnsi" w:cs="David"/>
                <w:sz w:val="24"/>
                <w:szCs w:val="24"/>
                <w:rtl/>
              </w:rPr>
            </w:pPr>
            <w:r w:rsidRPr="00226A6B">
              <w:rPr>
                <w:rFonts w:asciiTheme="minorHAnsi" w:eastAsia="Arial Unicode MS" w:hAnsiTheme="minorHAnsi" w:cs="David"/>
                <w:sz w:val="24"/>
                <w:szCs w:val="24"/>
                <w:rtl/>
              </w:rPr>
              <w:t>אמ"ץ-תוה"ד, המילון למונחי תורה צבאית (טיוטה פנימית), מטכ"ל 1-10, התשע"ט-2018</w:t>
            </w:r>
          </w:p>
          <w:p w:rsidR="00E20E99" w:rsidRDefault="00E20E99" w:rsidP="00B25097">
            <w:pPr>
              <w:spacing w:line="360" w:lineRule="auto"/>
              <w:rPr>
                <w:rFonts w:asciiTheme="minorHAnsi" w:eastAsia="Arial Unicode MS" w:hAnsiTheme="minorHAnsi" w:cs="David"/>
                <w:sz w:val="24"/>
                <w:szCs w:val="24"/>
                <w:rtl/>
              </w:rPr>
            </w:pPr>
          </w:p>
          <w:p w:rsidR="00DC7945" w:rsidRPr="00DC7945" w:rsidRDefault="00DC7945" w:rsidP="00DC7945">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sz w:val="24"/>
                <w:szCs w:val="24"/>
                <w:rtl/>
              </w:rPr>
              <w:t>האסטרטגיה</w:t>
            </w:r>
          </w:p>
          <w:p w:rsidR="00DC7945" w:rsidRPr="00DC7945" w:rsidRDefault="00DC7945" w:rsidP="00DC7945">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sz w:val="24"/>
                <w:szCs w:val="24"/>
                <w:rtl/>
              </w:rPr>
              <w:t>הישראלית</w:t>
            </w:r>
          </w:p>
          <w:p w:rsidR="00DC7945" w:rsidRDefault="00DC7945" w:rsidP="00DC7945">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sz w:val="24"/>
                <w:szCs w:val="24"/>
                <w:rtl/>
              </w:rPr>
              <w:t>להגנת הסייבר</w:t>
            </w:r>
            <w:r>
              <w:rPr>
                <w:rFonts w:asciiTheme="minorHAnsi" w:eastAsia="Arial Unicode MS" w:hAnsiTheme="minorHAnsi" w:cs="David" w:hint="cs"/>
                <w:sz w:val="24"/>
                <w:szCs w:val="24"/>
                <w:rtl/>
              </w:rPr>
              <w:t>. 2015</w:t>
            </w:r>
          </w:p>
          <w:p w:rsidR="00DC7945" w:rsidRDefault="00DC7945" w:rsidP="00B25097">
            <w:pPr>
              <w:spacing w:line="360" w:lineRule="auto"/>
              <w:rPr>
                <w:rFonts w:asciiTheme="minorHAnsi" w:eastAsia="Arial Unicode MS" w:hAnsiTheme="minorHAnsi" w:cs="David"/>
                <w:sz w:val="24"/>
                <w:szCs w:val="24"/>
                <w:rtl/>
              </w:rPr>
            </w:pPr>
          </w:p>
          <w:p w:rsidR="00DC7945" w:rsidRDefault="00DC7945" w:rsidP="00B25097">
            <w:pPr>
              <w:spacing w:line="360" w:lineRule="auto"/>
              <w:rPr>
                <w:rFonts w:asciiTheme="minorHAnsi" w:eastAsia="Arial Unicode MS" w:hAnsiTheme="minorHAnsi" w:cs="David"/>
                <w:sz w:val="24"/>
                <w:szCs w:val="24"/>
                <w:rtl/>
              </w:rPr>
            </w:pPr>
          </w:p>
          <w:p w:rsidR="00DC7945" w:rsidRDefault="00DC7945" w:rsidP="00B25097">
            <w:pPr>
              <w:spacing w:line="360" w:lineRule="auto"/>
              <w:rPr>
                <w:rFonts w:asciiTheme="minorHAnsi" w:eastAsia="Arial Unicode MS" w:hAnsiTheme="minorHAnsi" w:cs="David"/>
                <w:sz w:val="24"/>
                <w:szCs w:val="24"/>
                <w:rtl/>
              </w:rPr>
            </w:pPr>
          </w:p>
          <w:p w:rsidR="007327FA" w:rsidRDefault="007327FA" w:rsidP="00B25097">
            <w:pPr>
              <w:spacing w:line="360" w:lineRule="auto"/>
              <w:rPr>
                <w:rFonts w:asciiTheme="minorHAnsi" w:eastAsia="Arial Unicode MS" w:hAnsiTheme="minorHAnsi" w:cs="David"/>
                <w:sz w:val="24"/>
                <w:szCs w:val="24"/>
                <w:rtl/>
              </w:rPr>
            </w:pPr>
          </w:p>
          <w:p w:rsidR="007327FA" w:rsidRDefault="007327FA" w:rsidP="00B25097">
            <w:pPr>
              <w:spacing w:line="360" w:lineRule="auto"/>
              <w:rPr>
                <w:rFonts w:asciiTheme="minorHAnsi" w:eastAsia="Arial Unicode MS" w:hAnsiTheme="minorHAnsi" w:cs="David"/>
                <w:sz w:val="24"/>
                <w:szCs w:val="24"/>
                <w:rtl/>
              </w:rPr>
            </w:pPr>
          </w:p>
          <w:p w:rsidR="007327FA" w:rsidRDefault="007327FA" w:rsidP="00B25097">
            <w:pPr>
              <w:spacing w:line="360" w:lineRule="auto"/>
              <w:rPr>
                <w:rFonts w:asciiTheme="minorHAnsi" w:eastAsia="Arial Unicode MS" w:hAnsiTheme="minorHAnsi" w:cs="David"/>
                <w:sz w:val="24"/>
                <w:szCs w:val="24"/>
                <w:rtl/>
              </w:rPr>
            </w:pPr>
          </w:p>
          <w:p w:rsidR="007327FA" w:rsidRDefault="007327FA" w:rsidP="00B25097">
            <w:pPr>
              <w:spacing w:line="360" w:lineRule="auto"/>
              <w:rPr>
                <w:rFonts w:asciiTheme="minorHAnsi" w:eastAsia="Arial Unicode MS" w:hAnsiTheme="minorHAnsi" w:cs="David"/>
                <w:sz w:val="24"/>
                <w:szCs w:val="24"/>
                <w:rtl/>
              </w:rPr>
            </w:pPr>
          </w:p>
          <w:p w:rsidR="007327FA" w:rsidRDefault="007327FA" w:rsidP="00B25097">
            <w:pPr>
              <w:spacing w:line="360" w:lineRule="auto"/>
              <w:rPr>
                <w:rFonts w:asciiTheme="minorHAnsi" w:eastAsia="Arial Unicode MS" w:hAnsiTheme="minorHAnsi" w:cs="David"/>
                <w:sz w:val="22"/>
                <w:szCs w:val="22"/>
                <w:rtl/>
              </w:rPr>
            </w:pPr>
          </w:p>
          <w:p w:rsidR="007327FA" w:rsidRDefault="007327FA" w:rsidP="00B25097">
            <w:pPr>
              <w:spacing w:line="360" w:lineRule="auto"/>
              <w:rPr>
                <w:rFonts w:asciiTheme="minorHAnsi" w:eastAsia="Arial Unicode MS" w:hAnsiTheme="minorHAnsi" w:cs="David"/>
                <w:sz w:val="22"/>
                <w:szCs w:val="22"/>
                <w:rtl/>
              </w:rPr>
            </w:pPr>
          </w:p>
          <w:p w:rsidR="007327FA" w:rsidRDefault="007327FA" w:rsidP="00B25097">
            <w:pPr>
              <w:spacing w:line="360" w:lineRule="auto"/>
              <w:rPr>
                <w:rFonts w:asciiTheme="minorHAnsi" w:eastAsia="Arial Unicode MS" w:hAnsiTheme="minorHAnsi" w:cs="David"/>
                <w:sz w:val="22"/>
                <w:szCs w:val="22"/>
                <w:rtl/>
              </w:rPr>
            </w:pPr>
          </w:p>
          <w:p w:rsidR="00E20E99" w:rsidRPr="008D13FE" w:rsidRDefault="00E20E99" w:rsidP="00B25097">
            <w:pPr>
              <w:spacing w:line="360" w:lineRule="auto"/>
              <w:rPr>
                <w:rFonts w:asciiTheme="minorHAnsi" w:eastAsia="Arial Unicode MS" w:hAnsiTheme="minorHAnsi" w:cs="David"/>
                <w:sz w:val="24"/>
                <w:szCs w:val="24"/>
                <w:rtl/>
              </w:rPr>
            </w:pPr>
            <w:r w:rsidRPr="007327FA">
              <w:rPr>
                <w:rFonts w:asciiTheme="minorHAnsi" w:eastAsia="Arial Unicode MS" w:hAnsiTheme="minorHAnsi" w:cs="David" w:hint="cs"/>
                <w:sz w:val="22"/>
                <w:szCs w:val="22"/>
                <w:rtl/>
              </w:rPr>
              <w:t>בן ישי. 2019</w:t>
            </w:r>
            <w:r w:rsidR="00125C1F" w:rsidRPr="007327FA">
              <w:rPr>
                <w:rFonts w:asciiTheme="minorHAnsi" w:eastAsia="Arial Unicode MS" w:hAnsiTheme="minorHAnsi" w:cs="David"/>
                <w:sz w:val="22"/>
                <w:szCs w:val="22"/>
                <w:rtl/>
              </w:rPr>
              <w:br/>
            </w:r>
          </w:p>
        </w:tc>
        <w:tc>
          <w:tcPr>
            <w:tcW w:w="5954" w:type="dxa"/>
          </w:tcPr>
          <w:p w:rsidR="000C0026" w:rsidRDefault="000C0026" w:rsidP="000C0026">
            <w:pPr>
              <w:spacing w:line="360" w:lineRule="auto"/>
              <w:rPr>
                <w:rFonts w:asciiTheme="minorHAnsi" w:eastAsia="Arial Unicode MS" w:hAnsiTheme="minorHAnsi" w:cs="David"/>
                <w:sz w:val="24"/>
                <w:szCs w:val="24"/>
                <w:rtl/>
              </w:rPr>
            </w:pPr>
            <w:r w:rsidRPr="000C0026">
              <w:rPr>
                <w:rFonts w:asciiTheme="minorHAnsi" w:eastAsia="Arial Unicode MS" w:hAnsiTheme="minorHAnsi" w:cs="David"/>
                <w:sz w:val="24"/>
                <w:szCs w:val="24"/>
              </w:rPr>
              <w:lastRenderedPageBreak/>
              <w:t> </w:t>
            </w:r>
            <w:r w:rsidRPr="000C0026">
              <w:rPr>
                <w:rFonts w:asciiTheme="minorHAnsi" w:eastAsia="Arial Unicode MS" w:hAnsiTheme="minorHAnsi" w:cs="David"/>
                <w:sz w:val="24"/>
                <w:szCs w:val="24"/>
                <w:rtl/>
              </w:rPr>
              <w:t>המתחם הפיזי  והלא  פיזי, שנוצר  או  מורכב  מחלק או מכל  הגורמים  הבאים: מערכות ממוכנות ממוחשבות, רשתות מחשבים ותקשורת, תוכנות, מידע ממוחשב, תוכן שמועבר באופן ממוחשב, נתוני תעבורה ובקרה והמשתמשים של כל אלה</w:t>
            </w:r>
            <w:r w:rsidRPr="000C0026">
              <w:rPr>
                <w:rFonts w:asciiTheme="minorHAnsi" w:eastAsia="Arial Unicode MS" w:hAnsiTheme="minorHAnsi" w:cs="David"/>
                <w:sz w:val="24"/>
                <w:szCs w:val="24"/>
              </w:rPr>
              <w:t>.</w:t>
            </w:r>
          </w:p>
          <w:p w:rsidR="002E476A" w:rsidRDefault="00BC11B5" w:rsidP="000C002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יש המגדירים את הסייבר כתופעה (</w:t>
            </w:r>
            <w:r>
              <w:rPr>
                <w:rFonts w:asciiTheme="minorHAnsi" w:eastAsia="Arial Unicode MS" w:hAnsiTheme="minorHAnsi" w:cs="David" w:hint="cs"/>
                <w:sz w:val="24"/>
                <w:szCs w:val="24"/>
              </w:rPr>
              <w:t>P</w:t>
            </w:r>
            <w:r>
              <w:rPr>
                <w:rFonts w:asciiTheme="minorHAnsi" w:eastAsia="Arial Unicode MS" w:hAnsiTheme="minorHAnsi" w:cs="David"/>
                <w:sz w:val="24"/>
                <w:szCs w:val="24"/>
              </w:rPr>
              <w:t>henomenon</w:t>
            </w:r>
            <w:r>
              <w:rPr>
                <w:rFonts w:asciiTheme="minorHAnsi" w:eastAsia="Arial Unicode MS" w:hAnsiTheme="minorHAnsi" w:cs="David" w:hint="cs"/>
                <w:sz w:val="24"/>
                <w:szCs w:val="24"/>
                <w:rtl/>
              </w:rPr>
              <w:t>) יוצרת קולקטיב טוטלית של כל העולם למרחב (</w:t>
            </w:r>
            <w:r>
              <w:rPr>
                <w:rFonts w:asciiTheme="minorHAnsi" w:eastAsia="Arial Unicode MS" w:hAnsiTheme="minorHAnsi" w:cs="David" w:hint="cs"/>
                <w:sz w:val="24"/>
                <w:szCs w:val="24"/>
              </w:rPr>
              <w:t>DOMAIN</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 xml:space="preserve"> </w:t>
            </w:r>
            <w:r>
              <w:rPr>
                <w:rFonts w:asciiTheme="minorHAnsi" w:eastAsia="Arial Unicode MS" w:hAnsiTheme="minorHAnsi" w:cs="David" w:hint="cs"/>
                <w:sz w:val="24"/>
                <w:szCs w:val="24"/>
                <w:rtl/>
              </w:rPr>
              <w:t xml:space="preserve">) אחד, יכולות מחשב יוצאות דופן ומהירות על בסיס אינטרנט ותקשורת והנגשה לבני אדם. </w:t>
            </w:r>
          </w:p>
          <w:p w:rsidR="00123696" w:rsidRDefault="000C0026"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מדיניות, מנגנוני אבטחה, פעולות, הנחיות, ניהול סיכונים וכלים טכנולוגיים שנועדו להגן על המרחב הקיברנטי ושנועדו לאפשר פעולה בו.</w:t>
            </w:r>
          </w:p>
          <w:p w:rsidR="005D3CDF" w:rsidRDefault="005D3CDF" w:rsidP="00123696">
            <w:pPr>
              <w:spacing w:line="360" w:lineRule="auto"/>
              <w:rPr>
                <w:rFonts w:asciiTheme="minorHAnsi" w:eastAsia="Arial Unicode MS" w:hAnsiTheme="minorHAnsi" w:cs="David"/>
                <w:sz w:val="24"/>
                <w:szCs w:val="24"/>
                <w:rtl/>
              </w:rPr>
            </w:pPr>
          </w:p>
          <w:p w:rsidR="00123696" w:rsidRDefault="005D3CDF" w:rsidP="005D3CDF">
            <w:pPr>
              <w:spacing w:line="360" w:lineRule="auto"/>
              <w:rPr>
                <w:rFonts w:asciiTheme="minorHAnsi" w:eastAsia="Arial Unicode MS" w:hAnsiTheme="minorHAnsi" w:cs="David"/>
                <w:sz w:val="24"/>
                <w:szCs w:val="24"/>
                <w:rtl/>
              </w:rPr>
            </w:pPr>
            <w:r w:rsidRPr="005D3CDF">
              <w:rPr>
                <w:rFonts w:asciiTheme="minorHAnsi" w:eastAsia="Arial Unicode MS" w:hAnsiTheme="minorHAnsi" w:cs="David"/>
                <w:sz w:val="24"/>
                <w:szCs w:val="24"/>
                <w:rtl/>
              </w:rPr>
              <w:t>היא מכלול הפעולות למניעה, לנטרול, לחקירה</w:t>
            </w:r>
            <w:r>
              <w:rPr>
                <w:rFonts w:asciiTheme="minorHAnsi" w:eastAsia="Arial Unicode MS" w:hAnsiTheme="minorHAnsi" w:cs="David" w:hint="cs"/>
                <w:sz w:val="24"/>
                <w:szCs w:val="24"/>
                <w:rtl/>
              </w:rPr>
              <w:t xml:space="preserve"> </w:t>
            </w:r>
            <w:r w:rsidRPr="005D3CDF">
              <w:rPr>
                <w:rFonts w:asciiTheme="minorHAnsi" w:eastAsia="Arial Unicode MS" w:hAnsiTheme="minorHAnsi" w:cs="David"/>
                <w:sz w:val="24"/>
                <w:szCs w:val="24"/>
                <w:rtl/>
              </w:rPr>
              <w:t>ולהתמודדות עם איומים, תקיפות וחדירות למרחב הסייבר הארגוני והמדינתי לצמצום</w:t>
            </w:r>
            <w:r>
              <w:rPr>
                <w:rFonts w:asciiTheme="minorHAnsi" w:eastAsia="Arial Unicode MS" w:hAnsiTheme="minorHAnsi" w:cs="David" w:hint="cs"/>
                <w:sz w:val="24"/>
                <w:szCs w:val="24"/>
                <w:rtl/>
              </w:rPr>
              <w:t xml:space="preserve"> </w:t>
            </w:r>
            <w:r w:rsidRPr="005D3CDF">
              <w:rPr>
                <w:rFonts w:asciiTheme="minorHAnsi" w:eastAsia="Arial Unicode MS" w:hAnsiTheme="minorHAnsi" w:cs="David"/>
                <w:sz w:val="24"/>
                <w:szCs w:val="24"/>
                <w:rtl/>
              </w:rPr>
              <w:t>השפעתם והנזק הנגרם מהם, וזאת בטרם התרחשותם, במהלכם ולאחריהם.</w:t>
            </w:r>
          </w:p>
          <w:p w:rsidR="005D3CDF" w:rsidRDefault="00123696" w:rsidP="004E14B6">
            <w:pPr>
              <w:spacing w:line="360" w:lineRule="auto"/>
              <w:rPr>
                <w:rFonts w:asciiTheme="minorHAnsi" w:eastAsia="Arial Unicode MS" w:hAnsiTheme="minorHAnsi" w:cs="David"/>
                <w:sz w:val="24"/>
                <w:szCs w:val="24"/>
                <w:rtl/>
              </w:rPr>
            </w:pPr>
            <w:r w:rsidRPr="00123696">
              <w:rPr>
                <w:rFonts w:asciiTheme="minorHAnsi" w:eastAsia="Arial Unicode MS" w:hAnsiTheme="minorHAnsi" w:cs="David"/>
                <w:sz w:val="24"/>
                <w:szCs w:val="24"/>
                <w:rtl/>
              </w:rPr>
              <w:t>נקודת תורפה במערכת ממוחשבת או ברכיב שלה או בנוהל הקשור אליה אשר ניתן לנצלה כדי לחולל אירוע סייבר</w:t>
            </w:r>
          </w:p>
          <w:p w:rsidR="00C02456" w:rsidRDefault="00C02456" w:rsidP="004E14B6">
            <w:pPr>
              <w:spacing w:line="360" w:lineRule="auto"/>
              <w:rPr>
                <w:rFonts w:asciiTheme="minorHAnsi" w:eastAsia="Arial Unicode MS" w:hAnsiTheme="minorHAnsi" w:cs="David"/>
                <w:sz w:val="24"/>
                <w:szCs w:val="24"/>
                <w:rtl/>
              </w:rPr>
            </w:pPr>
          </w:p>
          <w:p w:rsidR="004E14B6" w:rsidRDefault="00123696" w:rsidP="004E14B6">
            <w:pPr>
              <w:spacing w:line="360" w:lineRule="auto"/>
              <w:rPr>
                <w:rFonts w:asciiTheme="minorHAnsi" w:eastAsia="Arial Unicode MS" w:hAnsiTheme="minorHAnsi" w:cs="David"/>
                <w:sz w:val="24"/>
                <w:szCs w:val="24"/>
                <w:rtl/>
              </w:rPr>
            </w:pPr>
            <w:r w:rsidRPr="00123696">
              <w:rPr>
                <w:rFonts w:asciiTheme="minorHAnsi" w:eastAsia="Arial Unicode MS" w:hAnsiTheme="minorHAnsi" w:cs="David"/>
                <w:sz w:val="24"/>
                <w:szCs w:val="24"/>
                <w:rtl/>
              </w:rPr>
              <w:t>תקיפה במרחב הסייבר שמסכנת נכסי סייבר או מערכות ותשתיות הנתמכות על ידם</w:t>
            </w:r>
            <w:r w:rsidR="00712559">
              <w:rPr>
                <w:rFonts w:asciiTheme="minorHAnsi" w:eastAsia="Arial Unicode MS" w:hAnsiTheme="minorHAnsi" w:cs="David" w:hint="cs"/>
                <w:sz w:val="24"/>
                <w:szCs w:val="24"/>
                <w:rtl/>
              </w:rPr>
              <w:t>.</w:t>
            </w:r>
            <w:r w:rsidR="004E14B6">
              <w:rPr>
                <w:rFonts w:asciiTheme="minorHAnsi" w:eastAsia="Arial Unicode MS" w:hAnsiTheme="minorHAnsi" w:cs="David" w:hint="cs"/>
                <w:sz w:val="24"/>
                <w:szCs w:val="24"/>
                <w:rtl/>
              </w:rPr>
              <w:t xml:space="preserve"> </w:t>
            </w:r>
          </w:p>
          <w:p w:rsidR="004E14B6" w:rsidRDefault="004E14B6" w:rsidP="004E14B6">
            <w:pPr>
              <w:spacing w:line="360" w:lineRule="auto"/>
              <w:rPr>
                <w:rFonts w:asciiTheme="minorHAnsi" w:eastAsia="Arial Unicode MS" w:hAnsiTheme="minorHAnsi" w:cs="David"/>
                <w:sz w:val="24"/>
                <w:szCs w:val="24"/>
                <w:rtl/>
              </w:rPr>
            </w:pPr>
          </w:p>
          <w:p w:rsidR="004E14B6" w:rsidRDefault="00712559" w:rsidP="004E14B6">
            <w:pPr>
              <w:spacing w:line="360" w:lineRule="auto"/>
              <w:rPr>
                <w:rFonts w:asciiTheme="minorHAnsi" w:eastAsia="Arial Unicode MS" w:hAnsiTheme="minorHAnsi" w:cs="David"/>
                <w:sz w:val="24"/>
                <w:szCs w:val="24"/>
                <w:rtl/>
              </w:rPr>
            </w:pPr>
            <w:r w:rsidRPr="00C02456">
              <w:rPr>
                <w:rFonts w:asciiTheme="minorHAnsi" w:eastAsia="Arial Unicode MS" w:hAnsiTheme="minorHAnsi" w:cs="David"/>
                <w:b/>
                <w:bCs/>
                <w:sz w:val="24"/>
                <w:szCs w:val="24"/>
                <w:rtl/>
              </w:rPr>
              <w:t>תוקפים בסייבר</w:t>
            </w:r>
            <w:r w:rsidRPr="00712559">
              <w:rPr>
                <w:rFonts w:asciiTheme="minorHAnsi" w:eastAsia="Arial Unicode MS" w:hAnsiTheme="minorHAnsi" w:cs="David"/>
                <w:sz w:val="24"/>
                <w:szCs w:val="24"/>
                <w:rtl/>
              </w:rPr>
              <w:t xml:space="preserve"> מפעילים </w:t>
            </w:r>
            <w:r w:rsidR="00AA017A">
              <w:rPr>
                <w:rFonts w:asciiTheme="minorHAnsi" w:eastAsia="Arial Unicode MS" w:hAnsiTheme="minorHAnsi" w:cs="David" w:hint="cs"/>
                <w:sz w:val="24"/>
                <w:szCs w:val="24"/>
                <w:rtl/>
              </w:rPr>
              <w:t xml:space="preserve">בין השאר </w:t>
            </w:r>
            <w:r w:rsidRPr="00712559">
              <w:rPr>
                <w:rFonts w:asciiTheme="minorHAnsi" w:eastAsia="Arial Unicode MS" w:hAnsiTheme="minorHAnsi" w:cs="David"/>
                <w:sz w:val="24"/>
                <w:szCs w:val="24"/>
                <w:rtl/>
              </w:rPr>
              <w:t>בינה מלאכותית</w:t>
            </w:r>
            <w:r w:rsidR="004E14B6">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 xml:space="preserve">למיפוי רשתות היעד, לניחוש סיסמאות, ל"דייג" חכם, </w:t>
            </w:r>
            <w:r w:rsidR="00AA017A">
              <w:rPr>
                <w:rFonts w:asciiTheme="minorHAnsi" w:eastAsia="Arial Unicode MS" w:hAnsiTheme="minorHAnsi" w:cs="David" w:hint="cs"/>
                <w:sz w:val="24"/>
                <w:szCs w:val="24"/>
                <w:rtl/>
              </w:rPr>
              <w:t>ו</w:t>
            </w:r>
            <w:r w:rsidRPr="00712559">
              <w:rPr>
                <w:rFonts w:asciiTheme="minorHAnsi" w:eastAsia="Arial Unicode MS" w:hAnsiTheme="minorHAnsi" w:cs="David"/>
                <w:sz w:val="24"/>
                <w:szCs w:val="24"/>
                <w:rtl/>
              </w:rPr>
              <w:t>להפעלת רשתות בוטים ועוד.</w:t>
            </w:r>
          </w:p>
          <w:p w:rsidR="00712559" w:rsidRDefault="00712559" w:rsidP="004E14B6">
            <w:pPr>
              <w:spacing w:line="360" w:lineRule="auto"/>
              <w:rPr>
                <w:rFonts w:asciiTheme="minorHAnsi" w:eastAsia="Arial Unicode MS" w:hAnsiTheme="minorHAnsi" w:cs="David"/>
                <w:sz w:val="24"/>
                <w:szCs w:val="24"/>
                <w:rtl/>
              </w:rPr>
            </w:pPr>
            <w:r w:rsidRPr="00C02456">
              <w:rPr>
                <w:rFonts w:asciiTheme="minorHAnsi" w:eastAsia="Arial Unicode MS" w:hAnsiTheme="minorHAnsi" w:cs="David"/>
                <w:b/>
                <w:bCs/>
                <w:sz w:val="24"/>
                <w:szCs w:val="24"/>
                <w:rtl/>
              </w:rPr>
              <w:t>המגינים בסייבר</w:t>
            </w:r>
            <w:r w:rsidRPr="00712559">
              <w:rPr>
                <w:rFonts w:asciiTheme="minorHAnsi" w:eastAsia="Arial Unicode MS" w:hAnsiTheme="minorHAnsi" w:cs="David"/>
                <w:sz w:val="24"/>
                <w:szCs w:val="24"/>
                <w:rtl/>
              </w:rPr>
              <w:t xml:space="preserve"> מפעילים בינה מלאכותית לאימות חכם של זהויות, לניטור חכם של</w:t>
            </w:r>
            <w:r w:rsidR="00DC7945">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הרשת ולפורנזיקה מתקדמת. בעתיד הם שואפים לייצר חקירה והגנה אוטונומיות. בינה</w:t>
            </w:r>
            <w:r w:rsidR="00DC7945">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מלאכותית תוכל לשמש את שני הצדדים לחיפוש חולשות "יום אפס".  אין להתפלא אם</w:t>
            </w:r>
            <w:r w:rsidR="00DC7945">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בעתיד ייערך נתח גדול מהלחימה בסייבר - בין מכונות</w:t>
            </w:r>
            <w:r w:rsidR="00AA017A">
              <w:rPr>
                <w:rFonts w:asciiTheme="minorHAnsi" w:eastAsia="Arial Unicode MS" w:hAnsiTheme="minorHAnsi" w:cs="David" w:hint="cs"/>
                <w:sz w:val="24"/>
                <w:szCs w:val="24"/>
                <w:rtl/>
              </w:rPr>
              <w:t>.</w:t>
            </w:r>
          </w:p>
          <w:p w:rsidR="00AA017A" w:rsidRDefault="00AA017A" w:rsidP="00712559">
            <w:pPr>
              <w:spacing w:line="360" w:lineRule="auto"/>
              <w:rPr>
                <w:rFonts w:asciiTheme="minorHAnsi" w:eastAsia="Arial Unicode MS" w:hAnsiTheme="minorHAnsi" w:cs="David"/>
                <w:sz w:val="24"/>
                <w:szCs w:val="24"/>
                <w:rtl/>
              </w:rPr>
            </w:pPr>
          </w:p>
          <w:p w:rsidR="00AA017A" w:rsidRDefault="00AA017A" w:rsidP="0071255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w:t>
            </w:r>
            <w:r w:rsidRPr="00AA017A">
              <w:rPr>
                <w:rFonts w:asciiTheme="minorHAnsi" w:eastAsia="Arial Unicode MS" w:hAnsiTheme="minorHAnsi" w:cs="David"/>
                <w:sz w:val="24"/>
                <w:szCs w:val="24"/>
                <w:rtl/>
              </w:rPr>
              <w:t xml:space="preserve">סגרת שבה התוקף מפעיל יכולות </w:t>
            </w:r>
            <w:r w:rsidR="007327FA">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בדרך כלל טכנולוגיות)</w:t>
            </w:r>
            <w:r w:rsidR="007327FA">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 xml:space="preserve"> כדי להשפיע על תהליך קבלת ההחלטות של היריב או לשבשו</w:t>
            </w:r>
            <w:r w:rsidR="007327FA">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 xml:space="preserve"> תוך הגנה </w:t>
            </w:r>
            <w:r w:rsidRPr="00AA017A">
              <w:rPr>
                <w:rFonts w:asciiTheme="minorHAnsi" w:eastAsia="Arial Unicode MS" w:hAnsiTheme="minorHAnsi" w:cs="David"/>
                <w:sz w:val="24"/>
                <w:szCs w:val="24"/>
                <w:rtl/>
              </w:rPr>
              <w:lastRenderedPageBreak/>
              <w:t>על יכולות אלו בצד שלו. מדובר בצעדים שמכוונים להשפיע על מאגרי המידע של היריב</w:t>
            </w:r>
            <w:r w:rsidR="007327FA">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 xml:space="preserve"> על מנת להשיג הישג משמעותי או הכרעה.</w:t>
            </w:r>
            <w:r w:rsidR="0073500A">
              <w:rPr>
                <w:rFonts w:asciiTheme="minorHAnsi" w:eastAsia="Arial Unicode MS" w:hAnsiTheme="minorHAnsi" w:cs="David" w:hint="cs"/>
                <w:sz w:val="24"/>
                <w:szCs w:val="24"/>
                <w:rtl/>
              </w:rPr>
              <w:t xml:space="preserve"> </w:t>
            </w:r>
            <w:r w:rsidR="0073500A" w:rsidRPr="0073500A">
              <w:rPr>
                <w:rFonts w:asciiTheme="minorHAnsi" w:eastAsia="Arial Unicode MS" w:hAnsiTheme="minorHAnsi" w:cs="David"/>
                <w:sz w:val="24"/>
                <w:szCs w:val="24"/>
                <w:rtl/>
              </w:rPr>
              <w:t>באמצעות שיבוש סביבת המידע שהיריב מסתמך עליה, יכולותיו לתפוס את המציאות ולגבש צעדי פעולה נפגעות</w:t>
            </w:r>
            <w:r w:rsidR="0073500A">
              <w:rPr>
                <w:rFonts w:asciiTheme="minorHAnsi" w:eastAsia="Arial Unicode MS" w:hAnsiTheme="minorHAnsi" w:cs="David" w:hint="cs"/>
                <w:sz w:val="24"/>
                <w:szCs w:val="24"/>
                <w:rtl/>
              </w:rPr>
              <w:t>.</w:t>
            </w:r>
          </w:p>
          <w:p w:rsidR="00226A6B" w:rsidRDefault="00226A6B" w:rsidP="00712559">
            <w:pPr>
              <w:spacing w:line="360" w:lineRule="auto"/>
              <w:rPr>
                <w:rFonts w:asciiTheme="minorHAnsi" w:eastAsia="Arial Unicode MS" w:hAnsiTheme="minorHAnsi" w:cs="David"/>
                <w:sz w:val="24"/>
                <w:szCs w:val="24"/>
                <w:rtl/>
              </w:rPr>
            </w:pPr>
            <w:r w:rsidRPr="007327FA">
              <w:rPr>
                <w:rFonts w:asciiTheme="minorHAnsi" w:eastAsia="Arial Unicode MS" w:hAnsiTheme="minorHAnsi" w:cs="David"/>
                <w:b/>
                <w:bCs/>
                <w:sz w:val="24"/>
                <w:szCs w:val="24"/>
                <w:rtl/>
              </w:rPr>
              <w:t>צה"ל מגדיר לוחמת מידע</w:t>
            </w:r>
            <w:r w:rsidRPr="00226A6B">
              <w:rPr>
                <w:rFonts w:asciiTheme="minorHAnsi" w:eastAsia="Arial Unicode MS" w:hAnsiTheme="minorHAnsi" w:cs="David"/>
                <w:sz w:val="24"/>
                <w:szCs w:val="24"/>
                <w:rtl/>
              </w:rPr>
              <w:t xml:space="preserve"> כך: "כלל השיטות והפעולות שנוקטים כוחותינו</w:t>
            </w:r>
            <w:r w:rsidR="007327FA">
              <w:rPr>
                <w:rFonts w:asciiTheme="minorHAnsi" w:eastAsia="Arial Unicode MS" w:hAnsiTheme="minorHAnsi" w:cs="David" w:hint="cs"/>
                <w:sz w:val="24"/>
                <w:szCs w:val="24"/>
                <w:rtl/>
              </w:rPr>
              <w:t>,</w:t>
            </w:r>
            <w:r w:rsidRPr="00226A6B">
              <w:rPr>
                <w:rFonts w:asciiTheme="minorHAnsi" w:eastAsia="Arial Unicode MS" w:hAnsiTheme="minorHAnsi" w:cs="David"/>
                <w:sz w:val="24"/>
                <w:szCs w:val="24"/>
                <w:rtl/>
              </w:rPr>
              <w:t xml:space="preserve"> על מנת להשיג עליונות במרחב המידע,  באמצעות פעולות המכוונות לשלושה תחומים שונים: השפעה על המידע המצוי בידי האויב, על תהליכי קבלת החלטותיו ועל מערכות המידע והתקשוב שלו; השפעה על קהלי יעד ניטרליים ועל אזרחי מדינת ישראל; והגנה על המידע, על תהליכי קבלת ההחלטות ועל מערכות המידע של כוחותינו.</w:t>
            </w:r>
          </w:p>
          <w:p w:rsidR="00DC7945" w:rsidRPr="00DC7945" w:rsidRDefault="00DC7945" w:rsidP="00DC7945">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hint="cs"/>
                <w:b/>
                <w:bCs/>
                <w:sz w:val="24"/>
                <w:szCs w:val="24"/>
                <w:rtl/>
              </w:rPr>
              <w:t xml:space="preserve">חזון </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מדינת ישראל תהיה מדינה מובילה ברתימת מרחב הסייבר לטובת</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צמיחתה הכלכלית, רווחתה החברתית וביטחונה הלאומי.</w:t>
            </w:r>
          </w:p>
          <w:p w:rsidR="000546B8" w:rsidRDefault="00DC7945" w:rsidP="000546B8">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b/>
                <w:bCs/>
                <w:sz w:val="24"/>
                <w:szCs w:val="24"/>
                <w:rtl/>
              </w:rPr>
              <w:t>ייעוד האסטרטגיה</w:t>
            </w:r>
            <w:r w:rsidRPr="00DC7945">
              <w:rPr>
                <w:rFonts w:asciiTheme="minorHAnsi" w:eastAsia="Arial Unicode MS" w:hAnsiTheme="minorHAnsi" w:cs="David"/>
                <w:sz w:val="24"/>
                <w:szCs w:val="24"/>
                <w:rtl/>
              </w:rPr>
              <w:t>: להסדיר את כלל המאמצים הלאומיים בתחום הגנת הסייבר, ליצור "שפה משותפת"</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בין העוסקים במלאכה ולהבטיח מענה יציב וארוך טווח, באופן המבטא את מחויבותה של מדינת ישראל</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להמשיך ולפעול להגנת הסייבר ולשימורו של מרחב הסייבר כמרחב בטוח של שגשוג כלכלי וחברתי</w:t>
            </w:r>
            <w:r w:rsidR="000546B8">
              <w:rPr>
                <w:rFonts w:asciiTheme="minorHAnsi" w:eastAsia="Arial Unicode MS" w:hAnsiTheme="minorHAnsi" w:cs="David" w:hint="cs"/>
                <w:sz w:val="24"/>
                <w:szCs w:val="24"/>
                <w:rtl/>
              </w:rPr>
              <w:t>.</w:t>
            </w:r>
          </w:p>
          <w:p w:rsidR="000546B8" w:rsidRPr="000546B8" w:rsidRDefault="000546B8" w:rsidP="000546B8">
            <w:pPr>
              <w:spacing w:line="360" w:lineRule="auto"/>
              <w:rPr>
                <w:rFonts w:asciiTheme="minorHAnsi" w:eastAsia="Arial Unicode MS" w:hAnsiTheme="minorHAnsi" w:cs="David"/>
                <w:sz w:val="24"/>
                <w:szCs w:val="24"/>
                <w:rtl/>
              </w:rPr>
            </w:pPr>
            <w:r w:rsidRPr="000546B8">
              <w:rPr>
                <w:rFonts w:asciiTheme="minorHAnsi" w:eastAsia="Arial Unicode MS" w:hAnsiTheme="minorHAnsi" w:cs="David" w:hint="cs"/>
                <w:b/>
                <w:bCs/>
                <w:sz w:val="24"/>
                <w:szCs w:val="24"/>
                <w:rtl/>
              </w:rPr>
              <w:t>מערך הסייבר הלאומי</w:t>
            </w:r>
            <w:r>
              <w:rPr>
                <w:rFonts w:asciiTheme="minorHAnsi" w:eastAsia="Arial Unicode MS" w:hAnsiTheme="minorHAnsi" w:cs="David" w:hint="cs"/>
                <w:sz w:val="24"/>
                <w:szCs w:val="24"/>
                <w:rtl/>
              </w:rPr>
              <w:t xml:space="preserve">: </w:t>
            </w:r>
            <w:r w:rsidRPr="000546B8">
              <w:rPr>
                <w:rFonts w:asciiTheme="minorHAnsi" w:eastAsia="Arial Unicode MS" w:hAnsiTheme="minorHAnsi" w:cs="David"/>
                <w:sz w:val="24"/>
                <w:szCs w:val="24"/>
                <w:rtl/>
              </w:rPr>
              <w:t>הקמת גוף מרכזי להגנת</w:t>
            </w:r>
            <w:r>
              <w:rPr>
                <w:rFonts w:asciiTheme="minorHAnsi" w:eastAsia="Arial Unicode MS" w:hAnsiTheme="minorHAnsi" w:cs="David" w:hint="cs"/>
                <w:sz w:val="24"/>
                <w:szCs w:val="24"/>
                <w:rtl/>
              </w:rPr>
              <w:t xml:space="preserve"> </w:t>
            </w:r>
            <w:r w:rsidRPr="000546B8">
              <w:rPr>
                <w:rFonts w:asciiTheme="minorHAnsi" w:eastAsia="Arial Unicode MS" w:hAnsiTheme="minorHAnsi" w:cs="David"/>
                <w:sz w:val="24"/>
                <w:szCs w:val="24"/>
                <w:rtl/>
              </w:rPr>
              <w:t>סייבר, שזהו ייעודו היחיד, והוא משמש כמוקד הידע הלאומי בתחום הגנת הסייבר ומוביל את מאמצי</w:t>
            </w:r>
            <w:r>
              <w:rPr>
                <w:rFonts w:asciiTheme="minorHAnsi" w:eastAsia="Arial Unicode MS" w:hAnsiTheme="minorHAnsi" w:cs="David" w:hint="cs"/>
                <w:sz w:val="24"/>
                <w:szCs w:val="24"/>
                <w:rtl/>
              </w:rPr>
              <w:t xml:space="preserve"> </w:t>
            </w:r>
            <w:r w:rsidRPr="000546B8">
              <w:rPr>
                <w:rFonts w:asciiTheme="minorHAnsi" w:eastAsia="Arial Unicode MS" w:hAnsiTheme="minorHAnsi" w:cs="David"/>
                <w:sz w:val="24"/>
                <w:szCs w:val="24"/>
                <w:rtl/>
              </w:rPr>
              <w:t>ההגנה על המשק הישראלי מפני תקיפות סייבר. זאת לצד העצמת ההיערכות במערכת הביטחון,</w:t>
            </w:r>
          </w:p>
          <w:p w:rsidR="000546B8" w:rsidRDefault="000546B8" w:rsidP="000546B8">
            <w:pPr>
              <w:spacing w:line="360" w:lineRule="auto"/>
              <w:rPr>
                <w:rFonts w:asciiTheme="minorHAnsi" w:eastAsia="Arial Unicode MS" w:hAnsiTheme="minorHAnsi" w:cs="David"/>
                <w:sz w:val="24"/>
                <w:szCs w:val="24"/>
                <w:rtl/>
              </w:rPr>
            </w:pPr>
            <w:r w:rsidRPr="000546B8">
              <w:rPr>
                <w:rFonts w:asciiTheme="minorHAnsi" w:eastAsia="Arial Unicode MS" w:hAnsiTheme="minorHAnsi" w:cs="David"/>
                <w:sz w:val="24"/>
                <w:szCs w:val="24"/>
                <w:rtl/>
              </w:rPr>
              <w:t>בגורמי אכיפת החוק וברשויות האסדרה</w:t>
            </w:r>
            <w:r>
              <w:rPr>
                <w:rFonts w:asciiTheme="minorHAnsi" w:eastAsia="Arial Unicode MS" w:hAnsiTheme="minorHAnsi" w:cs="David" w:hint="cs"/>
                <w:sz w:val="24"/>
                <w:szCs w:val="24"/>
                <w:rtl/>
              </w:rPr>
              <w:t>.</w:t>
            </w:r>
          </w:p>
          <w:p w:rsidR="000546B8" w:rsidRDefault="000546B8" w:rsidP="00DC7945">
            <w:pPr>
              <w:spacing w:line="360" w:lineRule="auto"/>
              <w:rPr>
                <w:rFonts w:asciiTheme="minorHAnsi" w:eastAsia="Arial Unicode MS" w:hAnsiTheme="minorHAnsi" w:cs="David"/>
                <w:sz w:val="24"/>
                <w:szCs w:val="24"/>
                <w:rtl/>
              </w:rPr>
            </w:pPr>
          </w:p>
          <w:p w:rsidR="006B2401" w:rsidRPr="00226A6B" w:rsidRDefault="00DC7945" w:rsidP="00DC794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אחד מיסודות תר"ש "תנופה" הצה"לי כמענה התקפי לאיומי הסייבר ולהגנה </w:t>
            </w:r>
            <w:r w:rsidR="006B2401">
              <w:rPr>
                <w:rFonts w:asciiTheme="minorHAnsi" w:eastAsia="Arial Unicode MS" w:hAnsiTheme="minorHAnsi" w:cs="David" w:hint="cs"/>
                <w:sz w:val="24"/>
                <w:szCs w:val="24"/>
                <w:rtl/>
              </w:rPr>
              <w:t>מאפשרת הגנה ושיתוק יכו</w:t>
            </w:r>
            <w:r w:rsidR="007327FA">
              <w:rPr>
                <w:rFonts w:asciiTheme="minorHAnsi" w:eastAsia="Arial Unicode MS" w:hAnsiTheme="minorHAnsi" w:cs="David" w:hint="cs"/>
                <w:sz w:val="24"/>
                <w:szCs w:val="24"/>
                <w:rtl/>
              </w:rPr>
              <w:t>ל</w:t>
            </w:r>
            <w:r w:rsidR="006B2401">
              <w:rPr>
                <w:rFonts w:asciiTheme="minorHAnsi" w:eastAsia="Arial Unicode MS" w:hAnsiTheme="minorHAnsi" w:cs="David" w:hint="cs"/>
                <w:sz w:val="24"/>
                <w:szCs w:val="24"/>
                <w:rtl/>
              </w:rPr>
              <w:t>ת האויב להזיק לנו.</w:t>
            </w:r>
          </w:p>
        </w:tc>
        <w:tc>
          <w:tcPr>
            <w:tcW w:w="1559" w:type="dxa"/>
          </w:tcPr>
          <w:p w:rsidR="002E476A" w:rsidRDefault="00721FCA" w:rsidP="007F2D33">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סייבר</w:t>
            </w:r>
            <w:r w:rsidR="007F2D33">
              <w:rPr>
                <w:rFonts w:asciiTheme="minorHAnsi" w:eastAsia="Arial Unicode MS" w:hAnsiTheme="minorHAnsi" w:cs="David"/>
                <w:sz w:val="24"/>
                <w:szCs w:val="24"/>
                <w:rtl/>
              </w:rPr>
              <w:br/>
            </w:r>
            <w:r w:rsidR="007F2D33" w:rsidRPr="007F2D33">
              <w:rPr>
                <w:rFonts w:asciiTheme="minorHAnsi" w:eastAsia="Arial Unicode MS" w:hAnsiTheme="minorHAnsi" w:cs="David"/>
                <w:sz w:val="24"/>
                <w:szCs w:val="24"/>
              </w:rPr>
              <w:t>Global Cyberspace</w:t>
            </w:r>
          </w:p>
          <w:p w:rsidR="00123696" w:rsidRDefault="00123696" w:rsidP="007F2D33">
            <w:pPr>
              <w:spacing w:line="360" w:lineRule="auto"/>
              <w:rPr>
                <w:rFonts w:asciiTheme="minorHAnsi" w:eastAsia="Arial Unicode MS" w:hAnsiTheme="minorHAnsi" w:cs="David"/>
                <w:sz w:val="24"/>
                <w:szCs w:val="24"/>
                <w:rtl/>
              </w:rPr>
            </w:pPr>
          </w:p>
          <w:p w:rsidR="000C0026" w:rsidRDefault="000C0026" w:rsidP="00123696">
            <w:pPr>
              <w:spacing w:line="360" w:lineRule="auto"/>
              <w:rPr>
                <w:rFonts w:asciiTheme="minorHAnsi" w:eastAsia="Arial Unicode MS" w:hAnsiTheme="minorHAnsi" w:cs="David"/>
                <w:sz w:val="24"/>
                <w:szCs w:val="24"/>
                <w:rtl/>
              </w:rPr>
            </w:pPr>
          </w:p>
          <w:p w:rsidR="00BC11B5" w:rsidRDefault="00BC11B5" w:rsidP="00123696">
            <w:pPr>
              <w:spacing w:line="360" w:lineRule="auto"/>
              <w:rPr>
                <w:rFonts w:asciiTheme="minorHAnsi" w:eastAsia="Arial Unicode MS" w:hAnsiTheme="minorHAnsi" w:cs="David"/>
                <w:sz w:val="24"/>
                <w:szCs w:val="24"/>
                <w:rtl/>
              </w:rPr>
            </w:pPr>
          </w:p>
          <w:p w:rsidR="00BC11B5" w:rsidRDefault="00BC11B5" w:rsidP="00123696">
            <w:pPr>
              <w:spacing w:line="360" w:lineRule="auto"/>
              <w:rPr>
                <w:rFonts w:asciiTheme="minorHAnsi" w:eastAsia="Arial Unicode MS" w:hAnsiTheme="minorHAnsi" w:cs="David"/>
                <w:sz w:val="24"/>
                <w:szCs w:val="24"/>
                <w:rtl/>
              </w:rPr>
            </w:pPr>
          </w:p>
          <w:p w:rsidR="00BC11B5" w:rsidRDefault="00BC11B5" w:rsidP="00123696">
            <w:pPr>
              <w:spacing w:line="360" w:lineRule="auto"/>
              <w:rPr>
                <w:rFonts w:asciiTheme="minorHAnsi" w:eastAsia="Arial Unicode MS" w:hAnsiTheme="minorHAnsi" w:cs="David"/>
                <w:sz w:val="24"/>
                <w:szCs w:val="24"/>
                <w:rtl/>
              </w:rPr>
            </w:pPr>
          </w:p>
          <w:p w:rsidR="000C0026" w:rsidRDefault="000C0026"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ביטחון קיברנטי</w:t>
            </w:r>
          </w:p>
          <w:p w:rsidR="000C0026" w:rsidRDefault="000C0026" w:rsidP="00123696">
            <w:pPr>
              <w:spacing w:line="360" w:lineRule="auto"/>
              <w:rPr>
                <w:rFonts w:asciiTheme="minorHAnsi" w:eastAsia="Arial Unicode MS" w:hAnsiTheme="minorHAnsi" w:cs="David"/>
                <w:sz w:val="24"/>
                <w:szCs w:val="24"/>
                <w:rtl/>
              </w:rPr>
            </w:pPr>
          </w:p>
          <w:p w:rsidR="00BC11B5" w:rsidRDefault="00BC11B5" w:rsidP="00123696">
            <w:pPr>
              <w:spacing w:line="360" w:lineRule="auto"/>
              <w:rPr>
                <w:rFonts w:asciiTheme="minorHAnsi" w:eastAsia="Arial Unicode MS" w:hAnsiTheme="minorHAnsi" w:cs="David"/>
                <w:sz w:val="24"/>
                <w:szCs w:val="24"/>
                <w:rtl/>
              </w:rPr>
            </w:pPr>
          </w:p>
          <w:p w:rsidR="00123696" w:rsidRDefault="00123696"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הגנת סייבר </w:t>
            </w:r>
            <w:r w:rsidRPr="00123696">
              <w:rPr>
                <w:rFonts w:asciiTheme="minorHAnsi" w:eastAsia="Arial Unicode MS" w:hAnsiTheme="minorHAnsi" w:cs="David"/>
                <w:sz w:val="24"/>
                <w:szCs w:val="24"/>
              </w:rPr>
              <w:t>Cyber Defence</w:t>
            </w:r>
          </w:p>
          <w:p w:rsidR="00123696" w:rsidRDefault="005D3CDF" w:rsidP="007F2D33">
            <w:pPr>
              <w:spacing w:line="360" w:lineRule="auto"/>
              <w:rPr>
                <w:rFonts w:asciiTheme="minorHAnsi" w:eastAsia="Arial Unicode MS" w:hAnsiTheme="minorHAnsi" w:cs="David"/>
                <w:sz w:val="24"/>
                <w:szCs w:val="24"/>
                <w:rtl/>
              </w:rPr>
            </w:pPr>
            <w:r w:rsidRPr="005D3CDF">
              <w:rPr>
                <w:rFonts w:asciiTheme="minorHAnsi" w:eastAsia="Arial Unicode MS" w:hAnsiTheme="minorHAnsi" w:cs="David"/>
                <w:sz w:val="24"/>
                <w:szCs w:val="24"/>
                <w:rtl/>
              </w:rPr>
              <w:t xml:space="preserve">חולשה </w:t>
            </w:r>
            <w:r w:rsidRPr="005D3CDF">
              <w:rPr>
                <w:rFonts w:asciiTheme="minorHAnsi" w:eastAsia="Arial Unicode MS" w:hAnsiTheme="minorHAnsi" w:cs="David"/>
                <w:sz w:val="24"/>
                <w:szCs w:val="24"/>
              </w:rPr>
              <w:t>Vulnerability</w:t>
            </w:r>
          </w:p>
          <w:p w:rsidR="00123696" w:rsidRDefault="00123696" w:rsidP="00123696">
            <w:pPr>
              <w:spacing w:line="360" w:lineRule="auto"/>
              <w:rPr>
                <w:rFonts w:asciiTheme="minorHAnsi" w:eastAsia="Arial Unicode MS" w:hAnsiTheme="minorHAnsi" w:cs="David"/>
                <w:sz w:val="24"/>
                <w:szCs w:val="24"/>
                <w:rtl/>
              </w:rPr>
            </w:pPr>
          </w:p>
          <w:p w:rsidR="00123696" w:rsidRDefault="00123696"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תקיפת סייבר </w:t>
            </w:r>
            <w:r w:rsidRPr="00123696">
              <w:rPr>
                <w:rFonts w:asciiTheme="minorHAnsi" w:eastAsia="Arial Unicode MS" w:hAnsiTheme="minorHAnsi" w:cs="David"/>
                <w:sz w:val="24"/>
                <w:szCs w:val="24"/>
              </w:rPr>
              <w:t>Cyber Attack</w:t>
            </w: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p>
          <w:p w:rsidR="00AA017A" w:rsidRDefault="00AA017A"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לוחמת מידע</w:t>
            </w: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E20E99" w:rsidRDefault="00E20E99" w:rsidP="00123696">
            <w:pPr>
              <w:spacing w:line="360" w:lineRule="auto"/>
              <w:rPr>
                <w:rFonts w:asciiTheme="minorHAnsi" w:eastAsia="Arial Unicode MS" w:hAnsiTheme="minorHAnsi" w:cs="David"/>
                <w:sz w:val="24"/>
                <w:szCs w:val="24"/>
                <w:rtl/>
              </w:rPr>
            </w:pPr>
          </w:p>
          <w:p w:rsidR="006D0E9C" w:rsidRDefault="006D0E9C" w:rsidP="00123696">
            <w:pPr>
              <w:spacing w:line="360" w:lineRule="auto"/>
              <w:rPr>
                <w:rFonts w:asciiTheme="minorHAnsi" w:eastAsia="Arial Unicode MS" w:hAnsiTheme="minorHAnsi" w:cs="David"/>
                <w:sz w:val="24"/>
                <w:szCs w:val="24"/>
                <w:rtl/>
              </w:rPr>
            </w:pPr>
          </w:p>
          <w:p w:rsidR="006D0E9C" w:rsidRDefault="006D0E9C" w:rsidP="00123696">
            <w:pPr>
              <w:spacing w:line="360" w:lineRule="auto"/>
              <w:rPr>
                <w:rFonts w:asciiTheme="minorHAnsi" w:eastAsia="Arial Unicode MS" w:hAnsiTheme="minorHAnsi" w:cs="David"/>
                <w:sz w:val="24"/>
                <w:szCs w:val="24"/>
                <w:rtl/>
              </w:rPr>
            </w:pPr>
          </w:p>
          <w:p w:rsidR="006D0E9C" w:rsidRDefault="006D0E9C" w:rsidP="00123696">
            <w:pPr>
              <w:spacing w:line="360" w:lineRule="auto"/>
              <w:rPr>
                <w:rFonts w:asciiTheme="minorHAnsi" w:eastAsia="Arial Unicode MS" w:hAnsiTheme="minorHAnsi" w:cs="David"/>
                <w:sz w:val="24"/>
                <w:szCs w:val="24"/>
                <w:rtl/>
              </w:rPr>
            </w:pPr>
          </w:p>
          <w:p w:rsidR="007327FA" w:rsidRDefault="007327FA" w:rsidP="00123696">
            <w:pPr>
              <w:spacing w:line="360" w:lineRule="auto"/>
              <w:rPr>
                <w:rFonts w:asciiTheme="minorHAnsi" w:eastAsia="Arial Unicode MS" w:hAnsiTheme="minorHAnsi" w:cs="David"/>
                <w:sz w:val="24"/>
                <w:szCs w:val="24"/>
                <w:rtl/>
              </w:rPr>
            </w:pPr>
          </w:p>
          <w:p w:rsidR="00DC7945" w:rsidRDefault="00DC7945"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חזון וייעוד אסטרטגיה סייבר מדינת ישראל</w:t>
            </w:r>
          </w:p>
          <w:p w:rsidR="00DC7945" w:rsidRDefault="00DC7945" w:rsidP="00123696">
            <w:pPr>
              <w:spacing w:line="360" w:lineRule="auto"/>
              <w:rPr>
                <w:rFonts w:asciiTheme="minorHAnsi" w:eastAsia="Arial Unicode MS" w:hAnsiTheme="minorHAnsi" w:cs="David"/>
                <w:sz w:val="24"/>
                <w:szCs w:val="24"/>
                <w:rtl/>
              </w:rPr>
            </w:pPr>
          </w:p>
          <w:p w:rsidR="00DC7945" w:rsidRDefault="00DC7945" w:rsidP="00123696">
            <w:pPr>
              <w:spacing w:line="360" w:lineRule="auto"/>
              <w:rPr>
                <w:rFonts w:asciiTheme="minorHAnsi" w:eastAsia="Arial Unicode MS" w:hAnsiTheme="minorHAnsi" w:cs="David"/>
                <w:sz w:val="24"/>
                <w:szCs w:val="24"/>
                <w:rtl/>
              </w:rPr>
            </w:pPr>
          </w:p>
          <w:p w:rsidR="00DC7945" w:rsidRDefault="00DC7945" w:rsidP="00123696">
            <w:pPr>
              <w:spacing w:line="360" w:lineRule="auto"/>
              <w:rPr>
                <w:rFonts w:asciiTheme="minorHAnsi" w:eastAsia="Arial Unicode MS" w:hAnsiTheme="minorHAnsi" w:cs="David"/>
                <w:sz w:val="24"/>
                <w:szCs w:val="24"/>
                <w:rtl/>
              </w:rPr>
            </w:pPr>
          </w:p>
          <w:p w:rsidR="00DC7945" w:rsidRDefault="007327FA" w:rsidP="0012369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מערך הסיבר הלאומי של ישראל</w:t>
            </w:r>
          </w:p>
          <w:p w:rsidR="00DC7945" w:rsidRDefault="00DC7945" w:rsidP="00123696">
            <w:pPr>
              <w:spacing w:line="360" w:lineRule="auto"/>
              <w:rPr>
                <w:rFonts w:asciiTheme="minorHAnsi" w:eastAsia="Arial Unicode MS" w:hAnsiTheme="minorHAnsi" w:cs="David"/>
                <w:sz w:val="24"/>
                <w:szCs w:val="24"/>
                <w:rtl/>
              </w:rPr>
            </w:pPr>
          </w:p>
          <w:p w:rsidR="00DC7945" w:rsidRDefault="00DC7945" w:rsidP="00123696">
            <w:pPr>
              <w:spacing w:line="360" w:lineRule="auto"/>
              <w:rPr>
                <w:rFonts w:asciiTheme="minorHAnsi" w:eastAsia="Arial Unicode MS" w:hAnsiTheme="minorHAnsi" w:cs="David"/>
                <w:sz w:val="24"/>
                <w:szCs w:val="24"/>
                <w:rtl/>
              </w:rPr>
            </w:pPr>
          </w:p>
          <w:p w:rsidR="00DC7945" w:rsidRDefault="00DC7945" w:rsidP="00123696">
            <w:pPr>
              <w:spacing w:line="360" w:lineRule="auto"/>
              <w:rPr>
                <w:rFonts w:asciiTheme="minorHAnsi" w:eastAsia="Arial Unicode MS" w:hAnsiTheme="minorHAnsi" w:cs="David"/>
                <w:sz w:val="24"/>
                <w:szCs w:val="24"/>
                <w:rtl/>
              </w:rPr>
            </w:pPr>
          </w:p>
          <w:p w:rsidR="00AA017A" w:rsidRPr="008D13FE" w:rsidRDefault="00E20E99" w:rsidP="00AA62D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עליונות בסייבר</w:t>
            </w:r>
            <w:r w:rsidR="00DC7945">
              <w:rPr>
                <w:rFonts w:asciiTheme="minorHAnsi" w:eastAsia="Arial Unicode MS" w:hAnsiTheme="minorHAnsi" w:cs="David" w:hint="cs"/>
                <w:sz w:val="24"/>
                <w:szCs w:val="24"/>
                <w:rtl/>
              </w:rPr>
              <w:t xml:space="preserve"> בצה"ל </w:t>
            </w:r>
          </w:p>
        </w:tc>
      </w:tr>
      <w:tr w:rsidR="00225565" w:rsidRPr="008D13FE" w:rsidTr="00EA7836">
        <w:tc>
          <w:tcPr>
            <w:tcW w:w="1843" w:type="dxa"/>
          </w:tcPr>
          <w:p w:rsidR="00CE3243" w:rsidRPr="008D13FE" w:rsidRDefault="008D4201" w:rsidP="008D4201">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אתר שב"כ</w:t>
            </w:r>
            <w:r>
              <w:rPr>
                <w:rFonts w:asciiTheme="minorHAnsi" w:eastAsia="Arial Unicode MS" w:hAnsiTheme="minorHAnsi" w:cs="David"/>
                <w:sz w:val="24"/>
                <w:szCs w:val="24"/>
                <w:rtl/>
              </w:rPr>
              <w:br/>
            </w:r>
            <w:hyperlink r:id="rId29" w:history="1">
              <w:r w:rsidRPr="008D4201">
                <w:rPr>
                  <w:rStyle w:val="Hyperlink"/>
                  <w:rFonts w:asciiTheme="minorHAnsi" w:eastAsia="Arial Unicode MS" w:hAnsiTheme="minorHAnsi" w:cs="David"/>
                  <w:sz w:val="24"/>
                  <w:szCs w:val="24"/>
                </w:rPr>
                <w:t>https://www.shabak.gov.il/publications/Pages/study/salafi-jihadi.aspx</w:t>
              </w:r>
            </w:hyperlink>
          </w:p>
        </w:tc>
        <w:tc>
          <w:tcPr>
            <w:tcW w:w="5954" w:type="dxa"/>
          </w:tcPr>
          <w:p w:rsidR="00543A9F" w:rsidRPr="00543A9F" w:rsidRDefault="00543A9F" w:rsidP="00543A9F">
            <w:pPr>
              <w:spacing w:line="360" w:lineRule="auto"/>
              <w:rPr>
                <w:rFonts w:asciiTheme="minorHAnsi" w:eastAsia="Arial Unicode MS" w:hAnsiTheme="minorHAnsi" w:cs="David"/>
                <w:sz w:val="24"/>
                <w:szCs w:val="24"/>
              </w:rPr>
            </w:pPr>
            <w:r w:rsidRPr="00543A9F">
              <w:rPr>
                <w:rFonts w:asciiTheme="minorHAnsi" w:eastAsia="Arial Unicode MS" w:hAnsiTheme="minorHAnsi" w:cs="David"/>
                <w:b/>
                <w:bCs/>
                <w:sz w:val="24"/>
                <w:szCs w:val="24"/>
              </w:rPr>
              <w:t>"</w:t>
            </w:r>
            <w:r w:rsidRPr="00543A9F">
              <w:rPr>
                <w:rFonts w:asciiTheme="minorHAnsi" w:eastAsia="Arial Unicode MS" w:hAnsiTheme="minorHAnsi" w:cs="David"/>
                <w:b/>
                <w:bCs/>
                <w:sz w:val="24"/>
                <w:szCs w:val="24"/>
                <w:rtl/>
              </w:rPr>
              <w:t xml:space="preserve">הסלפיה-ג'יהאדיה" זרם מיליטנטי </w:t>
            </w:r>
            <w:r>
              <w:rPr>
                <w:rFonts w:asciiTheme="minorHAnsi" w:eastAsia="Arial Unicode MS" w:hAnsiTheme="minorHAnsi" w:cs="David" w:hint="cs"/>
                <w:b/>
                <w:bCs/>
                <w:sz w:val="24"/>
                <w:szCs w:val="24"/>
                <w:rtl/>
              </w:rPr>
              <w:t xml:space="preserve">דתי </w:t>
            </w:r>
            <w:r w:rsidRPr="00543A9F">
              <w:rPr>
                <w:rFonts w:asciiTheme="minorHAnsi" w:eastAsia="Arial Unicode MS" w:hAnsiTheme="minorHAnsi" w:cs="David"/>
                <w:b/>
                <w:bCs/>
                <w:sz w:val="24"/>
                <w:szCs w:val="24"/>
                <w:rtl/>
              </w:rPr>
              <w:t>הדוגל במאבק אלים</w:t>
            </w:r>
            <w:r>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tl/>
              </w:rPr>
              <w:t>המושג "סלפיה"</w:t>
            </w:r>
            <w:r w:rsidR="00785E19">
              <w:rPr>
                <w:rFonts w:asciiTheme="minorHAnsi" w:eastAsia="Arial Unicode MS" w:hAnsiTheme="minorHAnsi" w:cs="David" w:hint="cs"/>
                <w:sz w:val="24"/>
                <w:szCs w:val="24"/>
                <w:rtl/>
              </w:rPr>
              <w:t>,</w:t>
            </w:r>
            <w:r w:rsidRPr="00543A9F">
              <w:rPr>
                <w:rFonts w:asciiTheme="minorHAnsi" w:eastAsia="Arial Unicode MS" w:hAnsiTheme="minorHAnsi" w:cs="David"/>
                <w:sz w:val="24"/>
                <w:szCs w:val="24"/>
                <w:rtl/>
              </w:rPr>
              <w:t xml:space="preserve"> מתייחס לתנועה בזרם הסוני של </w:t>
            </w:r>
            <w:r w:rsidR="00785E19">
              <w:rPr>
                <w:rFonts w:asciiTheme="minorHAnsi" w:eastAsia="Arial Unicode MS" w:hAnsiTheme="minorHAnsi" w:cs="David" w:hint="cs"/>
                <w:sz w:val="24"/>
                <w:szCs w:val="24"/>
                <w:rtl/>
              </w:rPr>
              <w:t>ה</w:t>
            </w:r>
            <w:r w:rsidRPr="00543A9F">
              <w:rPr>
                <w:rFonts w:asciiTheme="minorHAnsi" w:eastAsia="Arial Unicode MS" w:hAnsiTheme="minorHAnsi" w:cs="David"/>
                <w:sz w:val="24"/>
                <w:szCs w:val="24"/>
                <w:rtl/>
              </w:rPr>
              <w:t>אסלאם</w:t>
            </w:r>
            <w:r w:rsidRPr="00543A9F">
              <w:rPr>
                <w:rFonts w:asciiTheme="minorHAnsi" w:eastAsia="Arial Unicode MS" w:hAnsiTheme="minorHAnsi" w:cs="David"/>
                <w:sz w:val="24"/>
                <w:szCs w:val="24"/>
              </w:rPr>
              <w:t>, </w:t>
            </w:r>
            <w:r w:rsidRPr="00543A9F">
              <w:rPr>
                <w:rFonts w:asciiTheme="minorHAnsi" w:eastAsia="Arial Unicode MS" w:hAnsiTheme="minorHAnsi" w:cs="David"/>
                <w:b/>
                <w:bCs/>
                <w:sz w:val="24"/>
                <w:szCs w:val="24"/>
                <w:rtl/>
              </w:rPr>
              <w:t>השואפת להחזרת ימי הזוהר של האסלאם</w:t>
            </w:r>
            <w:r w:rsidRPr="00543A9F">
              <w:rPr>
                <w:rFonts w:asciiTheme="minorHAnsi" w:eastAsia="Arial Unicode MS" w:hAnsiTheme="minorHAnsi" w:cs="David"/>
                <w:sz w:val="24"/>
                <w:szCs w:val="24"/>
                <w:rtl/>
              </w:rPr>
              <w:t> הקדום המקורי, בדרך של חיקוי מנהגיו ומסורותיו של הנביא מחמד והח'ליפים הראשונים (מילולית: סלף = אב קדמון או דור ראשון</w:t>
            </w:r>
            <w:r>
              <w:rPr>
                <w:rFonts w:asciiTheme="minorHAnsi" w:eastAsia="Arial Unicode MS" w:hAnsiTheme="minorHAnsi" w:cs="David" w:hint="cs"/>
                <w:sz w:val="24"/>
                <w:szCs w:val="24"/>
                <w:rtl/>
              </w:rPr>
              <w:t xml:space="preserve"> )</w:t>
            </w:r>
          </w:p>
          <w:p w:rsidR="00CE3243" w:rsidRPr="00543A9F" w:rsidRDefault="00543A9F" w:rsidP="00496F5E">
            <w:pPr>
              <w:spacing w:line="360" w:lineRule="auto"/>
              <w:rPr>
                <w:rFonts w:asciiTheme="minorHAnsi" w:eastAsia="Arial Unicode MS" w:hAnsiTheme="minorHAnsi" w:cs="David"/>
                <w:sz w:val="24"/>
                <w:szCs w:val="24"/>
                <w:rtl/>
              </w:rPr>
            </w:pPr>
            <w:r w:rsidRPr="00543A9F">
              <w:rPr>
                <w:rFonts w:asciiTheme="minorHAnsi" w:eastAsia="Arial Unicode MS" w:hAnsiTheme="minorHAnsi" w:cs="David"/>
                <w:sz w:val="24"/>
                <w:szCs w:val="24"/>
              </w:rPr>
              <w:t> </w:t>
            </w:r>
            <w:r w:rsidR="00496F5E">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tl/>
              </w:rPr>
              <w:t xml:space="preserve">אוהדי "הסלפיה" בולטים באדיקותם הדתית, והם מתמקדים בלימודי דת, והכשרת הלבבות, כאשר מטרתם היא קירוב כלל המוסלמים לדת באמצעות פעילות אזרחית-חברתית, </w:t>
            </w:r>
            <w:r w:rsidRPr="00543A9F">
              <w:rPr>
                <w:rFonts w:asciiTheme="minorHAnsi" w:eastAsia="Arial Unicode MS" w:hAnsiTheme="minorHAnsi" w:cs="David"/>
                <w:sz w:val="24"/>
                <w:szCs w:val="24"/>
                <w:rtl/>
              </w:rPr>
              <w:lastRenderedPageBreak/>
              <w:t>כדוגמת חינוך וצדקה ("דעוה"), וזאת כדי ליצור חברה אסלאמית ומדינה אסלאמית, קרי הנוהגת על פי ההלכה מוסלמית</w:t>
            </w:r>
            <w:r w:rsidR="00496F5E">
              <w:rPr>
                <w:rFonts w:asciiTheme="minorHAnsi" w:eastAsia="Arial Unicode MS" w:hAnsiTheme="minorHAnsi" w:cs="David"/>
                <w:sz w:val="24"/>
                <w:szCs w:val="24"/>
              </w:rPr>
              <w:t xml:space="preserve"> </w:t>
            </w:r>
            <w:r>
              <w:rPr>
                <w:rFonts w:asciiTheme="minorHAnsi" w:eastAsia="Arial Unicode MS" w:hAnsiTheme="minorHAnsi" w:cs="David" w:hint="cs"/>
                <w:sz w:val="24"/>
                <w:szCs w:val="24"/>
                <w:rtl/>
              </w:rPr>
              <w:t>(השריעה)</w:t>
            </w:r>
            <w:r w:rsidRPr="00543A9F">
              <w:rPr>
                <w:rFonts w:asciiTheme="minorHAnsi" w:eastAsia="Arial Unicode MS" w:hAnsiTheme="minorHAnsi" w:cs="David"/>
                <w:sz w:val="24"/>
                <w:szCs w:val="24"/>
              </w:rPr>
              <w:t> </w:t>
            </w:r>
            <w:r>
              <w:rPr>
                <w:rFonts w:asciiTheme="minorHAnsi" w:eastAsia="Arial Unicode MS" w:hAnsiTheme="minorHAnsi" w:cs="David" w:hint="cs"/>
                <w:sz w:val="24"/>
                <w:szCs w:val="24"/>
                <w:rtl/>
              </w:rPr>
              <w:t xml:space="preserve">. </w:t>
            </w:r>
            <w:r w:rsidR="00496F5E">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tl/>
              </w:rPr>
              <w:t>בתוך תנועת "הסלפיה</w:t>
            </w:r>
            <w:r w:rsidRPr="00543A9F">
              <w:rPr>
                <w:rFonts w:asciiTheme="minorHAnsi" w:eastAsia="Arial Unicode MS" w:hAnsiTheme="minorHAnsi" w:cs="David"/>
                <w:sz w:val="24"/>
                <w:szCs w:val="24"/>
              </w:rPr>
              <w:t>" </w:t>
            </w:r>
            <w:r w:rsidRPr="00543A9F">
              <w:rPr>
                <w:rFonts w:asciiTheme="minorHAnsi" w:eastAsia="Arial Unicode MS" w:hAnsiTheme="minorHAnsi" w:cs="David"/>
                <w:b/>
                <w:bCs/>
                <w:sz w:val="24"/>
                <w:szCs w:val="24"/>
                <w:rtl/>
              </w:rPr>
              <w:t>התפתח זרם קיצוני</w:t>
            </w:r>
            <w:r>
              <w:rPr>
                <w:rFonts w:asciiTheme="minorHAnsi" w:eastAsia="Arial Unicode MS" w:hAnsiTheme="minorHAnsi" w:cs="David" w:hint="cs"/>
                <w:b/>
                <w:bCs/>
                <w:sz w:val="24"/>
                <w:szCs w:val="24"/>
                <w:rtl/>
              </w:rPr>
              <w:t xml:space="preserve"> ונוקשה </w:t>
            </w:r>
            <w:r w:rsidRPr="00543A9F">
              <w:rPr>
                <w:rFonts w:asciiTheme="minorHAnsi" w:eastAsia="Arial Unicode MS" w:hAnsiTheme="minorHAnsi" w:cs="David"/>
                <w:b/>
                <w:bCs/>
                <w:sz w:val="24"/>
                <w:szCs w:val="24"/>
                <w:rtl/>
              </w:rPr>
              <w:t>הנקרא "סלפיה-ג'יהאדי</w:t>
            </w:r>
            <w:r>
              <w:rPr>
                <w:rFonts w:asciiTheme="minorHAnsi" w:eastAsia="Arial Unicode MS" w:hAnsiTheme="minorHAnsi" w:cs="David" w:hint="cs"/>
                <w:b/>
                <w:bCs/>
                <w:sz w:val="24"/>
                <w:szCs w:val="24"/>
                <w:rtl/>
              </w:rPr>
              <w:t>ה</w:t>
            </w:r>
            <w:r>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Pr>
              <w:t xml:space="preserve">, </w:t>
            </w:r>
            <w:r w:rsidRPr="00543A9F">
              <w:rPr>
                <w:rFonts w:asciiTheme="minorHAnsi" w:eastAsia="Arial Unicode MS" w:hAnsiTheme="minorHAnsi" w:cs="David"/>
                <w:sz w:val="24"/>
                <w:szCs w:val="24"/>
                <w:rtl/>
              </w:rPr>
              <w:t xml:space="preserve">עמו נמנה גם </w:t>
            </w:r>
            <w:r w:rsidRPr="00785E19">
              <w:rPr>
                <w:rFonts w:asciiTheme="minorHAnsi" w:eastAsia="Arial Unicode MS" w:hAnsiTheme="minorHAnsi" w:cs="David"/>
                <w:sz w:val="24"/>
                <w:szCs w:val="24"/>
                <w:rtl/>
              </w:rPr>
              <w:t>ארגון</w:t>
            </w:r>
            <w:r w:rsidR="00785E19">
              <w:rPr>
                <w:rFonts w:hint="cs"/>
                <w:rtl/>
              </w:rPr>
              <w:t xml:space="preserve"> </w:t>
            </w:r>
            <w:hyperlink r:id="rId30" w:tgtFrame="_blank" w:history="1">
              <w:r w:rsidRPr="00785E19">
                <w:rPr>
                  <w:rStyle w:val="Hyperlink"/>
                  <w:rFonts w:asciiTheme="minorHAnsi" w:eastAsia="Arial Unicode MS" w:hAnsiTheme="minorHAnsi" w:cs="David"/>
                  <w:color w:val="auto"/>
                  <w:sz w:val="24"/>
                  <w:szCs w:val="24"/>
                  <w:u w:val="none"/>
                  <w:rtl/>
                </w:rPr>
                <w:t>אל</w:t>
              </w:r>
              <w:r w:rsidR="00785E19">
                <w:rPr>
                  <w:rStyle w:val="Hyperlink"/>
                  <w:rFonts w:asciiTheme="minorHAnsi" w:eastAsia="Arial Unicode MS" w:hAnsiTheme="minorHAnsi" w:cs="David" w:hint="cs"/>
                  <w:color w:val="auto"/>
                  <w:sz w:val="24"/>
                  <w:szCs w:val="24"/>
                  <w:u w:val="none"/>
                  <w:rtl/>
                </w:rPr>
                <w:t>-</w:t>
              </w:r>
              <w:r w:rsidRPr="00785E19">
                <w:rPr>
                  <w:rStyle w:val="Hyperlink"/>
                  <w:rFonts w:asciiTheme="minorHAnsi" w:eastAsia="Arial Unicode MS" w:hAnsiTheme="minorHAnsi" w:cs="David"/>
                  <w:color w:val="auto"/>
                  <w:sz w:val="24"/>
                  <w:szCs w:val="24"/>
                  <w:u w:val="none"/>
                  <w:rtl/>
                </w:rPr>
                <w:t>קאעדה</w:t>
              </w:r>
            </w:hyperlink>
            <w:r>
              <w:rPr>
                <w:rFonts w:asciiTheme="minorHAnsi" w:eastAsia="Arial Unicode MS" w:hAnsiTheme="minorHAnsi" w:cs="David" w:hint="cs"/>
                <w:sz w:val="24"/>
                <w:szCs w:val="24"/>
                <w:rtl/>
              </w:rPr>
              <w:t xml:space="preserve"> (תרגום</w:t>
            </w:r>
            <w:r>
              <w:rPr>
                <w:rFonts w:asciiTheme="minorHAnsi" w:eastAsia="Arial Unicode MS" w:hAnsiTheme="minorHAnsi" w:cs="David" w:hint="cs"/>
                <w:sz w:val="24"/>
                <w:szCs w:val="24"/>
              </w:rPr>
              <w:t xml:space="preserve"> </w:t>
            </w:r>
            <w:r>
              <w:rPr>
                <w:rFonts w:asciiTheme="minorHAnsi" w:eastAsia="Arial Unicode MS" w:hAnsiTheme="minorHAnsi" w:cs="David" w:hint="cs"/>
                <w:sz w:val="24"/>
                <w:szCs w:val="24"/>
                <w:rtl/>
              </w:rPr>
              <w:t>: הבסיס)</w:t>
            </w:r>
            <w:r w:rsidR="00496F5E">
              <w:rPr>
                <w:rFonts w:asciiTheme="minorHAnsi" w:eastAsia="Arial Unicode MS" w:hAnsiTheme="minorHAnsi" w:cs="David" w:hint="cs"/>
                <w:sz w:val="24"/>
                <w:szCs w:val="24"/>
                <w:rtl/>
              </w:rPr>
              <w:t>.</w:t>
            </w:r>
            <w:r w:rsidRPr="00543A9F">
              <w:rPr>
                <w:rFonts w:asciiTheme="minorHAnsi" w:eastAsia="Arial Unicode MS" w:hAnsiTheme="minorHAnsi" w:cs="David"/>
                <w:sz w:val="24"/>
                <w:szCs w:val="24"/>
              </w:rPr>
              <w:t xml:space="preserve"> </w:t>
            </w:r>
            <w:r w:rsidRPr="00543A9F">
              <w:rPr>
                <w:rFonts w:asciiTheme="minorHAnsi" w:eastAsia="Arial Unicode MS" w:hAnsiTheme="minorHAnsi" w:cs="David"/>
                <w:sz w:val="24"/>
                <w:szCs w:val="24"/>
                <w:rtl/>
              </w:rPr>
              <w:t>אינו מאמין כי שיטת קירוב הלבבות לבדה תצליח לקרבם ליעדם</w:t>
            </w:r>
            <w:r w:rsidRPr="00543A9F">
              <w:rPr>
                <w:rFonts w:asciiTheme="minorHAnsi" w:eastAsia="Arial Unicode MS" w:hAnsiTheme="minorHAnsi" w:cs="David"/>
                <w:sz w:val="24"/>
                <w:szCs w:val="24"/>
              </w:rPr>
              <w:t>.</w:t>
            </w:r>
            <w:r>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tl/>
              </w:rPr>
              <w:t>בראייתו של זרם זה, יש לחתור להפצת האסלאם ולמימושו בכל תחומי החיים על ידי שחרור אדמות האסלאם</w:t>
            </w:r>
            <w:r w:rsidR="009E7045">
              <w:rPr>
                <w:rFonts w:asciiTheme="minorHAnsi" w:eastAsia="Arial Unicode MS" w:hAnsiTheme="minorHAnsi" w:cs="David" w:hint="cs"/>
                <w:sz w:val="24"/>
                <w:szCs w:val="24"/>
                <w:rtl/>
              </w:rPr>
              <w:t xml:space="preserve"> (דאר אל חרב) </w:t>
            </w:r>
            <w:r w:rsidRPr="00543A9F">
              <w:rPr>
                <w:rFonts w:asciiTheme="minorHAnsi" w:eastAsia="Arial Unicode MS" w:hAnsiTheme="minorHAnsi" w:cs="David"/>
                <w:sz w:val="24"/>
                <w:szCs w:val="24"/>
                <w:rtl/>
              </w:rPr>
              <w:t xml:space="preserve"> מכל תרבות אחרת </w:t>
            </w:r>
            <w:r w:rsidRPr="00543A9F">
              <w:rPr>
                <w:rFonts w:asciiTheme="minorHAnsi" w:eastAsia="Arial Unicode MS" w:hAnsiTheme="minorHAnsi" w:cs="David"/>
                <w:b/>
                <w:bCs/>
                <w:sz w:val="24"/>
                <w:szCs w:val="24"/>
                <w:rtl/>
              </w:rPr>
              <w:t>באמצעות "הג'יהאד</w:t>
            </w:r>
            <w:r w:rsidR="00496F5E">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תרגום: שמירת חוקי האיסלאם</w:t>
            </w:r>
            <w:r w:rsidR="009137F0">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Pr>
              <w:t xml:space="preserve"> </w:t>
            </w:r>
            <w:r w:rsidRPr="00543A9F">
              <w:rPr>
                <w:rFonts w:asciiTheme="minorHAnsi" w:eastAsia="Arial Unicode MS" w:hAnsiTheme="minorHAnsi" w:cs="David"/>
                <w:sz w:val="24"/>
                <w:szCs w:val="24"/>
                <w:rtl/>
              </w:rPr>
              <w:t xml:space="preserve">לתפיסת מובילי זרם זה, "הג'יהאד" </w:t>
            </w:r>
            <w:r w:rsidR="009137F0">
              <w:rPr>
                <w:rFonts w:asciiTheme="minorHAnsi" w:eastAsia="Arial Unicode MS" w:hAnsiTheme="minorHAnsi" w:cs="David" w:hint="cs"/>
                <w:sz w:val="24"/>
                <w:szCs w:val="24"/>
                <w:rtl/>
              </w:rPr>
              <w:t>משמעותו,</w:t>
            </w:r>
            <w:r w:rsidRPr="00543A9F">
              <w:rPr>
                <w:rFonts w:asciiTheme="minorHAnsi" w:eastAsia="Arial Unicode MS" w:hAnsiTheme="minorHAnsi" w:cs="David"/>
                <w:sz w:val="24"/>
                <w:szCs w:val="24"/>
                <w:rtl/>
              </w:rPr>
              <w:t xml:space="preserve"> מאבק אלים וללא פשרות, כולל באמצעות פעילות צבאית נגד "אויבי האסלאם", הופך להיות מצווה שהיא חובתו של הפרט, והוא מטרה בפני עצמה ולא רק אמצעי להשגתה. המאבק מכוון כלפי כלל אויבי האסלאם, הן מבית והן מחוץ (כגון ישראל, ארה"ב). זאת לרבות, מאבק במשטרים הערבים החילוניים, ששלטונם אינו נסמך על "חוקי האל", ולפיכך הם נחשבים לכופרים, וקיימת הצדקה לפעול להפלתם, מכיוון ששליטיהם נתפסים כמי שנוטים ו/או מצדיקים את דרכם של אויבי האסלאם</w:t>
            </w:r>
            <w:r w:rsidRPr="00543A9F">
              <w:rPr>
                <w:rFonts w:asciiTheme="minorHAnsi" w:eastAsia="Arial Unicode MS" w:hAnsiTheme="minorHAnsi" w:cs="David"/>
                <w:sz w:val="24"/>
                <w:szCs w:val="24"/>
              </w:rPr>
              <w:t>.</w:t>
            </w:r>
          </w:p>
        </w:tc>
        <w:tc>
          <w:tcPr>
            <w:tcW w:w="1559" w:type="dxa"/>
          </w:tcPr>
          <w:p w:rsidR="00CE3243" w:rsidRDefault="00CE3243"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 xml:space="preserve">סלפיה ג'האדיה, </w:t>
            </w:r>
          </w:p>
          <w:p w:rsidR="00543A9F" w:rsidRPr="008D13FE" w:rsidRDefault="00543A9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אל קאידה</w:t>
            </w:r>
          </w:p>
        </w:tc>
      </w:tr>
      <w:tr w:rsidR="00B750DE" w:rsidRPr="008D13FE" w:rsidTr="00EA7836">
        <w:tc>
          <w:tcPr>
            <w:tcW w:w="1843" w:type="dxa"/>
          </w:tcPr>
          <w:p w:rsidR="00B750DE" w:rsidRDefault="00057AA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שבתאי.ש. 2010</w:t>
            </w:r>
          </w:p>
          <w:p w:rsidR="00FC5D5E" w:rsidRDefault="00FC5D5E" w:rsidP="00B25097">
            <w:pPr>
              <w:spacing w:line="360" w:lineRule="auto"/>
              <w:rPr>
                <w:rFonts w:asciiTheme="minorHAnsi" w:eastAsia="Arial Unicode MS" w:hAnsiTheme="minorHAnsi" w:cs="David"/>
                <w:sz w:val="24"/>
                <w:szCs w:val="24"/>
                <w:rtl/>
              </w:rPr>
            </w:pPr>
          </w:p>
          <w:p w:rsidR="00495382" w:rsidRDefault="00495382" w:rsidP="00B25097">
            <w:pPr>
              <w:spacing w:line="360" w:lineRule="auto"/>
              <w:rPr>
                <w:rFonts w:asciiTheme="minorHAnsi" w:eastAsia="Arial Unicode MS" w:hAnsiTheme="minorHAnsi" w:cs="David"/>
                <w:sz w:val="24"/>
                <w:szCs w:val="24"/>
                <w:rtl/>
              </w:rPr>
            </w:pPr>
          </w:p>
          <w:p w:rsidR="00495382" w:rsidRDefault="00495382" w:rsidP="00B25097">
            <w:pPr>
              <w:spacing w:line="360" w:lineRule="auto"/>
              <w:rPr>
                <w:rFonts w:asciiTheme="minorHAnsi" w:eastAsia="Arial Unicode MS" w:hAnsiTheme="minorHAnsi" w:cs="David"/>
                <w:sz w:val="24"/>
                <w:szCs w:val="24"/>
                <w:rtl/>
              </w:rPr>
            </w:pPr>
          </w:p>
          <w:p w:rsidR="00495382" w:rsidRDefault="00495382" w:rsidP="00B25097">
            <w:pPr>
              <w:spacing w:line="360" w:lineRule="auto"/>
              <w:rPr>
                <w:rFonts w:asciiTheme="minorHAnsi" w:eastAsia="Arial Unicode MS" w:hAnsiTheme="minorHAnsi" w:cs="David"/>
                <w:sz w:val="24"/>
                <w:szCs w:val="24"/>
                <w:rtl/>
              </w:rPr>
            </w:pPr>
          </w:p>
          <w:p w:rsidR="00495382" w:rsidRPr="008D13FE" w:rsidRDefault="00495382"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מבוא לביטחון לאומי. עמ' 127.</w:t>
            </w:r>
          </w:p>
        </w:tc>
        <w:tc>
          <w:tcPr>
            <w:tcW w:w="5954" w:type="dxa"/>
          </w:tcPr>
          <w:p w:rsidR="00FC5D5E" w:rsidRDefault="00FC5D5E" w:rsidP="00FC5D5E">
            <w:pPr>
              <w:spacing w:line="360" w:lineRule="auto"/>
              <w:rPr>
                <w:rFonts w:asciiTheme="minorHAnsi" w:eastAsia="Arial Unicode MS" w:hAnsiTheme="minorHAnsi" w:cs="David"/>
                <w:sz w:val="24"/>
                <w:szCs w:val="24"/>
                <w:rtl/>
              </w:rPr>
            </w:pPr>
            <w:r w:rsidRPr="00FC5D5E">
              <w:rPr>
                <w:rFonts w:asciiTheme="minorHAnsi" w:eastAsia="Arial Unicode MS" w:hAnsiTheme="minorHAnsi" w:cs="David" w:hint="cs"/>
                <w:b/>
                <w:bCs/>
                <w:sz w:val="24"/>
                <w:szCs w:val="24"/>
                <w:rtl/>
              </w:rPr>
              <w:t xml:space="preserve">סיכול </w:t>
            </w:r>
            <w:r>
              <w:rPr>
                <w:rFonts w:asciiTheme="minorHAnsi" w:eastAsia="Arial Unicode MS" w:hAnsiTheme="minorHAnsi" w:cs="David" w:hint="cs"/>
                <w:sz w:val="24"/>
                <w:szCs w:val="24"/>
                <w:rtl/>
              </w:rPr>
              <w:t xml:space="preserve">- </w:t>
            </w:r>
            <w:r w:rsidRPr="00FC5D5E">
              <w:rPr>
                <w:rFonts w:asciiTheme="minorHAnsi" w:eastAsia="Arial Unicode MS" w:hAnsiTheme="minorHAnsi" w:cs="David"/>
                <w:sz w:val="24"/>
                <w:szCs w:val="24"/>
                <w:rtl/>
              </w:rPr>
              <w:t>פגיעה ביכולת ספציפית (נשק בלתי קונבנציונלי</w:t>
            </w:r>
            <w:r w:rsidRPr="00FC5D5E">
              <w:rPr>
                <w:rFonts w:asciiTheme="minorHAnsi" w:eastAsia="Arial Unicode MS" w:hAnsiTheme="minorHAnsi" w:cs="David"/>
                <w:sz w:val="24"/>
                <w:szCs w:val="24"/>
              </w:rPr>
              <w:t xml:space="preserve">, </w:t>
            </w:r>
            <w:r w:rsidRPr="00FC5D5E">
              <w:rPr>
                <w:rFonts w:asciiTheme="minorHAnsi" w:eastAsia="Arial Unicode MS" w:hAnsiTheme="minorHAnsi" w:cs="David"/>
                <w:sz w:val="24"/>
                <w:szCs w:val="24"/>
                <w:rtl/>
              </w:rPr>
              <w:t>טרור) כדי למנוע את הוספתה למערכת היכולות של היריב או כבסיס לקידום יעד אסטרטגי רחב. בעיקרון זה נכללות כל הפעולות הביטחוניות והצבאיות</w:t>
            </w:r>
          </w:p>
          <w:p w:rsidR="00495382" w:rsidRDefault="00495382" w:rsidP="00FC5D5E">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סיכול הוא הפעלת כוח בו נוטל המתגונן את היוזמה לידיו. יתכן כי המידע יהיה פחות מדויק מהתרעה אך מאפשר סיכול. אם מנצלים את היוזמה נכון הוא מאפשר סיכוי גבוה בהרבה לעצור את המבצעים ולהפיק מודיעין נוסף. מחקר לסיכול שונה ממחקר מודיעיני אחר כי הוא מחובר לכוח המבצעי ומאפשר את תגובתו המהירה.</w:t>
            </w:r>
          </w:p>
          <w:p w:rsidR="00495382" w:rsidRPr="00FC5D5E" w:rsidRDefault="00FC5D5E" w:rsidP="00495382">
            <w:pPr>
              <w:spacing w:line="360" w:lineRule="auto"/>
              <w:rPr>
                <w:rFonts w:asciiTheme="minorHAnsi" w:eastAsia="Arial Unicode MS" w:hAnsiTheme="minorHAnsi" w:cs="David"/>
                <w:sz w:val="24"/>
                <w:szCs w:val="24"/>
                <w:rtl/>
              </w:rPr>
            </w:pPr>
            <w:r w:rsidRPr="00FC5D5E">
              <w:rPr>
                <w:rFonts w:asciiTheme="minorHAnsi" w:eastAsia="Arial Unicode MS" w:hAnsiTheme="minorHAnsi" w:cs="David"/>
                <w:b/>
                <w:bCs/>
                <w:sz w:val="24"/>
                <w:szCs w:val="24"/>
                <w:rtl/>
              </w:rPr>
              <w:t>"שיבוש" או "מניעה",</w:t>
            </w:r>
            <w:r w:rsidRPr="00FC5D5E">
              <w:rPr>
                <w:rFonts w:asciiTheme="minorHAnsi" w:eastAsia="Arial Unicode MS" w:hAnsiTheme="minorHAnsi" w:cs="David"/>
                <w:sz w:val="24"/>
                <w:szCs w:val="24"/>
                <w:rtl/>
              </w:rPr>
              <w:t xml:space="preserve"> שהוא מאמץ מקדים למנוע מהיריב את האפשרות לפתח מערכת של יכולות מאיימות</w:t>
            </w:r>
            <w:r w:rsidR="00495382">
              <w:rPr>
                <w:rFonts w:asciiTheme="minorHAnsi" w:eastAsia="Arial Unicode MS" w:hAnsiTheme="minorHAnsi" w:cs="David" w:hint="cs"/>
                <w:sz w:val="24"/>
                <w:szCs w:val="24"/>
                <w:rtl/>
              </w:rPr>
              <w:t>.</w:t>
            </w:r>
          </w:p>
        </w:tc>
        <w:tc>
          <w:tcPr>
            <w:tcW w:w="1559" w:type="dxa"/>
          </w:tcPr>
          <w:p w:rsidR="00B750DE" w:rsidRPr="008D13FE" w:rsidRDefault="00B750DE"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סיכול, מניעה, שיבוש</w:t>
            </w:r>
          </w:p>
        </w:tc>
      </w:tr>
      <w:tr w:rsidR="008D13FE" w:rsidRPr="008D13FE" w:rsidTr="00EA7836">
        <w:tc>
          <w:tcPr>
            <w:tcW w:w="1843" w:type="dxa"/>
          </w:tcPr>
          <w:p w:rsidR="008D13FE" w:rsidRPr="008D13FE" w:rsidRDefault="008D13FE"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מבוא לביטחון לאומי עמ' 56</w:t>
            </w:r>
          </w:p>
        </w:tc>
        <w:tc>
          <w:tcPr>
            <w:tcW w:w="5954" w:type="dxa"/>
          </w:tcPr>
          <w:p w:rsidR="008D13FE" w:rsidRPr="008D13FE" w:rsidRDefault="008D13F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ביטוי לעוצמה. לנותן ההוראה יש לגיטימיות להפעיל את עוצמתו על האחר</w:t>
            </w:r>
          </w:p>
        </w:tc>
        <w:tc>
          <w:tcPr>
            <w:tcW w:w="1559" w:type="dxa"/>
          </w:tcPr>
          <w:p w:rsidR="008D13FE" w:rsidRPr="008D13FE" w:rsidRDefault="008D13F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סמכות</w:t>
            </w:r>
          </w:p>
        </w:tc>
      </w:tr>
      <w:tr w:rsidR="00225565" w:rsidRPr="008D13FE" w:rsidTr="00EA7836">
        <w:tc>
          <w:tcPr>
            <w:tcW w:w="1843" w:type="dxa"/>
          </w:tcPr>
          <w:p w:rsidR="007710D2" w:rsidRDefault="000C46B9" w:rsidP="00B25097">
            <w:pPr>
              <w:spacing w:line="360" w:lineRule="auto"/>
              <w:rPr>
                <w:rFonts w:asciiTheme="minorHAnsi" w:eastAsia="Arial Unicode MS" w:hAnsiTheme="minorHAnsi" w:cs="David"/>
                <w:sz w:val="24"/>
                <w:szCs w:val="24"/>
                <w:rtl/>
              </w:rPr>
            </w:pPr>
            <w:r w:rsidRPr="000C46B9">
              <w:rPr>
                <w:rFonts w:asciiTheme="minorHAnsi" w:eastAsia="Arial Unicode MS" w:hAnsiTheme="minorHAnsi" w:cs="David"/>
                <w:sz w:val="24"/>
                <w:szCs w:val="24"/>
              </w:rPr>
              <w:t xml:space="preserve">Stimson. et. al. </w:t>
            </w:r>
            <w:r>
              <w:rPr>
                <w:rFonts w:asciiTheme="minorHAnsi" w:eastAsia="Arial Unicode MS" w:hAnsiTheme="minorHAnsi" w:cs="David"/>
                <w:sz w:val="24"/>
                <w:szCs w:val="24"/>
              </w:rPr>
              <w:t>2014</w:t>
            </w: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75799" w:rsidRDefault="00875799" w:rsidP="00B25097">
            <w:pPr>
              <w:spacing w:line="360" w:lineRule="auto"/>
              <w:rPr>
                <w:rFonts w:asciiTheme="minorHAnsi" w:eastAsia="Arial Unicode MS" w:hAnsiTheme="minorHAnsi" w:cs="David"/>
                <w:sz w:val="24"/>
                <w:szCs w:val="24"/>
                <w:rtl/>
              </w:rPr>
            </w:pPr>
          </w:p>
          <w:p w:rsidR="00880D33" w:rsidRDefault="00880D33" w:rsidP="00B25097">
            <w:pPr>
              <w:spacing w:line="360" w:lineRule="auto"/>
              <w:rPr>
                <w:rFonts w:asciiTheme="minorHAnsi" w:eastAsia="Arial Unicode MS" w:hAnsiTheme="minorHAnsi" w:cs="David"/>
                <w:sz w:val="24"/>
                <w:szCs w:val="24"/>
                <w:rtl/>
              </w:rPr>
            </w:pPr>
          </w:p>
          <w:p w:rsidR="00880D33" w:rsidRDefault="00880D33" w:rsidP="00B25097">
            <w:pPr>
              <w:spacing w:line="360" w:lineRule="auto"/>
              <w:rPr>
                <w:rFonts w:asciiTheme="minorHAnsi" w:eastAsia="Arial Unicode MS" w:hAnsiTheme="minorHAnsi" w:cs="David"/>
                <w:sz w:val="24"/>
                <w:szCs w:val="24"/>
                <w:rtl/>
              </w:rPr>
            </w:pPr>
          </w:p>
          <w:p w:rsidR="00880D33" w:rsidRDefault="00880D33" w:rsidP="00B25097">
            <w:pPr>
              <w:spacing w:line="360" w:lineRule="auto"/>
              <w:rPr>
                <w:rFonts w:asciiTheme="minorHAnsi" w:eastAsia="Arial Unicode MS" w:hAnsiTheme="minorHAnsi" w:cs="David"/>
                <w:sz w:val="24"/>
                <w:szCs w:val="24"/>
                <w:rtl/>
              </w:rPr>
            </w:pPr>
          </w:p>
          <w:p w:rsidR="00880D33" w:rsidRDefault="00880D33" w:rsidP="00B25097">
            <w:pPr>
              <w:spacing w:line="360" w:lineRule="auto"/>
              <w:rPr>
                <w:rFonts w:asciiTheme="minorHAnsi" w:eastAsia="Arial Unicode MS" w:hAnsiTheme="minorHAnsi" w:cs="David"/>
                <w:sz w:val="24"/>
                <w:szCs w:val="24"/>
                <w:rtl/>
              </w:rPr>
            </w:pPr>
          </w:p>
          <w:p w:rsidR="00875799" w:rsidRPr="008D13FE" w:rsidRDefault="008768B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בן </w:t>
            </w:r>
            <w:r w:rsidR="00875799">
              <w:rPr>
                <w:rFonts w:asciiTheme="minorHAnsi" w:eastAsia="Arial Unicode MS" w:hAnsiTheme="minorHAnsi" w:cs="David" w:hint="cs"/>
                <w:sz w:val="24"/>
                <w:szCs w:val="24"/>
                <w:rtl/>
              </w:rPr>
              <w:t>ישי. 2019</w:t>
            </w:r>
            <w:r w:rsidR="00125C1F">
              <w:rPr>
                <w:rFonts w:asciiTheme="minorHAnsi" w:eastAsia="Arial Unicode MS" w:hAnsiTheme="minorHAnsi" w:cs="David" w:hint="cs"/>
                <w:sz w:val="24"/>
                <w:szCs w:val="24"/>
                <w:rtl/>
              </w:rPr>
              <w:t xml:space="preserve">. </w:t>
            </w:r>
            <w:r w:rsidR="00E125AA">
              <w:rPr>
                <w:rFonts w:asciiTheme="minorHAnsi" w:eastAsia="Arial Unicode MS" w:hAnsiTheme="minorHAnsi" w:cs="David" w:hint="cs"/>
                <w:sz w:val="24"/>
                <w:szCs w:val="24"/>
                <w:rtl/>
              </w:rPr>
              <w:t xml:space="preserve"> </w:t>
            </w:r>
          </w:p>
        </w:tc>
        <w:tc>
          <w:tcPr>
            <w:tcW w:w="5954" w:type="dxa"/>
          </w:tcPr>
          <w:p w:rsidR="00875799" w:rsidRDefault="007B5F3B" w:rsidP="007710D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מנעד התדרים</w:t>
            </w:r>
            <w:r w:rsidR="0008111C">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בהם משתמשים גופים אזרחיים וצבאות לתקשורת (סלואר, כלים אוטונומיים, מכ"מים, </w:t>
            </w:r>
            <w:r>
              <w:rPr>
                <w:rFonts w:asciiTheme="minorHAnsi" w:eastAsia="Arial Unicode MS" w:hAnsiTheme="minorHAnsi" w:cs="David" w:hint="cs"/>
                <w:sz w:val="24"/>
                <w:szCs w:val="24"/>
              </w:rPr>
              <w:t>GPS</w:t>
            </w:r>
            <w:r>
              <w:rPr>
                <w:rFonts w:asciiTheme="minorHAnsi" w:eastAsia="Arial Unicode MS" w:hAnsiTheme="minorHAnsi" w:cs="David" w:hint="cs"/>
                <w:sz w:val="24"/>
                <w:szCs w:val="24"/>
                <w:rtl/>
              </w:rPr>
              <w:t xml:space="preserve"> ועוד.</w:t>
            </w:r>
          </w:p>
          <w:p w:rsidR="00B55EBA" w:rsidRDefault="000C46B9" w:rsidP="007710D2">
            <w:pPr>
              <w:spacing w:line="360" w:lineRule="auto"/>
              <w:rPr>
                <w:rFonts w:asciiTheme="minorHAnsi" w:eastAsia="Arial Unicode MS" w:hAnsiTheme="minorHAnsi" w:cs="David"/>
                <w:sz w:val="24"/>
                <w:szCs w:val="24"/>
                <w:rtl/>
              </w:rPr>
            </w:pPr>
            <w:r w:rsidRPr="0008111C">
              <w:rPr>
                <w:rFonts w:asciiTheme="minorHAnsi" w:eastAsia="Arial Unicode MS" w:hAnsiTheme="minorHAnsi" w:cs="David"/>
                <w:b/>
                <w:bCs/>
                <w:sz w:val="24"/>
                <w:szCs w:val="24"/>
                <w:rtl/>
              </w:rPr>
              <w:t>לוחמה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Warfare</w:t>
            </w:r>
            <w:r w:rsidRPr="000C46B9">
              <w:rPr>
                <w:rFonts w:asciiTheme="minorHAnsi" w:eastAsia="Arial Unicode MS" w:hAnsiTheme="minorHAnsi" w:cs="David"/>
                <w:sz w:val="24"/>
                <w:szCs w:val="24"/>
                <w:rtl/>
              </w:rPr>
              <w:t>)</w:t>
            </w:r>
            <w:r w:rsidR="0008111C">
              <w:rPr>
                <w:rFonts w:asciiTheme="minorHAnsi" w:eastAsia="Arial Unicode MS" w:hAnsiTheme="minorHAnsi" w:cs="David" w:hint="cs"/>
                <w:sz w:val="24"/>
                <w:szCs w:val="24"/>
                <w:rtl/>
              </w:rPr>
              <w:t>,</w:t>
            </w:r>
            <w:r w:rsidRPr="000C46B9">
              <w:rPr>
                <w:rFonts w:asciiTheme="minorHAnsi" w:eastAsia="Arial Unicode MS" w:hAnsiTheme="minorHAnsi" w:cs="David"/>
                <w:sz w:val="24"/>
                <w:szCs w:val="24"/>
                <w:rtl/>
              </w:rPr>
              <w:t xml:space="preserve"> היא היכולת למנוע מהאויב להשתמש ביתרונות הספקטרום האלקטרומגנטי תוך כדי שימור היכולת לכוחות ידידותיים .</w:t>
            </w:r>
            <w:r w:rsidR="0008111C">
              <w:rPr>
                <w:rFonts w:asciiTheme="minorHAnsi" w:eastAsia="Arial Unicode MS" w:hAnsiTheme="minorHAnsi" w:cs="David" w:hint="cs"/>
                <w:sz w:val="24"/>
                <w:szCs w:val="24"/>
                <w:rtl/>
              </w:rPr>
              <w:t xml:space="preserve"> </w:t>
            </w:r>
            <w:r w:rsidRPr="000C46B9">
              <w:rPr>
                <w:rFonts w:asciiTheme="minorHAnsi" w:eastAsia="Arial Unicode MS" w:hAnsiTheme="minorHAnsi" w:cs="David"/>
                <w:sz w:val="24"/>
                <w:szCs w:val="24"/>
                <w:rtl/>
              </w:rPr>
              <w:t xml:space="preserve">היא מיושמת לגבי כל </w:t>
            </w:r>
            <w:r w:rsidRPr="000C46B9">
              <w:rPr>
                <w:rFonts w:asciiTheme="minorHAnsi" w:eastAsia="Arial Unicode MS" w:hAnsiTheme="minorHAnsi" w:cs="David"/>
                <w:sz w:val="24"/>
                <w:szCs w:val="24"/>
                <w:rtl/>
              </w:rPr>
              <w:lastRenderedPageBreak/>
              <w:t>הספקטרום, והיא יכולה להתבצע מהאוויר, מהים, מהיבשה ומהחלל.  לוחמה אלקטרונית כוללת שלושה ענפי משנה:</w:t>
            </w:r>
          </w:p>
          <w:p w:rsidR="00B55EBA" w:rsidRDefault="000C46B9" w:rsidP="007710D2">
            <w:pPr>
              <w:spacing w:line="360" w:lineRule="auto"/>
              <w:rPr>
                <w:rFonts w:asciiTheme="minorHAnsi" w:eastAsia="Arial Unicode MS" w:hAnsiTheme="minorHAnsi" w:cs="David"/>
                <w:sz w:val="24"/>
                <w:szCs w:val="24"/>
                <w:rtl/>
              </w:rPr>
            </w:pPr>
            <w:r w:rsidRPr="00B55EBA">
              <w:rPr>
                <w:rFonts w:asciiTheme="minorHAnsi" w:eastAsia="Arial Unicode MS" w:hAnsiTheme="minorHAnsi" w:cs="David"/>
                <w:b/>
                <w:bCs/>
                <w:sz w:val="24"/>
                <w:szCs w:val="24"/>
                <w:rtl/>
              </w:rPr>
              <w:t xml:space="preserve"> 'תמיכה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Support</w:t>
            </w:r>
            <w:r w:rsidRPr="000C46B9">
              <w:rPr>
                <w:rFonts w:asciiTheme="minorHAnsi" w:eastAsia="Arial Unicode MS" w:hAnsiTheme="minorHAnsi" w:cs="David"/>
                <w:sz w:val="24"/>
                <w:szCs w:val="24"/>
                <w:rtl/>
              </w:rPr>
              <w:t xml:space="preserve">) שמטרתה היא לזהות את האותות שהאויב משדר על מנת ללמוד את מאפייניו האלקטרוניים; </w:t>
            </w:r>
          </w:p>
          <w:p w:rsidR="007710D2" w:rsidRDefault="000C46B9" w:rsidP="007710D2">
            <w:pPr>
              <w:spacing w:line="360" w:lineRule="auto"/>
              <w:rPr>
                <w:rFonts w:asciiTheme="minorHAnsi" w:eastAsia="Arial Unicode MS" w:hAnsiTheme="minorHAnsi" w:cs="David"/>
                <w:sz w:val="24"/>
                <w:szCs w:val="24"/>
                <w:rtl/>
              </w:rPr>
            </w:pPr>
            <w:r w:rsidRPr="00B55EBA">
              <w:rPr>
                <w:rFonts w:asciiTheme="minorHAnsi" w:eastAsia="Arial Unicode MS" w:hAnsiTheme="minorHAnsi" w:cs="David"/>
                <w:b/>
                <w:bCs/>
                <w:sz w:val="24"/>
                <w:szCs w:val="24"/>
                <w:rtl/>
              </w:rPr>
              <w:t>'התקפה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Attack</w:t>
            </w:r>
            <w:r w:rsidRPr="000C46B9">
              <w:rPr>
                <w:rFonts w:asciiTheme="minorHAnsi" w:eastAsia="Arial Unicode MS" w:hAnsiTheme="minorHAnsi" w:cs="David"/>
                <w:sz w:val="24"/>
                <w:szCs w:val="24"/>
                <w:rtl/>
              </w:rPr>
              <w:t>)</w:t>
            </w:r>
            <w:r w:rsidR="00B55EBA">
              <w:rPr>
                <w:rFonts w:asciiTheme="minorHAnsi" w:eastAsia="Arial Unicode MS" w:hAnsiTheme="minorHAnsi" w:cs="David" w:hint="cs"/>
                <w:sz w:val="24"/>
                <w:szCs w:val="24"/>
                <w:rtl/>
              </w:rPr>
              <w:t>,</w:t>
            </w:r>
            <w:r w:rsidRPr="000C46B9">
              <w:rPr>
                <w:rFonts w:asciiTheme="minorHAnsi" w:eastAsia="Arial Unicode MS" w:hAnsiTheme="minorHAnsi" w:cs="David"/>
                <w:sz w:val="24"/>
                <w:szCs w:val="24"/>
                <w:rtl/>
              </w:rPr>
              <w:t xml:space="preserve"> הכוללת את כלל האמצעים הננקטים על מנת להפריע לאויב להשתמש בספקטרום האלקטרומגנטי; </w:t>
            </w:r>
            <w:r w:rsidRPr="00101A10">
              <w:rPr>
                <w:rFonts w:asciiTheme="minorHAnsi" w:eastAsia="Arial Unicode MS" w:hAnsiTheme="minorHAnsi" w:cs="David"/>
                <w:b/>
                <w:bCs/>
                <w:sz w:val="24"/>
                <w:szCs w:val="24"/>
                <w:rtl/>
              </w:rPr>
              <w:t>ו'הגנה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Protection</w:t>
            </w:r>
            <w:r w:rsidRPr="000C46B9">
              <w:rPr>
                <w:rFonts w:asciiTheme="minorHAnsi" w:eastAsia="Arial Unicode MS" w:hAnsiTheme="minorHAnsi" w:cs="David"/>
                <w:sz w:val="24"/>
                <w:szCs w:val="24"/>
                <w:rtl/>
              </w:rPr>
              <w:t>) המיועדת להגן על תשתיות אלקטרומגנטיות מפני פעולות התקפיות של האויב.</w:t>
            </w:r>
          </w:p>
          <w:p w:rsidR="00875799" w:rsidRPr="008D13FE" w:rsidRDefault="00875799" w:rsidP="007710D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אחד מאבני היסוד המרכיבים את תר"ש "תנופה"</w:t>
            </w:r>
            <w:r w:rsidR="00125C1F">
              <w:rPr>
                <w:rFonts w:asciiTheme="minorHAnsi" w:eastAsia="Arial Unicode MS" w:hAnsiTheme="minorHAnsi" w:cs="David" w:hint="cs"/>
                <w:sz w:val="24"/>
                <w:szCs w:val="24"/>
                <w:rtl/>
              </w:rPr>
              <w:t>. תכליתו חסימה, שיבוש או איסוף מודיעין בספקטרום האויב.</w:t>
            </w:r>
            <w:r w:rsidR="00E125AA">
              <w:rPr>
                <w:rFonts w:asciiTheme="minorHAnsi" w:eastAsia="Arial Unicode MS" w:hAnsiTheme="minorHAnsi" w:cs="David" w:hint="cs"/>
                <w:sz w:val="24"/>
                <w:szCs w:val="24"/>
                <w:rtl/>
              </w:rPr>
              <w:t xml:space="preserve"> </w:t>
            </w:r>
          </w:p>
        </w:tc>
        <w:tc>
          <w:tcPr>
            <w:tcW w:w="1559" w:type="dxa"/>
          </w:tcPr>
          <w:p w:rsidR="000B3D5F" w:rsidRDefault="000B3D5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ספקטרום</w:t>
            </w:r>
            <w:r w:rsidR="00DA5AC9">
              <w:rPr>
                <w:rFonts w:asciiTheme="minorHAnsi" w:eastAsia="Arial Unicode MS" w:hAnsiTheme="minorHAnsi" w:cs="David" w:hint="cs"/>
                <w:sz w:val="24"/>
                <w:szCs w:val="24"/>
                <w:rtl/>
              </w:rPr>
              <w:t xml:space="preserve"> תדרים (</w:t>
            </w:r>
            <w:r w:rsidR="00DA5AC9">
              <w:rPr>
                <w:rFonts w:asciiTheme="minorHAnsi" w:eastAsia="Arial Unicode MS" w:hAnsiTheme="minorHAnsi" w:cs="David" w:hint="cs"/>
                <w:sz w:val="24"/>
                <w:szCs w:val="24"/>
              </w:rPr>
              <w:t>S</w:t>
            </w:r>
            <w:r w:rsidR="00DA5AC9">
              <w:rPr>
                <w:rFonts w:asciiTheme="minorHAnsi" w:eastAsia="Arial Unicode MS" w:hAnsiTheme="minorHAnsi" w:cs="David"/>
                <w:sz w:val="24"/>
                <w:szCs w:val="24"/>
              </w:rPr>
              <w:t>pectrum</w:t>
            </w:r>
            <w:r w:rsidR="00DA5AC9">
              <w:rPr>
                <w:rFonts w:asciiTheme="minorHAnsi" w:eastAsia="Arial Unicode MS" w:hAnsiTheme="minorHAnsi" w:cs="David" w:hint="cs"/>
                <w:sz w:val="24"/>
                <w:szCs w:val="24"/>
                <w:rtl/>
              </w:rPr>
              <w:t>)</w:t>
            </w:r>
          </w:p>
          <w:p w:rsidR="00AD0CC0" w:rsidRDefault="00AD0CC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לוחמה אלקטרונית (ל"א)</w:t>
            </w:r>
          </w:p>
          <w:p w:rsidR="00AD0CC0" w:rsidRDefault="00AD0CC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lastRenderedPageBreak/>
              <w:t>E</w:t>
            </w:r>
            <w:r>
              <w:rPr>
                <w:rFonts w:asciiTheme="minorHAnsi" w:eastAsia="Arial Unicode MS" w:hAnsiTheme="minorHAnsi" w:cs="David"/>
                <w:sz w:val="24"/>
                <w:szCs w:val="24"/>
              </w:rPr>
              <w:t>lectronic warfare</w:t>
            </w:r>
          </w:p>
          <w:p w:rsidR="00B55EBA" w:rsidRDefault="00B55EBA" w:rsidP="007710D2">
            <w:pPr>
              <w:spacing w:line="360" w:lineRule="auto"/>
              <w:rPr>
                <w:rFonts w:asciiTheme="minorHAnsi" w:eastAsia="Arial Unicode MS" w:hAnsiTheme="minorHAnsi" w:cs="David"/>
                <w:sz w:val="22"/>
                <w:szCs w:val="22"/>
                <w:rtl/>
              </w:rPr>
            </w:pPr>
          </w:p>
          <w:p w:rsidR="00B55EBA" w:rsidRDefault="00B55EBA" w:rsidP="007710D2">
            <w:pPr>
              <w:spacing w:line="360" w:lineRule="auto"/>
              <w:rPr>
                <w:rFonts w:asciiTheme="minorHAnsi" w:eastAsia="Arial Unicode MS" w:hAnsiTheme="minorHAnsi" w:cs="David"/>
                <w:sz w:val="22"/>
                <w:szCs w:val="22"/>
                <w:rtl/>
              </w:rPr>
            </w:pPr>
          </w:p>
          <w:p w:rsidR="007710D2" w:rsidRPr="00B55EBA" w:rsidRDefault="007710D2" w:rsidP="007710D2">
            <w:pPr>
              <w:spacing w:line="360" w:lineRule="auto"/>
              <w:rPr>
                <w:rFonts w:asciiTheme="minorHAnsi" w:eastAsia="Arial Unicode MS" w:hAnsiTheme="minorHAnsi" w:cs="David"/>
                <w:sz w:val="22"/>
                <w:szCs w:val="22"/>
                <w:rtl/>
              </w:rPr>
            </w:pPr>
            <w:r w:rsidRPr="00B55EBA">
              <w:rPr>
                <w:rFonts w:asciiTheme="minorHAnsi" w:eastAsia="Arial Unicode MS" w:hAnsiTheme="minorHAnsi" w:cs="David"/>
                <w:sz w:val="22"/>
                <w:szCs w:val="22"/>
                <w:rtl/>
              </w:rPr>
              <w:t xml:space="preserve">נשק פולסים אלקטרומגנטי </w:t>
            </w:r>
            <w:r w:rsidRPr="00B55EBA">
              <w:rPr>
                <w:rFonts w:asciiTheme="minorHAnsi" w:eastAsia="Arial Unicode MS" w:hAnsiTheme="minorHAnsi" w:cs="David"/>
                <w:sz w:val="22"/>
                <w:szCs w:val="22"/>
                <w:rtl/>
              </w:rPr>
              <w:br/>
            </w:r>
            <w:r w:rsidRPr="00B55EBA">
              <w:rPr>
                <w:rFonts w:asciiTheme="minorHAnsi" w:eastAsia="Arial Unicode MS" w:hAnsiTheme="minorHAnsi" w:cs="David"/>
                <w:sz w:val="22"/>
                <w:szCs w:val="22"/>
              </w:rPr>
              <w:t>Electromagnetic Pulse – EMP</w:t>
            </w:r>
            <w:r w:rsidRPr="00B55EBA">
              <w:rPr>
                <w:rFonts w:asciiTheme="minorHAnsi" w:eastAsia="Arial Unicode MS" w:hAnsiTheme="minorHAnsi" w:cs="David"/>
                <w:sz w:val="22"/>
                <w:szCs w:val="22"/>
                <w:rtl/>
              </w:rPr>
              <w:t xml:space="preserve"> </w:t>
            </w:r>
          </w:p>
          <w:p w:rsidR="00875799" w:rsidRDefault="00875799" w:rsidP="007710D2">
            <w:pPr>
              <w:spacing w:line="360" w:lineRule="auto"/>
              <w:rPr>
                <w:rFonts w:asciiTheme="minorHAnsi" w:eastAsia="Arial Unicode MS" w:hAnsiTheme="minorHAnsi" w:cs="David"/>
                <w:sz w:val="24"/>
                <w:szCs w:val="24"/>
                <w:rtl/>
              </w:rPr>
            </w:pPr>
          </w:p>
          <w:p w:rsidR="007710D2" w:rsidRPr="008D13FE" w:rsidRDefault="00875799" w:rsidP="00E125A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עליונות בספקטרום</w:t>
            </w:r>
            <w:r w:rsidR="00E125AA">
              <w:rPr>
                <w:rFonts w:asciiTheme="minorHAnsi" w:eastAsia="Arial Unicode MS" w:hAnsiTheme="minorHAnsi" w:cs="David" w:hint="cs"/>
                <w:sz w:val="24"/>
                <w:szCs w:val="24"/>
                <w:rtl/>
              </w:rPr>
              <w:t xml:space="preserve"> </w:t>
            </w:r>
          </w:p>
        </w:tc>
      </w:tr>
      <w:tr w:rsidR="00225565" w:rsidRPr="008D13FE" w:rsidTr="00EA7836">
        <w:tc>
          <w:tcPr>
            <w:tcW w:w="1843" w:type="dxa"/>
          </w:tcPr>
          <w:p w:rsidR="00E217AD" w:rsidRDefault="00C5003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ייצור ידע</w:t>
            </w: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217AD" w:rsidRDefault="00E217AD"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641382" w:rsidRDefault="00E217A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457-459</w:t>
            </w:r>
            <w:r w:rsidR="00C5003B">
              <w:rPr>
                <w:rFonts w:asciiTheme="minorHAnsi" w:eastAsia="Arial Unicode MS" w:hAnsiTheme="minorHAnsi" w:cs="David"/>
                <w:sz w:val="24"/>
                <w:szCs w:val="24"/>
                <w:rtl/>
              </w:rPr>
              <w:br/>
            </w:r>
            <w:r w:rsidR="00C5003B">
              <w:rPr>
                <w:rFonts w:asciiTheme="minorHAnsi" w:eastAsia="Arial Unicode MS" w:hAnsiTheme="minorHAnsi" w:cs="David"/>
                <w:sz w:val="24"/>
                <w:szCs w:val="24"/>
                <w:rtl/>
              </w:rPr>
              <w:br/>
            </w:r>
          </w:p>
          <w:p w:rsidR="00641382" w:rsidRDefault="00641382" w:rsidP="00B25097">
            <w:pPr>
              <w:spacing w:line="360" w:lineRule="auto"/>
              <w:rPr>
                <w:rFonts w:asciiTheme="minorHAnsi" w:eastAsia="Arial Unicode MS" w:hAnsiTheme="minorHAnsi" w:cs="David"/>
                <w:sz w:val="24"/>
                <w:szCs w:val="24"/>
                <w:rtl/>
              </w:rPr>
            </w:pPr>
          </w:p>
          <w:p w:rsidR="00641382" w:rsidRDefault="00641382" w:rsidP="00B25097">
            <w:pPr>
              <w:spacing w:line="360" w:lineRule="auto"/>
              <w:rPr>
                <w:rFonts w:asciiTheme="minorHAnsi" w:eastAsia="Arial Unicode MS" w:hAnsiTheme="minorHAnsi" w:cs="David"/>
                <w:sz w:val="24"/>
                <w:szCs w:val="24"/>
                <w:rtl/>
              </w:rPr>
            </w:pPr>
          </w:p>
          <w:p w:rsidR="00641382" w:rsidRDefault="00641382" w:rsidP="00B25097">
            <w:pPr>
              <w:spacing w:line="360" w:lineRule="auto"/>
              <w:rPr>
                <w:rFonts w:asciiTheme="minorHAnsi" w:eastAsia="Arial Unicode MS" w:hAnsiTheme="minorHAnsi" w:cs="David"/>
                <w:sz w:val="24"/>
                <w:szCs w:val="24"/>
                <w:rtl/>
              </w:rPr>
            </w:pPr>
          </w:p>
          <w:p w:rsidR="002A1969" w:rsidRDefault="002A1969" w:rsidP="00B25097">
            <w:pPr>
              <w:spacing w:line="360" w:lineRule="auto"/>
              <w:rPr>
                <w:rFonts w:asciiTheme="minorHAnsi" w:eastAsia="Arial Unicode MS" w:hAnsiTheme="minorHAnsi" w:cs="David"/>
                <w:sz w:val="24"/>
                <w:szCs w:val="24"/>
                <w:rtl/>
              </w:rPr>
            </w:pPr>
          </w:p>
          <w:p w:rsidR="00D21762" w:rsidRPr="00C5003B" w:rsidRDefault="009A567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רוזן. 2019. עמ' 34</w:t>
            </w:r>
          </w:p>
        </w:tc>
        <w:tc>
          <w:tcPr>
            <w:tcW w:w="5954" w:type="dxa"/>
          </w:tcPr>
          <w:p w:rsidR="00C5003B" w:rsidRPr="00C5003B" w:rsidRDefault="00C5003B" w:rsidP="00C5003B">
            <w:pPr>
              <w:spacing w:line="360" w:lineRule="auto"/>
              <w:rPr>
                <w:rFonts w:ascii="Helvetica" w:hAnsi="Helvetica" w:cs="David"/>
                <w:sz w:val="24"/>
                <w:szCs w:val="24"/>
                <w:shd w:val="clear" w:color="auto" w:fill="FFFFFF"/>
                <w:rtl/>
              </w:rPr>
            </w:pPr>
            <w:r w:rsidRPr="00C5003B">
              <w:rPr>
                <w:rFonts w:ascii="Helvetica" w:hAnsi="Helvetica" w:cs="David"/>
                <w:sz w:val="24"/>
                <w:szCs w:val="24"/>
                <w:shd w:val="clear" w:color="auto" w:fill="FFFFFF"/>
                <w:rtl/>
              </w:rPr>
              <w:lastRenderedPageBreak/>
              <w:t>עוצמה היא מידת היכולת - הפורמלית או האחרת; של בודד או של קבוצה במערכת מורכבת; להניע - באמצעים מגוונים - גורמים אחרים במערכת</w:t>
            </w:r>
            <w:r w:rsidR="00EA75DC">
              <w:rPr>
                <w:rFonts w:ascii="Helvetica" w:hAnsi="Helvetica" w:cs="David" w:hint="cs"/>
                <w:sz w:val="24"/>
                <w:szCs w:val="24"/>
                <w:shd w:val="clear" w:color="auto" w:fill="FFFFFF"/>
                <w:rtl/>
              </w:rPr>
              <w:t>,</w:t>
            </w:r>
            <w:r w:rsidRPr="00C5003B">
              <w:rPr>
                <w:rFonts w:ascii="Helvetica" w:hAnsi="Helvetica" w:cs="David"/>
                <w:sz w:val="24"/>
                <w:szCs w:val="24"/>
                <w:shd w:val="clear" w:color="auto" w:fill="FFFFFF"/>
                <w:rtl/>
              </w:rPr>
              <w:t xml:space="preserve"> לפעול לשם הגשמת מטרות מסוימות, מערכתיות או אחרות (אפילו אישיות); אם מרצון ואם בכפיה, וגם אם זה מנוגד לאינטרסים שלהם.</w:t>
            </w:r>
          </w:p>
          <w:p w:rsidR="00C5003B" w:rsidRPr="00C5003B" w:rsidRDefault="00C5003B" w:rsidP="00C5003B">
            <w:pPr>
              <w:spacing w:line="360" w:lineRule="auto"/>
              <w:rPr>
                <w:rFonts w:ascii="Helvetica" w:hAnsi="Helvetica" w:cs="David"/>
                <w:sz w:val="24"/>
                <w:szCs w:val="24"/>
                <w:shd w:val="clear" w:color="auto" w:fill="FFFFFF"/>
                <w:rtl/>
              </w:rPr>
            </w:pPr>
          </w:p>
          <w:p w:rsidR="00E3452C" w:rsidRDefault="00C5003B" w:rsidP="00C5003B">
            <w:pPr>
              <w:spacing w:line="360" w:lineRule="auto"/>
              <w:rPr>
                <w:rFonts w:asciiTheme="minorHAnsi" w:eastAsia="Arial Unicode MS" w:hAnsiTheme="minorHAnsi" w:cs="David"/>
                <w:sz w:val="24"/>
                <w:szCs w:val="24"/>
                <w:rtl/>
              </w:rPr>
            </w:pPr>
            <w:r w:rsidRPr="00C5003B">
              <w:rPr>
                <w:rFonts w:ascii="Helvetica" w:hAnsi="Helvetica" w:cs="David"/>
                <w:sz w:val="24"/>
                <w:szCs w:val="24"/>
                <w:shd w:val="clear" w:color="auto" w:fill="FFFFFF"/>
                <w:rtl/>
              </w:rPr>
              <w:t>היא אולי המושג החשוב ביותר ביחסים בין לאומיים. היכולת של שחקן בזירה הבינלאומית (ארגון, מדינה או גוש מדינות)</w:t>
            </w:r>
            <w:r w:rsidR="009843F1">
              <w:rPr>
                <w:rFonts w:ascii="Helvetica" w:hAnsi="Helvetica" w:cs="David" w:hint="cs"/>
                <w:sz w:val="24"/>
                <w:szCs w:val="24"/>
                <w:shd w:val="clear" w:color="auto" w:fill="FFFFFF"/>
                <w:rtl/>
              </w:rPr>
              <w:t>,</w:t>
            </w:r>
            <w:r w:rsidRPr="00C5003B">
              <w:rPr>
                <w:rFonts w:ascii="Helvetica" w:hAnsi="Helvetica" w:cs="David"/>
                <w:sz w:val="24"/>
                <w:szCs w:val="24"/>
                <w:shd w:val="clear" w:color="auto" w:fill="FFFFFF"/>
                <w:rtl/>
              </w:rPr>
              <w:t xml:space="preserve"> לקדם את האינטרסים הלאומיים שלו, להשפיע על המערכת הבין-לאומית ולהפגין עליונות בתהליכי מיקוח בין-לאומיים. זוהי היכולת</w:t>
            </w:r>
            <w:r w:rsidR="009843F1">
              <w:rPr>
                <w:rFonts w:ascii="Helvetica" w:hAnsi="Helvetica" w:cs="David" w:hint="cs"/>
                <w:sz w:val="24"/>
                <w:szCs w:val="24"/>
                <w:shd w:val="clear" w:color="auto" w:fill="FFFFFF"/>
                <w:rtl/>
              </w:rPr>
              <w:t>,</w:t>
            </w:r>
            <w:r w:rsidRPr="00C5003B">
              <w:rPr>
                <w:rFonts w:ascii="Helvetica" w:hAnsi="Helvetica" w:cs="David"/>
                <w:sz w:val="24"/>
                <w:szCs w:val="24"/>
                <w:shd w:val="clear" w:color="auto" w:fill="FFFFFF"/>
                <w:rtl/>
              </w:rPr>
              <w:t xml:space="preserve"> לאלץ שחקן אחר לשנות את התנהגותו, גם אם שינוי זה מנוגד לאינטרסים הלאומיים שלו. שימוש בעוצמה בהקשר של ביטחון לאומי</w:t>
            </w:r>
            <w:r w:rsidR="009843F1">
              <w:rPr>
                <w:rFonts w:ascii="Helvetica" w:hAnsi="Helvetica" w:cs="David" w:hint="cs"/>
                <w:sz w:val="24"/>
                <w:szCs w:val="24"/>
                <w:shd w:val="clear" w:color="auto" w:fill="FFFFFF"/>
                <w:rtl/>
              </w:rPr>
              <w:t>,</w:t>
            </w:r>
            <w:r w:rsidRPr="00C5003B">
              <w:rPr>
                <w:rFonts w:ascii="Helvetica" w:hAnsi="Helvetica" w:cs="David"/>
                <w:sz w:val="24"/>
                <w:szCs w:val="24"/>
                <w:shd w:val="clear" w:color="auto" w:fill="FFFFFF"/>
                <w:rtl/>
              </w:rPr>
              <w:t xml:space="preserve"> זוהי מכפלה של המשאבים, היכולת והנחישות להפעלתם, לשם הגשמת מטרות לאומיות. ביחסים הבין-לאומיים.</w:t>
            </w:r>
            <w:r>
              <w:rPr>
                <w:rFonts w:asciiTheme="minorHAnsi" w:eastAsia="Arial Unicode MS" w:hAnsiTheme="minorHAnsi" w:cs="David" w:hint="cs"/>
                <w:sz w:val="24"/>
                <w:szCs w:val="24"/>
                <w:rtl/>
              </w:rPr>
              <w:t xml:space="preserve"> </w:t>
            </w:r>
            <w:r w:rsidRPr="00C5003B">
              <w:rPr>
                <w:rFonts w:asciiTheme="minorHAnsi" w:eastAsia="Arial Unicode MS" w:hAnsiTheme="minorHAnsi" w:cs="David"/>
                <w:sz w:val="24"/>
                <w:szCs w:val="24"/>
                <w:rtl/>
              </w:rPr>
              <w:t>מה שקובע את גודל עוצמתה הלאומית של מדינה - שאליה מתייחסת הסביבה הבינלאומית מדינה מסוימת - איננה עוצמתה האובייקטיבית; אלא בעיקר, מידת מוכנותה לעשות בה שימוש</w:t>
            </w:r>
            <w:r>
              <w:rPr>
                <w:rFonts w:asciiTheme="minorHAnsi" w:eastAsia="Arial Unicode MS" w:hAnsiTheme="minorHAnsi" w:cs="David" w:hint="cs"/>
                <w:sz w:val="24"/>
                <w:szCs w:val="24"/>
                <w:rtl/>
              </w:rPr>
              <w:t xml:space="preserve">. </w:t>
            </w:r>
            <w:r w:rsidR="00E3452C" w:rsidRPr="008D13FE">
              <w:rPr>
                <w:rFonts w:asciiTheme="minorHAnsi" w:eastAsia="Arial Unicode MS" w:hAnsiTheme="minorHAnsi" w:cs="David" w:hint="cs"/>
                <w:sz w:val="24"/>
                <w:szCs w:val="24"/>
                <w:rtl/>
              </w:rPr>
              <w:t>העדרה של עוצמה מהווה "חולשה".</w:t>
            </w:r>
          </w:p>
          <w:p w:rsidR="00EA75DC" w:rsidRDefault="00EA75DC" w:rsidP="00C5003B">
            <w:pPr>
              <w:spacing w:line="360" w:lineRule="auto"/>
              <w:rPr>
                <w:rFonts w:asciiTheme="minorHAnsi" w:eastAsia="Arial Unicode MS" w:hAnsiTheme="minorHAnsi" w:cs="David"/>
                <w:sz w:val="24"/>
                <w:szCs w:val="24"/>
                <w:rtl/>
              </w:rPr>
            </w:pPr>
            <w:r w:rsidRPr="00EA75DC">
              <w:rPr>
                <w:rFonts w:asciiTheme="minorHAnsi" w:eastAsia="Arial Unicode MS" w:hAnsiTheme="minorHAnsi" w:cs="David"/>
                <w:b/>
                <w:bCs/>
                <w:sz w:val="24"/>
                <w:szCs w:val="24"/>
                <w:rtl/>
              </w:rPr>
              <w:t>רכיבי עוצמה</w:t>
            </w:r>
            <w:r w:rsidRPr="00EA75DC">
              <w:rPr>
                <w:rFonts w:asciiTheme="minorHAnsi" w:eastAsia="Arial Unicode MS" w:hAnsiTheme="minorHAnsi" w:cs="David"/>
                <w:sz w:val="24"/>
                <w:szCs w:val="24"/>
                <w:rtl/>
              </w:rPr>
              <w:t>: גיאוגרפיה, גודל ומאפייני אוכלוסיה, כוח צבאי, משאבים, תיעוש, עוצמה מדינית, מורל, חוסן חברתי, עוצמה כלכלית, ידע וחדשנות.</w:t>
            </w:r>
          </w:p>
          <w:p w:rsidR="009A5673" w:rsidRDefault="00A027BF" w:rsidP="009A567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היא היכולת לגרום לזולת תסכול, מפח נפש ולהפריע לו או למנוע ממנו להגשים מאווים כלשהם או למלא אחר אינטרס שיש לו. היא אינה באה לידי ביטוי בהפעלתה אלא לפעמים היא מרשימה יותר כשאין מעמידים אותו בניסיון עוצמתו. </w:t>
            </w:r>
            <w:r w:rsidR="00F20B7E">
              <w:rPr>
                <w:rFonts w:asciiTheme="minorHAnsi" w:eastAsia="Arial Unicode MS" w:hAnsiTheme="minorHAnsi" w:cs="David" w:hint="cs"/>
                <w:sz w:val="24"/>
                <w:szCs w:val="24"/>
                <w:rtl/>
              </w:rPr>
              <w:t xml:space="preserve">בעוצמה מלחמתית באים </w:t>
            </w:r>
            <w:r w:rsidR="00F20B7E">
              <w:rPr>
                <w:rFonts w:asciiTheme="minorHAnsi" w:eastAsia="Arial Unicode MS" w:hAnsiTheme="minorHAnsi" w:cs="David" w:hint="cs"/>
                <w:sz w:val="24"/>
                <w:szCs w:val="24"/>
                <w:rtl/>
              </w:rPr>
              <w:lastRenderedPageBreak/>
              <w:t xml:space="preserve">לידי ביטוי גורמים רבים שאינם צבאיים. </w:t>
            </w:r>
            <w:r w:rsidR="00C5003B">
              <w:rPr>
                <w:rFonts w:asciiTheme="minorHAnsi" w:eastAsia="Arial Unicode MS" w:hAnsiTheme="minorHAnsi" w:cs="David" w:hint="cs"/>
                <w:sz w:val="24"/>
                <w:szCs w:val="24"/>
                <w:rtl/>
              </w:rPr>
              <w:t>ניתן להגדיר עוצמה במונחי תשומה (נכסים, יכולות) או כ</w:t>
            </w:r>
            <w:r w:rsidR="00E217AD">
              <w:rPr>
                <w:rFonts w:asciiTheme="minorHAnsi" w:eastAsia="Arial Unicode MS" w:hAnsiTheme="minorHAnsi" w:cs="David" w:hint="cs"/>
                <w:sz w:val="24"/>
                <w:szCs w:val="24"/>
                <w:rtl/>
              </w:rPr>
              <w:t xml:space="preserve">השפעה קרי תוצאה. </w:t>
            </w:r>
            <w:r>
              <w:rPr>
                <w:rFonts w:asciiTheme="minorHAnsi" w:eastAsia="Arial Unicode MS" w:hAnsiTheme="minorHAnsi" w:cs="David" w:hint="cs"/>
                <w:sz w:val="24"/>
                <w:szCs w:val="24"/>
                <w:rtl/>
              </w:rPr>
              <w:t xml:space="preserve"> </w:t>
            </w:r>
          </w:p>
          <w:p w:rsidR="009A5673" w:rsidRDefault="009A5673" w:rsidP="009A5673">
            <w:pPr>
              <w:spacing w:line="360" w:lineRule="auto"/>
              <w:rPr>
                <w:rFonts w:asciiTheme="minorHAnsi" w:eastAsia="Arial Unicode MS" w:hAnsiTheme="minorHAnsi" w:cs="David"/>
                <w:sz w:val="24"/>
                <w:szCs w:val="24"/>
                <w:rtl/>
              </w:rPr>
            </w:pPr>
          </w:p>
          <w:p w:rsidR="009A5673" w:rsidRPr="009A5673" w:rsidRDefault="009A5673" w:rsidP="009A5673">
            <w:pPr>
              <w:spacing w:line="360" w:lineRule="auto"/>
              <w:rPr>
                <w:rFonts w:asciiTheme="minorHAnsi" w:eastAsia="Arial Unicode MS" w:hAnsiTheme="minorHAnsi" w:cs="David"/>
                <w:sz w:val="24"/>
                <w:szCs w:val="24"/>
                <w:rtl/>
              </w:rPr>
            </w:pPr>
            <w:r w:rsidRPr="009A5673">
              <w:rPr>
                <w:rFonts w:asciiTheme="minorHAnsi" w:eastAsia="Arial Unicode MS" w:hAnsiTheme="minorHAnsi" w:cs="David"/>
                <w:sz w:val="24"/>
                <w:szCs w:val="24"/>
                <w:rtl/>
              </w:rPr>
              <w:t>היא "היכולת לבצע פעולות צבאיות במרחק רב מבסיסי האם של הכוחות</w:t>
            </w:r>
            <w:r w:rsidR="002A1969">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w:t>
            </w:r>
            <w:r w:rsidRPr="009A5673">
              <w:rPr>
                <w:rFonts w:asciiTheme="minorHAnsi" w:eastAsia="Arial Unicode MS" w:hAnsiTheme="minorHAnsi" w:cs="David"/>
                <w:sz w:val="24"/>
                <w:szCs w:val="24"/>
                <w:rtl/>
              </w:rPr>
              <w:t>תוך פרק זמן קצר במיוחד". מאפיינים אלה נמדדים ביחס למרחק ולזמן הנדרשים לביצוע פעולות צבאיות סטנדרטיות,</w:t>
            </w:r>
          </w:p>
          <w:p w:rsidR="00C5003B" w:rsidRPr="008D13FE" w:rsidRDefault="009A5673" w:rsidP="009A5673">
            <w:pPr>
              <w:spacing w:line="360" w:lineRule="auto"/>
              <w:rPr>
                <w:rFonts w:asciiTheme="minorHAnsi" w:eastAsia="Arial Unicode MS" w:hAnsiTheme="minorHAnsi" w:cs="David"/>
                <w:sz w:val="24"/>
                <w:szCs w:val="24"/>
                <w:rtl/>
              </w:rPr>
            </w:pPr>
            <w:r w:rsidRPr="009A5673">
              <w:rPr>
                <w:rFonts w:asciiTheme="minorHAnsi" w:eastAsia="Arial Unicode MS" w:hAnsiTheme="minorHAnsi" w:cs="David"/>
                <w:sz w:val="24"/>
                <w:szCs w:val="24"/>
                <w:rtl/>
              </w:rPr>
              <w:t>על פי אמת המידה של סדר גודל - פי עשרה</w:t>
            </w:r>
            <w:r w:rsidR="002A1969">
              <w:rPr>
                <w:rFonts w:asciiTheme="minorHAnsi" w:eastAsia="Arial Unicode MS" w:hAnsiTheme="minorHAnsi" w:cs="David" w:hint="cs"/>
                <w:sz w:val="24"/>
                <w:szCs w:val="24"/>
                <w:rtl/>
              </w:rPr>
              <w:t xml:space="preserve">. </w:t>
            </w:r>
            <w:r w:rsidRPr="009A5673">
              <w:rPr>
                <w:rFonts w:asciiTheme="minorHAnsi" w:eastAsia="Arial Unicode MS" w:hAnsiTheme="minorHAnsi" w:cs="David" w:hint="cs"/>
                <w:sz w:val="24"/>
                <w:szCs w:val="24"/>
                <w:rtl/>
              </w:rPr>
              <w:t xml:space="preserve"> </w:t>
            </w:r>
            <w:r w:rsidR="002A1969">
              <w:rPr>
                <w:rFonts w:asciiTheme="minorHAnsi" w:eastAsia="Arial Unicode MS" w:hAnsiTheme="minorHAnsi" w:cs="David" w:hint="cs"/>
                <w:sz w:val="24"/>
                <w:szCs w:val="24"/>
                <w:rtl/>
              </w:rPr>
              <w:t xml:space="preserve">היא נמדדת </w:t>
            </w:r>
            <w:r w:rsidR="00E217AD">
              <w:rPr>
                <w:rFonts w:asciiTheme="minorHAnsi" w:eastAsia="Arial Unicode MS" w:hAnsiTheme="minorHAnsi" w:cs="David" w:hint="cs"/>
                <w:sz w:val="24"/>
                <w:szCs w:val="24"/>
                <w:rtl/>
              </w:rPr>
              <w:t>גם כשאין מעמידים אותה לבחינה.</w:t>
            </w:r>
          </w:p>
        </w:tc>
        <w:tc>
          <w:tcPr>
            <w:tcW w:w="1559" w:type="dxa"/>
          </w:tcPr>
          <w:p w:rsidR="00C5003B" w:rsidRDefault="00D21762"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 xml:space="preserve">עוצמה </w:t>
            </w:r>
          </w:p>
          <w:p w:rsidR="00265BE5" w:rsidRDefault="00265BE5" w:rsidP="00B25097">
            <w:pPr>
              <w:spacing w:line="360" w:lineRule="auto"/>
              <w:rPr>
                <w:rFonts w:asciiTheme="minorHAnsi" w:eastAsia="Arial Unicode MS" w:hAnsiTheme="minorHAnsi" w:cs="David"/>
                <w:sz w:val="24"/>
                <w:szCs w:val="24"/>
                <w:rtl/>
              </w:rPr>
            </w:pPr>
          </w:p>
          <w:p w:rsidR="00265BE5" w:rsidRDefault="00265BE5" w:rsidP="00B25097">
            <w:pPr>
              <w:spacing w:line="360" w:lineRule="auto"/>
              <w:rPr>
                <w:rFonts w:asciiTheme="minorHAnsi" w:eastAsia="Arial Unicode MS" w:hAnsiTheme="minorHAnsi" w:cs="David"/>
                <w:sz w:val="24"/>
                <w:szCs w:val="24"/>
                <w:rtl/>
              </w:rPr>
            </w:pPr>
          </w:p>
          <w:p w:rsidR="00265BE5" w:rsidRDefault="00265BE5" w:rsidP="00B25097">
            <w:pPr>
              <w:spacing w:line="360" w:lineRule="auto"/>
              <w:rPr>
                <w:rFonts w:asciiTheme="minorHAnsi" w:eastAsia="Arial Unicode MS" w:hAnsiTheme="minorHAnsi" w:cs="David"/>
                <w:sz w:val="24"/>
                <w:szCs w:val="24"/>
                <w:rtl/>
              </w:rPr>
            </w:pPr>
          </w:p>
          <w:p w:rsidR="00265BE5" w:rsidRDefault="00265BE5" w:rsidP="00B25097">
            <w:pPr>
              <w:spacing w:line="360" w:lineRule="auto"/>
              <w:rPr>
                <w:rFonts w:asciiTheme="minorHAnsi" w:eastAsia="Arial Unicode MS" w:hAnsiTheme="minorHAnsi" w:cs="David"/>
                <w:sz w:val="24"/>
                <w:szCs w:val="24"/>
                <w:rtl/>
              </w:rPr>
            </w:pPr>
          </w:p>
          <w:p w:rsidR="00265BE5" w:rsidRDefault="00265BE5" w:rsidP="00B25097">
            <w:pPr>
              <w:spacing w:line="360" w:lineRule="auto"/>
              <w:rPr>
                <w:rFonts w:asciiTheme="minorHAnsi" w:eastAsia="Arial Unicode MS" w:hAnsiTheme="minorHAnsi" w:cs="David"/>
                <w:sz w:val="24"/>
                <w:szCs w:val="24"/>
                <w:rtl/>
              </w:rPr>
            </w:pPr>
          </w:p>
          <w:p w:rsidR="00C5003B" w:rsidRDefault="00C5003B"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 xml:space="preserve">עוצמה </w:t>
            </w:r>
            <w:r w:rsidR="008B4B54" w:rsidRPr="008D13FE">
              <w:rPr>
                <w:rFonts w:asciiTheme="minorHAnsi" w:eastAsia="Arial Unicode MS" w:hAnsiTheme="minorHAnsi" w:cs="David" w:hint="cs"/>
                <w:sz w:val="24"/>
                <w:szCs w:val="24"/>
                <w:rtl/>
              </w:rPr>
              <w:t>לאומית</w:t>
            </w:r>
            <w:r w:rsidR="00A805A5" w:rsidRPr="008D13FE">
              <w:rPr>
                <w:rFonts w:asciiTheme="minorHAnsi" w:eastAsia="Arial Unicode MS" w:hAnsiTheme="minorHAnsi" w:cs="David" w:hint="cs"/>
                <w:sz w:val="24"/>
                <w:szCs w:val="24"/>
                <w:rtl/>
              </w:rPr>
              <w:t xml:space="preserve"> </w:t>
            </w:r>
            <w:r w:rsidR="00A805A5" w:rsidRPr="008D13FE">
              <w:rPr>
                <w:rFonts w:asciiTheme="minorHAnsi" w:eastAsia="Arial Unicode MS" w:hAnsiTheme="minorHAnsi" w:cs="David"/>
                <w:sz w:val="24"/>
                <w:szCs w:val="24"/>
                <w:rtl/>
              </w:rPr>
              <w:br/>
            </w:r>
            <w:r w:rsidR="00A805A5" w:rsidRPr="008D13FE">
              <w:rPr>
                <w:rStyle w:val="a7"/>
                <w:rFonts w:ascii="Helvetica" w:hAnsi="Helvetica" w:cs="David"/>
                <w:b w:val="0"/>
                <w:bCs w:val="0"/>
                <w:sz w:val="24"/>
                <w:szCs w:val="24"/>
                <w:bdr w:val="none" w:sz="0" w:space="0" w:color="auto" w:frame="1"/>
                <w:shd w:val="clear" w:color="auto" w:fill="FFFFFF"/>
              </w:rPr>
              <w:t> </w:t>
            </w:r>
            <w:r w:rsidR="00265BE5">
              <w:rPr>
                <w:rFonts w:ascii="Helvetica" w:hAnsi="Helvetica" w:cs="David" w:hint="cs"/>
                <w:sz w:val="24"/>
                <w:szCs w:val="24"/>
                <w:shd w:val="clear" w:color="auto" w:fill="FFFFFF"/>
                <w:rtl/>
              </w:rPr>
              <w:t xml:space="preserve"> </w:t>
            </w:r>
            <w:r w:rsidR="00A805A5" w:rsidRPr="00265BE5">
              <w:rPr>
                <w:rFonts w:ascii="Helvetica" w:hAnsi="Helvetica" w:cs="David"/>
                <w:sz w:val="18"/>
                <w:szCs w:val="18"/>
                <w:shd w:val="clear" w:color="auto" w:fill="FFFFFF"/>
              </w:rPr>
              <w:t>National Power</w:t>
            </w:r>
            <w:r w:rsidR="00265BE5">
              <w:rPr>
                <w:rFonts w:ascii="Helvetica" w:hAnsi="Helvetica" w:cs="David"/>
                <w:sz w:val="16"/>
                <w:szCs w:val="16"/>
                <w:shd w:val="clear" w:color="auto" w:fill="FFFFFF"/>
              </w:rPr>
              <w:t xml:space="preserve"> </w:t>
            </w:r>
            <w:r w:rsidR="00A805A5" w:rsidRPr="00265BE5">
              <w:rPr>
                <w:rFonts w:ascii="Helvetica" w:hAnsi="Helvetica" w:cs="David"/>
                <w:sz w:val="16"/>
                <w:szCs w:val="16"/>
                <w:shd w:val="clear" w:color="auto" w:fill="FFFFFF"/>
              </w:rPr>
              <w:t> </w:t>
            </w:r>
            <w:r w:rsidR="00265BE5">
              <w:rPr>
                <w:rFonts w:asciiTheme="minorHAnsi" w:eastAsia="Arial Unicode MS" w:hAnsiTheme="minorHAnsi" w:cs="David"/>
                <w:sz w:val="16"/>
                <w:szCs w:val="16"/>
              </w:rPr>
              <w:t xml:space="preserve"> </w:t>
            </w:r>
            <w:r w:rsidR="008B4B54" w:rsidRPr="008D13FE">
              <w:rPr>
                <w:rFonts w:asciiTheme="minorHAnsi" w:eastAsia="Arial Unicode MS" w:hAnsiTheme="minorHAnsi" w:cs="David" w:hint="cs"/>
                <w:sz w:val="24"/>
                <w:szCs w:val="24"/>
                <w:rtl/>
              </w:rPr>
              <w:t xml:space="preserve"> </w:t>
            </w:r>
            <w:r w:rsidR="003F7DD4">
              <w:rPr>
                <w:rFonts w:asciiTheme="minorHAnsi" w:eastAsia="Arial Unicode MS" w:hAnsiTheme="minorHAnsi" w:cs="David"/>
                <w:sz w:val="24"/>
                <w:szCs w:val="24"/>
                <w:rtl/>
              </w:rPr>
              <w:br/>
            </w:r>
          </w:p>
          <w:p w:rsidR="00F77882" w:rsidRDefault="00F77882" w:rsidP="00B25097">
            <w:pPr>
              <w:spacing w:line="360" w:lineRule="auto"/>
              <w:rPr>
                <w:rFonts w:asciiTheme="minorHAnsi" w:eastAsia="Arial Unicode MS" w:hAnsiTheme="minorHAnsi" w:cs="David"/>
                <w:sz w:val="24"/>
                <w:szCs w:val="24"/>
                <w:rtl/>
              </w:rPr>
            </w:pPr>
          </w:p>
          <w:p w:rsidR="009A5673" w:rsidRDefault="009A5673" w:rsidP="00B25097">
            <w:pPr>
              <w:spacing w:line="360" w:lineRule="auto"/>
              <w:rPr>
                <w:rFonts w:asciiTheme="minorHAnsi" w:eastAsia="Arial Unicode MS" w:hAnsiTheme="minorHAnsi" w:cs="David"/>
                <w:sz w:val="24"/>
                <w:szCs w:val="24"/>
                <w:rtl/>
              </w:rPr>
            </w:pPr>
          </w:p>
          <w:p w:rsidR="009A5673" w:rsidRDefault="009A5673" w:rsidP="00B25097">
            <w:pPr>
              <w:spacing w:line="360" w:lineRule="auto"/>
              <w:rPr>
                <w:rFonts w:asciiTheme="minorHAnsi" w:eastAsia="Arial Unicode MS" w:hAnsiTheme="minorHAnsi" w:cs="David"/>
                <w:sz w:val="24"/>
                <w:szCs w:val="24"/>
                <w:rtl/>
              </w:rPr>
            </w:pPr>
          </w:p>
          <w:p w:rsidR="009A5673" w:rsidRDefault="009A5673" w:rsidP="00B25097">
            <w:pPr>
              <w:spacing w:line="360" w:lineRule="auto"/>
              <w:rPr>
                <w:rFonts w:asciiTheme="minorHAnsi" w:eastAsia="Arial Unicode MS" w:hAnsiTheme="minorHAnsi" w:cs="David"/>
                <w:sz w:val="24"/>
                <w:szCs w:val="24"/>
                <w:rtl/>
              </w:rPr>
            </w:pPr>
          </w:p>
          <w:p w:rsidR="003D1C4C" w:rsidRDefault="003D1C4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EA75DC" w:rsidRDefault="00EA75DC" w:rsidP="00B25097">
            <w:pPr>
              <w:spacing w:line="360" w:lineRule="auto"/>
              <w:rPr>
                <w:rFonts w:asciiTheme="minorHAnsi" w:eastAsia="Arial Unicode MS" w:hAnsiTheme="minorHAnsi" w:cs="David"/>
                <w:sz w:val="24"/>
                <w:szCs w:val="24"/>
                <w:rtl/>
              </w:rPr>
            </w:pPr>
          </w:p>
          <w:p w:rsidR="00641382" w:rsidRDefault="00641382" w:rsidP="00B25097">
            <w:pPr>
              <w:spacing w:line="360" w:lineRule="auto"/>
              <w:rPr>
                <w:rFonts w:asciiTheme="minorHAnsi" w:eastAsia="Arial Unicode MS" w:hAnsiTheme="minorHAnsi" w:cs="David"/>
                <w:sz w:val="24"/>
                <w:szCs w:val="24"/>
                <w:rtl/>
              </w:rPr>
            </w:pPr>
          </w:p>
          <w:p w:rsidR="00641382" w:rsidRDefault="00641382" w:rsidP="00B25097">
            <w:pPr>
              <w:spacing w:line="360" w:lineRule="auto"/>
              <w:rPr>
                <w:rFonts w:asciiTheme="minorHAnsi" w:eastAsia="Arial Unicode MS" w:hAnsiTheme="minorHAnsi" w:cs="David"/>
                <w:sz w:val="24"/>
                <w:szCs w:val="24"/>
                <w:rtl/>
              </w:rPr>
            </w:pPr>
          </w:p>
          <w:p w:rsidR="00641382" w:rsidRDefault="00641382" w:rsidP="00B25097">
            <w:pPr>
              <w:spacing w:line="360" w:lineRule="auto"/>
              <w:rPr>
                <w:rFonts w:asciiTheme="minorHAnsi" w:eastAsia="Arial Unicode MS" w:hAnsiTheme="minorHAnsi" w:cs="David"/>
                <w:sz w:val="24"/>
                <w:szCs w:val="24"/>
                <w:rtl/>
              </w:rPr>
            </w:pPr>
          </w:p>
          <w:p w:rsidR="00641382" w:rsidRDefault="00641382" w:rsidP="00B25097">
            <w:pPr>
              <w:spacing w:line="360" w:lineRule="auto"/>
              <w:rPr>
                <w:rFonts w:asciiTheme="minorHAnsi" w:eastAsia="Arial Unicode MS" w:hAnsiTheme="minorHAnsi" w:cs="David"/>
                <w:sz w:val="24"/>
                <w:szCs w:val="24"/>
                <w:rtl/>
              </w:rPr>
            </w:pPr>
          </w:p>
          <w:p w:rsidR="002A1969" w:rsidRDefault="002A1969" w:rsidP="00B25097">
            <w:pPr>
              <w:spacing w:line="360" w:lineRule="auto"/>
              <w:rPr>
                <w:rFonts w:asciiTheme="minorHAnsi" w:eastAsia="Arial Unicode MS" w:hAnsiTheme="minorHAnsi" w:cs="David"/>
                <w:sz w:val="24"/>
                <w:szCs w:val="24"/>
                <w:rtl/>
              </w:rPr>
            </w:pPr>
          </w:p>
          <w:p w:rsidR="009A5673" w:rsidRPr="008D13FE" w:rsidRDefault="009A567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הקרנת כוח </w:t>
            </w:r>
            <w:r w:rsidR="00EA75DC">
              <w:rPr>
                <w:rFonts w:asciiTheme="minorHAnsi" w:eastAsia="Arial Unicode MS" w:hAnsiTheme="minorHAnsi" w:cs="David" w:hint="cs"/>
                <w:sz w:val="24"/>
                <w:szCs w:val="24"/>
                <w:rtl/>
              </w:rPr>
              <w:t>בטחונית</w:t>
            </w:r>
          </w:p>
        </w:tc>
      </w:tr>
      <w:tr w:rsidR="001A028C" w:rsidRPr="008D13FE" w:rsidTr="00EA7836">
        <w:tc>
          <w:tcPr>
            <w:tcW w:w="1843" w:type="dxa"/>
          </w:tcPr>
          <w:p w:rsidR="00A805A5" w:rsidRPr="009843F1" w:rsidRDefault="0027399F" w:rsidP="00B25097">
            <w:pPr>
              <w:spacing w:line="360" w:lineRule="auto"/>
              <w:rPr>
                <w:rFonts w:asciiTheme="minorHAnsi" w:eastAsia="Arial Unicode MS" w:hAnsiTheme="minorHAnsi" w:cs="David"/>
                <w:sz w:val="22"/>
                <w:szCs w:val="22"/>
                <w:rtl/>
              </w:rPr>
            </w:pPr>
            <w:r w:rsidRPr="009843F1">
              <w:rPr>
                <w:rFonts w:asciiTheme="minorHAnsi" w:eastAsia="Arial Unicode MS" w:hAnsiTheme="minorHAnsi" w:cs="David" w:hint="cs"/>
                <w:sz w:val="22"/>
                <w:szCs w:val="22"/>
                <w:rtl/>
              </w:rPr>
              <w:lastRenderedPageBreak/>
              <w:t>מכון ראות</w:t>
            </w:r>
            <w:r w:rsidR="00AC1179" w:rsidRPr="009843F1">
              <w:rPr>
                <w:rFonts w:asciiTheme="minorHAnsi" w:eastAsia="Arial Unicode MS" w:hAnsiTheme="minorHAnsi" w:cs="David"/>
                <w:sz w:val="22"/>
                <w:szCs w:val="22"/>
                <w:rtl/>
              </w:rPr>
              <w:br/>
            </w:r>
            <w:hyperlink r:id="rId31" w:history="1">
              <w:r w:rsidR="00AC1179" w:rsidRPr="009843F1">
                <w:rPr>
                  <w:rStyle w:val="Hyperlink"/>
                  <w:sz w:val="18"/>
                  <w:szCs w:val="18"/>
                </w:rPr>
                <w:t>http://reut-institute.org/he/Publication.aspx?PublicationId=1819</w:t>
              </w:r>
            </w:hyperlink>
          </w:p>
          <w:p w:rsidR="009843F1" w:rsidRDefault="009843F1" w:rsidP="00B25097">
            <w:pPr>
              <w:spacing w:line="360" w:lineRule="auto"/>
              <w:rPr>
                <w:rFonts w:asciiTheme="minorHAnsi" w:eastAsia="Arial Unicode MS" w:hAnsiTheme="minorHAnsi" w:cs="David"/>
                <w:sz w:val="24"/>
                <w:szCs w:val="24"/>
              </w:rPr>
            </w:pPr>
          </w:p>
          <w:p w:rsidR="003F3C47" w:rsidRDefault="003F3C47"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J</w:t>
            </w:r>
            <w:r>
              <w:rPr>
                <w:rFonts w:asciiTheme="minorHAnsi" w:eastAsia="Arial Unicode MS" w:hAnsiTheme="minorHAnsi" w:cs="David"/>
                <w:sz w:val="24"/>
                <w:szCs w:val="24"/>
              </w:rPr>
              <w:t>oseph Ny</w:t>
            </w:r>
            <w:r w:rsidR="00DA6728">
              <w:rPr>
                <w:rFonts w:asciiTheme="minorHAnsi" w:eastAsia="Arial Unicode MS" w:hAnsiTheme="minorHAnsi" w:cs="David"/>
                <w:sz w:val="24"/>
                <w:szCs w:val="24"/>
              </w:rPr>
              <w:t>e. 2004. P. 5-15.</w:t>
            </w:r>
          </w:p>
          <w:p w:rsidR="003601C8" w:rsidRDefault="003601C8" w:rsidP="003601C8">
            <w:pPr>
              <w:spacing w:line="360" w:lineRule="auto"/>
              <w:rPr>
                <w:rFonts w:asciiTheme="minorHAnsi" w:eastAsia="Arial Unicode MS" w:hAnsiTheme="minorHAnsi" w:cs="David"/>
                <w:sz w:val="24"/>
                <w:szCs w:val="24"/>
              </w:rPr>
            </w:pPr>
          </w:p>
          <w:p w:rsidR="008C7016" w:rsidRDefault="008C7016" w:rsidP="003601C8">
            <w:pPr>
              <w:spacing w:line="360" w:lineRule="auto"/>
              <w:rPr>
                <w:rFonts w:asciiTheme="minorHAnsi" w:eastAsia="Arial Unicode MS" w:hAnsiTheme="minorHAnsi" w:cs="David"/>
              </w:rPr>
            </w:pPr>
          </w:p>
          <w:p w:rsidR="007B3AEB" w:rsidRPr="008C7016" w:rsidRDefault="009122D2" w:rsidP="003601C8">
            <w:pPr>
              <w:spacing w:line="360" w:lineRule="auto"/>
              <w:rPr>
                <w:rFonts w:asciiTheme="minorHAnsi" w:eastAsia="Arial Unicode MS" w:hAnsiTheme="minorHAnsi" w:cs="David"/>
                <w:rtl/>
              </w:rPr>
            </w:pPr>
            <w:r w:rsidRPr="008C7016">
              <w:rPr>
                <w:rFonts w:asciiTheme="minorHAnsi" w:eastAsia="Arial Unicode MS" w:hAnsiTheme="minorHAnsi" w:cs="David"/>
              </w:rPr>
              <w:t>Center for  Strategic and International Studies</w:t>
            </w:r>
          </w:p>
          <w:p w:rsidR="007B3AEB" w:rsidRDefault="0056380D" w:rsidP="007B3AEB">
            <w:pPr>
              <w:spacing w:line="360" w:lineRule="auto"/>
              <w:rPr>
                <w:rFonts w:asciiTheme="minorHAnsi" w:eastAsia="Arial Unicode MS" w:hAnsiTheme="minorHAnsi" w:cs="David"/>
                <w:sz w:val="24"/>
                <w:szCs w:val="24"/>
                <w:rtl/>
              </w:rPr>
            </w:pPr>
            <w:hyperlink r:id="rId32" w:history="1">
              <w:r w:rsidR="00AC1179">
                <w:rPr>
                  <w:rStyle w:val="Hyperlink"/>
                </w:rPr>
                <w:t>https://www.journalofdemocracy.org/articles/what-is-sharp-power/</w:t>
              </w:r>
            </w:hyperlink>
            <w:r w:rsidR="007B3AEB">
              <w:rPr>
                <w:rFonts w:asciiTheme="minorHAnsi" w:eastAsia="Arial Unicode MS" w:hAnsiTheme="minorHAnsi" w:cs="David"/>
                <w:sz w:val="24"/>
                <w:szCs w:val="24"/>
                <w:rtl/>
              </w:rPr>
              <w:t xml:space="preserve"> </w:t>
            </w:r>
          </w:p>
          <w:p w:rsidR="007B3AEB" w:rsidRPr="008D13FE" w:rsidRDefault="007B3AEB" w:rsidP="00B25097">
            <w:pPr>
              <w:spacing w:line="360" w:lineRule="auto"/>
              <w:rPr>
                <w:rFonts w:asciiTheme="minorHAnsi" w:eastAsia="Arial Unicode MS" w:hAnsiTheme="minorHAnsi" w:cs="David"/>
                <w:sz w:val="24"/>
                <w:szCs w:val="24"/>
                <w:rtl/>
              </w:rPr>
            </w:pPr>
          </w:p>
        </w:tc>
        <w:tc>
          <w:tcPr>
            <w:tcW w:w="5954" w:type="dxa"/>
          </w:tcPr>
          <w:p w:rsidR="00A805A5" w:rsidRPr="008D13FE" w:rsidRDefault="00A805A5" w:rsidP="00B25097">
            <w:pPr>
              <w:spacing w:line="360" w:lineRule="auto"/>
              <w:rPr>
                <w:rFonts w:asciiTheme="minorHAnsi" w:eastAsia="Arial Unicode MS" w:hAnsiTheme="minorHAnsi" w:cs="David"/>
                <w:sz w:val="24"/>
                <w:szCs w:val="24"/>
                <w:rtl/>
              </w:rPr>
            </w:pPr>
            <w:r w:rsidRPr="003F3C47">
              <w:rPr>
                <w:rFonts w:asciiTheme="minorHAnsi" w:eastAsia="Arial Unicode MS" w:hAnsiTheme="minorHAnsi" w:cs="David" w:hint="cs"/>
                <w:b/>
                <w:bCs/>
                <w:sz w:val="24"/>
                <w:szCs w:val="24"/>
                <w:rtl/>
              </w:rPr>
              <w:t>עוצמה קשה (</w:t>
            </w:r>
            <w:r w:rsidRPr="003F3C47">
              <w:rPr>
                <w:rFonts w:asciiTheme="minorHAnsi" w:eastAsia="Arial Unicode MS" w:hAnsiTheme="minorHAnsi" w:cs="David" w:hint="cs"/>
                <w:b/>
                <w:bCs/>
                <w:sz w:val="24"/>
                <w:szCs w:val="24"/>
              </w:rPr>
              <w:t>H</w:t>
            </w:r>
            <w:r w:rsidRPr="003F3C47">
              <w:rPr>
                <w:rFonts w:asciiTheme="minorHAnsi" w:eastAsia="Arial Unicode MS" w:hAnsiTheme="minorHAnsi" w:cs="David"/>
                <w:b/>
                <w:bCs/>
                <w:sz w:val="24"/>
                <w:szCs w:val="24"/>
              </w:rPr>
              <w:t>ard power</w:t>
            </w:r>
            <w:r w:rsidRPr="003F3C47">
              <w:rPr>
                <w:rFonts w:asciiTheme="minorHAnsi" w:eastAsia="Arial Unicode MS" w:hAnsiTheme="minorHAnsi" w:cs="David" w:hint="cs"/>
                <w:b/>
                <w:bCs/>
                <w:sz w:val="24"/>
                <w:szCs w:val="24"/>
                <w:rtl/>
              </w:rPr>
              <w:t>)</w:t>
            </w:r>
            <w:r w:rsidRPr="008D13FE">
              <w:rPr>
                <w:rFonts w:asciiTheme="minorHAnsi" w:eastAsia="Arial Unicode MS" w:hAnsiTheme="minorHAnsi" w:cs="David" w:hint="cs"/>
                <w:sz w:val="24"/>
                <w:szCs w:val="24"/>
                <w:rtl/>
              </w:rPr>
              <w:t xml:space="preserve"> </w:t>
            </w:r>
            <w:r w:rsidR="0027399F">
              <w:rPr>
                <w:rFonts w:asciiTheme="minorHAnsi" w:eastAsia="Arial Unicode MS" w:hAnsiTheme="minorHAnsi" w:cs="David" w:hint="cs"/>
                <w:sz w:val="24"/>
                <w:szCs w:val="24"/>
                <w:rtl/>
              </w:rPr>
              <w:t>היכולת של מדינה לממש את יעדיה</w:t>
            </w:r>
            <w:r w:rsidR="009843F1">
              <w:rPr>
                <w:rFonts w:asciiTheme="minorHAnsi" w:eastAsia="Arial Unicode MS" w:hAnsiTheme="minorHAnsi" w:cs="David" w:hint="cs"/>
                <w:sz w:val="24"/>
                <w:szCs w:val="24"/>
                <w:rtl/>
              </w:rPr>
              <w:t>,</w:t>
            </w:r>
            <w:r w:rsidR="0027399F">
              <w:rPr>
                <w:rFonts w:asciiTheme="minorHAnsi" w:eastAsia="Arial Unicode MS" w:hAnsiTheme="minorHAnsi" w:cs="David" w:hint="cs"/>
                <w:sz w:val="24"/>
                <w:szCs w:val="24"/>
                <w:rtl/>
              </w:rPr>
              <w:t xml:space="preserve"> בעזרת אמצעי כפיה. עוצמה</w:t>
            </w:r>
            <w:r w:rsidR="009843F1">
              <w:rPr>
                <w:rFonts w:asciiTheme="minorHAnsi" w:eastAsia="Arial Unicode MS" w:hAnsiTheme="minorHAnsi" w:cs="David" w:hint="cs"/>
                <w:sz w:val="24"/>
                <w:szCs w:val="24"/>
                <w:rtl/>
              </w:rPr>
              <w:t>,</w:t>
            </w:r>
            <w:r w:rsidR="0027399F">
              <w:rPr>
                <w:rFonts w:asciiTheme="minorHAnsi" w:eastAsia="Arial Unicode MS" w:hAnsiTheme="minorHAnsi" w:cs="David" w:hint="cs"/>
                <w:sz w:val="24"/>
                <w:szCs w:val="24"/>
                <w:rtl/>
              </w:rPr>
              <w:t xml:space="preserve"> נגזרת מתמריצים ואיומים הנגזרים מיכולותיה הצבאיות והכלכליות של המדינה.</w:t>
            </w:r>
          </w:p>
          <w:p w:rsidR="009843F1" w:rsidRDefault="009843F1" w:rsidP="00B25097">
            <w:pPr>
              <w:spacing w:line="360" w:lineRule="auto"/>
              <w:rPr>
                <w:rFonts w:asciiTheme="minorHAnsi" w:eastAsia="Arial Unicode MS" w:hAnsiTheme="minorHAnsi" w:cs="David"/>
                <w:b/>
                <w:bCs/>
                <w:sz w:val="24"/>
                <w:szCs w:val="24"/>
                <w:rtl/>
              </w:rPr>
            </w:pPr>
          </w:p>
          <w:p w:rsidR="00746F63" w:rsidRDefault="00746F63" w:rsidP="00B25097">
            <w:pPr>
              <w:spacing w:line="360" w:lineRule="auto"/>
              <w:rPr>
                <w:rFonts w:asciiTheme="minorHAnsi" w:eastAsia="Arial Unicode MS" w:hAnsiTheme="minorHAnsi" w:cs="David"/>
                <w:sz w:val="24"/>
                <w:szCs w:val="24"/>
                <w:rtl/>
              </w:rPr>
            </w:pPr>
            <w:r w:rsidRPr="003F3C47">
              <w:rPr>
                <w:rFonts w:asciiTheme="minorHAnsi" w:eastAsia="Arial Unicode MS" w:hAnsiTheme="minorHAnsi" w:cs="David" w:hint="cs"/>
                <w:b/>
                <w:bCs/>
                <w:sz w:val="24"/>
                <w:szCs w:val="24"/>
                <w:rtl/>
              </w:rPr>
              <w:t xml:space="preserve">עוצמה רכה </w:t>
            </w:r>
            <w:r w:rsidR="003F3C47" w:rsidRPr="003F3C47">
              <w:rPr>
                <w:rFonts w:asciiTheme="minorHAnsi" w:eastAsia="Arial Unicode MS" w:hAnsiTheme="minorHAnsi" w:cs="David" w:hint="cs"/>
                <w:b/>
                <w:bCs/>
                <w:sz w:val="24"/>
                <w:szCs w:val="24"/>
                <w:rtl/>
              </w:rPr>
              <w:t>(</w:t>
            </w:r>
            <w:r w:rsidR="003F3C47" w:rsidRPr="003F3C47">
              <w:rPr>
                <w:rFonts w:asciiTheme="minorHAnsi" w:eastAsia="Arial Unicode MS" w:hAnsiTheme="minorHAnsi" w:cs="David" w:hint="cs"/>
                <w:b/>
                <w:bCs/>
                <w:sz w:val="24"/>
                <w:szCs w:val="24"/>
              </w:rPr>
              <w:t>S</w:t>
            </w:r>
            <w:r w:rsidR="003F3C47" w:rsidRPr="003F3C47">
              <w:rPr>
                <w:rFonts w:asciiTheme="minorHAnsi" w:eastAsia="Arial Unicode MS" w:hAnsiTheme="minorHAnsi" w:cs="David"/>
                <w:b/>
                <w:bCs/>
                <w:sz w:val="24"/>
                <w:szCs w:val="24"/>
              </w:rPr>
              <w:t>oft power</w:t>
            </w:r>
            <w:r w:rsidR="003F3C47" w:rsidRPr="003F3C47">
              <w:rPr>
                <w:rFonts w:asciiTheme="minorHAnsi" w:eastAsia="Arial Unicode MS" w:hAnsiTheme="minorHAnsi" w:cs="David" w:hint="cs"/>
                <w:b/>
                <w:bCs/>
                <w:sz w:val="24"/>
                <w:szCs w:val="24"/>
                <w:rtl/>
              </w:rPr>
              <w:t>)</w:t>
            </w:r>
            <w:r w:rsidRPr="008D13FE">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w:t>
            </w:r>
            <w:r w:rsidR="00401F01">
              <w:rPr>
                <w:rFonts w:asciiTheme="minorHAnsi" w:eastAsia="Arial Unicode MS" w:hAnsiTheme="minorHAnsi" w:cs="David" w:hint="cs"/>
                <w:sz w:val="24"/>
                <w:szCs w:val="24"/>
                <w:rtl/>
              </w:rPr>
              <w:t>יכולתה של מדינה לעצב את העדפותיה של מדינה אחרת</w:t>
            </w:r>
            <w:r w:rsidR="009843F1">
              <w:rPr>
                <w:rFonts w:asciiTheme="minorHAnsi" w:eastAsia="Arial Unicode MS" w:hAnsiTheme="minorHAnsi" w:cs="David" w:hint="cs"/>
                <w:sz w:val="24"/>
                <w:szCs w:val="24"/>
                <w:rtl/>
              </w:rPr>
              <w:t>,</w:t>
            </w:r>
            <w:r w:rsidR="00401F01">
              <w:rPr>
                <w:rFonts w:asciiTheme="minorHAnsi" w:eastAsia="Arial Unicode MS" w:hAnsiTheme="minorHAnsi" w:cs="David" w:hint="cs"/>
                <w:sz w:val="24"/>
                <w:szCs w:val="24"/>
                <w:rtl/>
              </w:rPr>
              <w:t xml:space="preserve"> בדרכים לא כוחניות. היא אמצעי עקיף להפעלת כוח ומאפשרת למדינה להשיג את יעדיה בעזרת גיוס מדינות תחת הנהגתה</w:t>
            </w:r>
            <w:r w:rsidR="00072CAD">
              <w:rPr>
                <w:rFonts w:asciiTheme="minorHAnsi" w:eastAsia="Arial Unicode MS" w:hAnsiTheme="minorHAnsi" w:cs="David" w:hint="cs"/>
                <w:sz w:val="24"/>
                <w:szCs w:val="24"/>
                <w:rtl/>
              </w:rPr>
              <w:t>, הערכים שהיא מייצגת והדוגמא שהיא מספקת.</w:t>
            </w:r>
            <w:r w:rsidR="003F3C47">
              <w:rPr>
                <w:rFonts w:asciiTheme="minorHAnsi" w:eastAsia="Arial Unicode MS" w:hAnsiTheme="minorHAnsi" w:cs="David" w:hint="cs"/>
                <w:sz w:val="24"/>
                <w:szCs w:val="24"/>
                <w:rtl/>
              </w:rPr>
              <w:t xml:space="preserve"> </w:t>
            </w:r>
            <w:r w:rsidR="00072CAD">
              <w:rPr>
                <w:rFonts w:asciiTheme="minorHAnsi" w:eastAsia="Arial Unicode MS" w:hAnsiTheme="minorHAnsi" w:cs="David" w:hint="cs"/>
                <w:sz w:val="24"/>
                <w:szCs w:val="24"/>
                <w:rtl/>
              </w:rPr>
              <w:t xml:space="preserve">עוצמה זו עשויה להתבטא </w:t>
            </w:r>
            <w:r w:rsidR="003F3C47">
              <w:rPr>
                <w:rFonts w:asciiTheme="minorHAnsi" w:eastAsia="Arial Unicode MS" w:hAnsiTheme="minorHAnsi" w:cs="David" w:hint="cs"/>
                <w:sz w:val="24"/>
                <w:szCs w:val="24"/>
                <w:rtl/>
              </w:rPr>
              <w:t xml:space="preserve"> בתרבות, מוסר, ערכים אתיקה</w:t>
            </w:r>
            <w:r w:rsidR="000B5589">
              <w:rPr>
                <w:rFonts w:asciiTheme="minorHAnsi" w:eastAsia="Arial Unicode MS" w:hAnsiTheme="minorHAnsi" w:cs="David" w:hint="cs"/>
                <w:sz w:val="24"/>
                <w:szCs w:val="24"/>
                <w:rtl/>
              </w:rPr>
              <w:t xml:space="preserve"> מדיניות</w:t>
            </w:r>
            <w:r w:rsidR="003F3C47">
              <w:rPr>
                <w:rFonts w:asciiTheme="minorHAnsi" w:eastAsia="Arial Unicode MS" w:hAnsiTheme="minorHAnsi" w:cs="David" w:hint="cs"/>
                <w:sz w:val="24"/>
                <w:szCs w:val="24"/>
                <w:rtl/>
              </w:rPr>
              <w:t xml:space="preserve"> </w:t>
            </w:r>
            <w:r w:rsidR="000B5589">
              <w:rPr>
                <w:rFonts w:asciiTheme="minorHAnsi" w:eastAsia="Arial Unicode MS" w:hAnsiTheme="minorHAnsi" w:cs="David" w:hint="cs"/>
                <w:sz w:val="24"/>
                <w:szCs w:val="24"/>
                <w:rtl/>
              </w:rPr>
              <w:t>ומוסדות פוליטיים</w:t>
            </w:r>
            <w:r w:rsidR="003F3C47">
              <w:rPr>
                <w:rFonts w:asciiTheme="minorHAnsi" w:eastAsia="Arial Unicode MS" w:hAnsiTheme="minorHAnsi" w:cs="David" w:hint="cs"/>
                <w:sz w:val="24"/>
                <w:szCs w:val="24"/>
                <w:rtl/>
              </w:rPr>
              <w:t>.</w:t>
            </w:r>
          </w:p>
          <w:p w:rsidR="0027399F" w:rsidRDefault="0027399F" w:rsidP="00B25097">
            <w:pPr>
              <w:spacing w:line="360" w:lineRule="auto"/>
              <w:rPr>
                <w:rFonts w:asciiTheme="minorHAnsi" w:eastAsia="Arial Unicode MS" w:hAnsiTheme="minorHAnsi" w:cs="David"/>
                <w:sz w:val="24"/>
                <w:szCs w:val="24"/>
                <w:rtl/>
              </w:rPr>
            </w:pPr>
            <w:r w:rsidRPr="009122D2">
              <w:rPr>
                <w:rFonts w:asciiTheme="minorHAnsi" w:eastAsia="Arial Unicode MS" w:hAnsiTheme="minorHAnsi" w:cs="David" w:hint="cs"/>
                <w:b/>
                <w:bCs/>
                <w:sz w:val="24"/>
                <w:szCs w:val="24"/>
                <w:rtl/>
              </w:rPr>
              <w:t>עוצמה חכמה</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S</w:t>
            </w:r>
            <w:r>
              <w:rPr>
                <w:rFonts w:asciiTheme="minorHAnsi" w:eastAsia="Arial Unicode MS" w:hAnsiTheme="minorHAnsi" w:cs="David"/>
                <w:sz w:val="24"/>
                <w:szCs w:val="24"/>
              </w:rPr>
              <w:t>mart power</w:t>
            </w:r>
            <w:r>
              <w:rPr>
                <w:rFonts w:asciiTheme="minorHAnsi" w:eastAsia="Arial Unicode MS" w:hAnsiTheme="minorHAnsi" w:cs="David" w:hint="cs"/>
                <w:sz w:val="24"/>
                <w:szCs w:val="24"/>
                <w:rtl/>
              </w:rPr>
              <w:t>)</w:t>
            </w:r>
            <w:r w:rsidR="001A11D6">
              <w:rPr>
                <w:rFonts w:asciiTheme="minorHAnsi" w:eastAsia="Arial Unicode MS" w:hAnsiTheme="minorHAnsi" w:cs="David" w:hint="cs"/>
                <w:sz w:val="24"/>
                <w:szCs w:val="24"/>
                <w:rtl/>
              </w:rPr>
              <w:t xml:space="preserve"> שילוב אסטרטגיות של עוצמה קשה ורכה.</w:t>
            </w:r>
            <w:r w:rsidR="009122D2">
              <w:rPr>
                <w:rFonts w:asciiTheme="minorHAnsi" w:eastAsia="Arial Unicode MS" w:hAnsiTheme="minorHAnsi" w:cs="David" w:hint="cs"/>
                <w:sz w:val="24"/>
                <w:szCs w:val="24"/>
                <w:rtl/>
              </w:rPr>
              <w:t xml:space="preserve"> גישה המדגישה את הצורך בצבא חזק </w:t>
            </w:r>
            <w:r w:rsidR="008C7016">
              <w:rPr>
                <w:rFonts w:asciiTheme="minorHAnsi" w:eastAsia="Arial Unicode MS" w:hAnsiTheme="minorHAnsi" w:cs="David" w:hint="cs"/>
                <w:sz w:val="24"/>
                <w:szCs w:val="24"/>
                <w:rtl/>
              </w:rPr>
              <w:t xml:space="preserve">בשילוב </w:t>
            </w:r>
            <w:r w:rsidR="009122D2">
              <w:rPr>
                <w:rFonts w:asciiTheme="minorHAnsi" w:eastAsia="Arial Unicode MS" w:hAnsiTheme="minorHAnsi" w:cs="David" w:hint="cs"/>
                <w:sz w:val="24"/>
                <w:szCs w:val="24"/>
                <w:rtl/>
              </w:rPr>
              <w:t>עם בריתות, שיתופי פעולה ומוסדות.</w:t>
            </w:r>
          </w:p>
          <w:p w:rsidR="00A805A5" w:rsidRPr="008D13FE" w:rsidRDefault="00C75B69" w:rsidP="00545B37">
            <w:pPr>
              <w:spacing w:line="360" w:lineRule="auto"/>
              <w:rPr>
                <w:rFonts w:asciiTheme="minorHAnsi" w:eastAsia="Arial Unicode MS" w:hAnsiTheme="minorHAnsi" w:cs="David"/>
                <w:sz w:val="24"/>
                <w:szCs w:val="24"/>
                <w:rtl/>
              </w:rPr>
            </w:pPr>
            <w:r w:rsidRPr="007B3AEB">
              <w:rPr>
                <w:rFonts w:asciiTheme="minorHAnsi" w:eastAsia="Arial Unicode MS" w:hAnsiTheme="minorHAnsi" w:cs="David" w:hint="cs"/>
                <w:b/>
                <w:bCs/>
                <w:sz w:val="24"/>
                <w:szCs w:val="24"/>
                <w:rtl/>
              </w:rPr>
              <w:t>עוצמה חדה</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S</w:t>
            </w:r>
            <w:r>
              <w:rPr>
                <w:rFonts w:asciiTheme="minorHAnsi" w:eastAsia="Arial Unicode MS" w:hAnsiTheme="minorHAnsi" w:cs="David"/>
                <w:sz w:val="24"/>
                <w:szCs w:val="24"/>
              </w:rPr>
              <w:t>harp power</w:t>
            </w:r>
            <w:r>
              <w:rPr>
                <w:rFonts w:asciiTheme="minorHAnsi" w:eastAsia="Arial Unicode MS" w:hAnsiTheme="minorHAnsi" w:cs="David" w:hint="cs"/>
                <w:sz w:val="24"/>
                <w:szCs w:val="24"/>
                <w:rtl/>
              </w:rPr>
              <w:t xml:space="preserve">) </w:t>
            </w:r>
            <w:r w:rsidR="006240D4">
              <w:rPr>
                <w:rFonts w:asciiTheme="minorHAnsi" w:eastAsia="Arial Unicode MS" w:hAnsiTheme="minorHAnsi" w:cs="David" w:hint="cs"/>
                <w:sz w:val="24"/>
                <w:szCs w:val="24"/>
                <w:rtl/>
              </w:rPr>
              <w:t>גישה לנושאים בינלאומיים הכוללת מאמצים לצנזורה או מניפולציה</w:t>
            </w:r>
            <w:r w:rsidR="008C7016">
              <w:rPr>
                <w:rFonts w:asciiTheme="minorHAnsi" w:eastAsia="Arial Unicode MS" w:hAnsiTheme="minorHAnsi" w:cs="David" w:hint="cs"/>
                <w:sz w:val="24"/>
                <w:szCs w:val="24"/>
                <w:rtl/>
              </w:rPr>
              <w:t>,</w:t>
            </w:r>
            <w:r w:rsidR="006240D4">
              <w:rPr>
                <w:rFonts w:asciiTheme="minorHAnsi" w:eastAsia="Arial Unicode MS" w:hAnsiTheme="minorHAnsi" w:cs="David" w:hint="cs"/>
                <w:sz w:val="24"/>
                <w:szCs w:val="24"/>
                <w:rtl/>
              </w:rPr>
              <w:t xml:space="preserve"> כדי לשבש את עצמאותם של מוסדות עצמאיים. היא מנצלת את הא-סימטריה בין מערכת חופשית לכזו שאיננה. היא משמשת להגבלת חופש הביטוי ועיוות סביבות פוליטיות בדמוקרטיות. לצד זאת הגבלת הדמוקרטיה מהגעה למרחב ציבורי של משטרים אחרים. עוצמה זו מופעלת על </w:t>
            </w:r>
            <w:r w:rsidR="008C7016">
              <w:rPr>
                <w:rFonts w:asciiTheme="minorHAnsi" w:eastAsia="Arial Unicode MS" w:hAnsiTheme="minorHAnsi" w:cs="David" w:hint="cs"/>
                <w:sz w:val="24"/>
                <w:szCs w:val="24"/>
                <w:rtl/>
              </w:rPr>
              <w:t xml:space="preserve">פי טענת ארה"ב על </w:t>
            </w:r>
            <w:r w:rsidR="006240D4">
              <w:rPr>
                <w:rFonts w:asciiTheme="minorHAnsi" w:eastAsia="Arial Unicode MS" w:hAnsiTheme="minorHAnsi" w:cs="David" w:hint="cs"/>
                <w:sz w:val="24"/>
                <w:szCs w:val="24"/>
                <w:rtl/>
              </w:rPr>
              <w:t>ידי רוסיה וסין.</w:t>
            </w:r>
          </w:p>
        </w:tc>
        <w:tc>
          <w:tcPr>
            <w:tcW w:w="1559" w:type="dxa"/>
          </w:tcPr>
          <w:p w:rsidR="00A805A5" w:rsidRDefault="00A805A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עוצמה </w:t>
            </w:r>
            <w:r w:rsidRPr="008D13FE">
              <w:rPr>
                <w:rFonts w:asciiTheme="minorHAnsi" w:eastAsia="Arial Unicode MS" w:hAnsiTheme="minorHAnsi" w:cs="David"/>
                <w:sz w:val="24"/>
                <w:szCs w:val="24"/>
                <w:rtl/>
              </w:rPr>
              <w:t>–</w:t>
            </w:r>
            <w:r w:rsidR="00755156">
              <w:rPr>
                <w:rFonts w:asciiTheme="minorHAnsi" w:eastAsia="Arial Unicode MS" w:hAnsiTheme="minorHAnsi" w:cs="David"/>
                <w:sz w:val="24"/>
                <w:szCs w:val="24"/>
                <w:rtl/>
              </w:rPr>
              <w:br/>
            </w:r>
            <w:r w:rsidR="00755156">
              <w:rPr>
                <w:rFonts w:asciiTheme="minorHAnsi" w:eastAsia="Arial Unicode MS" w:hAnsiTheme="minorHAnsi" w:cs="David" w:hint="cs"/>
                <w:sz w:val="24"/>
                <w:szCs w:val="24"/>
              </w:rPr>
              <w:t>P</w:t>
            </w:r>
            <w:r w:rsidR="00755156">
              <w:rPr>
                <w:rFonts w:asciiTheme="minorHAnsi" w:eastAsia="Arial Unicode MS" w:hAnsiTheme="minorHAnsi" w:cs="David"/>
                <w:sz w:val="24"/>
                <w:szCs w:val="24"/>
              </w:rPr>
              <w:t>ower</w:t>
            </w:r>
          </w:p>
          <w:p w:rsidR="009843F1" w:rsidRPr="008D13FE" w:rsidRDefault="009843F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סוגי עוצמה</w:t>
            </w:r>
          </w:p>
        </w:tc>
      </w:tr>
      <w:tr w:rsidR="007D172D" w:rsidRPr="008D13FE" w:rsidTr="00EA7836">
        <w:tc>
          <w:tcPr>
            <w:tcW w:w="1843" w:type="dxa"/>
          </w:tcPr>
          <w:p w:rsidR="00993E1D" w:rsidRDefault="009303B2" w:rsidP="009303B2">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מוגדר </w:t>
            </w:r>
            <w:r w:rsidRPr="009303B2">
              <w:rPr>
                <w:rFonts w:asciiTheme="minorHAnsi" w:eastAsia="Arial Unicode MS" w:hAnsiTheme="minorHAnsi" w:cs="David"/>
                <w:sz w:val="24"/>
                <w:szCs w:val="24"/>
                <w:rtl/>
              </w:rPr>
              <w:t>בחוק הפיקוח על יצוא נשק</w:t>
            </w:r>
          </w:p>
          <w:p w:rsidR="000C4637" w:rsidRPr="00993E1D" w:rsidRDefault="009303B2" w:rsidP="00993E1D">
            <w:pPr>
              <w:spacing w:line="360" w:lineRule="auto"/>
              <w:rPr>
                <w:rFonts w:asciiTheme="minorHAnsi" w:eastAsia="Arial Unicode MS" w:hAnsiTheme="minorHAnsi" w:cs="David"/>
                <w:rtl/>
              </w:rPr>
            </w:pPr>
            <w:r w:rsidRPr="00993E1D">
              <w:rPr>
                <w:rFonts w:asciiTheme="minorHAnsi" w:eastAsia="Arial Unicode MS" w:hAnsiTheme="minorHAnsi" w:cs="David"/>
              </w:rPr>
              <w:t xml:space="preserve">Arms                </w:t>
            </w:r>
            <w:r w:rsidRPr="00993E1D">
              <w:rPr>
                <w:rFonts w:asciiTheme="minorHAnsi" w:eastAsia="Arial Unicode MS" w:hAnsiTheme="minorHAnsi" w:cs="David"/>
              </w:rPr>
              <w:br/>
              <w:t xml:space="preserve"> Export Control Act </w:t>
            </w:r>
          </w:p>
          <w:p w:rsidR="00993E1D" w:rsidRDefault="00993E1D" w:rsidP="00993E1D">
            <w:pPr>
              <w:spacing w:line="360" w:lineRule="auto"/>
              <w:rPr>
                <w:rFonts w:asciiTheme="minorHAnsi" w:eastAsia="Arial Unicode MS" w:hAnsiTheme="minorHAnsi" w:cs="David" w:hint="cs"/>
                <w:sz w:val="24"/>
                <w:szCs w:val="24"/>
                <w:rtl/>
              </w:rPr>
            </w:pPr>
          </w:p>
          <w:p w:rsidR="00993E1D" w:rsidRDefault="00993E1D" w:rsidP="009303B2">
            <w:pPr>
              <w:spacing w:line="360" w:lineRule="auto"/>
              <w:rPr>
                <w:rFonts w:asciiTheme="minorHAnsi" w:eastAsia="Arial Unicode MS" w:hAnsiTheme="minorHAnsi" w:cs="David"/>
                <w:sz w:val="24"/>
                <w:szCs w:val="24"/>
                <w:rtl/>
              </w:rPr>
            </w:pPr>
          </w:p>
          <w:p w:rsidR="00135786" w:rsidRDefault="00135786" w:rsidP="009303B2">
            <w:pPr>
              <w:spacing w:line="360" w:lineRule="auto"/>
              <w:rPr>
                <w:rFonts w:asciiTheme="minorHAnsi" w:eastAsia="Arial Unicode MS" w:hAnsiTheme="minorHAnsi" w:cs="David"/>
                <w:sz w:val="24"/>
                <w:szCs w:val="24"/>
                <w:rtl/>
              </w:rPr>
            </w:pPr>
          </w:p>
          <w:p w:rsidR="000C4637" w:rsidRDefault="00A721B6" w:rsidP="009303B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הרכבי. 2007. עמ' 189</w:t>
            </w:r>
          </w:p>
          <w:p w:rsidR="000C4637" w:rsidRDefault="000C4637" w:rsidP="009303B2">
            <w:pPr>
              <w:spacing w:line="360" w:lineRule="auto"/>
              <w:rPr>
                <w:rFonts w:asciiTheme="minorHAnsi" w:eastAsia="Arial Unicode MS" w:hAnsiTheme="minorHAnsi" w:cs="David"/>
                <w:sz w:val="24"/>
                <w:szCs w:val="24"/>
                <w:rtl/>
              </w:rPr>
            </w:pPr>
          </w:p>
          <w:p w:rsidR="00A721B6" w:rsidRDefault="00A721B6" w:rsidP="009303B2">
            <w:pPr>
              <w:spacing w:line="360" w:lineRule="auto"/>
              <w:rPr>
                <w:rFonts w:asciiTheme="minorHAnsi" w:eastAsia="Arial Unicode MS" w:hAnsiTheme="minorHAnsi" w:cs="David"/>
                <w:sz w:val="24"/>
                <w:szCs w:val="24"/>
                <w:rtl/>
              </w:rPr>
            </w:pPr>
          </w:p>
          <w:p w:rsidR="001637C1" w:rsidRDefault="001637C1" w:rsidP="009303B2">
            <w:pPr>
              <w:spacing w:line="360" w:lineRule="auto"/>
              <w:rPr>
                <w:rFonts w:asciiTheme="minorHAnsi" w:eastAsia="Arial Unicode MS" w:hAnsiTheme="minorHAnsi" w:cs="David"/>
                <w:sz w:val="24"/>
                <w:szCs w:val="24"/>
                <w:rtl/>
              </w:rPr>
            </w:pPr>
          </w:p>
          <w:p w:rsidR="000C4637" w:rsidRDefault="000C4637" w:rsidP="009303B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קריסטל. 2020 </w:t>
            </w:r>
            <w:r w:rsidRPr="001637C1">
              <w:rPr>
                <w:rFonts w:asciiTheme="minorHAnsi" w:eastAsia="Arial Unicode MS" w:hAnsiTheme="minorHAnsi" w:cs="David" w:hint="cs"/>
                <w:sz w:val="22"/>
                <w:szCs w:val="22"/>
                <w:rtl/>
              </w:rPr>
              <w:t>דברי מפקד חיל האוויר בכנס תחזיות 2020</w:t>
            </w:r>
          </w:p>
          <w:p w:rsidR="008752CA" w:rsidRDefault="008752CA" w:rsidP="009303B2">
            <w:pPr>
              <w:spacing w:line="360" w:lineRule="auto"/>
              <w:rPr>
                <w:rFonts w:asciiTheme="minorHAnsi" w:eastAsia="Arial Unicode MS" w:hAnsiTheme="minorHAnsi" w:cs="David"/>
                <w:sz w:val="24"/>
                <w:szCs w:val="24"/>
                <w:rtl/>
              </w:rPr>
            </w:pPr>
          </w:p>
          <w:p w:rsidR="001637C1" w:rsidRDefault="001637C1" w:rsidP="009303B2">
            <w:pPr>
              <w:spacing w:line="360" w:lineRule="auto"/>
              <w:rPr>
                <w:rFonts w:asciiTheme="minorHAnsi" w:eastAsia="Arial Unicode MS" w:hAnsiTheme="minorHAnsi" w:cs="David"/>
                <w:sz w:val="24"/>
                <w:szCs w:val="24"/>
                <w:rtl/>
              </w:rPr>
            </w:pPr>
          </w:p>
          <w:p w:rsidR="008752CA" w:rsidRPr="008D13FE" w:rsidRDefault="008752CA" w:rsidP="009303B2">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מרום. 2015</w:t>
            </w:r>
          </w:p>
        </w:tc>
        <w:tc>
          <w:tcPr>
            <w:tcW w:w="5954" w:type="dxa"/>
          </w:tcPr>
          <w:p w:rsidR="00135786" w:rsidRDefault="00993E1D" w:rsidP="0013578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w:t>
            </w:r>
            <w:r w:rsidR="001F294F" w:rsidRPr="001F294F">
              <w:rPr>
                <w:rFonts w:asciiTheme="minorHAnsi" w:eastAsia="Arial Unicode MS" w:hAnsiTheme="minorHAnsi" w:cs="David" w:hint="cs"/>
                <w:sz w:val="24"/>
                <w:szCs w:val="24"/>
                <w:rtl/>
              </w:rPr>
              <w:t>יכולת להילחם ולהביס כל איום צבאי קונבנציונלי ממשי מצד כל מדינה יחידה או קואליציה אפשרית של מדינות או מצד גורמים שאינם מדינות</w:t>
            </w:r>
            <w:r w:rsidR="00135786">
              <w:rPr>
                <w:rFonts w:asciiTheme="minorHAnsi" w:eastAsia="Arial Unicode MS" w:hAnsiTheme="minorHAnsi" w:cs="David" w:hint="cs"/>
                <w:sz w:val="24"/>
                <w:szCs w:val="24"/>
                <w:rtl/>
              </w:rPr>
              <w:t>. זאת,</w:t>
            </w:r>
            <w:r w:rsidR="001F294F" w:rsidRPr="001F294F">
              <w:rPr>
                <w:rFonts w:asciiTheme="minorHAnsi" w:eastAsia="Arial Unicode MS" w:hAnsiTheme="minorHAnsi" w:cs="David" w:hint="cs"/>
                <w:sz w:val="24"/>
                <w:szCs w:val="24"/>
                <w:rtl/>
              </w:rPr>
              <w:t xml:space="preserve"> תוך גרימת נזק מינימלי ומספר מינימלי של קורבנות</w:t>
            </w:r>
            <w:r w:rsidR="00135786">
              <w:rPr>
                <w:rFonts w:asciiTheme="minorHAnsi" w:eastAsia="Arial Unicode MS" w:hAnsiTheme="minorHAnsi" w:cs="David" w:hint="cs"/>
                <w:sz w:val="24"/>
                <w:szCs w:val="24"/>
                <w:rtl/>
              </w:rPr>
              <w:t>.</w:t>
            </w:r>
            <w:r w:rsidR="001F294F" w:rsidRPr="001F294F">
              <w:rPr>
                <w:rFonts w:asciiTheme="minorHAnsi" w:eastAsia="Arial Unicode MS" w:hAnsiTheme="minorHAnsi" w:cs="David" w:hint="cs"/>
                <w:sz w:val="24"/>
                <w:szCs w:val="24"/>
                <w:rtl/>
              </w:rPr>
              <w:t xml:space="preserve"> בעזרת שימוש באמצעים צבאיים מתקדמים בכמות מספקת ובכלל זה כלי נשק ויכולות פיקוד, שליטה, תקשורת, מודיעין, פיקוח וסיור בשטח, שמבחינת מאפייניהם הטכניים עולים ביכולותיהם על אלה של אותן מדינות יחידות או קואליציות אפשריות של מדינות או גורמים שאינם מדינות</w:t>
            </w:r>
            <w:r w:rsidR="001F294F" w:rsidRPr="001F294F">
              <w:rPr>
                <w:rFonts w:asciiTheme="minorHAnsi" w:eastAsia="Arial Unicode MS" w:hAnsiTheme="minorHAnsi" w:cs="David" w:hint="cs"/>
                <w:sz w:val="24"/>
                <w:szCs w:val="24"/>
              </w:rPr>
              <w:t>.</w:t>
            </w:r>
          </w:p>
          <w:p w:rsidR="00A721B6" w:rsidRDefault="000C4637" w:rsidP="00135786">
            <w:pPr>
              <w:spacing w:line="360" w:lineRule="auto"/>
              <w:rPr>
                <w:rFonts w:asciiTheme="minorHAnsi" w:eastAsia="Arial Unicode MS" w:hAnsiTheme="minorHAnsi" w:cs="David"/>
                <w:sz w:val="24"/>
                <w:szCs w:val="24"/>
                <w:rtl/>
              </w:rPr>
            </w:pPr>
            <w:r w:rsidRPr="000C4637">
              <w:rPr>
                <w:rFonts w:asciiTheme="minorHAnsi" w:eastAsia="Arial Unicode MS" w:hAnsiTheme="minorHAnsi" w:cs="David"/>
                <w:sz w:val="24"/>
                <w:szCs w:val="24"/>
                <w:rtl/>
              </w:rPr>
              <w:lastRenderedPageBreak/>
              <w:t>הגנה על שמי המדינה היא משימת העל של חיל-האוויר</w:t>
            </w:r>
            <w:r>
              <w:rPr>
                <w:rFonts w:asciiTheme="minorHAnsi" w:eastAsia="Arial Unicode MS" w:hAnsiTheme="minorHAnsi" w:cs="David" w:hint="cs"/>
                <w:sz w:val="24"/>
                <w:szCs w:val="24"/>
                <w:rtl/>
              </w:rPr>
              <w:t xml:space="preserve">. היא </w:t>
            </w:r>
            <w:r w:rsidR="007D172D">
              <w:rPr>
                <w:rFonts w:asciiTheme="minorHAnsi" w:eastAsia="Arial Unicode MS" w:hAnsiTheme="minorHAnsi" w:cs="David" w:hint="cs"/>
                <w:sz w:val="24"/>
                <w:szCs w:val="24"/>
                <w:rtl/>
              </w:rPr>
              <w:t>מצב בו לחיל האוויר אחד</w:t>
            </w:r>
            <w:r w:rsidR="00135786">
              <w:rPr>
                <w:rFonts w:asciiTheme="minorHAnsi" w:eastAsia="Arial Unicode MS" w:hAnsiTheme="minorHAnsi" w:cs="David" w:hint="cs"/>
                <w:sz w:val="24"/>
                <w:szCs w:val="24"/>
                <w:rtl/>
              </w:rPr>
              <w:t>,</w:t>
            </w:r>
            <w:r w:rsidR="007D172D">
              <w:rPr>
                <w:rFonts w:asciiTheme="minorHAnsi" w:eastAsia="Arial Unicode MS" w:hAnsiTheme="minorHAnsi" w:cs="David" w:hint="cs"/>
                <w:sz w:val="24"/>
                <w:szCs w:val="24"/>
                <w:rtl/>
              </w:rPr>
              <w:t xml:space="preserve"> יש יתרון אסטרטגי או טקטי משמעותי </w:t>
            </w:r>
            <w:r w:rsidR="001F294F">
              <w:rPr>
                <w:rFonts w:asciiTheme="minorHAnsi" w:eastAsia="Arial Unicode MS" w:hAnsiTheme="minorHAnsi" w:cs="David" w:hint="cs"/>
                <w:sz w:val="24"/>
                <w:szCs w:val="24"/>
                <w:rtl/>
              </w:rPr>
              <w:t>על פני חילות אוויר היריבים במהלכה של מערכה צבאית.</w:t>
            </w:r>
            <w:r>
              <w:rPr>
                <w:rFonts w:asciiTheme="minorHAnsi" w:eastAsia="Arial Unicode MS" w:hAnsiTheme="minorHAnsi" w:cs="David" w:hint="cs"/>
                <w:sz w:val="24"/>
                <w:szCs w:val="24"/>
                <w:rtl/>
              </w:rPr>
              <w:t xml:space="preserve"> </w:t>
            </w:r>
            <w:r w:rsidR="00A721B6">
              <w:rPr>
                <w:rFonts w:asciiTheme="minorHAnsi" w:eastAsia="Arial Unicode MS" w:hAnsiTheme="minorHAnsi" w:cs="David" w:hint="cs"/>
                <w:sz w:val="24"/>
                <w:szCs w:val="24"/>
                <w:rtl/>
              </w:rPr>
              <w:t xml:space="preserve">עליונות אווירית אינה תנאי למבצעים או מפתח להכרעה </w:t>
            </w:r>
            <w:r w:rsidR="00135786">
              <w:rPr>
                <w:rFonts w:asciiTheme="minorHAnsi" w:eastAsia="Arial Unicode MS" w:hAnsiTheme="minorHAnsi" w:cs="David" w:hint="cs"/>
                <w:sz w:val="24"/>
                <w:szCs w:val="24"/>
                <w:rtl/>
              </w:rPr>
              <w:t xml:space="preserve">או </w:t>
            </w:r>
            <w:r w:rsidR="00A721B6">
              <w:rPr>
                <w:rFonts w:asciiTheme="minorHAnsi" w:eastAsia="Arial Unicode MS" w:hAnsiTheme="minorHAnsi" w:cs="David" w:hint="cs"/>
                <w:sz w:val="24"/>
                <w:szCs w:val="24"/>
                <w:rtl/>
              </w:rPr>
              <w:t>בה מונח הפית</w:t>
            </w:r>
            <w:r w:rsidR="00135786">
              <w:rPr>
                <w:rFonts w:asciiTheme="minorHAnsi" w:eastAsia="Arial Unicode MS" w:hAnsiTheme="minorHAnsi" w:cs="David" w:hint="cs"/>
                <w:sz w:val="24"/>
                <w:szCs w:val="24"/>
                <w:rtl/>
              </w:rPr>
              <w:t>רון</w:t>
            </w:r>
            <w:r w:rsidR="00A721B6">
              <w:rPr>
                <w:rFonts w:asciiTheme="minorHAnsi" w:eastAsia="Arial Unicode MS" w:hAnsiTheme="minorHAnsi" w:cs="David" w:hint="cs"/>
                <w:sz w:val="24"/>
                <w:szCs w:val="24"/>
                <w:rtl/>
              </w:rPr>
              <w:t xml:space="preserve"> למלחמה אך יכולה להיות כזו. </w:t>
            </w:r>
          </w:p>
          <w:p w:rsidR="007D172D" w:rsidRDefault="000C4637" w:rsidP="00B25097">
            <w:pPr>
              <w:spacing w:line="360" w:lineRule="auto"/>
              <w:rPr>
                <w:rFonts w:asciiTheme="minorHAnsi" w:eastAsia="Arial Unicode MS" w:hAnsiTheme="minorHAnsi" w:cs="David"/>
                <w:sz w:val="24"/>
                <w:szCs w:val="24"/>
                <w:rtl/>
              </w:rPr>
            </w:pPr>
            <w:r w:rsidRPr="000C4637">
              <w:rPr>
                <w:rFonts w:asciiTheme="minorHAnsi" w:eastAsia="Arial Unicode MS" w:hAnsiTheme="minorHAnsi" w:cs="David"/>
                <w:sz w:val="24"/>
                <w:szCs w:val="24"/>
                <w:rtl/>
              </w:rPr>
              <w:t>"המפתח מבחינתי להצלחה שלנו, זו העליונות האווירית. היא מפתח ליציבות איזורית. אנחנו צריכים באמצעותה להקרין כוח, להרתיע, לפגוע פגיעה מדויקת, להגן מפני רקטות ולאפשר לצה"ל להשיג את היעדים שלו".</w:t>
            </w:r>
          </w:p>
          <w:p w:rsidR="00125C1F" w:rsidRDefault="00125C1F" w:rsidP="00B25097">
            <w:pPr>
              <w:spacing w:line="360" w:lineRule="auto"/>
              <w:rPr>
                <w:rFonts w:asciiTheme="minorHAnsi" w:eastAsia="Arial Unicode MS" w:hAnsiTheme="minorHAnsi" w:cs="David"/>
                <w:sz w:val="24"/>
                <w:szCs w:val="24"/>
                <w:rtl/>
              </w:rPr>
            </w:pPr>
          </w:p>
          <w:p w:rsidR="007D172D" w:rsidRPr="008D13FE" w:rsidRDefault="001F294F" w:rsidP="001637C1">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היכולת של מדינה או כוח אחר</w:t>
            </w:r>
            <w:r w:rsidR="001637C1">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לקיים </w:t>
            </w:r>
            <w:r w:rsidR="008752CA">
              <w:rPr>
                <w:rFonts w:asciiTheme="minorHAnsi" w:eastAsia="Arial Unicode MS" w:hAnsiTheme="minorHAnsi" w:cs="David" w:hint="cs"/>
                <w:sz w:val="24"/>
                <w:szCs w:val="24"/>
                <w:rtl/>
              </w:rPr>
              <w:t>ב</w:t>
            </w:r>
            <w:r>
              <w:rPr>
                <w:rFonts w:asciiTheme="minorHAnsi" w:eastAsia="Arial Unicode MS" w:hAnsiTheme="minorHAnsi" w:cs="David" w:hint="cs"/>
                <w:sz w:val="24"/>
                <w:szCs w:val="24"/>
                <w:rtl/>
              </w:rPr>
              <w:t>אין מפריע ספנות מסחרית ותובלה צבאית בנתיבי ים מסוימים ובה בעת לשלול יכולת זאת מיריבתה.</w:t>
            </w:r>
            <w:r w:rsidR="001637C1">
              <w:rPr>
                <w:rFonts w:asciiTheme="minorHAnsi" w:eastAsia="Arial Unicode MS" w:hAnsiTheme="minorHAnsi" w:cs="David" w:hint="cs"/>
                <w:sz w:val="24"/>
                <w:szCs w:val="24"/>
                <w:rtl/>
              </w:rPr>
              <w:t xml:space="preserve"> </w:t>
            </w:r>
            <w:r w:rsidR="008752CA">
              <w:rPr>
                <w:rFonts w:asciiTheme="minorHAnsi" w:eastAsia="Arial Unicode MS" w:hAnsiTheme="minorHAnsi" w:cs="David" w:hint="cs"/>
                <w:sz w:val="24"/>
                <w:szCs w:val="24"/>
                <w:rtl/>
              </w:rPr>
              <w:t>צה"ל אמון על הגנה על חופי המדינה</w:t>
            </w:r>
            <w:r w:rsidR="001637C1">
              <w:rPr>
                <w:rFonts w:asciiTheme="minorHAnsi" w:eastAsia="Arial Unicode MS" w:hAnsiTheme="minorHAnsi" w:cs="David" w:hint="cs"/>
                <w:sz w:val="24"/>
                <w:szCs w:val="24"/>
                <w:rtl/>
              </w:rPr>
              <w:t>,</w:t>
            </w:r>
            <w:r w:rsidR="008752CA">
              <w:rPr>
                <w:rFonts w:asciiTheme="minorHAnsi" w:eastAsia="Arial Unicode MS" w:hAnsiTheme="minorHAnsi" w:cs="David" w:hint="cs"/>
                <w:sz w:val="24"/>
                <w:szCs w:val="24"/>
                <w:rtl/>
              </w:rPr>
              <w:t xml:space="preserve"> לצד הגנה על המים הכלכליים שלה ועל הנכסים האסטרטגיים בהם.</w:t>
            </w:r>
            <w:r w:rsidR="009C47DB">
              <w:rPr>
                <w:rFonts w:asciiTheme="minorHAnsi" w:eastAsia="Arial Unicode MS" w:hAnsiTheme="minorHAnsi" w:cs="David" w:hint="cs"/>
                <w:sz w:val="24"/>
                <w:szCs w:val="24"/>
                <w:rtl/>
              </w:rPr>
              <w:t xml:space="preserve"> </w:t>
            </w:r>
            <w:r w:rsidR="009C47DB" w:rsidRPr="009C47DB">
              <w:rPr>
                <w:rFonts w:asciiTheme="minorHAnsi" w:eastAsia="Arial Unicode MS" w:hAnsiTheme="minorHAnsi" w:cs="David"/>
                <w:sz w:val="24"/>
                <w:szCs w:val="24"/>
                <w:rtl/>
              </w:rPr>
              <w:t xml:space="preserve">מרכיבי התפיסה החדשה </w:t>
            </w:r>
            <w:r w:rsidR="001637C1">
              <w:rPr>
                <w:rFonts w:asciiTheme="minorHAnsi" w:eastAsia="Arial Unicode MS" w:hAnsiTheme="minorHAnsi" w:cs="David" w:hint="cs"/>
                <w:sz w:val="24"/>
                <w:szCs w:val="24"/>
                <w:rtl/>
              </w:rPr>
              <w:t xml:space="preserve">בתחום </w:t>
            </w:r>
            <w:r w:rsidR="009C47DB" w:rsidRPr="009C47DB">
              <w:rPr>
                <w:rFonts w:asciiTheme="minorHAnsi" w:eastAsia="Arial Unicode MS" w:hAnsiTheme="minorHAnsi" w:cs="David"/>
                <w:sz w:val="24"/>
                <w:szCs w:val="24"/>
                <w:rtl/>
              </w:rPr>
              <w:t>הם</w:t>
            </w:r>
            <w:r w:rsidR="001637C1">
              <w:rPr>
                <w:rFonts w:asciiTheme="minorHAnsi" w:eastAsia="Arial Unicode MS" w:hAnsiTheme="minorHAnsi" w:cs="David" w:hint="cs"/>
                <w:sz w:val="24"/>
                <w:szCs w:val="24"/>
                <w:rtl/>
              </w:rPr>
              <w:t>-</w:t>
            </w:r>
            <w:r w:rsidR="009C47DB" w:rsidRPr="009C47DB">
              <w:rPr>
                <w:rFonts w:asciiTheme="minorHAnsi" w:eastAsia="Arial Unicode MS" w:hAnsiTheme="minorHAnsi" w:cs="David"/>
                <w:sz w:val="24"/>
                <w:szCs w:val="24"/>
                <w:rtl/>
              </w:rPr>
              <w:t xml:space="preserve"> שילוביות מוגברת בין השייטות השונות של חיל הים ובין החיל לזרועות האחרות של צה"ל</w:t>
            </w:r>
            <w:r w:rsidR="009C47DB">
              <w:rPr>
                <w:rFonts w:asciiTheme="minorHAnsi" w:eastAsia="Arial Unicode MS" w:hAnsiTheme="minorHAnsi" w:cs="David" w:hint="cs"/>
                <w:sz w:val="24"/>
                <w:szCs w:val="24"/>
                <w:rtl/>
              </w:rPr>
              <w:t>.</w:t>
            </w:r>
          </w:p>
        </w:tc>
        <w:tc>
          <w:tcPr>
            <w:tcW w:w="1559" w:type="dxa"/>
          </w:tcPr>
          <w:p w:rsidR="007D172D" w:rsidRDefault="007D172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עליונות</w:t>
            </w:r>
            <w:r w:rsidR="001F294F">
              <w:rPr>
                <w:rFonts w:asciiTheme="minorHAnsi" w:eastAsia="Arial Unicode MS" w:hAnsiTheme="minorHAnsi" w:cs="David" w:hint="cs"/>
                <w:sz w:val="24"/>
                <w:szCs w:val="24"/>
                <w:rtl/>
              </w:rPr>
              <w:t xml:space="preserve"> צבאית</w:t>
            </w:r>
            <w:r w:rsidR="001F294F">
              <w:rPr>
                <w:rFonts w:asciiTheme="minorHAnsi" w:eastAsia="Arial Unicode MS" w:hAnsiTheme="minorHAnsi" w:cs="David"/>
                <w:sz w:val="24"/>
                <w:szCs w:val="24"/>
                <w:rtl/>
              </w:rPr>
              <w:br/>
            </w:r>
            <w:r w:rsidR="001F294F" w:rsidRPr="008C7016">
              <w:rPr>
                <w:rFonts w:asciiTheme="minorHAnsi" w:eastAsia="Arial Unicode MS" w:hAnsiTheme="minorHAnsi" w:cs="David" w:hint="cs"/>
                <w:sz w:val="22"/>
                <w:szCs w:val="22"/>
              </w:rPr>
              <w:t>M</w:t>
            </w:r>
            <w:r w:rsidR="001F294F" w:rsidRPr="008C7016">
              <w:rPr>
                <w:rFonts w:asciiTheme="minorHAnsi" w:eastAsia="Arial Unicode MS" w:hAnsiTheme="minorHAnsi" w:cs="David"/>
                <w:sz w:val="22"/>
                <w:szCs w:val="22"/>
              </w:rPr>
              <w:t>ilitary Supremacy</w:t>
            </w:r>
          </w:p>
          <w:p w:rsidR="008C7016" w:rsidRPr="00135786" w:rsidRDefault="007D172D" w:rsidP="007D172D">
            <w:pPr>
              <w:spacing w:line="360" w:lineRule="auto"/>
              <w:rPr>
                <w:rFonts w:asciiTheme="minorHAnsi" w:eastAsia="Arial Unicode MS" w:hAnsiTheme="minorHAnsi" w:cs="David"/>
                <w:sz w:val="18"/>
                <w:szCs w:val="18"/>
              </w:rPr>
            </w:pPr>
            <w:r w:rsidRPr="00135786">
              <w:rPr>
                <w:rFonts w:asciiTheme="minorHAnsi" w:eastAsia="Arial Unicode MS" w:hAnsiTheme="minorHAnsi" w:cs="David" w:hint="cs"/>
                <w:rtl/>
              </w:rPr>
              <w:t>י</w:t>
            </w:r>
            <w:r w:rsidRPr="00135786">
              <w:rPr>
                <w:rFonts w:asciiTheme="minorHAnsi" w:eastAsia="Arial Unicode MS" w:hAnsiTheme="minorHAnsi" w:cs="David"/>
                <w:rtl/>
              </w:rPr>
              <w:t>תרון צבאי איכותי </w:t>
            </w:r>
          </w:p>
          <w:p w:rsidR="00125C1F" w:rsidRDefault="007D172D" w:rsidP="00135786">
            <w:pPr>
              <w:spacing w:line="360" w:lineRule="auto"/>
              <w:rPr>
                <w:rFonts w:asciiTheme="minorHAnsi" w:eastAsia="Arial Unicode MS" w:hAnsiTheme="minorHAnsi" w:cs="David"/>
                <w:sz w:val="24"/>
                <w:szCs w:val="24"/>
                <w:rtl/>
              </w:rPr>
            </w:pPr>
            <w:r w:rsidRPr="008C7016">
              <w:rPr>
                <w:rFonts w:asciiTheme="minorHAnsi" w:eastAsia="Arial Unicode MS" w:hAnsiTheme="minorHAnsi" w:cs="David"/>
                <w:sz w:val="22"/>
                <w:szCs w:val="22"/>
              </w:rPr>
              <w:t> Qualitative Military Edge</w:t>
            </w:r>
            <w:r w:rsidRPr="007D172D">
              <w:rPr>
                <w:rFonts w:asciiTheme="minorHAnsi" w:eastAsia="Arial Unicode MS" w:hAnsiTheme="minorHAnsi" w:cs="David"/>
                <w:sz w:val="24"/>
                <w:szCs w:val="24"/>
              </w:rPr>
              <w:t xml:space="preserve"> </w:t>
            </w:r>
            <w:r w:rsidRPr="00135786">
              <w:rPr>
                <w:rFonts w:asciiTheme="minorHAnsi" w:eastAsia="Arial Unicode MS" w:hAnsiTheme="minorHAnsi" w:cs="David"/>
                <w:sz w:val="22"/>
                <w:szCs w:val="22"/>
              </w:rPr>
              <w:t>"QME"</w:t>
            </w:r>
            <w:r>
              <w:rPr>
                <w:rFonts w:asciiTheme="minorHAnsi" w:eastAsia="Arial Unicode MS" w:hAnsiTheme="minorHAnsi" w:cs="David"/>
                <w:sz w:val="24"/>
                <w:szCs w:val="24"/>
              </w:rPr>
              <w:t xml:space="preserve"> </w:t>
            </w:r>
            <w:r w:rsidRPr="007D172D">
              <w:rPr>
                <w:rFonts w:asciiTheme="minorHAnsi" w:eastAsia="Arial Unicode MS" w:hAnsiTheme="minorHAnsi" w:cs="David"/>
                <w:sz w:val="24"/>
                <w:szCs w:val="24"/>
              </w:rPr>
              <w:t> </w:t>
            </w:r>
          </w:p>
          <w:p w:rsidR="00125C1F" w:rsidRDefault="00125C1F" w:rsidP="007D172D">
            <w:pPr>
              <w:spacing w:line="360" w:lineRule="auto"/>
              <w:rPr>
                <w:rFonts w:asciiTheme="minorHAnsi" w:eastAsia="Arial Unicode MS" w:hAnsiTheme="minorHAnsi" w:cs="David"/>
                <w:sz w:val="24"/>
                <w:szCs w:val="24"/>
                <w:rtl/>
              </w:rPr>
            </w:pPr>
          </w:p>
          <w:p w:rsidR="00125C1F" w:rsidRDefault="00125C1F" w:rsidP="007D172D">
            <w:pPr>
              <w:spacing w:line="360" w:lineRule="auto"/>
              <w:rPr>
                <w:rFonts w:asciiTheme="minorHAnsi" w:eastAsia="Arial Unicode MS" w:hAnsiTheme="minorHAnsi" w:cs="David"/>
                <w:sz w:val="24"/>
                <w:szCs w:val="24"/>
                <w:rtl/>
              </w:rPr>
            </w:pPr>
            <w:r w:rsidRPr="001F294F">
              <w:rPr>
                <w:rFonts w:asciiTheme="minorHAnsi" w:eastAsia="Arial Unicode MS" w:hAnsiTheme="minorHAnsi" w:cs="David" w:hint="cs"/>
                <w:b/>
                <w:bCs/>
                <w:sz w:val="24"/>
                <w:szCs w:val="24"/>
                <w:rtl/>
              </w:rPr>
              <w:lastRenderedPageBreak/>
              <w:t>עליונות אווירית</w:t>
            </w:r>
            <w:r>
              <w:rPr>
                <w:rFonts w:asciiTheme="minorHAnsi" w:eastAsia="Arial Unicode MS" w:hAnsiTheme="minorHAnsi" w:cs="David" w:hint="cs"/>
                <w:sz w:val="24"/>
                <w:szCs w:val="24"/>
                <w:rtl/>
              </w:rPr>
              <w:t xml:space="preserve"> </w:t>
            </w:r>
          </w:p>
          <w:p w:rsidR="00125C1F" w:rsidRDefault="00125C1F" w:rsidP="007D172D">
            <w:pPr>
              <w:spacing w:line="360" w:lineRule="auto"/>
              <w:rPr>
                <w:rFonts w:asciiTheme="minorHAnsi" w:eastAsia="Arial Unicode MS" w:hAnsiTheme="minorHAnsi" w:cs="David"/>
                <w:sz w:val="24"/>
                <w:szCs w:val="24"/>
                <w:rtl/>
              </w:rPr>
            </w:pPr>
          </w:p>
          <w:p w:rsidR="00125C1F" w:rsidRDefault="00125C1F" w:rsidP="007D172D">
            <w:pPr>
              <w:spacing w:line="360" w:lineRule="auto"/>
              <w:rPr>
                <w:rFonts w:asciiTheme="minorHAnsi" w:eastAsia="Arial Unicode MS" w:hAnsiTheme="minorHAnsi" w:cs="David"/>
                <w:sz w:val="24"/>
                <w:szCs w:val="24"/>
                <w:rtl/>
              </w:rPr>
            </w:pPr>
          </w:p>
          <w:p w:rsidR="00125C1F" w:rsidRDefault="00125C1F" w:rsidP="007D172D">
            <w:pPr>
              <w:spacing w:line="360" w:lineRule="auto"/>
              <w:rPr>
                <w:rFonts w:asciiTheme="minorHAnsi" w:eastAsia="Arial Unicode MS" w:hAnsiTheme="minorHAnsi" w:cs="David"/>
                <w:sz w:val="24"/>
                <w:szCs w:val="24"/>
                <w:rtl/>
              </w:rPr>
            </w:pPr>
          </w:p>
          <w:p w:rsidR="000C4637" w:rsidRDefault="000C4637" w:rsidP="007D172D">
            <w:pPr>
              <w:spacing w:line="360" w:lineRule="auto"/>
              <w:rPr>
                <w:rFonts w:asciiTheme="minorHAnsi" w:eastAsia="Arial Unicode MS" w:hAnsiTheme="minorHAnsi" w:cs="David"/>
                <w:b/>
                <w:bCs/>
                <w:sz w:val="24"/>
                <w:szCs w:val="24"/>
                <w:rtl/>
              </w:rPr>
            </w:pPr>
          </w:p>
          <w:p w:rsidR="001637C1" w:rsidRDefault="001637C1" w:rsidP="007D172D">
            <w:pPr>
              <w:spacing w:line="360" w:lineRule="auto"/>
              <w:rPr>
                <w:rFonts w:asciiTheme="minorHAnsi" w:eastAsia="Arial Unicode MS" w:hAnsiTheme="minorHAnsi" w:cs="David"/>
                <w:b/>
                <w:bCs/>
                <w:sz w:val="24"/>
                <w:szCs w:val="24"/>
                <w:rtl/>
              </w:rPr>
            </w:pPr>
          </w:p>
          <w:p w:rsidR="001637C1" w:rsidRDefault="001637C1" w:rsidP="007D172D">
            <w:pPr>
              <w:spacing w:line="360" w:lineRule="auto"/>
              <w:rPr>
                <w:rFonts w:asciiTheme="minorHAnsi" w:eastAsia="Arial Unicode MS" w:hAnsiTheme="minorHAnsi" w:cs="David"/>
                <w:b/>
                <w:bCs/>
                <w:sz w:val="24"/>
                <w:szCs w:val="24"/>
                <w:rtl/>
              </w:rPr>
            </w:pPr>
          </w:p>
          <w:p w:rsidR="001637C1" w:rsidRDefault="001637C1" w:rsidP="007D172D">
            <w:pPr>
              <w:spacing w:line="360" w:lineRule="auto"/>
              <w:rPr>
                <w:rFonts w:asciiTheme="minorHAnsi" w:eastAsia="Arial Unicode MS" w:hAnsiTheme="minorHAnsi" w:cs="David"/>
                <w:b/>
                <w:bCs/>
                <w:sz w:val="24"/>
                <w:szCs w:val="24"/>
                <w:rtl/>
              </w:rPr>
            </w:pPr>
          </w:p>
          <w:p w:rsidR="001637C1" w:rsidRDefault="001637C1" w:rsidP="007D172D">
            <w:pPr>
              <w:spacing w:line="360" w:lineRule="auto"/>
              <w:rPr>
                <w:rFonts w:asciiTheme="minorHAnsi" w:eastAsia="Arial Unicode MS" w:hAnsiTheme="minorHAnsi" w:cs="David"/>
                <w:b/>
                <w:bCs/>
                <w:sz w:val="24"/>
                <w:szCs w:val="24"/>
                <w:rtl/>
              </w:rPr>
            </w:pPr>
          </w:p>
          <w:p w:rsidR="00125C1F" w:rsidRPr="007D172D" w:rsidRDefault="00125C1F" w:rsidP="007D172D">
            <w:pPr>
              <w:spacing w:line="360" w:lineRule="auto"/>
              <w:rPr>
                <w:rFonts w:asciiTheme="minorHAnsi" w:eastAsia="Arial Unicode MS" w:hAnsiTheme="minorHAnsi" w:cs="David"/>
                <w:sz w:val="24"/>
                <w:szCs w:val="24"/>
                <w:rtl/>
              </w:rPr>
            </w:pPr>
            <w:r w:rsidRPr="001F294F">
              <w:rPr>
                <w:rFonts w:asciiTheme="minorHAnsi" w:eastAsia="Arial Unicode MS" w:hAnsiTheme="minorHAnsi" w:cs="David" w:hint="cs"/>
                <w:b/>
                <w:bCs/>
                <w:sz w:val="24"/>
                <w:szCs w:val="24"/>
                <w:rtl/>
              </w:rPr>
              <w:t>עליונות ימית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p>
        </w:tc>
      </w:tr>
      <w:tr w:rsidR="00395ABC" w:rsidRPr="008D13FE" w:rsidTr="00EA7836">
        <w:tc>
          <w:tcPr>
            <w:tcW w:w="1843" w:type="dxa"/>
          </w:tcPr>
          <w:p w:rsidR="00395ABC" w:rsidRDefault="00AF0B9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ויקיפדיה</w:t>
            </w:r>
          </w:p>
          <w:p w:rsidR="00AF0B9E" w:rsidRDefault="00E43E52" w:rsidP="00B25097">
            <w:pPr>
              <w:spacing w:line="360" w:lineRule="auto"/>
              <w:rPr>
                <w:rFonts w:asciiTheme="minorHAnsi" w:eastAsia="Arial Unicode MS" w:hAnsiTheme="minorHAnsi" w:cs="David"/>
                <w:sz w:val="24"/>
                <w:szCs w:val="24"/>
                <w:rtl/>
              </w:rPr>
            </w:pPr>
            <w:hyperlink r:id="rId33" w:history="1">
              <w:r w:rsidRPr="00352BCD">
                <w:rPr>
                  <w:rStyle w:val="Hyperlink"/>
                  <w:rFonts w:asciiTheme="minorHAnsi" w:eastAsia="Arial Unicode MS" w:hAnsiTheme="minorHAnsi" w:cs="David"/>
                </w:rPr>
                <w:t>https://he.wikipedia.org/wiki/%D7%A2%D7%9E%D7%99%D7%9E%D7%95%D7%AA_(%D7%9E%D7%93%D7%99%D7%A0%D7%99%D7%95%D7%AA</w:t>
              </w:r>
              <w:r w:rsidRPr="00352BCD">
                <w:rPr>
                  <w:rStyle w:val="Hyperlink"/>
                  <w:rFonts w:asciiTheme="minorHAnsi" w:eastAsia="Arial Unicode MS" w:hAnsiTheme="minorHAnsi" w:cs="David"/>
                  <w:rtl/>
                </w:rPr>
                <w:t>)</w:t>
              </w:r>
            </w:hyperlink>
          </w:p>
          <w:p w:rsidR="00E43E52" w:rsidRDefault="00E43E52" w:rsidP="00B25097">
            <w:pPr>
              <w:spacing w:line="360" w:lineRule="auto"/>
              <w:rPr>
                <w:rFonts w:asciiTheme="minorHAnsi" w:eastAsia="Arial Unicode MS" w:hAnsiTheme="minorHAnsi" w:cs="David"/>
                <w:sz w:val="24"/>
                <w:szCs w:val="24"/>
                <w:rtl/>
              </w:rPr>
            </w:pPr>
          </w:p>
          <w:p w:rsidR="00E43E52" w:rsidRDefault="00E43E52" w:rsidP="00B25097">
            <w:pPr>
              <w:spacing w:line="360" w:lineRule="auto"/>
              <w:rPr>
                <w:rFonts w:asciiTheme="minorHAnsi" w:eastAsia="Arial Unicode MS" w:hAnsiTheme="minorHAnsi" w:cs="David"/>
                <w:sz w:val="24"/>
                <w:szCs w:val="24"/>
                <w:rtl/>
              </w:rPr>
            </w:pPr>
          </w:p>
          <w:p w:rsidR="00E43E52" w:rsidRDefault="00E43E52" w:rsidP="00B25097">
            <w:pPr>
              <w:spacing w:line="360" w:lineRule="auto"/>
              <w:rPr>
                <w:rFonts w:asciiTheme="minorHAnsi" w:eastAsia="Arial Unicode MS" w:hAnsiTheme="minorHAnsi" w:cs="David"/>
                <w:sz w:val="24"/>
                <w:szCs w:val="24"/>
                <w:rtl/>
              </w:rPr>
            </w:pPr>
          </w:p>
          <w:p w:rsidR="00E43E52" w:rsidRPr="008D13FE" w:rsidRDefault="00E43E52" w:rsidP="00B25097">
            <w:pPr>
              <w:spacing w:line="360" w:lineRule="auto"/>
              <w:rPr>
                <w:rFonts w:asciiTheme="minorHAnsi" w:eastAsia="Arial Unicode MS" w:hAnsiTheme="minorHAnsi" w:cs="David" w:hint="cs"/>
                <w:sz w:val="24"/>
                <w:szCs w:val="24"/>
                <w:rtl/>
              </w:rPr>
            </w:pPr>
          </w:p>
        </w:tc>
        <w:tc>
          <w:tcPr>
            <w:tcW w:w="5954" w:type="dxa"/>
          </w:tcPr>
          <w:p w:rsidR="00AF0B9E" w:rsidRPr="00AF0B9E" w:rsidRDefault="00AF0B9E" w:rsidP="00AF0B9E">
            <w:pPr>
              <w:spacing w:line="360" w:lineRule="auto"/>
              <w:rPr>
                <w:rFonts w:asciiTheme="minorHAnsi" w:eastAsia="Arial Unicode MS" w:hAnsiTheme="minorHAnsi" w:cs="David"/>
                <w:sz w:val="24"/>
                <w:szCs w:val="24"/>
                <w:rtl/>
              </w:rPr>
            </w:pPr>
            <w:r w:rsidRPr="00AF0B9E">
              <w:rPr>
                <w:rFonts w:asciiTheme="minorHAnsi" w:eastAsia="Arial Unicode MS" w:hAnsiTheme="minorHAnsi" w:cs="David"/>
                <w:sz w:val="24"/>
                <w:szCs w:val="24"/>
                <w:rtl/>
              </w:rPr>
              <w:t>מדיניות של עמימות היא מדיניות שבה מדינה נמנעת מלחשוף פרטים על פעילות ביטחונית שלה, אף שעצם קיומה של פעילות זו אינו ניתן להסתרה, כדי להימנע מתוצאות אפשריות של הודאה גלויה בפעילות זו.</w:t>
            </w:r>
          </w:p>
          <w:p w:rsidR="00AF0B9E" w:rsidRDefault="00AF0B9E" w:rsidP="00AF0B9E">
            <w:pPr>
              <w:spacing w:line="360" w:lineRule="auto"/>
              <w:rPr>
                <w:rFonts w:asciiTheme="minorHAnsi" w:eastAsia="Arial Unicode MS" w:hAnsiTheme="minorHAnsi" w:cs="David"/>
                <w:sz w:val="24"/>
                <w:szCs w:val="24"/>
                <w:rtl/>
              </w:rPr>
            </w:pPr>
            <w:r w:rsidRPr="00AF0B9E">
              <w:rPr>
                <w:rFonts w:asciiTheme="minorHAnsi" w:eastAsia="Arial Unicode MS" w:hAnsiTheme="minorHAnsi" w:cs="David"/>
                <w:sz w:val="24"/>
                <w:szCs w:val="24"/>
                <w:rtl/>
              </w:rPr>
              <w:t>ההחלטה האם לשמור פעילות מסוימת בסוד, להתייחס אליה בעמימות או לפרסם את דבר קיומה משלבת שיקולים ביטחוניים ומדיניים.</w:t>
            </w:r>
            <w:r>
              <w:rPr>
                <w:rFonts w:asciiTheme="minorHAnsi" w:eastAsia="Arial Unicode MS" w:hAnsiTheme="minorHAnsi" w:cs="David" w:hint="cs"/>
                <w:sz w:val="24"/>
                <w:szCs w:val="24"/>
                <w:rtl/>
              </w:rPr>
              <w:t>מ</w:t>
            </w:r>
            <w:r w:rsidRPr="00AF0B9E">
              <w:rPr>
                <w:rFonts w:asciiTheme="minorHAnsi" w:eastAsia="Arial Unicode MS" w:hAnsiTheme="minorHAnsi" w:cs="David"/>
                <w:sz w:val="24"/>
                <w:szCs w:val="24"/>
                <w:rtl/>
              </w:rPr>
              <w:t>דיניות עמימות גרעינית הייתה נחוצה לצרכים פוליטיים גלובליים. הכרזה רשמית של מדינת ישראל על כך שהיא מחזיקה בנשק גרעיני הייתה פוגעת ביחסיה עם מדינות העולם ובמיוחד עם ארצות הברית, שהייתה בין היוזמות על חתימה על האמנה למניעת הפצת נשק גרעיני (</w:t>
            </w:r>
            <w:r w:rsidRPr="00AF0B9E">
              <w:rPr>
                <w:rFonts w:asciiTheme="minorHAnsi" w:eastAsia="Arial Unicode MS" w:hAnsiTheme="minorHAnsi" w:cs="David"/>
                <w:sz w:val="24"/>
                <w:szCs w:val="24"/>
              </w:rPr>
              <w:t>NPT</w:t>
            </w:r>
            <w:r w:rsidRPr="00AF0B9E">
              <w:rPr>
                <w:rFonts w:asciiTheme="minorHAnsi" w:eastAsia="Arial Unicode MS" w:hAnsiTheme="minorHAnsi" w:cs="David"/>
                <w:sz w:val="24"/>
                <w:szCs w:val="24"/>
                <w:rtl/>
              </w:rPr>
              <w:t>) ודגלה בפירוז המזרח התיכון מנשק שכזה.</w:t>
            </w:r>
          </w:p>
          <w:p w:rsidR="00E43E52" w:rsidRDefault="00E43E52" w:rsidP="00AF0B9E">
            <w:pPr>
              <w:spacing w:line="360" w:lineRule="auto"/>
              <w:rPr>
                <w:rFonts w:asciiTheme="minorHAnsi" w:eastAsia="Arial Unicode MS" w:hAnsiTheme="minorHAnsi" w:cs="David"/>
                <w:sz w:val="24"/>
                <w:szCs w:val="24"/>
                <w:rtl/>
              </w:rPr>
            </w:pPr>
          </w:p>
          <w:p w:rsidR="00E43E52" w:rsidRDefault="00E43E52" w:rsidP="00AF0B9E">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מדיניות עמימות אפשרית בהתקיים מספר תנאים יחדיו: ביצוע מבצעי תקיפה </w:t>
            </w:r>
            <w:r w:rsidRPr="00E43E52">
              <w:rPr>
                <w:rFonts w:asciiTheme="minorHAnsi" w:eastAsia="Arial Unicode MS" w:hAnsiTheme="minorHAnsi" w:cs="David" w:hint="cs"/>
                <w:b/>
                <w:bCs/>
                <w:sz w:val="24"/>
                <w:szCs w:val="24"/>
                <w:rtl/>
              </w:rPr>
              <w:t>חסויים</w:t>
            </w:r>
            <w:r>
              <w:rPr>
                <w:rFonts w:asciiTheme="minorHAnsi" w:eastAsia="Arial Unicode MS" w:hAnsiTheme="minorHAnsi" w:cs="David" w:hint="cs"/>
                <w:sz w:val="24"/>
                <w:szCs w:val="24"/>
                <w:rtl/>
              </w:rPr>
              <w:t xml:space="preserve"> (דבר התקיפה גלוי אך זהות מבצעיה אינה ידועה) </w:t>
            </w:r>
            <w:r w:rsidRPr="00E43E52">
              <w:rPr>
                <w:rFonts w:asciiTheme="minorHAnsi" w:eastAsia="Arial Unicode MS" w:hAnsiTheme="minorHAnsi" w:cs="David" w:hint="cs"/>
                <w:b/>
                <w:bCs/>
                <w:sz w:val="24"/>
                <w:szCs w:val="24"/>
                <w:rtl/>
              </w:rPr>
              <w:t>חשאיים</w:t>
            </w:r>
            <w:r>
              <w:rPr>
                <w:rFonts w:asciiTheme="minorHAnsi" w:eastAsia="Arial Unicode MS" w:hAnsiTheme="minorHAnsi" w:cs="David" w:hint="cs"/>
                <w:sz w:val="24"/>
                <w:szCs w:val="24"/>
                <w:rtl/>
              </w:rPr>
              <w:t xml:space="preserve"> (הן עצם התקיפה והן זהות התוקף אינה ידועים), אי נטילת אחריות ושמירה על חסיון המידע לאורך זמן.</w:t>
            </w:r>
          </w:p>
          <w:p w:rsidR="00E43E52" w:rsidRPr="008D13FE" w:rsidRDefault="00E43E52" w:rsidP="00AF0B9E">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 xml:space="preserve">מדיניות זו </w:t>
            </w:r>
          </w:p>
        </w:tc>
        <w:tc>
          <w:tcPr>
            <w:tcW w:w="1559" w:type="dxa"/>
          </w:tcPr>
          <w:p w:rsidR="00AF0B9E" w:rsidRDefault="00395AB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עמימות</w:t>
            </w:r>
          </w:p>
          <w:p w:rsidR="00AF0B9E" w:rsidRDefault="00AF0B9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A</w:t>
            </w:r>
            <w:r w:rsidRPr="00AF0B9E">
              <w:rPr>
                <w:rFonts w:asciiTheme="minorHAnsi" w:eastAsia="Arial Unicode MS" w:hAnsiTheme="minorHAnsi" w:cs="David"/>
                <w:sz w:val="24"/>
                <w:szCs w:val="24"/>
              </w:rPr>
              <w:t>mbiguity</w:t>
            </w:r>
          </w:p>
          <w:p w:rsidR="00395ABC" w:rsidRPr="008D13FE" w:rsidRDefault="00395AB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יכולת הכחשה סבירה</w:t>
            </w:r>
            <w:r>
              <w:rPr>
                <w:rFonts w:asciiTheme="minorHAnsi" w:eastAsia="Arial Unicode MS" w:hAnsiTheme="minorHAnsi" w:cs="David"/>
                <w:sz w:val="24"/>
                <w:szCs w:val="24"/>
                <w:rtl/>
              </w:rPr>
              <w:br/>
            </w:r>
            <w:r w:rsidRPr="00E20D9D">
              <w:rPr>
                <w:rFonts w:asciiTheme="minorHAnsi" w:eastAsia="Arial Unicode MS" w:hAnsiTheme="minorHAnsi" w:cs="David" w:hint="cs"/>
              </w:rPr>
              <w:t>P</w:t>
            </w:r>
            <w:r w:rsidRPr="00E20D9D">
              <w:rPr>
                <w:rFonts w:asciiTheme="minorHAnsi" w:eastAsia="Arial Unicode MS" w:hAnsiTheme="minorHAnsi" w:cs="David"/>
              </w:rPr>
              <w:t>lausible Deniability</w:t>
            </w:r>
          </w:p>
        </w:tc>
      </w:tr>
      <w:tr w:rsidR="00225565" w:rsidRPr="008D13FE" w:rsidTr="00EA7836">
        <w:tc>
          <w:tcPr>
            <w:tcW w:w="1843" w:type="dxa"/>
          </w:tcPr>
          <w:p w:rsidR="00685E3A" w:rsidRPr="008D13FE" w:rsidRDefault="00C85016"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מילון מונחי צה"ל</w:t>
            </w:r>
          </w:p>
        </w:tc>
        <w:tc>
          <w:tcPr>
            <w:tcW w:w="5954" w:type="dxa"/>
          </w:tcPr>
          <w:p w:rsidR="00685E3A" w:rsidRPr="008D13FE" w:rsidRDefault="00BE793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כל המשאבים שהושמו במקום גיאוגרפי מסוים</w:t>
            </w:r>
            <w:r w:rsidR="00236C4C">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הודות לשיקולים אסטרטגיים או הודות לחיזוי קשיים במערכת החלוקה של המלאי.</w:t>
            </w:r>
          </w:p>
        </w:tc>
        <w:tc>
          <w:tcPr>
            <w:tcW w:w="1559" w:type="dxa"/>
          </w:tcPr>
          <w:p w:rsidR="00685E3A" w:rsidRPr="008D13FE" w:rsidRDefault="00685E3A"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עתודה</w:t>
            </w:r>
            <w:r w:rsidR="00BE7931">
              <w:rPr>
                <w:rFonts w:asciiTheme="minorHAnsi" w:eastAsia="Arial Unicode MS" w:hAnsiTheme="minorHAnsi" w:cs="David" w:hint="cs"/>
                <w:sz w:val="24"/>
                <w:szCs w:val="24"/>
                <w:rtl/>
              </w:rPr>
              <w:t xml:space="preserve"> אסטרטגית</w:t>
            </w:r>
          </w:p>
        </w:tc>
      </w:tr>
      <w:tr w:rsidR="00225565" w:rsidRPr="008D13FE" w:rsidTr="00EA7836">
        <w:tc>
          <w:tcPr>
            <w:tcW w:w="1843" w:type="dxa"/>
          </w:tcPr>
          <w:p w:rsidR="00396548" w:rsidRDefault="00215C6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אנציקלופדיה של הרעיונות</w:t>
            </w:r>
          </w:p>
          <w:p w:rsidR="00215C68" w:rsidRPr="008D13FE" w:rsidRDefault="00215C68" w:rsidP="00B25097">
            <w:pPr>
              <w:spacing w:line="360" w:lineRule="auto"/>
              <w:rPr>
                <w:rFonts w:asciiTheme="minorHAnsi" w:eastAsia="Arial Unicode MS" w:hAnsiTheme="minorHAnsi" w:cs="David"/>
                <w:sz w:val="24"/>
                <w:szCs w:val="24"/>
              </w:rPr>
            </w:pPr>
            <w:r w:rsidRPr="00215C68">
              <w:rPr>
                <w:rFonts w:asciiTheme="minorHAnsi" w:eastAsia="Arial Unicode MS" w:hAnsiTheme="minorHAnsi" w:cs="David"/>
                <w:sz w:val="24"/>
                <w:szCs w:val="24"/>
              </w:rPr>
              <w:lastRenderedPageBreak/>
              <w:t>http://haraayonot.com/idea/fundamentalism</w:t>
            </w:r>
            <w:r w:rsidRPr="00215C68">
              <w:rPr>
                <w:rFonts w:asciiTheme="minorHAnsi" w:eastAsia="Arial Unicode MS" w:hAnsiTheme="minorHAnsi" w:cs="David"/>
                <w:sz w:val="24"/>
                <w:szCs w:val="24"/>
                <w:rtl/>
              </w:rPr>
              <w:t>/</w:t>
            </w:r>
          </w:p>
        </w:tc>
        <w:tc>
          <w:tcPr>
            <w:tcW w:w="5954" w:type="dxa"/>
          </w:tcPr>
          <w:p w:rsidR="00396548" w:rsidRPr="008D13FE" w:rsidRDefault="00215C68" w:rsidP="00B25097">
            <w:pPr>
              <w:spacing w:line="360" w:lineRule="auto"/>
              <w:rPr>
                <w:rFonts w:asciiTheme="minorHAnsi" w:eastAsia="Arial Unicode MS" w:hAnsiTheme="minorHAnsi" w:cs="David"/>
                <w:sz w:val="24"/>
                <w:szCs w:val="24"/>
                <w:rtl/>
              </w:rPr>
            </w:pPr>
            <w:r w:rsidRPr="00215C68">
              <w:rPr>
                <w:rFonts w:asciiTheme="minorHAnsi" w:eastAsia="Arial Unicode MS" w:hAnsiTheme="minorHAnsi" w:cs="David"/>
                <w:sz w:val="24"/>
                <w:szCs w:val="24"/>
                <w:rtl/>
              </w:rPr>
              <w:lastRenderedPageBreak/>
              <w:t>הפונדמנטליזם</w:t>
            </w:r>
            <w:r w:rsidR="00236C4C">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גורס כי קיימת אמת ראשונית, בסיסית, ההופכת לדוגמה מחשבתית ולאסטרטגיה פוליטית. המקור ההיסטורי למונח מצוי בסדרת חיבורים שפורסמו בארצות הברית ב-1909. </w:t>
            </w:r>
            <w:r w:rsidRPr="00215C68">
              <w:rPr>
                <w:rFonts w:asciiTheme="minorHAnsi" w:eastAsia="Arial Unicode MS" w:hAnsiTheme="minorHAnsi" w:cs="David"/>
                <w:sz w:val="24"/>
                <w:szCs w:val="24"/>
                <w:rtl/>
              </w:rPr>
              <w:lastRenderedPageBreak/>
              <w:t>אלה הניחו את היסוד לכינונו של הזרם הפונדמנטליסטי האמריקאי, הקשור לנצרות הפרוטסטנטית, ולהקמת ארגון "צבא הישועה", ארגון "הרוב המוסרי"</w:t>
            </w:r>
            <w:r w:rsidR="00236C4C">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שבראשו עמדו בשנים מאוחרות יותר הכומר ג'רי פאלוול ואחרים. כיום</w:t>
            </w:r>
            <w:r w:rsidR="00236C4C">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המונח מתקשר לכל קבוצה דתית דוגמטית</w:t>
            </w:r>
            <w:r w:rsidR="00236C4C">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השואפת לשינוי פוליטי רדיקלי. לעתים משתמשים במונח בצורה שמפקיעה אותו כליל מן ההקשר הדתי המקורי. בשימושיו העכשוויים</w:t>
            </w:r>
            <w:r w:rsidR="00236C4C">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המונח נקשר לעתים קרובות לכל דוקטרינה או אידאולוגיה פוליטית קיצונית.</w:t>
            </w:r>
            <w:r>
              <w:rPr>
                <w:rtl/>
              </w:rPr>
              <w:t xml:space="preserve"> </w:t>
            </w:r>
            <w:r w:rsidRPr="00215C68">
              <w:rPr>
                <w:rFonts w:asciiTheme="minorHAnsi" w:eastAsia="Arial Unicode MS" w:hAnsiTheme="minorHAnsi" w:cs="David"/>
                <w:sz w:val="24"/>
                <w:szCs w:val="24"/>
                <w:rtl/>
              </w:rPr>
              <w:t xml:space="preserve">אירועי ה-11 בספטמבר 2001. טראומת הפיצוץ של מגדלי התאומים בניו יורק הבליטה מחדש את קיומו של </w:t>
            </w:r>
            <w:r w:rsidRPr="00215C68">
              <w:rPr>
                <w:rFonts w:asciiTheme="minorHAnsi" w:eastAsia="Arial Unicode MS" w:hAnsiTheme="minorHAnsi" w:cs="David"/>
                <w:b/>
                <w:bCs/>
                <w:sz w:val="24"/>
                <w:szCs w:val="24"/>
                <w:rtl/>
              </w:rPr>
              <w:t>פונדמנטליזם מוסלמי קיצוני</w:t>
            </w:r>
            <w:r w:rsidRPr="00215C68">
              <w:rPr>
                <w:rFonts w:asciiTheme="minorHAnsi" w:eastAsia="Arial Unicode MS" w:hAnsiTheme="minorHAnsi" w:cs="David"/>
                <w:sz w:val="24"/>
                <w:szCs w:val="24"/>
                <w:rtl/>
              </w:rPr>
              <w:t xml:space="preserve"> שאינו בוחל באמצעים כדי להילחם באמריקה העשירה והחילונית. הפונדמנטליזם החדש השתלב בסיפור-על חדש</w:t>
            </w:r>
            <w:r w:rsidR="00236C4C">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שנסב על התנגשות בין ציוויליזציות כמפתח להבנת היחסים הבינלאומיים (הנטינגטון, [1996] 2003). היו מי שראו בו תגובת-נגד לגלובליזציה – תהליך שנתפס כמוביל להתעשרותם של העשירים ולהתרוששותם של העניים בעולם השלישי.</w:t>
            </w:r>
            <w:r>
              <w:rPr>
                <w:rFonts w:asciiTheme="minorHAnsi" w:eastAsia="Arial Unicode MS" w:hAnsiTheme="minorHAnsi" w:cs="David" w:hint="cs"/>
                <w:sz w:val="24"/>
                <w:szCs w:val="24"/>
                <w:rtl/>
              </w:rPr>
              <w:t xml:space="preserve"> </w:t>
            </w:r>
          </w:p>
        </w:tc>
        <w:tc>
          <w:tcPr>
            <w:tcW w:w="1559" w:type="dxa"/>
          </w:tcPr>
          <w:p w:rsidR="00236C4C" w:rsidRDefault="00396548"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פונדמנטליזם</w:t>
            </w:r>
            <w:r w:rsidRPr="008D13FE">
              <w:rPr>
                <w:rFonts w:asciiTheme="minorHAnsi" w:eastAsia="Arial Unicode MS" w:hAnsiTheme="minorHAnsi" w:cs="David"/>
                <w:sz w:val="24"/>
                <w:szCs w:val="24"/>
                <w:rtl/>
              </w:rPr>
              <w:br/>
            </w:r>
            <w:r w:rsidRPr="00236C4C">
              <w:rPr>
                <w:rFonts w:asciiTheme="minorHAnsi" w:eastAsia="Arial Unicode MS" w:hAnsiTheme="minorHAnsi" w:cs="David"/>
                <w:sz w:val="18"/>
                <w:szCs w:val="18"/>
              </w:rPr>
              <w:t>Fundementalism</w:t>
            </w:r>
            <w:r w:rsidRPr="00236C4C">
              <w:rPr>
                <w:rFonts w:asciiTheme="minorHAnsi" w:eastAsia="Arial Unicode MS" w:hAnsiTheme="minorHAnsi" w:cs="David"/>
                <w:sz w:val="24"/>
                <w:szCs w:val="24"/>
              </w:rPr>
              <w:t xml:space="preserve"> </w:t>
            </w:r>
          </w:p>
          <w:p w:rsidR="00396548" w:rsidRPr="008D13FE" w:rsidRDefault="00396548"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lastRenderedPageBreak/>
              <w:t>נגזר מן המילה הלטינית</w:t>
            </w:r>
            <w:r w:rsidRPr="008D13FE">
              <w:rPr>
                <w:rFonts w:asciiTheme="minorHAnsi" w:eastAsia="Arial Unicode MS" w:hAnsiTheme="minorHAnsi" w:cs="David"/>
                <w:sz w:val="24"/>
                <w:szCs w:val="24"/>
              </w:rPr>
              <w:t xml:space="preserve"> Fundus – </w:t>
            </w:r>
            <w:r w:rsidRPr="008D13FE">
              <w:rPr>
                <w:rFonts w:asciiTheme="minorHAnsi" w:eastAsia="Arial Unicode MS" w:hAnsiTheme="minorHAnsi" w:cs="David"/>
                <w:sz w:val="24"/>
                <w:szCs w:val="24"/>
                <w:rtl/>
              </w:rPr>
              <w:t>יסוד, תשתית</w:t>
            </w:r>
          </w:p>
        </w:tc>
      </w:tr>
      <w:tr w:rsidR="000A50FF" w:rsidRPr="008D13FE" w:rsidTr="00EA7836">
        <w:tc>
          <w:tcPr>
            <w:tcW w:w="1843" w:type="dxa"/>
          </w:tcPr>
          <w:p w:rsidR="000A50FF" w:rsidRPr="008D13FE" w:rsidRDefault="000A50F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מיכאל. 2014</w:t>
            </w:r>
          </w:p>
        </w:tc>
        <w:tc>
          <w:tcPr>
            <w:tcW w:w="5954" w:type="dxa"/>
          </w:tcPr>
          <w:p w:rsidR="000A50FF" w:rsidRPr="008D13FE" w:rsidRDefault="000A50F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ניקוי או פינוי שטח מוגדר מכוחות לוחמים ומאמצעי לחימה ואיסור של כל פעילות צבאית או הגבלתה. זהו סוג של משטר בטחון ואמצעי לניהול סכסוכים אלימים או לייישובם, המאפשר צמצום פוטנציאל להסלמה ועיצוב מרחב ההתרעה.</w:t>
            </w:r>
          </w:p>
        </w:tc>
        <w:tc>
          <w:tcPr>
            <w:tcW w:w="1559" w:type="dxa"/>
          </w:tcPr>
          <w:p w:rsidR="000A50FF" w:rsidRPr="008D13FE" w:rsidRDefault="000A50F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פירוז</w:t>
            </w:r>
            <w:r w:rsidR="003200A6">
              <w:rPr>
                <w:rFonts w:asciiTheme="minorHAnsi" w:eastAsia="Arial Unicode MS" w:hAnsiTheme="minorHAnsi" w:cs="David"/>
                <w:sz w:val="24"/>
                <w:szCs w:val="24"/>
                <w:rtl/>
              </w:rPr>
              <w:br/>
            </w:r>
            <w:r w:rsidR="003200A6">
              <w:rPr>
                <w:rFonts w:asciiTheme="minorHAnsi" w:eastAsia="Arial Unicode MS" w:hAnsiTheme="minorHAnsi" w:cs="David" w:hint="cs"/>
                <w:sz w:val="24"/>
                <w:szCs w:val="24"/>
              </w:rPr>
              <w:t>D</w:t>
            </w:r>
            <w:r w:rsidR="003200A6">
              <w:rPr>
                <w:rFonts w:asciiTheme="minorHAnsi" w:eastAsia="Arial Unicode MS" w:hAnsiTheme="minorHAnsi" w:cs="David"/>
                <w:sz w:val="24"/>
                <w:szCs w:val="24"/>
              </w:rPr>
              <w:t>emilitarizm</w:t>
            </w:r>
          </w:p>
        </w:tc>
      </w:tr>
      <w:tr w:rsidR="003200A6" w:rsidRPr="008D13FE" w:rsidTr="00EA7836">
        <w:tc>
          <w:tcPr>
            <w:tcW w:w="1843" w:type="dxa"/>
          </w:tcPr>
          <w:p w:rsidR="003200A6" w:rsidRDefault="006466E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טקסטולוגיה</w:t>
            </w:r>
          </w:p>
          <w:p w:rsidR="0089457B" w:rsidRDefault="0089457B" w:rsidP="00B25097">
            <w:pPr>
              <w:spacing w:line="360" w:lineRule="auto"/>
              <w:rPr>
                <w:rFonts w:asciiTheme="minorHAnsi" w:eastAsia="Arial Unicode MS" w:hAnsiTheme="minorHAnsi" w:cs="David"/>
                <w:sz w:val="24"/>
                <w:szCs w:val="24"/>
                <w:rtl/>
              </w:rPr>
            </w:pPr>
            <w:hyperlink r:id="rId34" w:history="1">
              <w:r w:rsidRPr="00352BCD">
                <w:rPr>
                  <w:rStyle w:val="Hyperlink"/>
                  <w:rFonts w:asciiTheme="minorHAnsi" w:eastAsia="Arial Unicode MS" w:hAnsiTheme="minorHAnsi" w:cs="David"/>
                  <w:sz w:val="24"/>
                  <w:szCs w:val="24"/>
                </w:rPr>
                <w:t>http://www.textologia.net/?p=21319</w:t>
              </w:r>
            </w:hyperlink>
          </w:p>
          <w:p w:rsidR="0089457B" w:rsidRPr="0089457B" w:rsidRDefault="0089457B" w:rsidP="00B25097">
            <w:pPr>
              <w:spacing w:line="360" w:lineRule="auto"/>
              <w:rPr>
                <w:rFonts w:asciiTheme="minorHAnsi" w:eastAsia="Arial Unicode MS" w:hAnsiTheme="minorHAnsi" w:cs="David"/>
                <w:sz w:val="24"/>
                <w:szCs w:val="24"/>
                <w:rtl/>
              </w:rPr>
            </w:pPr>
          </w:p>
        </w:tc>
        <w:tc>
          <w:tcPr>
            <w:tcW w:w="5954" w:type="dxa"/>
          </w:tcPr>
          <w:p w:rsidR="006466E8" w:rsidRPr="006466E8" w:rsidRDefault="006466E8" w:rsidP="006466E8">
            <w:pPr>
              <w:spacing w:line="360" w:lineRule="auto"/>
              <w:rPr>
                <w:rFonts w:asciiTheme="minorHAnsi" w:eastAsia="Arial Unicode MS" w:hAnsiTheme="minorHAnsi" w:cs="David"/>
                <w:sz w:val="24"/>
                <w:szCs w:val="24"/>
                <w:rtl/>
              </w:rPr>
            </w:pPr>
            <w:r w:rsidRPr="006466E8">
              <w:rPr>
                <w:rFonts w:asciiTheme="minorHAnsi" w:eastAsia="Arial Unicode MS" w:hAnsiTheme="minorHAnsi" w:cs="David"/>
                <w:sz w:val="24"/>
                <w:szCs w:val="24"/>
                <w:rtl/>
              </w:rPr>
              <w:t xml:space="preserve">המדינה </w:t>
            </w:r>
            <w:r>
              <w:rPr>
                <w:rFonts w:asciiTheme="minorHAnsi" w:eastAsia="Arial Unicode MS" w:hAnsiTheme="minorHAnsi" w:cs="David" w:hint="cs"/>
                <w:sz w:val="24"/>
                <w:szCs w:val="24"/>
                <w:rtl/>
              </w:rPr>
              <w:t>מגדירה את הפשיזם</w:t>
            </w:r>
            <w:r w:rsidRPr="006466E8">
              <w:rPr>
                <w:rFonts w:asciiTheme="minorHAnsi" w:eastAsia="Arial Unicode MS" w:hAnsiTheme="minorHAnsi" w:cs="David"/>
                <w:sz w:val="24"/>
                <w:szCs w:val="24"/>
                <w:rtl/>
              </w:rPr>
              <w:t xml:space="preserve"> כערך עליון – למדינה יש ערך מוסף מסכום חלקיה. המדינה דואגת לפרטים, ומותר לה לעשות הכל למען העם ובשמו. לצורך זה מעניקים הפרטים לה את חירותם מרצון. המפלגה היא נצחית וכך גם השלטון. השליט מורם מעם והוא מגיע לתפקידו בשל יכולותיו המיוחדות. סמכותו היא ללא סייג – חייבים לציית לה. בפשיזם מותרת מפלגה אחת בלבד. הייצוג אינו אישי ובא לידי ביטוי באיגודים. כל צורות השלטון האחרות שנוגד את המשטר הפשיסטי פסולות. מבחינת שיוויון בעם – לא כל בני האדם נולדו שווים בתפיסה של הפשיזם. אלו שנולדו להנהיג הם המנהיגים ומי שנולד להיות מובל הוא המובל.</w:t>
            </w:r>
            <w:r>
              <w:rPr>
                <w:rFonts w:asciiTheme="minorHAnsi" w:eastAsia="Arial Unicode MS" w:hAnsiTheme="minorHAnsi" w:cs="David" w:hint="cs"/>
                <w:sz w:val="24"/>
                <w:szCs w:val="24"/>
                <w:rtl/>
              </w:rPr>
              <w:t xml:space="preserve"> </w:t>
            </w:r>
          </w:p>
          <w:p w:rsidR="006466E8" w:rsidRPr="008D13FE" w:rsidRDefault="006466E8" w:rsidP="0032276A">
            <w:pPr>
              <w:spacing w:line="360" w:lineRule="auto"/>
              <w:rPr>
                <w:rFonts w:asciiTheme="minorHAnsi" w:eastAsia="Arial Unicode MS" w:hAnsiTheme="minorHAnsi" w:cs="David"/>
                <w:sz w:val="24"/>
                <w:szCs w:val="24"/>
                <w:rtl/>
              </w:rPr>
            </w:pPr>
            <w:r w:rsidRPr="006466E8">
              <w:rPr>
                <w:rFonts w:asciiTheme="minorHAnsi" w:eastAsia="Arial Unicode MS" w:hAnsiTheme="minorHAnsi" w:cs="David"/>
                <w:sz w:val="24"/>
                <w:szCs w:val="24"/>
                <w:rtl/>
              </w:rPr>
              <w:t>היחס למלחמה בפשיזם– המלחמה מהווה את הגילוי הנעלה ביותר של האדם, היא מייצגת ערכים כמו כוח, גבורה והקרבה. לכן גם הפשיזם שם דגש על נערות וגיל צעיר כמבטאים את רוח האומה. הפשיזם אינו מאמין בשלום – החולשה תביא לניוון ופירוק האומה. המלחמה היא מטרה שמקדשת את האמצעים כמלחמה.</w:t>
            </w:r>
          </w:p>
        </w:tc>
        <w:tc>
          <w:tcPr>
            <w:tcW w:w="1559" w:type="dxa"/>
          </w:tcPr>
          <w:p w:rsidR="003200A6" w:rsidRDefault="003200A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פשיזם</w:t>
            </w:r>
          </w:p>
          <w:p w:rsidR="005C0B1F" w:rsidRPr="008D13FE" w:rsidRDefault="005C0B1F" w:rsidP="00B25097">
            <w:pPr>
              <w:spacing w:line="360" w:lineRule="auto"/>
              <w:rPr>
                <w:rFonts w:asciiTheme="minorHAnsi" w:eastAsia="Arial Unicode MS" w:hAnsiTheme="minorHAnsi" w:cs="David"/>
                <w:sz w:val="24"/>
                <w:szCs w:val="24"/>
                <w:rtl/>
              </w:rPr>
            </w:pPr>
            <w:r w:rsidRPr="005C0B1F">
              <w:rPr>
                <w:rFonts w:asciiTheme="minorHAnsi" w:eastAsia="Arial Unicode MS" w:hAnsiTheme="minorHAnsi" w:cs="David"/>
                <w:sz w:val="24"/>
                <w:szCs w:val="24"/>
                <w:rtl/>
              </w:rPr>
              <w:t>נובע מהמילה האיטלקית פאסיו –</w:t>
            </w:r>
            <w:r w:rsidRPr="005C0B1F">
              <w:rPr>
                <w:rFonts w:asciiTheme="minorHAnsi" w:eastAsia="Arial Unicode MS" w:hAnsiTheme="minorHAnsi" w:cs="David"/>
                <w:sz w:val="24"/>
                <w:szCs w:val="24"/>
              </w:rPr>
              <w:t>Fascio</w:t>
            </w:r>
            <w:r w:rsidR="006466E8">
              <w:rPr>
                <w:rFonts w:asciiTheme="minorHAnsi" w:eastAsia="Arial Unicode MS" w:hAnsiTheme="minorHAnsi" w:cs="David" w:hint="cs"/>
                <w:sz w:val="24"/>
                <w:szCs w:val="24"/>
                <w:rtl/>
              </w:rPr>
              <w:t xml:space="preserve"> </w:t>
            </w:r>
            <w:r w:rsidRPr="005C0B1F">
              <w:rPr>
                <w:rFonts w:asciiTheme="minorHAnsi" w:eastAsia="Arial Unicode MS" w:hAnsiTheme="minorHAnsi" w:cs="David"/>
                <w:sz w:val="24"/>
                <w:szCs w:val="24"/>
                <w:rtl/>
              </w:rPr>
              <w:t xml:space="preserve"> </w:t>
            </w:r>
            <w:r w:rsidR="006466E8">
              <w:rPr>
                <w:rFonts w:asciiTheme="minorHAnsi" w:eastAsia="Arial Unicode MS" w:hAnsiTheme="minorHAnsi" w:cs="David"/>
                <w:sz w:val="24"/>
                <w:szCs w:val="24"/>
                <w:rtl/>
              </w:rPr>
              <w:br/>
            </w:r>
            <w:r w:rsidRPr="005C0B1F">
              <w:rPr>
                <w:rFonts w:asciiTheme="minorHAnsi" w:eastAsia="Arial Unicode MS" w:hAnsiTheme="minorHAnsi" w:cs="David"/>
                <w:sz w:val="24"/>
                <w:szCs w:val="24"/>
                <w:rtl/>
              </w:rPr>
              <w:t>אגד או צרור</w:t>
            </w:r>
          </w:p>
        </w:tc>
      </w:tr>
      <w:tr w:rsidR="006E5287" w:rsidRPr="008D13FE" w:rsidTr="00EA7836">
        <w:tc>
          <w:tcPr>
            <w:tcW w:w="1843" w:type="dxa"/>
          </w:tcPr>
          <w:p w:rsidR="006E5287" w:rsidRPr="008D13FE" w:rsidRDefault="006E528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גימשי. 2007</w:t>
            </w:r>
          </w:p>
        </w:tc>
        <w:tc>
          <w:tcPr>
            <w:tcW w:w="5954" w:type="dxa"/>
          </w:tcPr>
          <w:p w:rsidR="006E5287" w:rsidRPr="008D13FE" w:rsidRDefault="006E5287" w:rsidP="00B25097">
            <w:pPr>
              <w:spacing w:line="360" w:lineRule="auto"/>
              <w:rPr>
                <w:rFonts w:asciiTheme="minorHAnsi" w:eastAsia="Arial Unicode MS" w:hAnsiTheme="minorHAnsi" w:cs="David"/>
                <w:sz w:val="24"/>
                <w:szCs w:val="24"/>
                <w:rtl/>
              </w:rPr>
            </w:pPr>
            <w:r w:rsidRPr="006E5287">
              <w:rPr>
                <w:rFonts w:asciiTheme="minorHAnsi" w:eastAsia="Arial Unicode MS" w:hAnsiTheme="minorHAnsi" w:cs="David"/>
                <w:sz w:val="24"/>
                <w:szCs w:val="24"/>
                <w:rtl/>
              </w:rPr>
              <w:t xml:space="preserve">הוא תופעת פשיעה המציינת צורה ייחודית של עבריינות, המופעלת באמצעות ארגוני פשיעה, הפועלים בצורה מאורגנת, מקצועית ושיטתית. זהו השלב האחרון בתהליך ההתפתחותי של פשיעה. </w:t>
            </w:r>
            <w:r w:rsidRPr="006E5287">
              <w:rPr>
                <w:rFonts w:asciiTheme="minorHAnsi" w:eastAsia="Arial Unicode MS" w:hAnsiTheme="minorHAnsi" w:cs="David"/>
                <w:sz w:val="24"/>
                <w:szCs w:val="24"/>
                <w:rtl/>
              </w:rPr>
              <w:lastRenderedPageBreak/>
              <w:t xml:space="preserve">ראשיתה בעבריינות מגוונת, ובעיקר אלימה, העוברת תהליכי התבססות באמצעות ארגוני פשיעה או משפחות פשע, וסופה צבירת עצמה כלכלית, חברתית ופוליטית בממדים העלולים להוות סכנה אסטרטגית </w:t>
            </w:r>
            <w:r>
              <w:rPr>
                <w:rFonts w:asciiTheme="minorHAnsi" w:eastAsia="Arial Unicode MS" w:hAnsiTheme="minorHAnsi" w:cs="David" w:hint="cs"/>
                <w:sz w:val="24"/>
                <w:szCs w:val="24"/>
                <w:rtl/>
              </w:rPr>
              <w:t xml:space="preserve">. </w:t>
            </w:r>
            <w:r w:rsidRPr="006E5287">
              <w:rPr>
                <w:rFonts w:asciiTheme="minorHAnsi" w:eastAsia="Arial Unicode MS" w:hAnsiTheme="minorHAnsi" w:cs="David"/>
                <w:sz w:val="24"/>
                <w:szCs w:val="24"/>
                <w:rtl/>
              </w:rPr>
              <w:t>מטרה – השגת רווחים קבועים וגבוהים</w:t>
            </w:r>
            <w:r>
              <w:rPr>
                <w:rFonts w:asciiTheme="minorHAnsi" w:eastAsia="Arial Unicode MS" w:hAnsiTheme="minorHAnsi" w:cs="David" w:hint="cs"/>
                <w:sz w:val="24"/>
                <w:szCs w:val="24"/>
                <w:rtl/>
              </w:rPr>
              <w:t>.</w:t>
            </w:r>
          </w:p>
        </w:tc>
        <w:tc>
          <w:tcPr>
            <w:tcW w:w="1559" w:type="dxa"/>
          </w:tcPr>
          <w:p w:rsidR="006E5287" w:rsidRPr="008D13FE" w:rsidRDefault="006E5287" w:rsidP="00B25097">
            <w:pPr>
              <w:spacing w:line="360" w:lineRule="auto"/>
              <w:rPr>
                <w:rFonts w:asciiTheme="minorHAnsi" w:eastAsia="Arial Unicode MS" w:hAnsiTheme="minorHAnsi" w:cs="David"/>
                <w:sz w:val="24"/>
                <w:szCs w:val="24"/>
              </w:rPr>
            </w:pPr>
            <w:r w:rsidRPr="006E5287">
              <w:rPr>
                <w:rFonts w:asciiTheme="minorHAnsi" w:eastAsia="Arial Unicode MS" w:hAnsiTheme="minorHAnsi" w:cs="David"/>
                <w:sz w:val="24"/>
                <w:szCs w:val="24"/>
                <w:rtl/>
              </w:rPr>
              <w:lastRenderedPageBreak/>
              <w:t xml:space="preserve">פשע מאורגן או פשיעה מאורגנת </w:t>
            </w:r>
            <w:r w:rsidRPr="006E5287">
              <w:rPr>
                <w:rFonts w:asciiTheme="minorHAnsi" w:eastAsia="Arial Unicode MS" w:hAnsiTheme="minorHAnsi" w:cs="David"/>
                <w:sz w:val="24"/>
                <w:szCs w:val="24"/>
              </w:rPr>
              <w:lastRenderedPageBreak/>
              <w:t>Organized crime</w:t>
            </w:r>
          </w:p>
        </w:tc>
      </w:tr>
      <w:tr w:rsidR="00225565" w:rsidRPr="008D13FE" w:rsidTr="00EA7836">
        <w:tc>
          <w:tcPr>
            <w:tcW w:w="1843" w:type="dxa"/>
          </w:tcPr>
          <w:p w:rsidR="00E3452C" w:rsidRPr="008D13FE" w:rsidRDefault="007A48BD"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lastRenderedPageBreak/>
              <w:t>אתר ייצור ידע</w:t>
            </w:r>
          </w:p>
        </w:tc>
        <w:tc>
          <w:tcPr>
            <w:tcW w:w="5954" w:type="dxa"/>
          </w:tcPr>
          <w:p w:rsidR="00E3452C" w:rsidRPr="008D13FE" w:rsidRDefault="007A48BD"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בחירת קורבן על ידי עבריין</w:t>
            </w:r>
            <w:r w:rsidR="0032276A">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על בסיס שנאה לקבוצה חברתית אליה הוא משתייך. הוא נבדל מפשעים אחרים </w:t>
            </w:r>
            <w:r w:rsidR="0023194A">
              <w:rPr>
                <w:rFonts w:asciiTheme="minorHAnsi" w:eastAsia="Arial Unicode MS" w:hAnsiTheme="minorHAnsi" w:cs="David" w:hint="cs"/>
                <w:sz w:val="24"/>
                <w:szCs w:val="24"/>
                <w:rtl/>
              </w:rPr>
              <w:t>(דוגמת טרור)</w:t>
            </w:r>
            <w:r w:rsidR="0032276A">
              <w:rPr>
                <w:rFonts w:asciiTheme="minorHAnsi" w:eastAsia="Arial Unicode MS" w:hAnsiTheme="minorHAnsi" w:cs="David" w:hint="cs"/>
                <w:sz w:val="24"/>
                <w:szCs w:val="24"/>
                <w:rtl/>
              </w:rPr>
              <w:t>,</w:t>
            </w:r>
            <w:r w:rsidR="0023194A">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 xml:space="preserve">בשל הקשרו החברתי </w:t>
            </w:r>
            <w:r w:rsidR="0023194A">
              <w:rPr>
                <w:rFonts w:asciiTheme="minorHAnsi" w:eastAsia="Arial Unicode MS" w:hAnsiTheme="minorHAnsi" w:cs="David" w:hint="cs"/>
                <w:sz w:val="24"/>
                <w:szCs w:val="24"/>
                <w:rtl/>
              </w:rPr>
              <w:t>ו</w:t>
            </w:r>
            <w:r w:rsidRPr="008D13FE">
              <w:rPr>
                <w:rFonts w:asciiTheme="minorHAnsi" w:eastAsia="Arial Unicode MS" w:hAnsiTheme="minorHAnsi" w:cs="David" w:hint="cs"/>
                <w:sz w:val="24"/>
                <w:szCs w:val="24"/>
                <w:rtl/>
              </w:rPr>
              <w:t>בשל היותו קשור לסטטוס שיוכי</w:t>
            </w:r>
            <w:r w:rsidR="0032276A">
              <w:rPr>
                <w:rFonts w:hint="cs"/>
                <w:rtl/>
              </w:rPr>
              <w:t>.</w:t>
            </w:r>
            <w:r w:rsidR="0032276A">
              <w:rPr>
                <w:rtl/>
              </w:rPr>
              <w:t xml:space="preserve"> </w:t>
            </w:r>
            <w:r w:rsidR="0032276A" w:rsidRPr="0032276A">
              <w:rPr>
                <w:rFonts w:asciiTheme="minorHAnsi" w:eastAsia="Arial Unicode MS" w:hAnsiTheme="minorHAnsi" w:cs="David"/>
                <w:sz w:val="24"/>
                <w:szCs w:val="24"/>
                <w:rtl/>
              </w:rPr>
              <w:t>קרבנות פשעי השנאה</w:t>
            </w:r>
            <w:r w:rsidR="0032276A">
              <w:rPr>
                <w:rFonts w:asciiTheme="minorHAnsi" w:eastAsia="Arial Unicode MS" w:hAnsiTheme="minorHAnsi" w:cs="David" w:hint="cs"/>
                <w:sz w:val="24"/>
                <w:szCs w:val="24"/>
                <w:rtl/>
              </w:rPr>
              <w:t>,</w:t>
            </w:r>
            <w:r w:rsidR="0032276A" w:rsidRPr="0032276A">
              <w:rPr>
                <w:rFonts w:asciiTheme="minorHAnsi" w:eastAsia="Arial Unicode MS" w:hAnsiTheme="minorHAnsi" w:cs="David"/>
                <w:sz w:val="24"/>
                <w:szCs w:val="24"/>
                <w:rtl/>
              </w:rPr>
              <w:t xml:space="preserve"> הם לרוב מיעוטים אתניים ודתיים, להט"בים ומוגבלים פיזית ונפשית. פשעי שנאה</w:t>
            </w:r>
            <w:r w:rsidR="0032276A">
              <w:rPr>
                <w:rFonts w:asciiTheme="minorHAnsi" w:eastAsia="Arial Unicode MS" w:hAnsiTheme="minorHAnsi" w:cs="David" w:hint="cs"/>
                <w:sz w:val="24"/>
                <w:szCs w:val="24"/>
                <w:rtl/>
              </w:rPr>
              <w:t>,</w:t>
            </w:r>
            <w:r w:rsidR="0032276A" w:rsidRPr="0032276A">
              <w:rPr>
                <w:rFonts w:asciiTheme="minorHAnsi" w:eastAsia="Arial Unicode MS" w:hAnsiTheme="minorHAnsi" w:cs="David"/>
                <w:sz w:val="24"/>
                <w:szCs w:val="24"/>
                <w:rtl/>
              </w:rPr>
              <w:t xml:space="preserve"> יכולים לכלול אלימות מילולית ופיזית, ונדליזם, הסתה לגזענות, ואף רצח.</w:t>
            </w:r>
          </w:p>
        </w:tc>
        <w:tc>
          <w:tcPr>
            <w:tcW w:w="1559" w:type="dxa"/>
          </w:tcPr>
          <w:p w:rsidR="00E3452C" w:rsidRPr="008D13FE" w:rsidRDefault="00E3452C"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פשע שנאה</w:t>
            </w:r>
          </w:p>
          <w:p w:rsidR="007A48BD" w:rsidRPr="008D13FE" w:rsidRDefault="007A48BD" w:rsidP="00B25097">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Pr>
              <w:t>H</w:t>
            </w:r>
            <w:r w:rsidRPr="008D13FE">
              <w:rPr>
                <w:rFonts w:asciiTheme="minorHAnsi" w:eastAsia="Arial Unicode MS" w:hAnsiTheme="minorHAnsi" w:cs="David"/>
                <w:sz w:val="24"/>
                <w:szCs w:val="24"/>
              </w:rPr>
              <w:t>ate crime</w:t>
            </w:r>
          </w:p>
        </w:tc>
      </w:tr>
      <w:tr w:rsidR="00225565" w:rsidRPr="008D13FE" w:rsidTr="00EA7836">
        <w:tc>
          <w:tcPr>
            <w:tcW w:w="1843" w:type="dxa"/>
          </w:tcPr>
          <w:p w:rsidR="00F3114F" w:rsidRDefault="00F3114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03669B" w:rsidRPr="008D13FE" w:rsidRDefault="0023194A"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מבוא לביטחון לאומי עמ' 46</w:t>
            </w:r>
          </w:p>
        </w:tc>
        <w:tc>
          <w:tcPr>
            <w:tcW w:w="5954" w:type="dxa"/>
          </w:tcPr>
          <w:p w:rsidR="00F3114F" w:rsidRDefault="00F3114F" w:rsidP="00B25097">
            <w:pPr>
              <w:spacing w:line="360" w:lineRule="auto"/>
              <w:rPr>
                <w:rFonts w:asciiTheme="minorHAnsi" w:eastAsia="Arial Unicode MS" w:hAnsiTheme="minorHAnsi" w:cs="David"/>
                <w:sz w:val="24"/>
                <w:szCs w:val="24"/>
                <w:rtl/>
              </w:rPr>
            </w:pPr>
            <w:r w:rsidRPr="00F3114F">
              <w:rPr>
                <w:rFonts w:asciiTheme="minorHAnsi" w:eastAsia="Arial Unicode MS" w:hAnsiTheme="minorHAnsi" w:cs="David"/>
                <w:sz w:val="24"/>
                <w:szCs w:val="24"/>
                <w:rtl/>
              </w:rPr>
              <w:t>צבא</w:t>
            </w:r>
            <w:r w:rsidR="008252AD">
              <w:rPr>
                <w:rFonts w:asciiTheme="minorHAnsi" w:eastAsia="Arial Unicode MS" w:hAnsiTheme="minorHAnsi" w:cs="David" w:hint="cs"/>
                <w:sz w:val="24"/>
                <w:szCs w:val="24"/>
                <w:rtl/>
              </w:rPr>
              <w:t>-</w:t>
            </w:r>
            <w:r w:rsidRPr="00F3114F">
              <w:rPr>
                <w:rFonts w:asciiTheme="minorHAnsi" w:eastAsia="Arial Unicode MS" w:hAnsiTheme="minorHAnsi" w:cs="David"/>
                <w:sz w:val="24"/>
                <w:szCs w:val="24"/>
                <w:rtl/>
              </w:rPr>
              <w:t xml:space="preserve"> הוא ארגון לוחם הכפוף למדינה ריבונית או לישות מדינית, ומטרתו להגן על המדינה ולהפעיל כוח (בדרך כלל נגד גורמים חיצוניים, כגון מדינות אויב) על מנת להבטיח את האינטרסים שלה, כגון שמירה על הביטחון ולחימה בטרור. ברוב המשטרים הדמוקרטיים</w:t>
            </w:r>
            <w:r w:rsidR="008252AD">
              <w:rPr>
                <w:rFonts w:asciiTheme="minorHAnsi" w:eastAsia="Arial Unicode MS" w:hAnsiTheme="minorHAnsi" w:cs="David" w:hint="cs"/>
                <w:sz w:val="24"/>
                <w:szCs w:val="24"/>
                <w:rtl/>
              </w:rPr>
              <w:t>,</w:t>
            </w:r>
            <w:r w:rsidRPr="00F3114F">
              <w:rPr>
                <w:rFonts w:asciiTheme="minorHAnsi" w:eastAsia="Arial Unicode MS" w:hAnsiTheme="minorHAnsi" w:cs="David"/>
                <w:sz w:val="24"/>
                <w:szCs w:val="24"/>
                <w:rtl/>
              </w:rPr>
              <w:t xml:space="preserve"> התארגנות שכזו ממוסדת בחוק, והיא כפופה להחלטות הממשל הנבחר. בדרך כלל, הצבא מחזיק במונופול על שימוש בנשק כבד (כגון טנקים, תותחים ומטוסי קרב) במדינה</w:t>
            </w:r>
            <w:r w:rsidR="00BB73B4">
              <w:rPr>
                <w:rFonts w:asciiTheme="minorHAnsi" w:eastAsia="Arial Unicode MS" w:hAnsiTheme="minorHAnsi" w:cs="David" w:hint="cs"/>
                <w:sz w:val="24"/>
                <w:szCs w:val="24"/>
                <w:rtl/>
              </w:rPr>
              <w:t>,</w:t>
            </w:r>
            <w:r w:rsidRPr="00F3114F">
              <w:rPr>
                <w:rFonts w:asciiTheme="minorHAnsi" w:eastAsia="Arial Unicode MS" w:hAnsiTheme="minorHAnsi" w:cs="David"/>
                <w:sz w:val="24"/>
                <w:szCs w:val="24"/>
                <w:rtl/>
              </w:rPr>
              <w:t xml:space="preserve"> (בעוד שארגוני ביטחון אחרים כגון סוכניות ביון ומשטרה משתמשות גם הן ברובים ואקדחים), ועיקר פעילותו היא לוחמה והאימון לקראתה.</w:t>
            </w:r>
          </w:p>
          <w:p w:rsidR="000F2106" w:rsidRDefault="000F2106" w:rsidP="00B25097">
            <w:pPr>
              <w:spacing w:line="360" w:lineRule="auto"/>
              <w:rPr>
                <w:rFonts w:asciiTheme="minorHAnsi" w:eastAsia="Arial Unicode MS" w:hAnsiTheme="minorHAnsi" w:cs="David"/>
                <w:sz w:val="24"/>
                <w:szCs w:val="24"/>
                <w:rtl/>
              </w:rPr>
            </w:pPr>
          </w:p>
          <w:p w:rsidR="0003669B" w:rsidRPr="008D13FE" w:rsidRDefault="0023194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כוחות מזוינים שעיקרם צבא הנושא בעול הלחימה, הדיפת התוקפן ובכפיה בכוח של האינטרסים הקיומיים.</w:t>
            </w:r>
          </w:p>
        </w:tc>
        <w:tc>
          <w:tcPr>
            <w:tcW w:w="1559" w:type="dxa"/>
          </w:tcPr>
          <w:p w:rsidR="00F3114F" w:rsidRPr="00F3114F" w:rsidRDefault="00F3114F" w:rsidP="00F3114F">
            <w:pPr>
              <w:spacing w:line="360" w:lineRule="auto"/>
              <w:rPr>
                <w:rFonts w:asciiTheme="minorHAnsi" w:eastAsia="Arial Unicode MS" w:hAnsiTheme="minorHAnsi" w:cs="David"/>
                <w:sz w:val="24"/>
                <w:szCs w:val="24"/>
                <w:rtl/>
              </w:rPr>
            </w:pPr>
            <w:r w:rsidRPr="00F3114F">
              <w:rPr>
                <w:rFonts w:asciiTheme="minorHAnsi" w:eastAsia="Arial Unicode MS" w:hAnsiTheme="minorHAnsi" w:cs="David"/>
                <w:sz w:val="24"/>
                <w:szCs w:val="24"/>
                <w:rtl/>
              </w:rPr>
              <w:t>צבא</w:t>
            </w:r>
          </w:p>
          <w:p w:rsidR="0023194A" w:rsidRDefault="00F3114F" w:rsidP="00F3114F">
            <w:pPr>
              <w:spacing w:line="360" w:lineRule="auto"/>
              <w:rPr>
                <w:rFonts w:asciiTheme="minorHAnsi" w:eastAsia="Arial Unicode MS" w:hAnsiTheme="minorHAnsi" w:cs="David"/>
                <w:sz w:val="24"/>
                <w:szCs w:val="24"/>
                <w:rtl/>
              </w:rPr>
            </w:pPr>
            <w:r w:rsidRPr="00F3114F">
              <w:rPr>
                <w:rFonts w:asciiTheme="minorHAnsi" w:eastAsia="Arial Unicode MS" w:hAnsiTheme="minorHAnsi" w:cs="David"/>
                <w:sz w:val="24"/>
                <w:szCs w:val="24"/>
                <w:rtl/>
              </w:rPr>
              <w:t>המילה נגזרה מהמילה "צבאות" בתנ"ך שמשמעותה בין השאר אלוהים או ישראל.</w:t>
            </w:r>
          </w:p>
          <w:p w:rsidR="0003669B" w:rsidRDefault="0003669B" w:rsidP="00B25097">
            <w:pPr>
              <w:spacing w:line="360" w:lineRule="auto"/>
              <w:rPr>
                <w:rFonts w:asciiTheme="minorHAnsi" w:eastAsia="Arial Unicode MS" w:hAnsiTheme="minorHAnsi" w:cs="David"/>
                <w:sz w:val="24"/>
                <w:szCs w:val="24"/>
                <w:rtl/>
              </w:rPr>
            </w:pPr>
          </w:p>
          <w:p w:rsidR="008252AD" w:rsidRDefault="008252AD" w:rsidP="00B25097">
            <w:pPr>
              <w:spacing w:line="360" w:lineRule="auto"/>
              <w:rPr>
                <w:rFonts w:asciiTheme="minorHAnsi" w:eastAsia="Arial Unicode MS" w:hAnsiTheme="minorHAnsi" w:cs="David"/>
                <w:sz w:val="24"/>
                <w:szCs w:val="24"/>
                <w:rtl/>
              </w:rPr>
            </w:pPr>
          </w:p>
          <w:p w:rsidR="00F3114F" w:rsidRDefault="00F3114F" w:rsidP="00B25097">
            <w:pPr>
              <w:spacing w:line="360" w:lineRule="auto"/>
              <w:rPr>
                <w:rFonts w:asciiTheme="minorHAnsi" w:eastAsia="Arial Unicode MS" w:hAnsiTheme="minorHAnsi" w:cs="David"/>
                <w:sz w:val="24"/>
                <w:szCs w:val="24"/>
                <w:rtl/>
              </w:rPr>
            </w:pPr>
          </w:p>
          <w:p w:rsidR="00F3114F" w:rsidRPr="008D13FE" w:rsidRDefault="00F3114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צבא ההגנה לישראל</w:t>
            </w:r>
          </w:p>
        </w:tc>
      </w:tr>
      <w:tr w:rsidR="00915888" w:rsidRPr="008D13FE" w:rsidTr="00EA7836">
        <w:tc>
          <w:tcPr>
            <w:tcW w:w="1843" w:type="dxa"/>
          </w:tcPr>
          <w:p w:rsidR="00915888" w:rsidRDefault="00003C0C"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5954" w:type="dxa"/>
          </w:tcPr>
          <w:p w:rsidR="00915888" w:rsidRPr="001C4AC6" w:rsidRDefault="00915888" w:rsidP="00BB73B4">
            <w:pPr>
              <w:spacing w:line="360" w:lineRule="auto"/>
              <w:rPr>
                <w:rFonts w:ascii="Helvetica" w:hAnsi="Helvetica" w:cs="David"/>
                <w:sz w:val="24"/>
                <w:szCs w:val="24"/>
                <w:bdr w:val="none" w:sz="0" w:space="0" w:color="auto" w:frame="1"/>
                <w:shd w:val="clear" w:color="auto" w:fill="FFFFFF"/>
                <w:rtl/>
              </w:rPr>
            </w:pPr>
            <w:r w:rsidRPr="00915888">
              <w:rPr>
                <w:rFonts w:ascii="Helvetica" w:hAnsi="Helvetica" w:cs="David"/>
                <w:sz w:val="24"/>
                <w:szCs w:val="24"/>
                <w:bdr w:val="none" w:sz="0" w:space="0" w:color="auto" w:frame="1"/>
                <w:shd w:val="clear" w:color="auto" w:fill="FFFFFF"/>
                <w:rtl/>
              </w:rPr>
              <w:t>המונח רדיקליות</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שונה משמעותית מהמונח קיצוניות. בעוד ש</w:t>
            </w:r>
            <w:r w:rsidRPr="00BB73B4">
              <w:rPr>
                <w:rFonts w:ascii="Helvetica" w:hAnsi="Helvetica" w:cs="David"/>
                <w:b/>
                <w:bCs/>
                <w:sz w:val="24"/>
                <w:szCs w:val="24"/>
                <w:bdr w:val="none" w:sz="0" w:space="0" w:color="auto" w:frame="1"/>
                <w:shd w:val="clear" w:color="auto" w:fill="FFFFFF"/>
                <w:rtl/>
              </w:rPr>
              <w:t>רדיקליות</w:t>
            </w:r>
            <w:r w:rsidRPr="00915888">
              <w:rPr>
                <w:rFonts w:ascii="Helvetica" w:hAnsi="Helvetica" w:cs="David"/>
                <w:sz w:val="24"/>
                <w:szCs w:val="24"/>
                <w:bdr w:val="none" w:sz="0" w:space="0" w:color="auto" w:frame="1"/>
                <w:shd w:val="clear" w:color="auto" w:fill="FFFFFF"/>
                <w:rtl/>
              </w:rPr>
              <w:t xml:space="preserve"> משמעותה שינוי של מצב מהשורש</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w:t>
            </w:r>
            <w:r w:rsidRPr="00BB73B4">
              <w:rPr>
                <w:rFonts w:ascii="Helvetica" w:hAnsi="Helvetica" w:cs="David"/>
                <w:b/>
                <w:bCs/>
                <w:sz w:val="24"/>
                <w:szCs w:val="24"/>
                <w:bdr w:val="none" w:sz="0" w:space="0" w:color="auto" w:frame="1"/>
                <w:shd w:val="clear" w:color="auto" w:fill="FFFFFF"/>
                <w:rtl/>
              </w:rPr>
              <w:t>קיצוניות</w:t>
            </w:r>
            <w:r w:rsidRPr="00915888">
              <w:rPr>
                <w:rFonts w:ascii="Helvetica" w:hAnsi="Helvetica" w:cs="David"/>
                <w:sz w:val="24"/>
                <w:szCs w:val="24"/>
                <w:bdr w:val="none" w:sz="0" w:space="0" w:color="auto" w:frame="1"/>
                <w:shd w:val="clear" w:color="auto" w:fill="FFFFFF"/>
                <w:rtl/>
              </w:rPr>
              <w:t xml:space="preserve"> על פי רוב מתייחסת לשוליים החברתיים. בעוד שקיצוניות</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לרוב מתנגדת לפשרות, גורמים רדיקליים</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עשויים לתמוך בפשרות וויתורים.</w:t>
            </w:r>
            <w:r w:rsidR="00003C0C">
              <w:rPr>
                <w:rFonts w:ascii="Helvetica" w:hAnsi="Helvetica" w:cs="David" w:hint="cs"/>
                <w:sz w:val="24"/>
                <w:szCs w:val="24"/>
                <w:bdr w:val="none" w:sz="0" w:space="0" w:color="auto" w:frame="1"/>
                <w:shd w:val="clear" w:color="auto" w:fill="FFFFFF"/>
                <w:rtl/>
              </w:rPr>
              <w:t xml:space="preserve"> </w:t>
            </w:r>
            <w:r w:rsidRPr="00915888">
              <w:rPr>
                <w:rFonts w:ascii="Helvetica" w:hAnsi="Helvetica" w:cs="David"/>
                <w:sz w:val="24"/>
                <w:szCs w:val="24"/>
                <w:bdr w:val="none" w:sz="0" w:space="0" w:color="auto" w:frame="1"/>
                <w:shd w:val="clear" w:color="auto" w:fill="FFFFFF"/>
                <w:rtl/>
              </w:rPr>
              <w:t>תפיסה רדיקלית</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איננה בהכרח קיצונית ותפיסה קיצונית איננה בהכרח רדיקלית. במצב בו הגישה הרווחת על פי הקונצנזוס היא שצריך לשנות את המצב הקיים, תפיסה אשר תתמוך בהשארת המצב כמו שהוא תתפס כקיצונית. רדיקליות</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יכולה להיות נחלת הקונצנזוס</w:t>
            </w:r>
            <w:r w:rsidR="00BB73B4">
              <w:rPr>
                <w:rFonts w:ascii="Helvetica" w:hAnsi="Helvetica" w:cs="David" w:hint="cs"/>
                <w:sz w:val="24"/>
                <w:szCs w:val="24"/>
                <w:bdr w:val="none" w:sz="0" w:space="0" w:color="auto" w:frame="1"/>
                <w:shd w:val="clear" w:color="auto" w:fill="FFFFFF"/>
                <w:rtl/>
              </w:rPr>
              <w:t>,</w:t>
            </w:r>
            <w:r w:rsidRPr="00915888">
              <w:rPr>
                <w:rFonts w:ascii="Helvetica" w:hAnsi="Helvetica" w:cs="David"/>
                <w:sz w:val="24"/>
                <w:szCs w:val="24"/>
                <w:bdr w:val="none" w:sz="0" w:space="0" w:color="auto" w:frame="1"/>
                <w:shd w:val="clear" w:color="auto" w:fill="FFFFFF"/>
                <w:rtl/>
              </w:rPr>
              <w:t xml:space="preserve"> בעוד שקיצוניות מעצם הגדרתה היא רחוקה מהקונצנזוס.</w:t>
            </w:r>
          </w:p>
        </w:tc>
        <w:tc>
          <w:tcPr>
            <w:tcW w:w="1559" w:type="dxa"/>
          </w:tcPr>
          <w:p w:rsidR="00915888" w:rsidRDefault="00915888"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רדיקליזם</w:t>
            </w:r>
            <w:r>
              <w:rPr>
                <w:rFonts w:asciiTheme="minorHAnsi" w:eastAsia="Arial Unicode MS" w:hAnsiTheme="minorHAnsi" w:cs="David"/>
                <w:sz w:val="24"/>
                <w:szCs w:val="24"/>
                <w:rtl/>
              </w:rPr>
              <w:br/>
            </w:r>
            <w:r>
              <w:rPr>
                <w:rFonts w:asciiTheme="minorHAnsi" w:eastAsia="Arial Unicode MS" w:hAnsiTheme="minorHAnsi" w:cs="David" w:hint="cs"/>
                <w:sz w:val="24"/>
                <w:szCs w:val="24"/>
              </w:rPr>
              <w:t>R</w:t>
            </w:r>
            <w:r>
              <w:rPr>
                <w:rFonts w:asciiTheme="minorHAnsi" w:eastAsia="Arial Unicode MS" w:hAnsiTheme="minorHAnsi" w:cs="David"/>
                <w:sz w:val="24"/>
                <w:szCs w:val="24"/>
              </w:rPr>
              <w:t>adicalism</w:t>
            </w:r>
          </w:p>
          <w:p w:rsidR="00915888" w:rsidRDefault="0091588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קיצוניות</w:t>
            </w:r>
          </w:p>
          <w:p w:rsidR="00915888" w:rsidRPr="008D13FE" w:rsidRDefault="00915888" w:rsidP="00B25097">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Extrimism</w:t>
            </w:r>
          </w:p>
        </w:tc>
      </w:tr>
      <w:tr w:rsidR="00225565" w:rsidRPr="008D13FE" w:rsidTr="00EA7836">
        <w:tc>
          <w:tcPr>
            <w:tcW w:w="1843" w:type="dxa"/>
          </w:tcPr>
          <w:p w:rsidR="00BB73B4" w:rsidRDefault="00247967" w:rsidP="00BB73B4">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אנציקלופדיה של הרעיונות</w:t>
            </w:r>
          </w:p>
          <w:p w:rsidR="00BB73B4" w:rsidRDefault="00BB73B4" w:rsidP="00B25097">
            <w:pPr>
              <w:spacing w:line="360" w:lineRule="auto"/>
              <w:rPr>
                <w:rFonts w:asciiTheme="minorHAnsi" w:eastAsia="Arial Unicode MS" w:hAnsiTheme="minorHAnsi" w:cs="David"/>
                <w:sz w:val="24"/>
                <w:szCs w:val="24"/>
                <w:rtl/>
              </w:rPr>
            </w:pPr>
          </w:p>
          <w:p w:rsidR="0070743D" w:rsidRDefault="0070743D"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R</w:t>
            </w:r>
            <w:r>
              <w:rPr>
                <w:rFonts w:asciiTheme="minorHAnsi" w:eastAsia="Arial Unicode MS" w:hAnsiTheme="minorHAnsi" w:cs="David"/>
                <w:sz w:val="24"/>
                <w:szCs w:val="24"/>
              </w:rPr>
              <w:t>ubin. 1994</w:t>
            </w:r>
          </w:p>
          <w:p w:rsidR="009027AA" w:rsidRDefault="009027AA" w:rsidP="00B25097">
            <w:pPr>
              <w:spacing w:line="360" w:lineRule="auto"/>
              <w:rPr>
                <w:rFonts w:asciiTheme="minorHAnsi" w:eastAsia="Arial Unicode MS" w:hAnsiTheme="minorHAnsi" w:cs="David"/>
                <w:sz w:val="24"/>
                <w:szCs w:val="24"/>
                <w:rtl/>
              </w:rPr>
            </w:pPr>
          </w:p>
          <w:p w:rsidR="009027AA" w:rsidRPr="008D13FE" w:rsidRDefault="009027AA" w:rsidP="00B25097">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Pr>
              <w:lastRenderedPageBreak/>
              <w:t>B</w:t>
            </w:r>
            <w:r>
              <w:rPr>
                <w:rFonts w:asciiTheme="minorHAnsi" w:eastAsia="Arial Unicode MS" w:hAnsiTheme="minorHAnsi" w:cs="David"/>
                <w:sz w:val="24"/>
                <w:szCs w:val="24"/>
              </w:rPr>
              <w:t>ar-tal.2000</w:t>
            </w:r>
          </w:p>
        </w:tc>
        <w:tc>
          <w:tcPr>
            <w:tcW w:w="5954" w:type="dxa"/>
          </w:tcPr>
          <w:p w:rsidR="00CE3243" w:rsidRDefault="00247967" w:rsidP="00247967">
            <w:pPr>
              <w:spacing w:line="360" w:lineRule="auto"/>
              <w:rPr>
                <w:rStyle w:val="a7"/>
                <w:rFonts w:ascii="Helvetica" w:hAnsi="Helvetica" w:cs="David"/>
                <w:sz w:val="24"/>
                <w:szCs w:val="24"/>
                <w:bdr w:val="none" w:sz="0" w:space="0" w:color="auto" w:frame="1"/>
                <w:shd w:val="clear" w:color="auto" w:fill="FFFFFF"/>
                <w:rtl/>
              </w:rPr>
            </w:pPr>
            <w:r w:rsidRPr="001C4AC6">
              <w:rPr>
                <w:rFonts w:ascii="Helvetica" w:hAnsi="Helvetica" w:cs="David"/>
                <w:sz w:val="24"/>
                <w:szCs w:val="24"/>
                <w:bdr w:val="none" w:sz="0" w:space="0" w:color="auto" w:frame="1"/>
                <w:shd w:val="clear" w:color="auto" w:fill="FFFFFF"/>
                <w:rtl/>
              </w:rPr>
              <w:lastRenderedPageBreak/>
              <w:t>מרומית</w:t>
            </w:r>
            <w:r w:rsidRPr="001C4AC6">
              <w:rPr>
                <w:rFonts w:ascii="Helvetica" w:hAnsi="Helvetica" w:cs="David"/>
                <w:sz w:val="24"/>
                <w:szCs w:val="24"/>
                <w:bdr w:val="none" w:sz="0" w:space="0" w:color="auto" w:frame="1"/>
                <w:shd w:val="clear" w:color="auto" w:fill="FFFFFF"/>
              </w:rPr>
              <w:t xml:space="preserve"> – Conflictus: </w:t>
            </w:r>
            <w:r w:rsidRPr="001C4AC6">
              <w:rPr>
                <w:rFonts w:ascii="Helvetica" w:hAnsi="Helvetica" w:cs="David"/>
                <w:sz w:val="24"/>
                <w:szCs w:val="24"/>
                <w:bdr w:val="none" w:sz="0" w:space="0" w:color="auto" w:frame="1"/>
                <w:shd w:val="clear" w:color="auto" w:fill="FFFFFF"/>
                <w:rtl/>
              </w:rPr>
              <w:t>סכסוך, ריב, מחלוקת, ניגוד, סתירה</w:t>
            </w:r>
            <w:r w:rsidRPr="001C4AC6">
              <w:rPr>
                <w:rStyle w:val="a7"/>
                <w:rFonts w:ascii="Helvetica" w:hAnsi="Helvetica" w:cs="David" w:hint="cs"/>
                <w:sz w:val="24"/>
                <w:szCs w:val="24"/>
                <w:bdr w:val="none" w:sz="0" w:space="0" w:color="auto" w:frame="1"/>
                <w:shd w:val="clear" w:color="auto" w:fill="FFFFFF"/>
                <w:rtl/>
              </w:rPr>
              <w:t>.</w:t>
            </w:r>
          </w:p>
          <w:p w:rsidR="00BB73B4" w:rsidRDefault="00BB73B4" w:rsidP="00BB73B4">
            <w:pPr>
              <w:spacing w:line="360" w:lineRule="auto"/>
              <w:rPr>
                <w:rStyle w:val="a7"/>
                <w:rFonts w:ascii="Helvetica" w:hAnsi="Helvetica" w:cs="David"/>
                <w:b w:val="0"/>
                <w:bCs w:val="0"/>
                <w:sz w:val="24"/>
                <w:szCs w:val="24"/>
                <w:bdr w:val="none" w:sz="0" w:space="0" w:color="auto" w:frame="1"/>
                <w:shd w:val="clear" w:color="auto" w:fill="FFFFFF"/>
                <w:rtl/>
              </w:rPr>
            </w:pPr>
          </w:p>
          <w:p w:rsidR="00BB73B4" w:rsidRDefault="009027AA" w:rsidP="00BB73B4">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w:t>
            </w:r>
            <w:r w:rsidR="0070743D" w:rsidRPr="0070743D">
              <w:rPr>
                <w:rStyle w:val="a7"/>
                <w:rFonts w:ascii="Helvetica" w:hAnsi="Helvetica" w:cs="David"/>
                <w:b w:val="0"/>
                <w:bCs w:val="0"/>
                <w:sz w:val="24"/>
                <w:szCs w:val="24"/>
                <w:bdr w:val="none" w:sz="0" w:space="0" w:color="auto" w:frame="1"/>
                <w:shd w:val="clear" w:color="auto" w:fill="FFFFFF"/>
                <w:rtl/>
              </w:rPr>
              <w:t>מציאות שבה אנשים או קבוצות תופסים את צורכיהם, ערכיהם או שאיפותיהם כעומדים בסתירה עם אלו של האחר".</w:t>
            </w:r>
          </w:p>
          <w:p w:rsidR="0070743D" w:rsidRPr="0070743D" w:rsidRDefault="009027AA" w:rsidP="00BB73B4">
            <w:pPr>
              <w:spacing w:line="360" w:lineRule="auto"/>
              <w:rPr>
                <w:rStyle w:val="a7"/>
                <w:rFonts w:ascii="Helvetica" w:hAnsi="Helvetica" w:cs="David"/>
                <w:b w:val="0"/>
                <w:bCs w:val="0"/>
                <w:sz w:val="24"/>
                <w:szCs w:val="24"/>
                <w:bdr w:val="none" w:sz="0" w:space="0" w:color="auto" w:frame="1"/>
                <w:shd w:val="clear" w:color="auto" w:fill="FFFFFF"/>
                <w:rtl/>
              </w:rPr>
            </w:pPr>
            <w:r w:rsidRPr="009027AA">
              <w:rPr>
                <w:rStyle w:val="a7"/>
                <w:rFonts w:ascii="Helvetica" w:hAnsi="Helvetica" w:cs="David"/>
                <w:b w:val="0"/>
                <w:bCs w:val="0"/>
                <w:sz w:val="24"/>
                <w:szCs w:val="24"/>
                <w:bdr w:val="none" w:sz="0" w:space="0" w:color="auto" w:frame="1"/>
                <w:shd w:val="clear" w:color="auto" w:fill="FFFFFF"/>
                <w:rtl/>
              </w:rPr>
              <w:lastRenderedPageBreak/>
              <w:t>סכסוך קבוצתי מתרחש לרוב בשל שאיפות מוחשיות סותרות של קבוצות, הנוגעות לטריטוריה, משאבים, מסחר, הגדרה עצמית, זכויות דתיות, ערכים חברתיים וכדומה</w:t>
            </w:r>
          </w:p>
        </w:tc>
        <w:tc>
          <w:tcPr>
            <w:tcW w:w="1559" w:type="dxa"/>
          </w:tcPr>
          <w:p w:rsidR="0070743D" w:rsidRDefault="00CE3243" w:rsidP="009027AA">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קונפליקט</w:t>
            </w:r>
            <w:r w:rsidR="009027AA">
              <w:rPr>
                <w:rFonts w:asciiTheme="minorHAnsi" w:eastAsia="Arial Unicode MS" w:hAnsiTheme="minorHAnsi" w:cs="David"/>
                <w:sz w:val="24"/>
                <w:szCs w:val="24"/>
                <w:rtl/>
              </w:rPr>
              <w:br/>
            </w:r>
            <w:r w:rsidR="009027AA" w:rsidRPr="009027AA">
              <w:rPr>
                <w:rFonts w:asciiTheme="minorHAnsi" w:eastAsia="Arial Unicode MS" w:hAnsiTheme="minorHAnsi" w:cs="David"/>
                <w:sz w:val="24"/>
                <w:szCs w:val="24"/>
                <w:rtl/>
              </w:rPr>
              <w:t xml:space="preserve">מקורה </w:t>
            </w:r>
            <w:r w:rsidR="00BB73B4">
              <w:rPr>
                <w:rFonts w:asciiTheme="minorHAnsi" w:eastAsia="Arial Unicode MS" w:hAnsiTheme="minorHAnsi" w:cs="David" w:hint="cs"/>
                <w:sz w:val="24"/>
                <w:szCs w:val="24"/>
                <w:rtl/>
              </w:rPr>
              <w:t xml:space="preserve">של </w:t>
            </w:r>
            <w:r w:rsidR="009027AA" w:rsidRPr="009027AA">
              <w:rPr>
                <w:rFonts w:asciiTheme="minorHAnsi" w:eastAsia="Arial Unicode MS" w:hAnsiTheme="minorHAnsi" w:cs="David"/>
                <w:sz w:val="24"/>
                <w:szCs w:val="24"/>
                <w:rtl/>
              </w:rPr>
              <w:t xml:space="preserve">המילה הוא: </w:t>
            </w:r>
            <w:r w:rsidR="009027AA" w:rsidRPr="009027AA">
              <w:rPr>
                <w:rFonts w:asciiTheme="minorHAnsi" w:eastAsia="Arial Unicode MS" w:hAnsiTheme="minorHAnsi" w:cs="David"/>
                <w:sz w:val="24"/>
                <w:szCs w:val="24"/>
              </w:rPr>
              <w:t>con</w:t>
            </w:r>
            <w:r w:rsidR="009027AA" w:rsidRPr="009027AA">
              <w:rPr>
                <w:rFonts w:asciiTheme="minorHAnsi" w:eastAsia="Arial Unicode MS" w:hAnsiTheme="minorHAnsi" w:cs="David"/>
                <w:sz w:val="24"/>
                <w:szCs w:val="24"/>
                <w:rtl/>
              </w:rPr>
              <w:t xml:space="preserve"> - יחד, </w:t>
            </w:r>
            <w:r w:rsidR="009027AA" w:rsidRPr="009027AA">
              <w:rPr>
                <w:rFonts w:asciiTheme="minorHAnsi" w:eastAsia="Arial Unicode MS" w:hAnsiTheme="minorHAnsi" w:cs="David"/>
                <w:sz w:val="24"/>
                <w:szCs w:val="24"/>
              </w:rPr>
              <w:t>flict</w:t>
            </w:r>
            <w:r w:rsidR="009027AA" w:rsidRPr="009027AA">
              <w:rPr>
                <w:rFonts w:asciiTheme="minorHAnsi" w:eastAsia="Arial Unicode MS" w:hAnsiTheme="minorHAnsi" w:cs="David"/>
                <w:sz w:val="24"/>
                <w:szCs w:val="24"/>
                <w:rtl/>
              </w:rPr>
              <w:t xml:space="preserve"> </w:t>
            </w:r>
            <w:r w:rsidR="009027AA">
              <w:rPr>
                <w:rFonts w:asciiTheme="minorHAnsi" w:eastAsia="Arial Unicode MS" w:hAnsiTheme="minorHAnsi" w:cs="David"/>
                <w:sz w:val="24"/>
                <w:szCs w:val="24"/>
                <w:rtl/>
              </w:rPr>
              <w:t>–</w:t>
            </w:r>
            <w:r w:rsidR="009027AA" w:rsidRPr="009027AA">
              <w:rPr>
                <w:rFonts w:asciiTheme="minorHAnsi" w:eastAsia="Arial Unicode MS" w:hAnsiTheme="minorHAnsi" w:cs="David"/>
                <w:sz w:val="24"/>
                <w:szCs w:val="24"/>
                <w:rtl/>
              </w:rPr>
              <w:t xml:space="preserve"> להכות</w:t>
            </w:r>
            <w:r w:rsidR="009027AA">
              <w:rPr>
                <w:rFonts w:asciiTheme="minorHAnsi" w:eastAsia="Arial Unicode MS" w:hAnsiTheme="minorHAnsi" w:cs="David" w:hint="cs"/>
                <w:sz w:val="24"/>
                <w:szCs w:val="24"/>
                <w:rtl/>
              </w:rPr>
              <w:t>.</w:t>
            </w:r>
          </w:p>
          <w:p w:rsidR="00CE3243" w:rsidRPr="008D13FE" w:rsidRDefault="0070743D" w:rsidP="00B25097">
            <w:pPr>
              <w:spacing w:line="360" w:lineRule="auto"/>
              <w:rPr>
                <w:rFonts w:asciiTheme="minorHAnsi" w:eastAsia="Arial Unicode MS" w:hAnsiTheme="minorHAnsi" w:cs="David"/>
                <w:sz w:val="24"/>
                <w:szCs w:val="24"/>
                <w:rtl/>
              </w:rPr>
            </w:pPr>
            <w:r w:rsidRPr="0070743D">
              <w:rPr>
                <w:rFonts w:asciiTheme="minorHAnsi" w:eastAsia="Arial Unicode MS" w:hAnsiTheme="minorHAnsi" w:cs="David"/>
                <w:sz w:val="24"/>
                <w:szCs w:val="24"/>
                <w:rtl/>
              </w:rPr>
              <w:lastRenderedPageBreak/>
              <w:t xml:space="preserve">סכסוך </w:t>
            </w:r>
            <w:r>
              <w:rPr>
                <w:rFonts w:asciiTheme="minorHAnsi" w:eastAsia="Arial Unicode MS" w:hAnsiTheme="minorHAnsi" w:cs="David"/>
                <w:sz w:val="24"/>
                <w:szCs w:val="24"/>
              </w:rPr>
              <w:t xml:space="preserve"> </w:t>
            </w:r>
            <w:r w:rsidRPr="0070743D">
              <w:rPr>
                <w:rFonts w:asciiTheme="minorHAnsi" w:eastAsia="Arial Unicode MS" w:hAnsiTheme="minorHAnsi" w:cs="David"/>
                <w:sz w:val="24"/>
                <w:szCs w:val="24"/>
              </w:rPr>
              <w:t>Conflict</w:t>
            </w:r>
            <w:r w:rsidR="00CE3243" w:rsidRPr="008D13FE">
              <w:rPr>
                <w:rFonts w:asciiTheme="minorHAnsi" w:eastAsia="Arial Unicode MS" w:hAnsiTheme="minorHAnsi" w:cs="David" w:hint="cs"/>
                <w:sz w:val="24"/>
                <w:szCs w:val="24"/>
                <w:rtl/>
              </w:rPr>
              <w:t xml:space="preserve"> </w:t>
            </w:r>
          </w:p>
        </w:tc>
      </w:tr>
      <w:tr w:rsidR="00A00180" w:rsidRPr="008D13FE" w:rsidTr="00EA7836">
        <w:tc>
          <w:tcPr>
            <w:tcW w:w="1843" w:type="dxa"/>
          </w:tcPr>
          <w:p w:rsidR="004B10EA" w:rsidRDefault="0008283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ויקיפדיה</w:t>
            </w:r>
          </w:p>
          <w:p w:rsidR="004B10EA" w:rsidRDefault="004B10EA" w:rsidP="00B25097">
            <w:pPr>
              <w:spacing w:line="360" w:lineRule="auto"/>
              <w:rPr>
                <w:rFonts w:asciiTheme="minorHAnsi" w:eastAsia="Arial Unicode MS" w:hAnsiTheme="minorHAnsi" w:cs="David"/>
                <w:sz w:val="24"/>
                <w:szCs w:val="24"/>
                <w:rtl/>
              </w:rPr>
            </w:pPr>
          </w:p>
          <w:p w:rsidR="004B10EA" w:rsidRDefault="004B10EA" w:rsidP="00B25097">
            <w:pPr>
              <w:spacing w:line="360" w:lineRule="auto"/>
              <w:rPr>
                <w:rFonts w:asciiTheme="minorHAnsi" w:eastAsia="Arial Unicode MS" w:hAnsiTheme="minorHAnsi" w:cs="David"/>
                <w:sz w:val="24"/>
                <w:szCs w:val="24"/>
                <w:rtl/>
              </w:rPr>
            </w:pPr>
          </w:p>
          <w:p w:rsidR="0008283A" w:rsidRDefault="0008283A" w:rsidP="00B25097">
            <w:pPr>
              <w:spacing w:line="360" w:lineRule="auto"/>
              <w:rPr>
                <w:rFonts w:asciiTheme="minorHAnsi" w:eastAsia="Arial Unicode MS" w:hAnsiTheme="minorHAnsi" w:cs="David"/>
                <w:sz w:val="24"/>
                <w:szCs w:val="24"/>
                <w:rtl/>
              </w:rPr>
            </w:pPr>
          </w:p>
          <w:p w:rsidR="004B10EA" w:rsidRDefault="0023194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העונשין.</w:t>
            </w:r>
            <w:r w:rsidR="0008283A">
              <w:rPr>
                <w:rFonts w:asciiTheme="minorHAnsi" w:eastAsia="Arial Unicode MS" w:hAnsiTheme="minorHAnsi" w:cs="David" w:hint="cs"/>
                <w:sz w:val="24"/>
                <w:szCs w:val="24"/>
                <w:rtl/>
              </w:rPr>
              <w:t>ס'</w:t>
            </w:r>
            <w:r>
              <w:rPr>
                <w:rFonts w:asciiTheme="minorHAnsi" w:eastAsia="Arial Unicode MS" w:hAnsiTheme="minorHAnsi" w:cs="David" w:hint="cs"/>
                <w:sz w:val="24"/>
                <w:szCs w:val="24"/>
                <w:rtl/>
              </w:rPr>
              <w:t xml:space="preserve"> 100</w:t>
            </w:r>
          </w:p>
          <w:p w:rsidR="004B10EA" w:rsidRDefault="004B10EA" w:rsidP="00B25097">
            <w:pPr>
              <w:spacing w:line="360" w:lineRule="auto"/>
              <w:rPr>
                <w:rFonts w:asciiTheme="minorHAnsi" w:eastAsia="Arial Unicode MS" w:hAnsiTheme="minorHAnsi" w:cs="David"/>
                <w:sz w:val="24"/>
                <w:szCs w:val="24"/>
                <w:rtl/>
              </w:rPr>
            </w:pPr>
          </w:p>
          <w:p w:rsidR="00070111" w:rsidRDefault="00070111" w:rsidP="00B25097">
            <w:pPr>
              <w:spacing w:line="360" w:lineRule="auto"/>
              <w:rPr>
                <w:rFonts w:asciiTheme="minorHAnsi" w:eastAsia="Arial Unicode MS" w:hAnsiTheme="minorHAnsi" w:cs="David"/>
                <w:sz w:val="24"/>
                <w:szCs w:val="24"/>
                <w:rtl/>
              </w:rPr>
            </w:pPr>
          </w:p>
          <w:p w:rsidR="00A00180" w:rsidRDefault="00A0018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העונשין</w:t>
            </w:r>
            <w:r w:rsidR="0008283A">
              <w:rPr>
                <w:rFonts w:asciiTheme="minorHAnsi" w:eastAsia="Arial Unicode MS" w:hAnsiTheme="minorHAnsi" w:cs="David" w:hint="cs"/>
                <w:sz w:val="24"/>
                <w:szCs w:val="24"/>
                <w:rtl/>
              </w:rPr>
              <w:t xml:space="preserve"> ס'</w:t>
            </w:r>
            <w:r>
              <w:rPr>
                <w:rFonts w:asciiTheme="minorHAnsi" w:eastAsia="Arial Unicode MS" w:hAnsiTheme="minorHAnsi" w:cs="David" w:hint="cs"/>
                <w:sz w:val="24"/>
                <w:szCs w:val="24"/>
                <w:rtl/>
              </w:rPr>
              <w:t xml:space="preserve"> 111</w:t>
            </w:r>
          </w:p>
          <w:p w:rsidR="00A00180" w:rsidRDefault="00A00180" w:rsidP="00B25097">
            <w:pPr>
              <w:spacing w:line="360" w:lineRule="auto"/>
              <w:rPr>
                <w:rFonts w:asciiTheme="minorHAnsi" w:eastAsia="Arial Unicode MS" w:hAnsiTheme="minorHAnsi" w:cs="David"/>
                <w:sz w:val="24"/>
                <w:szCs w:val="24"/>
                <w:rtl/>
              </w:rPr>
            </w:pPr>
          </w:p>
          <w:p w:rsidR="00A00180" w:rsidRDefault="00A00180" w:rsidP="00B25097">
            <w:pPr>
              <w:spacing w:line="360" w:lineRule="auto"/>
              <w:rPr>
                <w:rFonts w:asciiTheme="minorHAnsi" w:eastAsia="Arial Unicode MS" w:hAnsiTheme="minorHAnsi" w:cs="David"/>
                <w:sz w:val="24"/>
                <w:szCs w:val="24"/>
                <w:rtl/>
              </w:rPr>
            </w:pPr>
          </w:p>
          <w:p w:rsidR="00A00180" w:rsidRDefault="00A00180" w:rsidP="00B25097">
            <w:pPr>
              <w:spacing w:line="360" w:lineRule="auto"/>
              <w:rPr>
                <w:rFonts w:asciiTheme="minorHAnsi" w:eastAsia="Arial Unicode MS" w:hAnsiTheme="minorHAnsi" w:cs="David"/>
                <w:sz w:val="24"/>
                <w:szCs w:val="24"/>
                <w:rtl/>
              </w:rPr>
            </w:pPr>
          </w:p>
          <w:p w:rsidR="00A00180" w:rsidRDefault="0008283A" w:rsidP="0008283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ס' </w:t>
            </w:r>
            <w:r w:rsidR="00A00180">
              <w:rPr>
                <w:rFonts w:asciiTheme="minorHAnsi" w:eastAsia="Arial Unicode MS" w:hAnsiTheme="minorHAnsi" w:cs="David" w:hint="cs"/>
                <w:sz w:val="24"/>
                <w:szCs w:val="24"/>
                <w:rtl/>
              </w:rPr>
              <w:t>112א</w:t>
            </w:r>
          </w:p>
          <w:p w:rsidR="00B46EEA" w:rsidRDefault="00B46EEA" w:rsidP="0008283A">
            <w:pPr>
              <w:spacing w:line="360" w:lineRule="auto"/>
              <w:rPr>
                <w:rFonts w:asciiTheme="minorHAnsi" w:eastAsia="Arial Unicode MS" w:hAnsiTheme="minorHAnsi" w:cs="David"/>
                <w:sz w:val="24"/>
                <w:szCs w:val="24"/>
                <w:rtl/>
              </w:rPr>
            </w:pPr>
          </w:p>
          <w:p w:rsidR="00B46EEA" w:rsidRDefault="00B46EEA" w:rsidP="0008283A">
            <w:pPr>
              <w:spacing w:line="360" w:lineRule="auto"/>
              <w:rPr>
                <w:rFonts w:asciiTheme="minorHAnsi" w:eastAsia="Arial Unicode MS" w:hAnsiTheme="minorHAnsi" w:cs="David"/>
                <w:sz w:val="24"/>
                <w:szCs w:val="24"/>
                <w:rtl/>
              </w:rPr>
            </w:pPr>
          </w:p>
          <w:p w:rsidR="00B46EEA" w:rsidRDefault="00B46EEA" w:rsidP="0008283A">
            <w:pPr>
              <w:spacing w:line="360" w:lineRule="auto"/>
              <w:rPr>
                <w:rFonts w:asciiTheme="minorHAnsi" w:eastAsia="Arial Unicode MS" w:hAnsiTheme="minorHAnsi" w:cs="David"/>
                <w:sz w:val="24"/>
                <w:szCs w:val="24"/>
                <w:rtl/>
              </w:rPr>
            </w:pPr>
          </w:p>
          <w:p w:rsidR="00B46EEA" w:rsidRDefault="00B46EEA" w:rsidP="0008283A">
            <w:pPr>
              <w:spacing w:line="360" w:lineRule="auto"/>
              <w:rPr>
                <w:rFonts w:asciiTheme="minorHAnsi" w:eastAsia="Arial Unicode MS" w:hAnsiTheme="minorHAnsi" w:cs="David"/>
                <w:sz w:val="24"/>
                <w:szCs w:val="24"/>
                <w:rtl/>
              </w:rPr>
            </w:pPr>
          </w:p>
          <w:p w:rsidR="00B46EEA" w:rsidRDefault="00B46EEA" w:rsidP="0008283A">
            <w:pPr>
              <w:spacing w:line="360" w:lineRule="auto"/>
              <w:rPr>
                <w:rFonts w:asciiTheme="minorHAnsi" w:eastAsia="Arial Unicode MS" w:hAnsiTheme="minorHAnsi" w:cs="David"/>
                <w:sz w:val="24"/>
                <w:szCs w:val="24"/>
                <w:rtl/>
              </w:rPr>
            </w:pPr>
          </w:p>
          <w:p w:rsidR="00A00180" w:rsidRPr="008D13FE" w:rsidRDefault="00B46EEA" w:rsidP="00B46EE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ס' </w:t>
            </w:r>
            <w:r w:rsidR="00A00180">
              <w:rPr>
                <w:rFonts w:asciiTheme="minorHAnsi" w:eastAsia="Arial Unicode MS" w:hAnsiTheme="minorHAnsi" w:cs="David" w:hint="cs"/>
                <w:sz w:val="24"/>
                <w:szCs w:val="24"/>
                <w:rtl/>
              </w:rPr>
              <w:t>114</w:t>
            </w:r>
          </w:p>
        </w:tc>
        <w:tc>
          <w:tcPr>
            <w:tcW w:w="5954" w:type="dxa"/>
          </w:tcPr>
          <w:p w:rsidR="004B10EA" w:rsidRDefault="0008283A" w:rsidP="0008283A">
            <w:pPr>
              <w:spacing w:line="360" w:lineRule="auto"/>
              <w:rPr>
                <w:rFonts w:asciiTheme="minorHAnsi" w:eastAsia="Arial Unicode MS" w:hAnsiTheme="minorHAnsi" w:cs="David"/>
                <w:b/>
                <w:bCs/>
                <w:sz w:val="24"/>
                <w:szCs w:val="24"/>
                <w:rtl/>
              </w:rPr>
            </w:pPr>
            <w:r w:rsidRPr="0008283A">
              <w:rPr>
                <w:rFonts w:asciiTheme="minorHAnsi" w:eastAsia="Arial Unicode MS" w:hAnsiTheme="minorHAnsi" w:cs="David"/>
                <w:sz w:val="24"/>
                <w:szCs w:val="24"/>
                <w:rtl/>
              </w:rPr>
              <w:t>הוא איסוף מידע בסתר על נושא מסוים.</w:t>
            </w:r>
            <w:r w:rsidRPr="0008283A">
              <w:rPr>
                <w:rFonts w:asciiTheme="minorHAnsi" w:eastAsia="Arial Unicode MS" w:hAnsiTheme="minorHAnsi" w:cs="David" w:hint="cs"/>
                <w:sz w:val="24"/>
                <w:szCs w:val="24"/>
                <w:rtl/>
              </w:rPr>
              <w:t xml:space="preserve"> ניתן להבחין בריגול צבאי </w:t>
            </w:r>
            <w:r w:rsidRPr="0008283A">
              <w:rPr>
                <w:rFonts w:asciiTheme="minorHAnsi" w:eastAsia="Arial Unicode MS" w:hAnsiTheme="minorHAnsi" w:cs="David"/>
                <w:sz w:val="24"/>
                <w:szCs w:val="24"/>
                <w:rtl/>
              </w:rPr>
              <w:t>השגת מידע מדיני, צבאי או טכנולוגי, לרוב במטרה להשיג יתרון במלחמה</w:t>
            </w:r>
            <w:r w:rsidRPr="0008283A">
              <w:rPr>
                <w:rFonts w:asciiTheme="minorHAnsi" w:eastAsia="Arial Unicode MS" w:hAnsiTheme="minorHAnsi" w:cs="David" w:hint="cs"/>
                <w:sz w:val="24"/>
                <w:szCs w:val="24"/>
                <w:rtl/>
              </w:rPr>
              <w:t xml:space="preserve"> לריגול עסקי.</w:t>
            </w:r>
            <w:r>
              <w:rPr>
                <w:rtl/>
              </w:rPr>
              <w:t xml:space="preserve"> </w:t>
            </w:r>
            <w:r w:rsidRPr="0008283A">
              <w:rPr>
                <w:rFonts w:asciiTheme="minorHAnsi" w:eastAsia="Arial Unicode MS" w:hAnsiTheme="minorHAnsi" w:cs="David"/>
                <w:sz w:val="24"/>
                <w:szCs w:val="24"/>
                <w:rtl/>
              </w:rPr>
              <w:t>אמצעי הריגול הם שונים ומגוונים, החל מריגול אנושי</w:t>
            </w:r>
            <w:r>
              <w:rPr>
                <w:rFonts w:asciiTheme="minorHAnsi" w:eastAsia="Arial Unicode MS" w:hAnsiTheme="minorHAnsi" w:cs="David" w:hint="cs"/>
                <w:sz w:val="24"/>
                <w:szCs w:val="24"/>
                <w:rtl/>
              </w:rPr>
              <w:t>, שימוש באמצעים טכנולוגיים, מידע גלוי ועוד.</w:t>
            </w:r>
          </w:p>
          <w:p w:rsidR="004B10EA" w:rsidRPr="0023194A" w:rsidRDefault="0023194A" w:rsidP="00A00180">
            <w:pPr>
              <w:spacing w:line="360" w:lineRule="auto"/>
              <w:rPr>
                <w:rFonts w:asciiTheme="minorHAnsi" w:eastAsia="Arial Unicode MS" w:hAnsiTheme="minorHAnsi" w:cs="David"/>
                <w:sz w:val="24"/>
                <w:szCs w:val="24"/>
                <w:rtl/>
              </w:rPr>
            </w:pPr>
            <w:r w:rsidRPr="0023194A">
              <w:rPr>
                <w:rFonts w:asciiTheme="minorHAnsi" w:eastAsia="Arial Unicode MS" w:hAnsiTheme="minorHAnsi" w:cs="David" w:hint="cs"/>
                <w:sz w:val="24"/>
                <w:szCs w:val="24"/>
                <w:rtl/>
              </w:rPr>
              <w:t xml:space="preserve">מי שפגע בריבונות המדינה או בשלמותה, גרם למלחמה או סייע לאויב במלחמה. </w:t>
            </w:r>
          </w:p>
          <w:p w:rsidR="00070111" w:rsidRDefault="00070111" w:rsidP="00A00180">
            <w:pPr>
              <w:spacing w:line="360" w:lineRule="auto"/>
              <w:rPr>
                <w:rFonts w:asciiTheme="minorHAnsi" w:eastAsia="Arial Unicode MS" w:hAnsiTheme="minorHAnsi" w:cs="David"/>
                <w:b/>
                <w:bCs/>
                <w:sz w:val="24"/>
                <w:szCs w:val="24"/>
                <w:rtl/>
              </w:rPr>
            </w:pPr>
          </w:p>
          <w:p w:rsidR="00A00180" w:rsidRPr="00A00180" w:rsidRDefault="00A00180" w:rsidP="00A00180">
            <w:pPr>
              <w:spacing w:line="360" w:lineRule="auto"/>
              <w:rPr>
                <w:rFonts w:asciiTheme="minorHAnsi" w:eastAsia="Arial Unicode MS" w:hAnsiTheme="minorHAnsi" w:cs="David"/>
                <w:sz w:val="24"/>
                <w:szCs w:val="24"/>
              </w:rPr>
            </w:pPr>
            <w:r w:rsidRPr="00A00180">
              <w:rPr>
                <w:rFonts w:asciiTheme="minorHAnsi" w:eastAsia="Arial Unicode MS" w:hAnsiTheme="minorHAnsi" w:cs="David"/>
                <w:b/>
                <w:bCs/>
                <w:sz w:val="24"/>
                <w:szCs w:val="24"/>
                <w:rtl/>
              </w:rPr>
              <w:t>מסירת ידיעה לאויב</w:t>
            </w:r>
          </w:p>
          <w:p w:rsidR="00A00180" w:rsidRPr="00A00180" w:rsidRDefault="00A00180" w:rsidP="00A00180">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111. מי שביודעין מסר ידיעה לאויב או בשבילו, דינו -  מאסר עשר שנים; היתה הידיעה עלולה להיות לתועלת האויב, דינו -  מאסר חמש-עשרה שנה; התכוון בכך לפגוע בבטחון המדינה, דינו -  מאסר עולם; גרם ברשלנות שתימסר לאויב או בשבילו ידיעה העלולה להיות לתועלתו, דינו -  מאסר שלוש שנים.</w:t>
            </w:r>
          </w:p>
          <w:p w:rsidR="00A00180" w:rsidRPr="00A00180" w:rsidRDefault="00A00180" w:rsidP="00A00180">
            <w:pPr>
              <w:spacing w:line="360" w:lineRule="auto"/>
              <w:rPr>
                <w:rFonts w:asciiTheme="minorHAnsi" w:eastAsia="Arial Unicode MS" w:hAnsiTheme="minorHAnsi" w:cs="David"/>
                <w:sz w:val="24"/>
                <w:szCs w:val="24"/>
                <w:rtl/>
              </w:rPr>
            </w:pPr>
            <w:bookmarkStart w:id="5" w:name="Seif526"/>
            <w:bookmarkEnd w:id="5"/>
            <w:r w:rsidRPr="00A00180">
              <w:rPr>
                <w:rFonts w:asciiTheme="minorHAnsi" w:eastAsia="Arial Unicode MS" w:hAnsiTheme="minorHAnsi" w:cs="David"/>
                <w:b/>
                <w:bCs/>
                <w:sz w:val="24"/>
                <w:szCs w:val="24"/>
                <w:rtl/>
              </w:rPr>
              <w:t>ריגול</w:t>
            </w:r>
          </w:p>
          <w:p w:rsidR="00A00180" w:rsidRPr="00A00180" w:rsidRDefault="00A00180" w:rsidP="00A00180">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מי שמסר ידיעה והתכוון לפגוע בבטחון המדינה, דינו -  מאסר חמש-עשרה שנים.</w:t>
            </w:r>
          </w:p>
          <w:p w:rsidR="00A00180" w:rsidRDefault="00A00180" w:rsidP="00A00180">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          (ב)  מי שהשיג, אסף, הכין, רשם או החזיק ידיעה והתכוון לפגוע בבטחון המדינה, דינו -  מאסר עשר שנים.</w:t>
            </w:r>
          </w:p>
          <w:p w:rsidR="00A00180" w:rsidRPr="00A00180" w:rsidRDefault="00A00180" w:rsidP="00A00180">
            <w:pPr>
              <w:spacing w:line="360" w:lineRule="auto"/>
              <w:rPr>
                <w:rFonts w:asciiTheme="minorHAnsi" w:eastAsia="Arial Unicode MS" w:hAnsiTheme="minorHAnsi" w:cs="David"/>
                <w:sz w:val="24"/>
                <w:szCs w:val="24"/>
              </w:rPr>
            </w:pPr>
            <w:r w:rsidRPr="00A00180">
              <w:rPr>
                <w:rFonts w:asciiTheme="minorHAnsi" w:eastAsia="Arial Unicode MS" w:hAnsiTheme="minorHAnsi" w:cs="David"/>
                <w:b/>
                <w:bCs/>
                <w:sz w:val="24"/>
                <w:szCs w:val="24"/>
                <w:rtl/>
              </w:rPr>
              <w:t>מגע עם סוכן חוץ</w:t>
            </w:r>
          </w:p>
          <w:p w:rsidR="00A00180" w:rsidRPr="00A00180" w:rsidRDefault="00A00180" w:rsidP="00A00180">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א)  מי שקיים ביודעין מגע עם סוכן חוץ ואין לו הסבר לכך, דינו -  מאסר חמש-עשרה שנים.</w:t>
            </w:r>
          </w:p>
          <w:p w:rsidR="00A00180" w:rsidRPr="008D13FE" w:rsidRDefault="00A00180" w:rsidP="0008283A">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          (ב)  ניסה אדם ליצור מגע עם סוכן חוץ, או שביקר במקום מגוריו או במקום עבודתו של סוכן חוץ או נמצא בחברתו, או שנמצא ברשותו שמו או מענו של סוכן חוץ ואין לו הסבר סביר לכך, דינו כדין המקיים מגע עם סוכן חוץ.</w:t>
            </w:r>
            <w:r w:rsidR="0008283A">
              <w:rPr>
                <w:rFonts w:asciiTheme="minorHAnsi" w:eastAsia="Arial Unicode MS" w:hAnsiTheme="minorHAnsi" w:cs="David" w:hint="cs"/>
                <w:sz w:val="24"/>
                <w:szCs w:val="24"/>
                <w:rtl/>
              </w:rPr>
              <w:t xml:space="preserve"> </w:t>
            </w:r>
          </w:p>
        </w:tc>
        <w:tc>
          <w:tcPr>
            <w:tcW w:w="1559" w:type="dxa"/>
          </w:tcPr>
          <w:p w:rsidR="004B10EA" w:rsidRDefault="00A00180"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ריגול</w:t>
            </w:r>
            <w:r w:rsidR="004B10EA">
              <w:rPr>
                <w:rFonts w:asciiTheme="minorHAnsi" w:eastAsia="Arial Unicode MS" w:hAnsiTheme="minorHAnsi" w:cs="David" w:hint="cs"/>
                <w:sz w:val="24"/>
                <w:szCs w:val="24"/>
                <w:rtl/>
              </w:rPr>
              <w:t xml:space="preserve"> (ביון </w:t>
            </w:r>
            <w:r w:rsidR="004B10EA">
              <w:rPr>
                <w:rFonts w:asciiTheme="minorHAnsi" w:eastAsia="Arial Unicode MS" w:hAnsiTheme="minorHAnsi" w:cs="David"/>
                <w:sz w:val="24"/>
                <w:szCs w:val="24"/>
                <w:rtl/>
              </w:rPr>
              <w:t>–</w:t>
            </w:r>
            <w:r w:rsidR="004B10EA">
              <w:rPr>
                <w:rFonts w:asciiTheme="minorHAnsi" w:eastAsia="Arial Unicode MS" w:hAnsiTheme="minorHAnsi" w:cs="David" w:hint="cs"/>
                <w:sz w:val="24"/>
                <w:szCs w:val="24"/>
                <w:rtl/>
              </w:rPr>
              <w:t xml:space="preserve"> מלשון בינה) </w:t>
            </w:r>
            <w:r w:rsidR="004B10EA">
              <w:rPr>
                <w:rFonts w:asciiTheme="minorHAnsi" w:eastAsia="Arial Unicode MS" w:hAnsiTheme="minorHAnsi" w:cs="David"/>
                <w:sz w:val="24"/>
                <w:szCs w:val="24"/>
              </w:rPr>
              <w:t>espionage</w:t>
            </w:r>
            <w:r>
              <w:rPr>
                <w:rFonts w:asciiTheme="minorHAnsi" w:eastAsia="Arial Unicode MS" w:hAnsiTheme="minorHAnsi" w:cs="David" w:hint="cs"/>
                <w:sz w:val="24"/>
                <w:szCs w:val="24"/>
                <w:rtl/>
              </w:rPr>
              <w:t xml:space="preserve"> </w:t>
            </w:r>
          </w:p>
          <w:p w:rsidR="0023194A" w:rsidRDefault="0023194A" w:rsidP="0023194A">
            <w:pPr>
              <w:spacing w:line="360" w:lineRule="auto"/>
              <w:rPr>
                <w:rFonts w:asciiTheme="minorHAnsi" w:eastAsia="Arial Unicode MS" w:hAnsiTheme="minorHAnsi" w:cs="David"/>
                <w:sz w:val="24"/>
                <w:szCs w:val="24"/>
                <w:rtl/>
              </w:rPr>
            </w:pPr>
          </w:p>
          <w:p w:rsidR="004B10EA" w:rsidRDefault="00A00180" w:rsidP="0023194A">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בגידה</w:t>
            </w:r>
          </w:p>
          <w:p w:rsidR="0023194A" w:rsidRDefault="0023194A" w:rsidP="00B25097">
            <w:pPr>
              <w:spacing w:line="360" w:lineRule="auto"/>
              <w:rPr>
                <w:rFonts w:asciiTheme="minorHAnsi" w:eastAsia="Arial Unicode MS" w:hAnsiTheme="minorHAnsi" w:cs="David"/>
                <w:sz w:val="24"/>
                <w:szCs w:val="24"/>
                <w:rtl/>
              </w:rPr>
            </w:pPr>
          </w:p>
          <w:p w:rsidR="0023194A" w:rsidRDefault="0023194A" w:rsidP="00B25097">
            <w:pPr>
              <w:spacing w:line="360" w:lineRule="auto"/>
              <w:rPr>
                <w:rFonts w:asciiTheme="minorHAnsi" w:eastAsia="Arial Unicode MS" w:hAnsiTheme="minorHAnsi" w:cs="David"/>
                <w:sz w:val="24"/>
                <w:szCs w:val="24"/>
                <w:rtl/>
              </w:rPr>
            </w:pPr>
          </w:p>
          <w:p w:rsidR="004B10EA" w:rsidRPr="008D13FE" w:rsidRDefault="004B10E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ריגול בחוק בישראלי</w:t>
            </w:r>
          </w:p>
        </w:tc>
      </w:tr>
      <w:tr w:rsidR="00A74C3C" w:rsidRPr="008D13FE" w:rsidTr="00EA7836">
        <w:tc>
          <w:tcPr>
            <w:tcW w:w="1843" w:type="dxa"/>
          </w:tcPr>
          <w:p w:rsidR="00A74C3C" w:rsidRDefault="00215C6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מרכז רבין</w:t>
            </w:r>
          </w:p>
          <w:p w:rsidR="00215C68" w:rsidRDefault="00215C68" w:rsidP="00B25097">
            <w:pPr>
              <w:spacing w:line="360" w:lineRule="auto"/>
              <w:rPr>
                <w:rFonts w:asciiTheme="minorHAnsi" w:eastAsia="Arial Unicode MS" w:hAnsiTheme="minorHAnsi" w:cs="David"/>
                <w:sz w:val="24"/>
                <w:szCs w:val="24"/>
              </w:rPr>
            </w:pPr>
            <w:r w:rsidRPr="00215C68">
              <w:rPr>
                <w:rFonts w:asciiTheme="minorHAnsi" w:eastAsia="Arial Unicode MS" w:hAnsiTheme="minorHAnsi" w:cs="David"/>
                <w:sz w:val="24"/>
                <w:szCs w:val="24"/>
              </w:rPr>
              <w:t>abincenter.org.il/Items/02880/shock10.pdf</w:t>
            </w:r>
          </w:p>
          <w:p w:rsidR="0075493F" w:rsidRDefault="0075493F" w:rsidP="00B25097">
            <w:pPr>
              <w:spacing w:line="360" w:lineRule="auto"/>
              <w:rPr>
                <w:rFonts w:asciiTheme="minorHAnsi" w:eastAsia="Arial Unicode MS" w:hAnsiTheme="minorHAnsi" w:cs="David"/>
                <w:sz w:val="24"/>
                <w:szCs w:val="24"/>
              </w:rPr>
            </w:pPr>
          </w:p>
          <w:p w:rsidR="0075493F" w:rsidRDefault="0075493F" w:rsidP="00B25097">
            <w:pPr>
              <w:spacing w:line="360" w:lineRule="auto"/>
              <w:rPr>
                <w:rFonts w:asciiTheme="minorHAnsi" w:eastAsia="Arial Unicode MS" w:hAnsiTheme="minorHAnsi" w:cs="David"/>
                <w:sz w:val="24"/>
                <w:szCs w:val="24"/>
              </w:rPr>
            </w:pPr>
          </w:p>
          <w:p w:rsidR="0075493F" w:rsidRDefault="0075493F" w:rsidP="00B25097">
            <w:pPr>
              <w:spacing w:line="360" w:lineRule="auto"/>
              <w:rPr>
                <w:rFonts w:asciiTheme="minorHAnsi" w:eastAsia="Arial Unicode MS" w:hAnsiTheme="minorHAnsi" w:cs="David"/>
                <w:sz w:val="24"/>
                <w:szCs w:val="24"/>
              </w:rPr>
            </w:pPr>
          </w:p>
          <w:p w:rsidR="0075493F" w:rsidRPr="00215C68" w:rsidRDefault="0075493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דוח ועדת שמגר</w:t>
            </w:r>
          </w:p>
        </w:tc>
        <w:tc>
          <w:tcPr>
            <w:tcW w:w="5954" w:type="dxa"/>
          </w:tcPr>
          <w:p w:rsidR="00A74C3C" w:rsidRDefault="00215C68" w:rsidP="00215C68">
            <w:pPr>
              <w:spacing w:line="360" w:lineRule="auto"/>
              <w:rPr>
                <w:rFonts w:asciiTheme="minorHAnsi" w:eastAsia="Arial Unicode MS" w:hAnsiTheme="minorHAnsi" w:cs="David"/>
                <w:sz w:val="24"/>
                <w:szCs w:val="24"/>
                <w:rtl/>
              </w:rPr>
            </w:pPr>
            <w:r w:rsidRPr="00215C68">
              <w:rPr>
                <w:rFonts w:asciiTheme="minorHAnsi" w:eastAsia="Arial Unicode MS" w:hAnsiTheme="minorHAnsi" w:cs="David"/>
                <w:sz w:val="24"/>
                <w:szCs w:val="24"/>
                <w:rtl/>
              </w:rPr>
              <w:t>רצח פוליטי</w:t>
            </w:r>
            <w:r w:rsidR="009011AE">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הוא פעולת טרור הנובעת ממניעים אידאולוגיים.</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לטרור צורות שונות ומגוונות. צורתו הרווחת והנוראה היא</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הריגת אזרחים חפים מפשע</w:t>
            </w:r>
            <w:r w:rsidR="009011AE">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להשגת מטרות פוליטיות</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וציבוריות, אך רצח מנהיגים פוליטיים להשגת שינוי פוליטי</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הוא צורת טרור ותיקה הרבה יותר ודוגמאות רבות לה לאורך</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ההיסטוריה, למן תקופת המקרא. נדמה כי צורה זו של טרור</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זכתה לפופולריות מפני שבעיני הרוצח היא נראית הדרך</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היעילה ביותר לשינוי מהלך מדיניות שקבע המנהיג</w:t>
            </w:r>
            <w:r w:rsidR="0075493F">
              <w:rPr>
                <w:rFonts w:asciiTheme="minorHAnsi" w:eastAsia="Arial Unicode MS" w:hAnsiTheme="minorHAnsi" w:cs="David" w:hint="cs"/>
                <w:sz w:val="24"/>
                <w:szCs w:val="24"/>
                <w:rtl/>
              </w:rPr>
              <w:t>.</w:t>
            </w:r>
          </w:p>
          <w:p w:rsidR="0075493F" w:rsidRPr="008D13FE" w:rsidRDefault="0075493F" w:rsidP="0075493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 4 בנובמבר 1995 נרצח ראש הממשלה יצחק רבין ז"ל. רבין נרצח בידי יגאל עמיר, מתנקש יהודי . עמיר בעדותו בועדת שמגר </w:t>
            </w:r>
            <w:r>
              <w:rPr>
                <w:rFonts w:asciiTheme="minorHAnsi" w:eastAsia="Arial Unicode MS" w:hAnsiTheme="minorHAnsi" w:cs="David" w:hint="cs"/>
                <w:sz w:val="24"/>
                <w:szCs w:val="24"/>
                <w:rtl/>
              </w:rPr>
              <w:lastRenderedPageBreak/>
              <w:t xml:space="preserve">התבטא: </w:t>
            </w:r>
            <w:r w:rsidRPr="0075493F">
              <w:rPr>
                <w:rFonts w:asciiTheme="minorHAnsi" w:eastAsia="Arial Unicode MS" w:hAnsiTheme="minorHAnsi" w:cs="David"/>
                <w:sz w:val="24"/>
                <w:szCs w:val="24"/>
                <w:rtl/>
              </w:rPr>
              <w:t>"מה זאת אומרת למה יריתי ברבין? מישהו היה צריך לעצור את הסכמי אוסלו"</w:t>
            </w:r>
            <w:r>
              <w:rPr>
                <w:rFonts w:asciiTheme="minorHAnsi" w:eastAsia="Arial Unicode MS" w:hAnsiTheme="minorHAnsi" w:cs="David" w:hint="cs"/>
                <w:sz w:val="24"/>
                <w:szCs w:val="24"/>
                <w:rtl/>
              </w:rPr>
              <w:t>.</w:t>
            </w:r>
          </w:p>
        </w:tc>
        <w:tc>
          <w:tcPr>
            <w:tcW w:w="1559" w:type="dxa"/>
          </w:tcPr>
          <w:p w:rsidR="007B4A37" w:rsidRDefault="00A74C3C"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 xml:space="preserve">רצח פוליטי </w:t>
            </w:r>
          </w:p>
          <w:p w:rsidR="007B4A37" w:rsidRDefault="007B4A3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P</w:t>
            </w:r>
            <w:r>
              <w:rPr>
                <w:rFonts w:asciiTheme="minorHAnsi" w:eastAsia="Arial Unicode MS" w:hAnsiTheme="minorHAnsi" w:cs="David"/>
                <w:sz w:val="24"/>
                <w:szCs w:val="24"/>
              </w:rPr>
              <w:t>olitical assassination</w:t>
            </w:r>
          </w:p>
          <w:p w:rsidR="00A74C3C" w:rsidRDefault="00A74C3C"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התנקשות</w:t>
            </w:r>
            <w:r w:rsidR="005C626B">
              <w:rPr>
                <w:rFonts w:asciiTheme="minorHAnsi" w:eastAsia="Arial Unicode MS" w:hAnsiTheme="minorHAnsi" w:cs="David" w:hint="cs"/>
                <w:sz w:val="24"/>
                <w:szCs w:val="24"/>
                <w:rtl/>
              </w:rPr>
              <w:t>, אבטחת אישים</w:t>
            </w:r>
          </w:p>
          <w:p w:rsidR="0075493F" w:rsidRDefault="0075493F" w:rsidP="00B25097">
            <w:pPr>
              <w:spacing w:line="360" w:lineRule="auto"/>
              <w:rPr>
                <w:rFonts w:asciiTheme="minorHAnsi" w:eastAsia="Arial Unicode MS" w:hAnsiTheme="minorHAnsi" w:cs="David"/>
                <w:sz w:val="24"/>
                <w:szCs w:val="24"/>
                <w:rtl/>
              </w:rPr>
            </w:pPr>
          </w:p>
          <w:p w:rsidR="0075493F" w:rsidRDefault="0075493F" w:rsidP="00B25097">
            <w:pPr>
              <w:spacing w:line="360" w:lineRule="auto"/>
              <w:rPr>
                <w:rFonts w:asciiTheme="minorHAnsi" w:eastAsia="Arial Unicode MS" w:hAnsiTheme="minorHAnsi" w:cs="David"/>
                <w:sz w:val="24"/>
                <w:szCs w:val="24"/>
                <w:rtl/>
              </w:rPr>
            </w:pPr>
          </w:p>
          <w:p w:rsidR="009011AE" w:rsidRDefault="009011AE" w:rsidP="00B25097">
            <w:pPr>
              <w:spacing w:line="360" w:lineRule="auto"/>
              <w:rPr>
                <w:rFonts w:asciiTheme="minorHAnsi" w:eastAsia="Arial Unicode MS" w:hAnsiTheme="minorHAnsi" w:cs="David"/>
                <w:sz w:val="24"/>
                <w:szCs w:val="24"/>
                <w:rtl/>
              </w:rPr>
            </w:pPr>
          </w:p>
          <w:p w:rsidR="0005434B" w:rsidRPr="008D13FE" w:rsidRDefault="0005434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רצח רוה"מ רבין ז"ל</w:t>
            </w:r>
          </w:p>
        </w:tc>
      </w:tr>
      <w:tr w:rsidR="00B46DC8" w:rsidRPr="008D13FE" w:rsidTr="00EA7836">
        <w:tc>
          <w:tcPr>
            <w:tcW w:w="1843" w:type="dxa"/>
          </w:tcPr>
          <w:p w:rsidR="00B46DC8" w:rsidRPr="00DF0FDA" w:rsidRDefault="00B46DC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משרד הביטחון- רח"ל</w:t>
            </w:r>
            <w:r w:rsidR="00DF0FDA">
              <w:rPr>
                <w:rFonts w:asciiTheme="minorHAnsi" w:eastAsia="Arial Unicode MS" w:hAnsiTheme="minorHAnsi" w:cs="David"/>
                <w:sz w:val="24"/>
                <w:szCs w:val="24"/>
                <w:rtl/>
              </w:rPr>
              <w:br/>
            </w:r>
            <w:r w:rsidR="00DF0FDA" w:rsidRPr="00DF0FDA">
              <w:rPr>
                <w:rFonts w:asciiTheme="minorHAnsi" w:eastAsia="Arial Unicode MS" w:hAnsiTheme="minorHAnsi" w:cs="David"/>
                <w:sz w:val="24"/>
                <w:szCs w:val="24"/>
              </w:rPr>
              <w:t>https://www.mod.gov.il/Departments/Pages/rahel.aspx</w:t>
            </w:r>
          </w:p>
        </w:tc>
        <w:tc>
          <w:tcPr>
            <w:tcW w:w="5954" w:type="dxa"/>
          </w:tcPr>
          <w:p w:rsidR="00B46DC8" w:rsidRPr="00B96CEF" w:rsidRDefault="009A0940" w:rsidP="00B96CE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w:t>
            </w:r>
            <w:r w:rsidR="00B46DC8" w:rsidRPr="00B46DC8">
              <w:rPr>
                <w:rFonts w:asciiTheme="minorHAnsi" w:eastAsia="Arial Unicode MS" w:hAnsiTheme="minorHAnsi" w:cs="David"/>
                <w:sz w:val="24"/>
                <w:szCs w:val="24"/>
                <w:rtl/>
              </w:rPr>
              <w:t>יעודה של רשות החירום הלאומית</w:t>
            </w:r>
            <w:r w:rsidR="009011AE">
              <w:rPr>
                <w:rFonts w:asciiTheme="minorHAnsi" w:eastAsia="Arial Unicode MS" w:hAnsiTheme="minorHAnsi" w:cs="David" w:hint="cs"/>
                <w:sz w:val="24"/>
                <w:szCs w:val="24"/>
                <w:rtl/>
              </w:rPr>
              <w:t>,</w:t>
            </w:r>
            <w:r w:rsidR="00B46DC8" w:rsidRPr="00B46DC8">
              <w:rPr>
                <w:rFonts w:asciiTheme="minorHAnsi" w:eastAsia="Arial Unicode MS" w:hAnsiTheme="minorHAnsi" w:cs="David"/>
                <w:sz w:val="24"/>
                <w:szCs w:val="24"/>
                <w:rtl/>
              </w:rPr>
              <w:t xml:space="preserve"> לשמש רשות ממלכתית לחירום, ליד שר הביטחון, למימוש אחריותו הכוללת</w:t>
            </w:r>
            <w:r w:rsidR="009011AE">
              <w:rPr>
                <w:rFonts w:asciiTheme="minorHAnsi" w:eastAsia="Arial Unicode MS" w:hAnsiTheme="minorHAnsi" w:cs="David" w:hint="cs"/>
                <w:sz w:val="24"/>
                <w:szCs w:val="24"/>
                <w:rtl/>
              </w:rPr>
              <w:t>,</w:t>
            </w:r>
            <w:r w:rsidR="00B46DC8" w:rsidRPr="00B46DC8">
              <w:rPr>
                <w:rFonts w:asciiTheme="minorHAnsi" w:eastAsia="Arial Unicode MS" w:hAnsiTheme="minorHAnsi" w:cs="David"/>
                <w:sz w:val="24"/>
                <w:szCs w:val="24"/>
                <w:rtl/>
              </w:rPr>
              <w:t xml:space="preserve"> לכלל מצבי החירום במרחב האזרחי. זאת באמצעות תכנון, תיאום, הנחיה, הכוונה ובקרה של כלל המשרדים, הגופים הייעודיים, המערכות הלאומיות והרשויות המקומיות העוסקות במוכנות והכנת המרחב האזרחי. כמו כן, להביא למיצוי מרבי של המשאבים הלאומיים להבטחת החוסן והרציפות התפקודית במצבי משבר וחירום שונים</w:t>
            </w:r>
            <w:r w:rsidR="009011AE">
              <w:rPr>
                <w:rFonts w:asciiTheme="minorHAnsi" w:eastAsia="Arial Unicode MS" w:hAnsiTheme="minorHAnsi" w:cs="David" w:hint="cs"/>
                <w:sz w:val="24"/>
                <w:szCs w:val="24"/>
                <w:rtl/>
              </w:rPr>
              <w:t>.</w:t>
            </w:r>
            <w:r w:rsidR="00B46DC8" w:rsidRPr="00B46DC8">
              <w:rPr>
                <w:rFonts w:asciiTheme="minorHAnsi" w:eastAsia="Arial Unicode MS" w:hAnsiTheme="minorHAnsi" w:cs="David"/>
                <w:sz w:val="24"/>
                <w:szCs w:val="24"/>
                <w:rtl/>
              </w:rPr>
              <w:t xml:space="preserve"> </w:t>
            </w:r>
            <w:r w:rsidR="00B46DC8" w:rsidRPr="009011AE">
              <w:rPr>
                <w:rFonts w:asciiTheme="minorHAnsi" w:eastAsia="Arial Unicode MS" w:hAnsiTheme="minorHAnsi" w:cs="David"/>
                <w:b/>
                <w:bCs/>
                <w:sz w:val="24"/>
                <w:szCs w:val="24"/>
                <w:rtl/>
              </w:rPr>
              <w:t>חירום בעורף</w:t>
            </w:r>
            <w:r w:rsidR="00B46DC8" w:rsidRPr="00B46DC8">
              <w:rPr>
                <w:rFonts w:asciiTheme="minorHAnsi" w:eastAsia="Arial Unicode MS" w:hAnsiTheme="minorHAnsi" w:cs="David"/>
                <w:sz w:val="24"/>
                <w:szCs w:val="24"/>
                <w:rtl/>
              </w:rPr>
              <w:t>, מוגדר "מצב בו קיימת התרחשות או מכל סיבה אחרת עליה החליטה הממשלה המצריכה פעילות רב תחומית ברמה לאומית בעורף, או הכרזה על מצב משפטי בעורף או על פי החלטת שר הביטחון ובהתייעצות עם השר לביטחון פנים".</w:t>
            </w:r>
          </w:p>
        </w:tc>
        <w:tc>
          <w:tcPr>
            <w:tcW w:w="1559" w:type="dxa"/>
          </w:tcPr>
          <w:p w:rsidR="00B46DC8" w:rsidRDefault="00B46DC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רשות חרום לאומית (רח"ל)</w:t>
            </w:r>
          </w:p>
          <w:p w:rsidR="009011AE" w:rsidRDefault="009011AE" w:rsidP="00B25097">
            <w:pPr>
              <w:spacing w:line="360" w:lineRule="auto"/>
              <w:rPr>
                <w:rFonts w:asciiTheme="minorHAnsi" w:eastAsia="Arial Unicode MS" w:hAnsiTheme="minorHAnsi" w:cs="David"/>
                <w:sz w:val="24"/>
                <w:szCs w:val="24"/>
                <w:rtl/>
              </w:rPr>
            </w:pPr>
          </w:p>
          <w:p w:rsidR="009011AE" w:rsidRDefault="009011AE" w:rsidP="00B25097">
            <w:pPr>
              <w:spacing w:line="360" w:lineRule="auto"/>
              <w:rPr>
                <w:rFonts w:asciiTheme="minorHAnsi" w:eastAsia="Arial Unicode MS" w:hAnsiTheme="minorHAnsi" w:cs="David"/>
                <w:sz w:val="24"/>
                <w:szCs w:val="24"/>
                <w:rtl/>
              </w:rPr>
            </w:pPr>
          </w:p>
          <w:p w:rsidR="009011AE" w:rsidRDefault="009011AE" w:rsidP="00B25097">
            <w:pPr>
              <w:spacing w:line="360" w:lineRule="auto"/>
              <w:rPr>
                <w:rFonts w:asciiTheme="minorHAnsi" w:eastAsia="Arial Unicode MS" w:hAnsiTheme="minorHAnsi" w:cs="David"/>
                <w:sz w:val="24"/>
                <w:szCs w:val="24"/>
                <w:rtl/>
              </w:rPr>
            </w:pPr>
          </w:p>
          <w:p w:rsidR="009011AE" w:rsidRDefault="009011AE" w:rsidP="00B25097">
            <w:pPr>
              <w:spacing w:line="360" w:lineRule="auto"/>
              <w:rPr>
                <w:rFonts w:asciiTheme="minorHAnsi" w:eastAsia="Arial Unicode MS" w:hAnsiTheme="minorHAnsi" w:cs="David"/>
                <w:sz w:val="24"/>
                <w:szCs w:val="24"/>
                <w:rtl/>
              </w:rPr>
            </w:pPr>
          </w:p>
          <w:p w:rsidR="009011AE" w:rsidRDefault="009011AE" w:rsidP="00B25097">
            <w:pPr>
              <w:spacing w:line="360" w:lineRule="auto"/>
              <w:rPr>
                <w:rFonts w:asciiTheme="minorHAnsi" w:eastAsia="Arial Unicode MS" w:hAnsiTheme="minorHAnsi" w:cs="David"/>
                <w:sz w:val="24"/>
                <w:szCs w:val="24"/>
                <w:rtl/>
              </w:rPr>
            </w:pPr>
          </w:p>
          <w:p w:rsidR="009011AE" w:rsidRDefault="009011A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חרום בעורף</w:t>
            </w:r>
          </w:p>
        </w:tc>
      </w:tr>
      <w:tr w:rsidR="00B96CEF" w:rsidRPr="008D13FE" w:rsidTr="00EA7836">
        <w:tc>
          <w:tcPr>
            <w:tcW w:w="1843" w:type="dxa"/>
          </w:tcPr>
          <w:p w:rsidR="00B96CEF" w:rsidRDefault="00B96CE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בארבשי. 2004</w:t>
            </w:r>
          </w:p>
          <w:p w:rsidR="00B96CEF" w:rsidRDefault="00B96CEF" w:rsidP="00B25097">
            <w:pPr>
              <w:spacing w:line="360" w:lineRule="auto"/>
              <w:rPr>
                <w:rFonts w:asciiTheme="minorHAnsi" w:eastAsia="Arial Unicode MS" w:hAnsiTheme="minorHAnsi" w:cs="David"/>
                <w:sz w:val="24"/>
                <w:szCs w:val="24"/>
                <w:rtl/>
              </w:rPr>
            </w:pPr>
          </w:p>
          <w:p w:rsidR="00B96CEF" w:rsidRDefault="00B96CEF" w:rsidP="00B25097">
            <w:pPr>
              <w:spacing w:line="360" w:lineRule="auto"/>
              <w:rPr>
                <w:rFonts w:asciiTheme="minorHAnsi" w:eastAsia="Arial Unicode MS" w:hAnsiTheme="minorHAnsi" w:cs="David"/>
                <w:sz w:val="24"/>
                <w:szCs w:val="24"/>
                <w:rtl/>
              </w:rPr>
            </w:pPr>
          </w:p>
          <w:p w:rsidR="00B96CEF" w:rsidRDefault="00B96CEF" w:rsidP="00B25097">
            <w:pPr>
              <w:spacing w:line="360" w:lineRule="auto"/>
              <w:rPr>
                <w:rFonts w:asciiTheme="minorHAnsi" w:eastAsia="Arial Unicode MS" w:hAnsiTheme="minorHAnsi" w:cs="David"/>
                <w:sz w:val="24"/>
                <w:szCs w:val="24"/>
                <w:rtl/>
              </w:rPr>
            </w:pPr>
          </w:p>
          <w:p w:rsidR="00B96CEF" w:rsidRDefault="00B96CE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לוי. 2007. </w:t>
            </w:r>
          </w:p>
          <w:p w:rsidR="00FA2FA7" w:rsidRDefault="00FA2FA7" w:rsidP="00B25097">
            <w:pPr>
              <w:spacing w:line="360" w:lineRule="auto"/>
              <w:rPr>
                <w:rFonts w:asciiTheme="minorHAnsi" w:eastAsia="Arial Unicode MS" w:hAnsiTheme="minorHAnsi" w:cs="David"/>
                <w:sz w:val="24"/>
                <w:szCs w:val="24"/>
                <w:rtl/>
              </w:rPr>
            </w:pPr>
          </w:p>
          <w:p w:rsidR="00FA2FA7" w:rsidRDefault="00FA2FA7" w:rsidP="00B25097">
            <w:pPr>
              <w:spacing w:line="360" w:lineRule="auto"/>
              <w:rPr>
                <w:rFonts w:asciiTheme="minorHAnsi" w:eastAsia="Arial Unicode MS" w:hAnsiTheme="minorHAnsi" w:cs="David"/>
                <w:sz w:val="24"/>
                <w:szCs w:val="24"/>
                <w:rtl/>
              </w:rPr>
            </w:pPr>
          </w:p>
          <w:p w:rsidR="00FA2FA7" w:rsidRDefault="00FA2FA7" w:rsidP="00B25097">
            <w:pPr>
              <w:spacing w:line="360" w:lineRule="auto"/>
              <w:rPr>
                <w:rFonts w:asciiTheme="minorHAnsi" w:eastAsia="Arial Unicode MS" w:hAnsiTheme="minorHAnsi" w:cs="David"/>
                <w:sz w:val="24"/>
                <w:szCs w:val="24"/>
                <w:rtl/>
              </w:rPr>
            </w:pPr>
          </w:p>
          <w:p w:rsidR="00FA2FA7" w:rsidRDefault="00FA2FA7" w:rsidP="00B25097">
            <w:pPr>
              <w:spacing w:line="360" w:lineRule="auto"/>
              <w:rPr>
                <w:rFonts w:asciiTheme="minorHAnsi" w:eastAsia="Arial Unicode MS" w:hAnsiTheme="minorHAnsi" w:cs="David"/>
                <w:sz w:val="24"/>
                <w:szCs w:val="24"/>
                <w:rtl/>
              </w:rPr>
            </w:pPr>
          </w:p>
          <w:p w:rsidR="00E27766" w:rsidRDefault="00E27766" w:rsidP="00B25097">
            <w:pPr>
              <w:spacing w:line="360" w:lineRule="auto"/>
              <w:rPr>
                <w:rFonts w:asciiTheme="minorHAnsi" w:eastAsia="Arial Unicode MS" w:hAnsiTheme="minorHAnsi" w:cs="David"/>
                <w:sz w:val="24"/>
                <w:szCs w:val="24"/>
                <w:rtl/>
              </w:rPr>
            </w:pPr>
          </w:p>
          <w:p w:rsidR="00FA2FA7" w:rsidRDefault="00FA2FA7"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 עמ' 18</w:t>
            </w:r>
          </w:p>
        </w:tc>
        <w:tc>
          <w:tcPr>
            <w:tcW w:w="5954" w:type="dxa"/>
          </w:tcPr>
          <w:p w:rsidR="00E27766" w:rsidRDefault="00B96CEF" w:rsidP="00B96CEF">
            <w:pPr>
              <w:spacing w:line="360" w:lineRule="auto"/>
              <w:rPr>
                <w:rFonts w:asciiTheme="minorHAnsi" w:eastAsia="Arial Unicode MS" w:hAnsiTheme="minorHAnsi" w:cs="David"/>
                <w:sz w:val="24"/>
                <w:szCs w:val="24"/>
                <w:rtl/>
              </w:rPr>
            </w:pPr>
            <w:r w:rsidRPr="00B96CEF">
              <w:rPr>
                <w:rFonts w:asciiTheme="minorHAnsi" w:eastAsia="Arial Unicode MS" w:hAnsiTheme="minorHAnsi" w:cs="David"/>
                <w:sz w:val="24"/>
                <w:szCs w:val="24"/>
                <w:rtl/>
              </w:rPr>
              <w:t xml:space="preserve">רשתות מורכבות, </w:t>
            </w:r>
            <w:r>
              <w:rPr>
                <w:rFonts w:asciiTheme="minorHAnsi" w:eastAsia="Arial Unicode MS" w:hAnsiTheme="minorHAnsi" w:cs="David" w:hint="cs"/>
                <w:sz w:val="24"/>
                <w:szCs w:val="24"/>
                <w:rtl/>
              </w:rPr>
              <w:t>כוללות</w:t>
            </w:r>
            <w:r w:rsidRPr="00B96CEF">
              <w:rPr>
                <w:rFonts w:asciiTheme="minorHAnsi" w:eastAsia="Arial Unicode MS" w:hAnsiTheme="minorHAnsi" w:cs="David"/>
                <w:sz w:val="24"/>
                <w:szCs w:val="24"/>
                <w:rtl/>
              </w:rPr>
              <w:t xml:space="preserve"> קשרים המחוברים זה לזה ברשת סבוכה</w:t>
            </w:r>
            <w:r w:rsidR="00E27766">
              <w:rPr>
                <w:rFonts w:asciiTheme="minorHAnsi" w:eastAsia="Arial Unicode MS" w:hAnsiTheme="minorHAnsi" w:cs="David" w:hint="cs"/>
                <w:sz w:val="24"/>
                <w:szCs w:val="24"/>
                <w:rtl/>
              </w:rPr>
              <w:t>,</w:t>
            </w:r>
            <w:r w:rsidRPr="00B96CEF">
              <w:rPr>
                <w:rFonts w:asciiTheme="minorHAnsi" w:eastAsia="Arial Unicode MS" w:hAnsiTheme="minorHAnsi" w:cs="David"/>
                <w:sz w:val="24"/>
                <w:szCs w:val="24"/>
                <w:rtl/>
              </w:rPr>
              <w:t xml:space="preserve"> הניתנת לפענוח. </w:t>
            </w:r>
            <w:r>
              <w:rPr>
                <w:rFonts w:asciiTheme="minorHAnsi" w:eastAsia="Arial Unicode MS" w:hAnsiTheme="minorHAnsi" w:cs="David" w:hint="cs"/>
                <w:sz w:val="24"/>
                <w:szCs w:val="24"/>
                <w:rtl/>
              </w:rPr>
              <w:t xml:space="preserve">ישנם </w:t>
            </w:r>
            <w:r w:rsidRPr="00B96CEF">
              <w:rPr>
                <w:rFonts w:asciiTheme="minorHAnsi" w:eastAsia="Arial Unicode MS" w:hAnsiTheme="minorHAnsi" w:cs="David"/>
                <w:sz w:val="24"/>
                <w:szCs w:val="24"/>
                <w:rtl/>
              </w:rPr>
              <w:t>יישומים רבים לכך בתחומים נרחבים ומגוונים כמו</w:t>
            </w:r>
            <w:r w:rsidR="00E27766">
              <w:rPr>
                <w:rFonts w:asciiTheme="minorHAnsi" w:eastAsia="Arial Unicode MS" w:hAnsiTheme="minorHAnsi" w:cs="David" w:hint="cs"/>
                <w:sz w:val="24"/>
                <w:szCs w:val="24"/>
                <w:rtl/>
              </w:rPr>
              <w:t>-</w:t>
            </w:r>
            <w:r w:rsidRPr="00B96CEF">
              <w:rPr>
                <w:rFonts w:asciiTheme="minorHAnsi" w:eastAsia="Arial Unicode MS" w:hAnsiTheme="minorHAnsi" w:cs="David"/>
                <w:sz w:val="24"/>
                <w:szCs w:val="24"/>
                <w:rtl/>
              </w:rPr>
              <w:t xml:space="preserve"> נוירולוגיה, אפידמיולוגיה, אינטרנט, מניעת טרור, כלכלה ועוד.</w:t>
            </w:r>
            <w:r>
              <w:rPr>
                <w:rFonts w:asciiTheme="minorHAnsi" w:eastAsia="Arial Unicode MS" w:hAnsiTheme="minorHAnsi" w:cs="David" w:hint="cs"/>
                <w:sz w:val="24"/>
                <w:szCs w:val="24"/>
                <w:rtl/>
              </w:rPr>
              <w:t xml:space="preserve"> </w:t>
            </w:r>
          </w:p>
          <w:p w:rsidR="00B96CEF" w:rsidRDefault="00B96CEF" w:rsidP="00B96CEF">
            <w:pPr>
              <w:spacing w:line="360" w:lineRule="auto"/>
              <w:rPr>
                <w:rFonts w:asciiTheme="minorHAnsi" w:eastAsia="Arial Unicode MS" w:hAnsiTheme="minorHAnsi" w:cs="David"/>
                <w:sz w:val="24"/>
                <w:szCs w:val="24"/>
                <w:rtl/>
              </w:rPr>
            </w:pPr>
            <w:r w:rsidRPr="00B96CEF">
              <w:rPr>
                <w:rFonts w:asciiTheme="minorHAnsi" w:eastAsia="Arial Unicode MS" w:hAnsiTheme="minorHAnsi" w:cs="David"/>
                <w:sz w:val="24"/>
                <w:szCs w:val="24"/>
                <w:rtl/>
              </w:rPr>
              <w:t>מרגע ש"תרגמנו"</w:t>
            </w:r>
            <w:r>
              <w:rPr>
                <w:rFonts w:asciiTheme="minorHAnsi" w:eastAsia="Arial Unicode MS" w:hAnsiTheme="minorHAnsi" w:cs="David" w:hint="cs"/>
                <w:sz w:val="24"/>
                <w:szCs w:val="24"/>
                <w:rtl/>
              </w:rPr>
              <w:t xml:space="preserve"> </w:t>
            </w:r>
            <w:r w:rsidRPr="00B96CEF">
              <w:rPr>
                <w:rFonts w:asciiTheme="minorHAnsi" w:eastAsia="Arial Unicode MS" w:hAnsiTheme="minorHAnsi" w:cs="David"/>
                <w:sz w:val="24"/>
                <w:szCs w:val="24"/>
                <w:rtl/>
              </w:rPr>
              <w:t>מבנה/תהליך/תופעה לרשת, ניתן לנתח אותו על פי חוקי המערכות המורכבות והרשתות. מה מקורות העוצמה של הרשת? מהן נקודות התורפה שלה? לא כל הרשתות נוצרו שוות בחוזקן</w:t>
            </w:r>
            <w:r>
              <w:rPr>
                <w:rFonts w:asciiTheme="minorHAnsi" w:eastAsia="Arial Unicode MS" w:hAnsiTheme="minorHAnsi" w:cs="David" w:hint="cs"/>
                <w:sz w:val="24"/>
                <w:szCs w:val="24"/>
                <w:rtl/>
              </w:rPr>
              <w:t>. הרשתות בנויות מצירוף צמתים וקישורים. ישנם צבירים המקובצים בתתי קבוצות ורכזות אשר מאופינות כצמתים פופלאריים השולטים ברשת.</w:t>
            </w:r>
          </w:p>
          <w:p w:rsidR="00B96CEF" w:rsidRPr="00057AA3" w:rsidRDefault="00FA2FA7" w:rsidP="00B96CEF">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רשתיות הינו עיקרון בהפעלת הכוח הצה"לי בשגרה וחרום. הינו מצב קבוע ובסיס לשילוביות. בסיס לשו"ב. מתואר כמכפיל כוח וכן כבסיס להבנת תרבותית חברתית של אויב. </w:t>
            </w:r>
          </w:p>
        </w:tc>
        <w:tc>
          <w:tcPr>
            <w:tcW w:w="1559" w:type="dxa"/>
          </w:tcPr>
          <w:p w:rsidR="00B96CEF" w:rsidRDefault="00B96CE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רשתיות</w:t>
            </w:r>
            <w:r>
              <w:rPr>
                <w:rFonts w:asciiTheme="minorHAnsi" w:eastAsia="Arial Unicode MS" w:hAnsiTheme="minorHAnsi" w:cs="David"/>
                <w:sz w:val="24"/>
                <w:szCs w:val="24"/>
                <w:rtl/>
              </w:rPr>
              <w:br/>
            </w:r>
            <w:r>
              <w:rPr>
                <w:rFonts w:asciiTheme="minorHAnsi" w:eastAsia="Arial Unicode MS" w:hAnsiTheme="minorHAnsi" w:cs="David" w:hint="cs"/>
                <w:sz w:val="24"/>
                <w:szCs w:val="24"/>
              </w:rPr>
              <w:t>N</w:t>
            </w:r>
            <w:r>
              <w:rPr>
                <w:rFonts w:asciiTheme="minorHAnsi" w:eastAsia="Arial Unicode MS" w:hAnsiTheme="minorHAnsi" w:cs="David"/>
                <w:sz w:val="24"/>
                <w:szCs w:val="24"/>
              </w:rPr>
              <w:t>etworks</w:t>
            </w:r>
            <w:r>
              <w:rPr>
                <w:rFonts w:asciiTheme="minorHAnsi" w:eastAsia="Arial Unicode MS" w:hAnsiTheme="minorHAnsi" w:cs="David"/>
                <w:sz w:val="24"/>
                <w:szCs w:val="24"/>
                <w:rtl/>
              </w:rPr>
              <w:br/>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קישוריות</w:t>
            </w:r>
          </w:p>
        </w:tc>
      </w:tr>
      <w:tr w:rsidR="00557B56" w:rsidRPr="008D13FE" w:rsidTr="00EA7836">
        <w:tc>
          <w:tcPr>
            <w:tcW w:w="1843" w:type="dxa"/>
          </w:tcPr>
          <w:p w:rsidR="00557B56" w:rsidRDefault="00057AA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שבתאי.ש. 2010</w:t>
            </w: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אתר דואלוג. </w:t>
            </w:r>
            <w:r>
              <w:rPr>
                <w:rFonts w:asciiTheme="minorHAnsi" w:eastAsia="Arial Unicode MS" w:hAnsiTheme="minorHAnsi" w:cs="David"/>
                <w:sz w:val="24"/>
                <w:szCs w:val="24"/>
                <w:rtl/>
              </w:rPr>
              <w:br/>
            </w:r>
            <w:hyperlink r:id="rId35" w:history="1">
              <w:r w:rsidR="001B680E" w:rsidRPr="00B50509">
                <w:rPr>
                  <w:rStyle w:val="Hyperlink"/>
                  <w:rFonts w:asciiTheme="minorHAnsi" w:eastAsia="Arial Unicode MS" w:hAnsiTheme="minorHAnsi" w:cs="David"/>
                  <w:sz w:val="24"/>
                  <w:szCs w:val="24"/>
                </w:rPr>
                <w:t>https://doalogue.co.il/wiki/%D7</w:t>
              </w:r>
              <w:r w:rsidR="001B680E" w:rsidRPr="00B50509">
                <w:rPr>
                  <w:rStyle w:val="Hyperlink"/>
                  <w:rFonts w:asciiTheme="minorHAnsi" w:eastAsia="Arial Unicode MS" w:hAnsiTheme="minorHAnsi" w:cs="David"/>
                  <w:sz w:val="24"/>
                  <w:szCs w:val="24"/>
                </w:rPr>
                <w:lastRenderedPageBreak/>
                <w:t>%A9%D7%99%D7%9C%D7%95%D7%91%D7%99%D7%95%D7%AA</w:t>
              </w:r>
            </w:hyperlink>
          </w:p>
          <w:p w:rsidR="001B680E" w:rsidRPr="002C3BB8" w:rsidRDefault="001B680E" w:rsidP="00B25097">
            <w:pPr>
              <w:spacing w:line="360" w:lineRule="auto"/>
              <w:rPr>
                <w:rFonts w:asciiTheme="minorHAnsi" w:eastAsia="Arial Unicode MS" w:hAnsiTheme="minorHAnsi" w:cs="David"/>
                <w:sz w:val="24"/>
                <w:szCs w:val="24"/>
                <w:rtl/>
              </w:rPr>
            </w:pPr>
          </w:p>
        </w:tc>
        <w:tc>
          <w:tcPr>
            <w:tcW w:w="5954" w:type="dxa"/>
          </w:tcPr>
          <w:p w:rsidR="00557B56" w:rsidRDefault="00057AA3" w:rsidP="00057AA3">
            <w:pPr>
              <w:spacing w:line="360" w:lineRule="auto"/>
              <w:rPr>
                <w:rFonts w:asciiTheme="minorHAnsi" w:eastAsia="Arial Unicode MS" w:hAnsiTheme="minorHAnsi" w:cs="David"/>
                <w:sz w:val="24"/>
                <w:szCs w:val="24"/>
                <w:rtl/>
              </w:rPr>
            </w:pPr>
            <w:r w:rsidRPr="00057AA3">
              <w:rPr>
                <w:rFonts w:asciiTheme="minorHAnsi" w:eastAsia="Arial Unicode MS" w:hAnsiTheme="minorHAnsi" w:cs="David"/>
                <w:sz w:val="24"/>
                <w:szCs w:val="24"/>
                <w:rtl/>
              </w:rPr>
              <w:lastRenderedPageBreak/>
              <w:t>מיצוי ההזדמנויות האסטרטגיות</w:t>
            </w:r>
            <w:r w:rsidR="00B83EAA">
              <w:rPr>
                <w:rFonts w:asciiTheme="minorHAnsi" w:eastAsia="Arial Unicode MS" w:hAnsiTheme="minorHAnsi" w:cs="David" w:hint="cs"/>
                <w:sz w:val="24"/>
                <w:szCs w:val="24"/>
                <w:rtl/>
              </w:rPr>
              <w:t>,</w:t>
            </w:r>
            <w:r w:rsidRPr="00057AA3">
              <w:rPr>
                <w:rFonts w:asciiTheme="minorHAnsi" w:eastAsia="Arial Unicode MS" w:hAnsiTheme="minorHAnsi" w:cs="David"/>
                <w:sz w:val="24"/>
                <w:szCs w:val="24"/>
                <w:rtl/>
              </w:rPr>
              <w:t xml:space="preserve"> הנובעות בין היתר מהתהליכים החיוביים באזור</w:t>
            </w:r>
            <w:r w:rsidR="00B83EAA">
              <w:rPr>
                <w:rFonts w:asciiTheme="minorHAnsi" w:eastAsia="Arial Unicode MS" w:hAnsiTheme="minorHAnsi" w:cs="David" w:hint="cs"/>
                <w:sz w:val="24"/>
                <w:szCs w:val="24"/>
                <w:rtl/>
              </w:rPr>
              <w:t>,</w:t>
            </w:r>
            <w:r w:rsidRPr="00057AA3">
              <w:rPr>
                <w:rFonts w:asciiTheme="minorHAnsi" w:eastAsia="Arial Unicode MS" w:hAnsiTheme="minorHAnsi" w:cs="David"/>
                <w:sz w:val="24"/>
                <w:szCs w:val="24"/>
                <w:rtl/>
              </w:rPr>
              <w:t xml:space="preserve"> באמצעות פיתוח שיתוף פעולה ביטחוני וצבאי נרחב עם מדינות בזירה הבינלאומית ובזירה האזורית</w:t>
            </w:r>
            <w:r w:rsidR="00B83EAA">
              <w:rPr>
                <w:rFonts w:asciiTheme="minorHAnsi" w:eastAsia="Arial Unicode MS" w:hAnsiTheme="minorHAnsi" w:cs="David" w:hint="cs"/>
                <w:sz w:val="24"/>
                <w:szCs w:val="24"/>
                <w:rtl/>
              </w:rPr>
              <w:t>,</w:t>
            </w:r>
            <w:r w:rsidRPr="00057AA3">
              <w:rPr>
                <w:rFonts w:asciiTheme="minorHAnsi" w:eastAsia="Arial Unicode MS" w:hAnsiTheme="minorHAnsi" w:cs="David"/>
                <w:sz w:val="24"/>
                <w:szCs w:val="24"/>
                <w:rtl/>
              </w:rPr>
              <w:t xml:space="preserve"> כדי לשכלל ולטייב את המענה לאיומים. על ידי חיבור גורמים בינלאומיים ואזוריים</w:t>
            </w:r>
            <w:r w:rsidR="00B83EAA">
              <w:rPr>
                <w:rFonts w:asciiTheme="minorHAnsi" w:eastAsia="Arial Unicode MS" w:hAnsiTheme="minorHAnsi" w:cs="David" w:hint="cs"/>
                <w:sz w:val="24"/>
                <w:szCs w:val="24"/>
                <w:rtl/>
              </w:rPr>
              <w:t>,</w:t>
            </w:r>
            <w:r w:rsidRPr="00057AA3">
              <w:rPr>
                <w:rFonts w:asciiTheme="minorHAnsi" w:eastAsia="Arial Unicode MS" w:hAnsiTheme="minorHAnsi" w:cs="David"/>
                <w:sz w:val="24"/>
                <w:szCs w:val="24"/>
                <w:rtl/>
              </w:rPr>
              <w:t xml:space="preserve"> אפשר להרחיב את המעגל הביטחוני–צבאי מעבר ליכולותיה של מדינת ישראל. לפיתוח שיתוף פעולה זה</w:t>
            </w:r>
            <w:r w:rsidR="00B83EAA">
              <w:rPr>
                <w:rFonts w:asciiTheme="minorHAnsi" w:eastAsia="Arial Unicode MS" w:hAnsiTheme="minorHAnsi" w:cs="David" w:hint="cs"/>
                <w:sz w:val="24"/>
                <w:szCs w:val="24"/>
                <w:rtl/>
              </w:rPr>
              <w:t>,</w:t>
            </w:r>
            <w:r w:rsidRPr="00057AA3">
              <w:rPr>
                <w:rFonts w:asciiTheme="minorHAnsi" w:eastAsia="Arial Unicode MS" w:hAnsiTheme="minorHAnsi" w:cs="David"/>
                <w:sz w:val="24"/>
                <w:szCs w:val="24"/>
                <w:rtl/>
              </w:rPr>
              <w:t xml:space="preserve"> גם מחירים בדמות הסכמה למגבלות על הפעלת הכוח</w:t>
            </w:r>
            <w:r w:rsidR="00B83EAA">
              <w:rPr>
                <w:rFonts w:asciiTheme="minorHAnsi" w:eastAsia="Arial Unicode MS" w:hAnsiTheme="minorHAnsi" w:cs="David" w:hint="cs"/>
                <w:sz w:val="24"/>
                <w:szCs w:val="24"/>
                <w:rtl/>
              </w:rPr>
              <w:t>,</w:t>
            </w:r>
            <w:r w:rsidRPr="00057AA3">
              <w:rPr>
                <w:rFonts w:asciiTheme="minorHAnsi" w:eastAsia="Arial Unicode MS" w:hAnsiTheme="minorHAnsi" w:cs="David"/>
                <w:sz w:val="24"/>
                <w:szCs w:val="24"/>
                <w:rtl/>
              </w:rPr>
              <w:t xml:space="preserve"> הנובעות מכיבוד תנאיו של הצד האחר</w:t>
            </w:r>
            <w:r w:rsidR="008649CB">
              <w:rPr>
                <w:rFonts w:asciiTheme="minorHAnsi" w:eastAsia="Arial Unicode MS" w:hAnsiTheme="minorHAnsi" w:cs="David" w:hint="cs"/>
                <w:sz w:val="24"/>
                <w:szCs w:val="24"/>
                <w:rtl/>
              </w:rPr>
              <w:t>.</w:t>
            </w:r>
          </w:p>
          <w:p w:rsidR="008649CB" w:rsidRDefault="00C84989" w:rsidP="00C84989">
            <w:pPr>
              <w:spacing w:line="360" w:lineRule="auto"/>
              <w:rPr>
                <w:rFonts w:asciiTheme="minorHAnsi" w:eastAsia="Arial Unicode MS" w:hAnsiTheme="minorHAnsi" w:cs="David"/>
                <w:sz w:val="24"/>
                <w:szCs w:val="24"/>
                <w:rtl/>
              </w:rPr>
            </w:pPr>
            <w:r w:rsidRPr="00C84989">
              <w:rPr>
                <w:rFonts w:asciiTheme="minorHAnsi" w:eastAsia="Arial Unicode MS" w:hAnsiTheme="minorHAnsi" w:cs="David"/>
                <w:sz w:val="24"/>
                <w:szCs w:val="24"/>
                <w:rtl/>
              </w:rPr>
              <w:t xml:space="preserve">ניתן להבחין בשלוש רמות של התפתחות: הרמה הראשונה </w:t>
            </w:r>
            <w:r>
              <w:rPr>
                <w:rFonts w:asciiTheme="minorHAnsi" w:eastAsia="Arial Unicode MS" w:hAnsiTheme="minorHAnsi" w:cs="David" w:hint="cs"/>
                <w:sz w:val="24"/>
                <w:szCs w:val="24"/>
                <w:rtl/>
              </w:rPr>
              <w:t xml:space="preserve">הנמוכה יותר </w:t>
            </w:r>
            <w:r w:rsidRPr="00C84989">
              <w:rPr>
                <w:rFonts w:asciiTheme="minorHAnsi" w:eastAsia="Arial Unicode MS" w:hAnsiTheme="minorHAnsi" w:cs="David"/>
                <w:sz w:val="24"/>
                <w:szCs w:val="24"/>
                <w:rtl/>
              </w:rPr>
              <w:t xml:space="preserve">עוסקת בתיאום (חשיבה מערכתית מתאמת), ומטרתה להשיג מצוינות בתחום היעילות. הרמה השנייה </w:t>
            </w:r>
            <w:r>
              <w:rPr>
                <w:rFonts w:asciiTheme="minorHAnsi" w:eastAsia="Arial Unicode MS" w:hAnsiTheme="minorHAnsi" w:cs="David" w:hint="cs"/>
                <w:sz w:val="24"/>
                <w:szCs w:val="24"/>
                <w:rtl/>
              </w:rPr>
              <w:t xml:space="preserve">הבינונית </w:t>
            </w:r>
            <w:r w:rsidRPr="00C84989">
              <w:rPr>
                <w:rFonts w:asciiTheme="minorHAnsi" w:eastAsia="Arial Unicode MS" w:hAnsiTheme="minorHAnsi" w:cs="David"/>
                <w:sz w:val="24"/>
                <w:szCs w:val="24"/>
                <w:rtl/>
              </w:rPr>
              <w:t xml:space="preserve">עוסקת בשיתוף (חשיבה מערכתית משתפת), ומטרתה היא להשיג מצוינות בתחום </w:t>
            </w:r>
            <w:r w:rsidRPr="00C84989">
              <w:rPr>
                <w:rFonts w:asciiTheme="minorHAnsi" w:eastAsia="Arial Unicode MS" w:hAnsiTheme="minorHAnsi" w:cs="David"/>
                <w:sz w:val="24"/>
                <w:szCs w:val="24"/>
                <w:rtl/>
              </w:rPr>
              <w:lastRenderedPageBreak/>
              <w:t>האפקטיביות הארגונית. השילוביות מייצגת את הרמה השלישית והגבוהה ביותר של החשיבה המערכתית, שמטרתה להשיג רמה חדשה של מצוינות צבאית - הרלוונטיות.</w:t>
            </w:r>
          </w:p>
          <w:p w:rsidR="00C84989" w:rsidRDefault="00C84989" w:rsidP="00C84989">
            <w:pPr>
              <w:spacing w:line="360" w:lineRule="auto"/>
              <w:rPr>
                <w:rFonts w:asciiTheme="minorHAnsi" w:eastAsia="Arial Unicode MS" w:hAnsiTheme="minorHAnsi" w:cs="David"/>
                <w:sz w:val="24"/>
                <w:szCs w:val="24"/>
                <w:rtl/>
              </w:rPr>
            </w:pPr>
          </w:p>
          <w:p w:rsidR="002C3BB8" w:rsidRDefault="002C3BB8" w:rsidP="002C3BB8">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מערכת אנושית סבוכה, על מכלול הפרטים הקבוצות והארגונים, הכוחות, המעשים והתפיסות המרכיבים אותה. היא מתארת מציאות רב רובדית הנוצרת ממפגש של מספר רב של מערכות המורכבות מתתי מערכות ומפרטים ואת השפעתם אלה על אלה. </w:t>
            </w:r>
          </w:p>
          <w:p w:rsidR="002C3BB8" w:rsidRDefault="002C3BB8" w:rsidP="00C84989">
            <w:pPr>
              <w:spacing w:line="360" w:lineRule="auto"/>
              <w:rPr>
                <w:rFonts w:asciiTheme="minorHAnsi" w:eastAsia="Arial Unicode MS" w:hAnsiTheme="minorHAnsi" w:cs="David"/>
                <w:sz w:val="24"/>
                <w:szCs w:val="24"/>
                <w:rtl/>
              </w:rPr>
            </w:pPr>
          </w:p>
          <w:p w:rsidR="00C84989" w:rsidRPr="008D13FE" w:rsidRDefault="00C84989" w:rsidP="00C8498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שיתוף פעולה עם מתחרים</w:t>
            </w:r>
          </w:p>
        </w:tc>
        <w:tc>
          <w:tcPr>
            <w:tcW w:w="1559" w:type="dxa"/>
          </w:tcPr>
          <w:p w:rsidR="005F33DB" w:rsidRDefault="00557B5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שילוביות</w:t>
            </w:r>
            <w:r w:rsidR="005F33DB">
              <w:rPr>
                <w:rFonts w:asciiTheme="minorHAnsi" w:eastAsia="Arial Unicode MS" w:hAnsiTheme="minorHAnsi" w:cs="David" w:hint="cs"/>
                <w:sz w:val="24"/>
                <w:szCs w:val="24"/>
                <w:rtl/>
              </w:rPr>
              <w:t xml:space="preserve"> </w:t>
            </w:r>
            <w:r w:rsidR="005F33DB">
              <w:rPr>
                <w:rFonts w:asciiTheme="minorHAnsi" w:eastAsia="Arial Unicode MS" w:hAnsiTheme="minorHAnsi" w:cs="David"/>
                <w:sz w:val="24"/>
                <w:szCs w:val="24"/>
                <w:rtl/>
              </w:rPr>
              <w:br/>
            </w:r>
            <w:r w:rsidR="005F33DB">
              <w:rPr>
                <w:rFonts w:asciiTheme="minorHAnsi" w:eastAsia="Arial Unicode MS" w:hAnsiTheme="minorHAnsi" w:cs="David" w:hint="cs"/>
                <w:sz w:val="24"/>
                <w:szCs w:val="24"/>
              </w:rPr>
              <w:t>J</w:t>
            </w:r>
            <w:r w:rsidR="005F33DB">
              <w:rPr>
                <w:rFonts w:asciiTheme="minorHAnsi" w:eastAsia="Arial Unicode MS" w:hAnsiTheme="minorHAnsi" w:cs="David"/>
                <w:sz w:val="24"/>
                <w:szCs w:val="24"/>
              </w:rPr>
              <w:t>ointness</w:t>
            </w:r>
            <w:r w:rsidR="005F33DB">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תאום, </w:t>
            </w:r>
          </w:p>
          <w:p w:rsidR="005F33DB" w:rsidRDefault="005F33DB"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C</w:t>
            </w:r>
            <w:r>
              <w:rPr>
                <w:rFonts w:asciiTheme="minorHAnsi" w:eastAsia="Arial Unicode MS" w:hAnsiTheme="minorHAnsi" w:cs="David"/>
                <w:sz w:val="24"/>
                <w:szCs w:val="24"/>
              </w:rPr>
              <w:t>oordination</w:t>
            </w:r>
          </w:p>
          <w:p w:rsidR="005F33DB" w:rsidRDefault="00557B5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שיתוף פעולה</w:t>
            </w:r>
          </w:p>
          <w:p w:rsidR="005F33DB" w:rsidRDefault="005F33D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C</w:t>
            </w:r>
            <w:r>
              <w:rPr>
                <w:rFonts w:asciiTheme="minorHAnsi" w:eastAsia="Arial Unicode MS" w:hAnsiTheme="minorHAnsi" w:cs="David"/>
                <w:sz w:val="24"/>
                <w:szCs w:val="24"/>
              </w:rPr>
              <w:t>ooperation</w:t>
            </w:r>
          </w:p>
          <w:p w:rsidR="002C393E" w:rsidRDefault="00557B5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היתוך</w:t>
            </w:r>
            <w:r w:rsidR="00913C98">
              <w:rPr>
                <w:rFonts w:asciiTheme="minorHAnsi" w:eastAsia="Arial Unicode MS" w:hAnsiTheme="minorHAnsi" w:cs="David"/>
                <w:sz w:val="24"/>
                <w:szCs w:val="24"/>
                <w:rtl/>
              </w:rPr>
              <w:br/>
            </w:r>
            <w:r w:rsidR="00913C98">
              <w:rPr>
                <w:rFonts w:asciiTheme="minorHAnsi" w:eastAsia="Arial Unicode MS" w:hAnsiTheme="minorHAnsi" w:cs="David" w:hint="cs"/>
                <w:sz w:val="24"/>
                <w:szCs w:val="24"/>
              </w:rPr>
              <w:t>F</w:t>
            </w:r>
            <w:r w:rsidR="00913C98">
              <w:rPr>
                <w:rFonts w:asciiTheme="minorHAnsi" w:eastAsia="Arial Unicode MS" w:hAnsiTheme="minorHAnsi" w:cs="David"/>
                <w:sz w:val="24"/>
                <w:szCs w:val="24"/>
              </w:rPr>
              <w:t>usion</w:t>
            </w: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BB8" w:rsidRDefault="002C3BB8" w:rsidP="00B25097">
            <w:pPr>
              <w:spacing w:line="360" w:lineRule="auto"/>
              <w:rPr>
                <w:rFonts w:asciiTheme="minorHAnsi" w:eastAsia="Arial Unicode MS" w:hAnsiTheme="minorHAnsi" w:cs="David"/>
                <w:sz w:val="24"/>
                <w:szCs w:val="24"/>
                <w:rtl/>
              </w:rPr>
            </w:pPr>
          </w:p>
          <w:p w:rsidR="002C393E" w:rsidRDefault="002C393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אקוסיסטם</w:t>
            </w:r>
          </w:p>
          <w:p w:rsidR="00913C98" w:rsidRDefault="00913C98"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E</w:t>
            </w:r>
            <w:r>
              <w:rPr>
                <w:rFonts w:asciiTheme="minorHAnsi" w:eastAsia="Arial Unicode MS" w:hAnsiTheme="minorHAnsi" w:cs="David"/>
                <w:sz w:val="24"/>
                <w:szCs w:val="24"/>
              </w:rPr>
              <w:t>cosystem</w:t>
            </w:r>
          </w:p>
          <w:p w:rsidR="00C84989" w:rsidRDefault="00C84989" w:rsidP="008649CB">
            <w:pPr>
              <w:spacing w:line="360" w:lineRule="auto"/>
              <w:rPr>
                <w:rFonts w:asciiTheme="minorHAnsi" w:eastAsia="Arial Unicode MS" w:hAnsiTheme="minorHAnsi" w:cs="David"/>
                <w:sz w:val="24"/>
                <w:szCs w:val="24"/>
                <w:rtl/>
              </w:rPr>
            </w:pPr>
          </w:p>
          <w:p w:rsidR="002C3BB8" w:rsidRDefault="002C3BB8" w:rsidP="008649CB">
            <w:pPr>
              <w:spacing w:line="360" w:lineRule="auto"/>
              <w:rPr>
                <w:rFonts w:asciiTheme="minorHAnsi" w:eastAsia="Arial Unicode MS" w:hAnsiTheme="minorHAnsi" w:cs="David"/>
                <w:sz w:val="24"/>
                <w:szCs w:val="24"/>
                <w:rtl/>
              </w:rPr>
            </w:pPr>
          </w:p>
          <w:p w:rsidR="00C84989" w:rsidRPr="008D13FE" w:rsidRDefault="00557B56" w:rsidP="00C84989">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CO</w:t>
            </w:r>
            <w:r>
              <w:rPr>
                <w:rFonts w:asciiTheme="minorHAnsi" w:eastAsia="Arial Unicode MS" w:hAnsiTheme="minorHAnsi" w:cs="David"/>
                <w:sz w:val="24"/>
                <w:szCs w:val="24"/>
              </w:rPr>
              <w:t>-OPETION</w:t>
            </w:r>
          </w:p>
        </w:tc>
      </w:tr>
      <w:tr w:rsidR="00B21E3F" w:rsidRPr="008D13FE" w:rsidTr="00EA7836">
        <w:tc>
          <w:tcPr>
            <w:tcW w:w="1843" w:type="dxa"/>
          </w:tcPr>
          <w:p w:rsidR="00B21E3F" w:rsidRPr="008D13FE" w:rsidRDefault="00D23A4B" w:rsidP="00B827E8">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רכט. 2006</w:t>
            </w:r>
          </w:p>
        </w:tc>
        <w:tc>
          <w:tcPr>
            <w:tcW w:w="5954" w:type="dxa"/>
          </w:tcPr>
          <w:p w:rsidR="00B21E3F" w:rsidRDefault="00B21E3F" w:rsidP="00964120">
            <w:pPr>
              <w:spacing w:line="360" w:lineRule="auto"/>
              <w:rPr>
                <w:rFonts w:asciiTheme="minorHAnsi" w:eastAsia="Arial Unicode MS" w:hAnsiTheme="minorHAnsi" w:cs="David"/>
                <w:sz w:val="24"/>
                <w:szCs w:val="24"/>
                <w:rtl/>
              </w:rPr>
            </w:pPr>
            <w:r w:rsidRPr="00B21E3F">
              <w:rPr>
                <w:rFonts w:asciiTheme="minorHAnsi" w:eastAsia="Arial Unicode MS" w:hAnsiTheme="minorHAnsi" w:cs="David"/>
                <w:sz w:val="24"/>
                <w:szCs w:val="24"/>
                <w:rtl/>
              </w:rPr>
              <w:t>שיעה – הפילוג העיקרי באסלאם התחולל על רקע השאלה: מיהו יורש חוקי לנביא. לאחר מות הנביא</w:t>
            </w:r>
            <w:r w:rsidR="00964120">
              <w:rPr>
                <w:rFonts w:asciiTheme="minorHAnsi" w:eastAsia="Arial Unicode MS" w:hAnsiTheme="minorHAnsi" w:cs="David" w:hint="cs"/>
                <w:sz w:val="24"/>
                <w:szCs w:val="24"/>
                <w:rtl/>
              </w:rPr>
              <w:t>,</w:t>
            </w:r>
            <w:r w:rsidRPr="00B21E3F">
              <w:rPr>
                <w:rFonts w:asciiTheme="minorHAnsi" w:eastAsia="Arial Unicode MS" w:hAnsiTheme="minorHAnsi" w:cs="David"/>
                <w:sz w:val="24"/>
                <w:szCs w:val="24"/>
                <w:rtl/>
              </w:rPr>
              <w:t xml:space="preserve"> התגבשה בהדרגה קבוצה של מוסלמים, שטענה שהיורש החוקי היחיד של הנביא</w:t>
            </w:r>
            <w:r w:rsidR="00964120">
              <w:rPr>
                <w:rFonts w:asciiTheme="minorHAnsi" w:eastAsia="Arial Unicode MS" w:hAnsiTheme="minorHAnsi" w:cs="David" w:hint="cs"/>
                <w:sz w:val="24"/>
                <w:szCs w:val="24"/>
                <w:rtl/>
              </w:rPr>
              <w:t>,</w:t>
            </w:r>
            <w:r w:rsidRPr="00B21E3F">
              <w:rPr>
                <w:rFonts w:asciiTheme="minorHAnsi" w:eastAsia="Arial Unicode MS" w:hAnsiTheme="minorHAnsi" w:cs="David"/>
                <w:sz w:val="24"/>
                <w:szCs w:val="24"/>
                <w:rtl/>
              </w:rPr>
              <w:t xml:space="preserve"> הוא בן-דודו וחתנו,</w:t>
            </w:r>
            <w:r>
              <w:rPr>
                <w:rFonts w:asciiTheme="minorHAnsi" w:eastAsia="Arial Unicode MS" w:hAnsiTheme="minorHAnsi" w:cs="David" w:hint="cs"/>
                <w:sz w:val="24"/>
                <w:szCs w:val="24"/>
                <w:rtl/>
              </w:rPr>
              <w:t xml:space="preserve"> </w:t>
            </w:r>
            <w:r w:rsidRPr="00B21E3F">
              <w:rPr>
                <w:rFonts w:asciiTheme="minorHAnsi" w:eastAsia="Arial Unicode MS" w:hAnsiTheme="minorHAnsi" w:cs="David"/>
                <w:sz w:val="24"/>
                <w:szCs w:val="24"/>
                <w:rtl/>
              </w:rPr>
              <w:t>עלי בן אבו טאלִב, מי שהיה הח'ליף הרביעי, ואחריו בני עלי מפאטִמה, בת הנביא, וצאצאיהם</w:t>
            </w:r>
            <w:r>
              <w:rPr>
                <w:rFonts w:asciiTheme="minorHAnsi" w:eastAsia="Arial Unicode MS" w:hAnsiTheme="minorHAnsi" w:cs="David" w:hint="cs"/>
                <w:sz w:val="24"/>
                <w:szCs w:val="24"/>
                <w:rtl/>
              </w:rPr>
              <w:t xml:space="preserve"> </w:t>
            </w:r>
            <w:r w:rsidRPr="00B21E3F">
              <w:rPr>
                <w:rFonts w:asciiTheme="minorHAnsi" w:eastAsia="Arial Unicode MS" w:hAnsiTheme="minorHAnsi" w:cs="David"/>
                <w:sz w:val="24"/>
                <w:szCs w:val="24"/>
                <w:rtl/>
              </w:rPr>
              <w:t>אחריהם. קבוצה זו</w:t>
            </w:r>
            <w:r w:rsidR="00964120">
              <w:rPr>
                <w:rFonts w:asciiTheme="minorHAnsi" w:eastAsia="Arial Unicode MS" w:hAnsiTheme="minorHAnsi" w:cs="David" w:hint="cs"/>
                <w:sz w:val="24"/>
                <w:szCs w:val="24"/>
                <w:rtl/>
              </w:rPr>
              <w:t>,</w:t>
            </w:r>
            <w:r w:rsidRPr="00B21E3F">
              <w:rPr>
                <w:rFonts w:asciiTheme="minorHAnsi" w:eastAsia="Arial Unicode MS" w:hAnsiTheme="minorHAnsi" w:cs="David"/>
                <w:sz w:val="24"/>
                <w:szCs w:val="24"/>
                <w:rtl/>
              </w:rPr>
              <w:t xml:space="preserve"> קראה לעצמה "שיעת עלי", כלומר סיעת (תומכי) עלי (וצאצאיו).</w:t>
            </w:r>
            <w:r>
              <w:rPr>
                <w:rFonts w:asciiTheme="minorHAnsi" w:eastAsia="Arial Unicode MS" w:hAnsiTheme="minorHAnsi" w:cs="David" w:hint="cs"/>
                <w:sz w:val="24"/>
                <w:szCs w:val="24"/>
                <w:rtl/>
              </w:rPr>
              <w:t xml:space="preserve"> </w:t>
            </w:r>
            <w:r w:rsidR="000D4867" w:rsidRPr="000D4867">
              <w:rPr>
                <w:rFonts w:asciiTheme="minorHAnsi" w:eastAsia="Arial Unicode MS" w:hAnsiTheme="minorHAnsi" w:cs="David"/>
                <w:sz w:val="24"/>
                <w:szCs w:val="24"/>
                <w:rtl/>
              </w:rPr>
              <w:t>הח'ליף עלי אבן אבו טאלב, יורשו של הנביא מוחמד על פי האמונה השיעית, נרצח בשנת 661</w:t>
            </w:r>
            <w:r w:rsidR="000D4867">
              <w:rPr>
                <w:rFonts w:asciiTheme="minorHAnsi" w:eastAsia="Arial Unicode MS" w:hAnsiTheme="minorHAnsi" w:cs="David" w:hint="cs"/>
                <w:sz w:val="24"/>
                <w:szCs w:val="24"/>
                <w:rtl/>
              </w:rPr>
              <w:t xml:space="preserve">. בהמשך </w:t>
            </w:r>
            <w:r w:rsidRPr="00B21E3F">
              <w:rPr>
                <w:rFonts w:asciiTheme="minorHAnsi" w:eastAsia="Arial Unicode MS" w:hAnsiTheme="minorHAnsi" w:cs="David"/>
                <w:sz w:val="24"/>
                <w:szCs w:val="24"/>
                <w:rtl/>
              </w:rPr>
              <w:t>בקרב ליד העיר כַרבַלאא</w:t>
            </w:r>
            <w:r>
              <w:rPr>
                <w:rFonts w:asciiTheme="minorHAnsi" w:eastAsia="Arial Unicode MS" w:hAnsiTheme="minorHAnsi" w:cs="David" w:hint="cs"/>
                <w:sz w:val="24"/>
                <w:szCs w:val="24"/>
                <w:rtl/>
              </w:rPr>
              <w:t xml:space="preserve"> בשנת 680 לאחר הספירה</w:t>
            </w:r>
            <w:r w:rsidR="00964120">
              <w:rPr>
                <w:rFonts w:asciiTheme="minorHAnsi" w:eastAsia="Arial Unicode MS" w:hAnsiTheme="minorHAnsi" w:cs="David" w:hint="cs"/>
                <w:sz w:val="24"/>
                <w:szCs w:val="24"/>
                <w:rtl/>
              </w:rPr>
              <w:t>, נהרג</w:t>
            </w:r>
            <w:r w:rsidRPr="00B21E3F">
              <w:rPr>
                <w:rFonts w:asciiTheme="minorHAnsi" w:eastAsia="Arial Unicode MS" w:hAnsiTheme="minorHAnsi" w:cs="David"/>
                <w:sz w:val="24"/>
                <w:szCs w:val="24"/>
                <w:rtl/>
              </w:rPr>
              <w:t xml:space="preserve"> חֻסַין </w:t>
            </w:r>
            <w:r w:rsidR="00964120">
              <w:rPr>
                <w:rFonts w:asciiTheme="minorHAnsi" w:eastAsia="Arial Unicode MS" w:hAnsiTheme="minorHAnsi" w:cs="David" w:hint="cs"/>
                <w:sz w:val="24"/>
                <w:szCs w:val="24"/>
                <w:rtl/>
              </w:rPr>
              <w:t>בנו הצעיר של עלי</w:t>
            </w:r>
            <w:r w:rsidR="00663841">
              <w:rPr>
                <w:rFonts w:asciiTheme="minorHAnsi" w:eastAsia="Arial Unicode MS" w:hAnsiTheme="minorHAnsi" w:cs="David" w:hint="cs"/>
                <w:sz w:val="24"/>
                <w:szCs w:val="24"/>
                <w:rtl/>
              </w:rPr>
              <w:t>,</w:t>
            </w:r>
            <w:r w:rsidR="00964120">
              <w:rPr>
                <w:rFonts w:asciiTheme="minorHAnsi" w:eastAsia="Arial Unicode MS" w:hAnsiTheme="minorHAnsi" w:cs="David" w:hint="cs"/>
                <w:sz w:val="24"/>
                <w:szCs w:val="24"/>
                <w:rtl/>
              </w:rPr>
              <w:t xml:space="preserve"> מנישואיו לפאטמה</w:t>
            </w:r>
            <w:r w:rsidR="00663841">
              <w:rPr>
                <w:rFonts w:asciiTheme="minorHAnsi" w:eastAsia="Arial Unicode MS" w:hAnsiTheme="minorHAnsi" w:cs="David" w:hint="cs"/>
                <w:sz w:val="24"/>
                <w:szCs w:val="24"/>
                <w:rtl/>
              </w:rPr>
              <w:t>,</w:t>
            </w:r>
            <w:r w:rsidR="00964120">
              <w:rPr>
                <w:rFonts w:asciiTheme="minorHAnsi" w:eastAsia="Arial Unicode MS" w:hAnsiTheme="minorHAnsi" w:cs="David" w:hint="cs"/>
                <w:sz w:val="24"/>
                <w:szCs w:val="24"/>
                <w:rtl/>
              </w:rPr>
              <w:t xml:space="preserve"> בתו של הנביא מחמד. </w:t>
            </w:r>
            <w:r w:rsidRPr="00B21E3F">
              <w:rPr>
                <w:rFonts w:asciiTheme="minorHAnsi" w:eastAsia="Arial Unicode MS" w:hAnsiTheme="minorHAnsi" w:cs="David"/>
                <w:sz w:val="24"/>
                <w:szCs w:val="24"/>
                <w:rtl/>
              </w:rPr>
              <w:t xml:space="preserve">בכך </w:t>
            </w:r>
            <w:r w:rsidR="00964120">
              <w:rPr>
                <w:rFonts w:asciiTheme="minorHAnsi" w:eastAsia="Arial Unicode MS" w:hAnsiTheme="minorHAnsi" w:cs="David" w:hint="cs"/>
                <w:sz w:val="24"/>
                <w:szCs w:val="24"/>
                <w:rtl/>
              </w:rPr>
              <w:t>הפך</w:t>
            </w:r>
            <w:r w:rsidRPr="00B21E3F">
              <w:rPr>
                <w:rFonts w:asciiTheme="minorHAnsi" w:eastAsia="Arial Unicode MS" w:hAnsiTheme="minorHAnsi" w:cs="David"/>
                <w:sz w:val="24"/>
                <w:szCs w:val="24"/>
                <w:rtl/>
              </w:rPr>
              <w:t xml:space="preserve"> לשָהיד (קדוש מעונה). </w:t>
            </w:r>
            <w:r w:rsidR="000D4867" w:rsidRPr="000D4867">
              <w:rPr>
                <w:rFonts w:asciiTheme="minorHAnsi" w:eastAsia="Arial Unicode MS" w:hAnsiTheme="minorHAnsi" w:cs="David"/>
                <w:sz w:val="24"/>
                <w:szCs w:val="24"/>
                <w:rtl/>
              </w:rPr>
              <w:t>בכל שנה השיעים מציינים את קרב כרבלא, שבו נהרגו חוסיין ואנשיו, בטקס התעזיה (ניחומים), שבו הם מביעים את השתתפותם בצערו של בית עלי. הניחומים מגיעים לשיאם ביום העשורא (העשרה בחודש מוחרם), שהוא התאריך שבו התנהל הקרב, על-פי האמונה המוסלמית</w:t>
            </w:r>
            <w:r w:rsidR="000D4867">
              <w:rPr>
                <w:rFonts w:asciiTheme="minorHAnsi" w:eastAsia="Arial Unicode MS" w:hAnsiTheme="minorHAnsi" w:cs="David" w:hint="cs"/>
                <w:sz w:val="24"/>
                <w:szCs w:val="24"/>
                <w:rtl/>
              </w:rPr>
              <w:t>.</w:t>
            </w:r>
            <w:r w:rsidRPr="00B21E3F">
              <w:rPr>
                <w:rFonts w:asciiTheme="minorHAnsi" w:eastAsia="Arial Unicode MS" w:hAnsiTheme="minorHAnsi" w:cs="David"/>
                <w:sz w:val="24"/>
                <w:szCs w:val="24"/>
                <w:rtl/>
              </w:rPr>
              <w:t xml:space="preserve"> בעקבות קרב כרבלאא</w:t>
            </w:r>
            <w:r w:rsidR="00964120">
              <w:rPr>
                <w:rFonts w:asciiTheme="minorHAnsi" w:eastAsia="Arial Unicode MS" w:hAnsiTheme="minorHAnsi" w:cs="David" w:hint="cs"/>
                <w:sz w:val="24"/>
                <w:szCs w:val="24"/>
                <w:rtl/>
              </w:rPr>
              <w:t>,</w:t>
            </w:r>
            <w:r w:rsidRPr="00B21E3F">
              <w:rPr>
                <w:rFonts w:asciiTheme="minorHAnsi" w:eastAsia="Arial Unicode MS" w:hAnsiTheme="minorHAnsi" w:cs="David"/>
                <w:sz w:val="24"/>
                <w:szCs w:val="24"/>
                <w:rtl/>
              </w:rPr>
              <w:t xml:space="preserve"> פתחו</w:t>
            </w:r>
            <w:r w:rsidR="00964120">
              <w:rPr>
                <w:rFonts w:asciiTheme="minorHAnsi" w:eastAsia="Arial Unicode MS" w:hAnsiTheme="minorHAnsi" w:cs="David" w:hint="cs"/>
                <w:sz w:val="24"/>
                <w:szCs w:val="24"/>
                <w:rtl/>
              </w:rPr>
              <w:t xml:space="preserve"> </w:t>
            </w:r>
            <w:r w:rsidRPr="00B21E3F">
              <w:rPr>
                <w:rFonts w:asciiTheme="minorHAnsi" w:eastAsia="Arial Unicode MS" w:hAnsiTheme="minorHAnsi" w:cs="David"/>
                <w:sz w:val="24"/>
                <w:szCs w:val="24"/>
                <w:rtl/>
              </w:rPr>
              <w:t>השיעים אידיאולוגיה דתית ייחודית, שבמרכזה עומדת דמות האמאם המסתתר</w:t>
            </w:r>
            <w:r>
              <w:rPr>
                <w:rFonts w:asciiTheme="minorHAnsi" w:eastAsia="Arial Unicode MS" w:hAnsiTheme="minorHAnsi" w:cs="David" w:hint="cs"/>
                <w:sz w:val="24"/>
                <w:szCs w:val="24"/>
                <w:rtl/>
              </w:rPr>
              <w:t xml:space="preserve">. </w:t>
            </w:r>
            <w:r w:rsidRPr="00B21E3F">
              <w:rPr>
                <w:rFonts w:asciiTheme="minorHAnsi" w:eastAsia="Arial Unicode MS" w:hAnsiTheme="minorHAnsi" w:cs="David"/>
                <w:sz w:val="24"/>
                <w:szCs w:val="24"/>
                <w:rtl/>
              </w:rPr>
              <w:t>כל שליט מבני משפחת עלי נקרא "אִמאם", כלומר מנהיג (מילולית: העומד בראש). במהלך השנים נוצרו פילוגים</w:t>
            </w:r>
            <w:r>
              <w:rPr>
                <w:rFonts w:asciiTheme="minorHAnsi" w:eastAsia="Arial Unicode MS" w:hAnsiTheme="minorHAnsi" w:cs="David" w:hint="cs"/>
                <w:sz w:val="24"/>
                <w:szCs w:val="24"/>
                <w:rtl/>
              </w:rPr>
              <w:t xml:space="preserve"> </w:t>
            </w:r>
            <w:r w:rsidRPr="00B21E3F">
              <w:rPr>
                <w:rFonts w:asciiTheme="minorHAnsi" w:eastAsia="Arial Unicode MS" w:hAnsiTheme="minorHAnsi" w:cs="David"/>
                <w:sz w:val="24"/>
                <w:szCs w:val="24"/>
                <w:rtl/>
              </w:rPr>
              <w:t>בשיעה סביב שאלת מיהו האמאם החוקי וכך נוצרו בה מספר זרמי משנה. על אף פילוגים אלה, יש</w:t>
            </w:r>
            <w:r>
              <w:rPr>
                <w:rFonts w:asciiTheme="minorHAnsi" w:eastAsia="Arial Unicode MS" w:hAnsiTheme="minorHAnsi" w:cs="David" w:hint="cs"/>
                <w:sz w:val="24"/>
                <w:szCs w:val="24"/>
                <w:rtl/>
              </w:rPr>
              <w:t xml:space="preserve"> </w:t>
            </w:r>
            <w:r w:rsidRPr="00B21E3F">
              <w:rPr>
                <w:rFonts w:asciiTheme="minorHAnsi" w:eastAsia="Arial Unicode MS" w:hAnsiTheme="minorHAnsi" w:cs="David"/>
                <w:sz w:val="24"/>
                <w:szCs w:val="24"/>
                <w:rtl/>
              </w:rPr>
              <w:t xml:space="preserve">מכנה משותף: כולם מאמינים שהאחרון בשלשלת האמאמים (שהוא אחר כמובן בכל זרם וזרם), </w:t>
            </w:r>
            <w:r>
              <w:rPr>
                <w:rFonts w:asciiTheme="minorHAnsi" w:eastAsia="Arial Unicode MS" w:hAnsiTheme="minorHAnsi" w:cs="David" w:hint="cs"/>
                <w:sz w:val="24"/>
                <w:szCs w:val="24"/>
                <w:rtl/>
              </w:rPr>
              <w:t>נ</w:t>
            </w:r>
            <w:r w:rsidRPr="00B21E3F">
              <w:rPr>
                <w:rFonts w:asciiTheme="minorHAnsi" w:eastAsia="Arial Unicode MS" w:hAnsiTheme="minorHAnsi" w:cs="David"/>
                <w:sz w:val="24"/>
                <w:szCs w:val="24"/>
                <w:rtl/>
              </w:rPr>
              <w:t>עלם והוא מסתתר ויחזור, באחרית הימים כמַהדי (גואל)</w:t>
            </w:r>
            <w:r w:rsidR="00663841">
              <w:rPr>
                <w:rFonts w:asciiTheme="minorHAnsi" w:eastAsia="Arial Unicode MS" w:hAnsiTheme="minorHAnsi" w:cs="David" w:hint="cs"/>
                <w:sz w:val="24"/>
                <w:szCs w:val="24"/>
                <w:rtl/>
              </w:rPr>
              <w:t>,</w:t>
            </w:r>
            <w:r w:rsidRPr="00B21E3F">
              <w:rPr>
                <w:rFonts w:asciiTheme="minorHAnsi" w:eastAsia="Arial Unicode MS" w:hAnsiTheme="minorHAnsi" w:cs="David"/>
                <w:sz w:val="24"/>
                <w:szCs w:val="24"/>
                <w:rtl/>
              </w:rPr>
              <w:t xml:space="preserve"> להביא לעולם את משטר הצדק הסופי</w:t>
            </w:r>
            <w:r>
              <w:rPr>
                <w:rFonts w:asciiTheme="minorHAnsi" w:eastAsia="Arial Unicode MS" w:hAnsiTheme="minorHAnsi" w:cs="David" w:hint="cs"/>
                <w:sz w:val="24"/>
                <w:szCs w:val="24"/>
                <w:rtl/>
              </w:rPr>
              <w:t>.</w:t>
            </w:r>
          </w:p>
          <w:p w:rsidR="004512F8" w:rsidRPr="008D13FE" w:rsidRDefault="004512F8" w:rsidP="00964120">
            <w:pPr>
              <w:spacing w:line="360" w:lineRule="auto"/>
              <w:rPr>
                <w:rFonts w:asciiTheme="minorHAnsi" w:eastAsia="Arial Unicode MS" w:hAnsiTheme="minorHAnsi" w:cs="David"/>
                <w:sz w:val="24"/>
                <w:szCs w:val="24"/>
                <w:rtl/>
              </w:rPr>
            </w:pPr>
            <w:r w:rsidRPr="004512F8">
              <w:rPr>
                <w:rFonts w:asciiTheme="minorHAnsi" w:eastAsia="Arial Unicode MS" w:hAnsiTheme="minorHAnsi" w:cs="David"/>
                <w:sz w:val="24"/>
                <w:szCs w:val="24"/>
                <w:rtl/>
              </w:rPr>
              <w:t>המהפכה באיראן</w:t>
            </w:r>
            <w:r>
              <w:rPr>
                <w:rFonts w:asciiTheme="minorHAnsi" w:eastAsia="Arial Unicode MS" w:hAnsiTheme="minorHAnsi" w:cs="David" w:hint="cs"/>
                <w:sz w:val="24"/>
                <w:szCs w:val="24"/>
                <w:rtl/>
              </w:rPr>
              <w:t xml:space="preserve"> היוותה גורם משנה מצב עבור השיעים</w:t>
            </w:r>
            <w:r w:rsidRPr="004512F8">
              <w:rPr>
                <w:rFonts w:asciiTheme="minorHAnsi" w:eastAsia="Arial Unicode MS" w:hAnsiTheme="minorHAnsi" w:cs="David"/>
                <w:sz w:val="24"/>
                <w:szCs w:val="24"/>
                <w:rtl/>
              </w:rPr>
              <w:t>. בפעם הראשונה עלו השיעים לשלטון במדינה גדולה ומשמעותית. נישאים על גב ההצלחה, הם החליטו "לייצא את המהפכה" למדינות ערביות נוספות</w:t>
            </w:r>
            <w:r w:rsidR="0089690F">
              <w:rPr>
                <w:rFonts w:asciiTheme="minorHAnsi" w:eastAsia="Arial Unicode MS" w:hAnsiTheme="minorHAnsi" w:cs="David" w:hint="cs"/>
                <w:sz w:val="24"/>
                <w:szCs w:val="24"/>
                <w:rtl/>
              </w:rPr>
              <w:t xml:space="preserve"> כגון לבנון, תימן, סוריה ועיראק</w:t>
            </w:r>
            <w:r w:rsidRPr="004512F8">
              <w:rPr>
                <w:rFonts w:asciiTheme="minorHAnsi" w:eastAsia="Arial Unicode MS" w:hAnsiTheme="minorHAnsi" w:cs="David"/>
                <w:sz w:val="24"/>
                <w:szCs w:val="24"/>
                <w:rtl/>
              </w:rPr>
              <w:t xml:space="preserve">. הקמת הארגון השיעי חיזבאללה היא חלק מאותה תנופה שיעית. נסיונות להמריד את </w:t>
            </w:r>
            <w:r w:rsidRPr="004512F8">
              <w:rPr>
                <w:rFonts w:asciiTheme="minorHAnsi" w:eastAsia="Arial Unicode MS" w:hAnsiTheme="minorHAnsi" w:cs="David"/>
                <w:sz w:val="24"/>
                <w:szCs w:val="24"/>
                <w:rtl/>
              </w:rPr>
              <w:lastRenderedPageBreak/>
              <w:t>השיעים התקיימו במדינות שונות ועוררו את זעמם של הסונים. במיוחד את הסעודים, הנשלטים על ידי חמולת סעוד החזקה והעשירה.</w:t>
            </w:r>
          </w:p>
        </w:tc>
        <w:tc>
          <w:tcPr>
            <w:tcW w:w="1559" w:type="dxa"/>
          </w:tcPr>
          <w:p w:rsidR="00B21E3F" w:rsidRPr="008D13FE" w:rsidRDefault="00B21E3F"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שיעה (מלשון סיעה)</w:t>
            </w:r>
            <w:r w:rsidR="00B827E8">
              <w:rPr>
                <w:rFonts w:asciiTheme="minorHAnsi" w:eastAsia="Arial Unicode MS" w:hAnsiTheme="minorHAnsi" w:cs="David"/>
                <w:sz w:val="24"/>
                <w:szCs w:val="24"/>
                <w:rtl/>
              </w:rPr>
              <w:br/>
            </w:r>
            <w:r w:rsidR="00B827E8">
              <w:rPr>
                <w:rFonts w:ascii="Arial" w:hAnsi="Arial" w:cs="Arial"/>
                <w:color w:val="363636"/>
                <w:shd w:val="clear" w:color="auto" w:fill="F4F6F6"/>
              </w:rPr>
              <w:t>Shiites</w:t>
            </w:r>
          </w:p>
        </w:tc>
      </w:tr>
      <w:tr w:rsidR="00225565" w:rsidRPr="008D13FE" w:rsidTr="00EA7836">
        <w:tc>
          <w:tcPr>
            <w:tcW w:w="1843" w:type="dxa"/>
          </w:tcPr>
          <w:p w:rsidR="00222B56" w:rsidRDefault="00222B56"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השב"כ</w:t>
            </w:r>
          </w:p>
          <w:p w:rsidR="00222B56" w:rsidRDefault="00222B56" w:rsidP="00B25097">
            <w:pPr>
              <w:spacing w:line="360" w:lineRule="auto"/>
              <w:rPr>
                <w:rFonts w:asciiTheme="minorHAnsi" w:eastAsia="Arial Unicode MS" w:hAnsiTheme="minorHAnsi" w:cs="David"/>
                <w:sz w:val="24"/>
                <w:szCs w:val="24"/>
                <w:rtl/>
              </w:rPr>
            </w:pPr>
          </w:p>
          <w:p w:rsidR="00222B56" w:rsidRDefault="00222B56" w:rsidP="00B25097">
            <w:pPr>
              <w:spacing w:line="360" w:lineRule="auto"/>
              <w:rPr>
                <w:rFonts w:asciiTheme="minorHAnsi" w:eastAsia="Arial Unicode MS" w:hAnsiTheme="minorHAnsi" w:cs="David"/>
                <w:sz w:val="24"/>
                <w:szCs w:val="24"/>
                <w:rtl/>
              </w:rPr>
            </w:pPr>
          </w:p>
          <w:p w:rsidR="0072629C" w:rsidRPr="008D13FE" w:rsidRDefault="006970E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123</w:t>
            </w:r>
          </w:p>
        </w:tc>
        <w:tc>
          <w:tcPr>
            <w:tcW w:w="5954" w:type="dxa"/>
          </w:tcPr>
          <w:p w:rsidR="00EE0C29" w:rsidRDefault="006970EA" w:rsidP="00843B34">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אחראי לסיכול טרור במדינת ישראל ובשטחים שתחת שליטתה, למניעת ריגול וחתרנות, אבטחת אישים ומוסדות ישראלים בארץ ובחו"ל.</w:t>
            </w:r>
            <w:r w:rsidR="00843B34">
              <w:rPr>
                <w:rFonts w:asciiTheme="minorHAnsi" w:eastAsia="Arial Unicode MS" w:hAnsiTheme="minorHAnsi" w:cs="David" w:hint="cs"/>
                <w:sz w:val="24"/>
                <w:szCs w:val="24"/>
                <w:rtl/>
              </w:rPr>
              <w:t xml:space="preserve"> </w:t>
            </w:r>
          </w:p>
          <w:p w:rsidR="00EE0C29" w:rsidRPr="008D13FE" w:rsidRDefault="00EE0C2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פעילות התקפ</w:t>
            </w:r>
            <w:r w:rsidR="008649CB">
              <w:rPr>
                <w:rFonts w:asciiTheme="minorHAnsi" w:eastAsia="Arial Unicode MS" w:hAnsiTheme="minorHAnsi" w:cs="David" w:hint="cs"/>
                <w:sz w:val="24"/>
                <w:szCs w:val="24"/>
                <w:rtl/>
              </w:rPr>
              <w:t>ה</w:t>
            </w:r>
            <w:r>
              <w:rPr>
                <w:rFonts w:asciiTheme="minorHAnsi" w:eastAsia="Arial Unicode MS" w:hAnsiTheme="minorHAnsi" w:cs="David" w:hint="cs"/>
                <w:sz w:val="24"/>
                <w:szCs w:val="24"/>
                <w:rtl/>
              </w:rPr>
              <w:t xml:space="preserve"> אישית. בפעולה זו כרוכות דילמות מוסר ונורמה לצד האפקטיביות של הפעולה.</w:t>
            </w:r>
          </w:p>
        </w:tc>
        <w:tc>
          <w:tcPr>
            <w:tcW w:w="1559" w:type="dxa"/>
          </w:tcPr>
          <w:p w:rsidR="0072629C" w:rsidRDefault="0072629C"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שירות הביטחון הכללי (שב"כ)</w:t>
            </w:r>
          </w:p>
          <w:p w:rsidR="00EE0C29" w:rsidRDefault="00EE0C29" w:rsidP="00B25097">
            <w:pPr>
              <w:spacing w:line="360" w:lineRule="auto"/>
              <w:rPr>
                <w:rFonts w:asciiTheme="minorHAnsi" w:eastAsia="Arial Unicode MS" w:hAnsiTheme="minorHAnsi" w:cs="David"/>
                <w:sz w:val="24"/>
                <w:szCs w:val="24"/>
                <w:rtl/>
              </w:rPr>
            </w:pPr>
          </w:p>
          <w:p w:rsidR="00EE0C29" w:rsidRPr="008D13FE" w:rsidRDefault="00EE0C2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סיכול ממוקד</w:t>
            </w:r>
          </w:p>
        </w:tc>
      </w:tr>
      <w:tr w:rsidR="002C163E" w:rsidRPr="008D13FE" w:rsidTr="00EA7836">
        <w:tc>
          <w:tcPr>
            <w:tcW w:w="1843" w:type="dxa"/>
          </w:tcPr>
          <w:p w:rsidR="002C163E" w:rsidRDefault="004B2E51" w:rsidP="00EE19C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מקרגור. 2019. עמ' 365</w:t>
            </w:r>
          </w:p>
        </w:tc>
        <w:tc>
          <w:tcPr>
            <w:tcW w:w="5954" w:type="dxa"/>
          </w:tcPr>
          <w:p w:rsidR="002C163E" w:rsidRPr="000B43D2" w:rsidRDefault="002C163E" w:rsidP="00EE19C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חלק מהאסטרטגיה הבטחונית החדשה שנועדה לקדם שיתוף פעולה עם בעלות ברית ואומות ידידותיות כדי לסייע להן ליצור איזון נוח של עוצמה צבאית באזורים חיוניים של העולם כדי להרתיע תוקפנות או כפיה</w:t>
            </w:r>
            <w:r w:rsidR="003B0135">
              <w:rPr>
                <w:rFonts w:asciiTheme="minorHAnsi" w:eastAsia="Arial Unicode MS" w:hAnsiTheme="minorHAnsi" w:cs="David" w:hint="cs"/>
                <w:sz w:val="24"/>
                <w:szCs w:val="24"/>
                <w:rtl/>
              </w:rPr>
              <w:t>.</w:t>
            </w:r>
          </w:p>
        </w:tc>
        <w:tc>
          <w:tcPr>
            <w:tcW w:w="1559" w:type="dxa"/>
          </w:tcPr>
          <w:p w:rsidR="002C163E" w:rsidRDefault="002C163E"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שיתוף פעולה בטחוני</w:t>
            </w:r>
            <w:r>
              <w:rPr>
                <w:rFonts w:asciiTheme="minorHAnsi" w:eastAsia="Arial Unicode MS" w:hAnsiTheme="minorHAnsi" w:cs="David"/>
                <w:sz w:val="24"/>
                <w:szCs w:val="24"/>
                <w:rtl/>
              </w:rPr>
              <w:br/>
            </w:r>
            <w:r w:rsidRPr="003B0135">
              <w:rPr>
                <w:rFonts w:asciiTheme="minorHAnsi" w:eastAsia="Arial Unicode MS" w:hAnsiTheme="minorHAnsi" w:cs="David" w:hint="cs"/>
                <w:sz w:val="22"/>
                <w:szCs w:val="22"/>
              </w:rPr>
              <w:t>S</w:t>
            </w:r>
            <w:r w:rsidRPr="003B0135">
              <w:rPr>
                <w:rFonts w:asciiTheme="minorHAnsi" w:eastAsia="Arial Unicode MS" w:hAnsiTheme="minorHAnsi" w:cs="David"/>
                <w:sz w:val="22"/>
                <w:szCs w:val="22"/>
              </w:rPr>
              <w:t>ecurity coopperation</w:t>
            </w:r>
          </w:p>
        </w:tc>
      </w:tr>
      <w:tr w:rsidR="00EE19C9" w:rsidRPr="008D13FE" w:rsidTr="00EA7836">
        <w:tc>
          <w:tcPr>
            <w:tcW w:w="1843" w:type="dxa"/>
          </w:tcPr>
          <w:p w:rsidR="00EE19C9" w:rsidRPr="00EE19C9" w:rsidRDefault="000B43D2" w:rsidP="00EE19C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הביטחון</w:t>
            </w:r>
            <w:r>
              <w:rPr>
                <w:rFonts w:asciiTheme="minorHAnsi" w:eastAsia="Arial Unicode MS" w:hAnsiTheme="minorHAnsi" w:cs="David"/>
                <w:sz w:val="24"/>
                <w:szCs w:val="24"/>
                <w:rtl/>
              </w:rPr>
              <w:br/>
            </w:r>
            <w:r w:rsidRPr="000B43D2">
              <w:rPr>
                <w:rFonts w:asciiTheme="minorHAnsi" w:eastAsia="Arial Unicode MS" w:hAnsiTheme="minorHAnsi" w:cs="David"/>
                <w:sz w:val="24"/>
                <w:szCs w:val="24"/>
              </w:rPr>
              <w:t>od.gov.il/Defence-and-Security/Pages/multi-layer-defense.aspx</w:t>
            </w:r>
          </w:p>
        </w:tc>
        <w:tc>
          <w:tcPr>
            <w:tcW w:w="5954" w:type="dxa"/>
          </w:tcPr>
          <w:p w:rsidR="00EE19C9" w:rsidRPr="00EE19C9" w:rsidRDefault="00EE19C9" w:rsidP="00EE19C9">
            <w:pPr>
              <w:spacing w:line="360" w:lineRule="auto"/>
              <w:rPr>
                <w:rFonts w:asciiTheme="minorHAnsi" w:eastAsia="Arial Unicode MS" w:hAnsiTheme="minorHAnsi" w:cs="David"/>
                <w:sz w:val="24"/>
                <w:szCs w:val="24"/>
                <w:rtl/>
              </w:rPr>
            </w:pPr>
            <w:r w:rsidRPr="000B43D2">
              <w:rPr>
                <w:rFonts w:asciiTheme="minorHAnsi" w:eastAsia="Arial Unicode MS" w:hAnsiTheme="minorHAnsi" w:cs="David"/>
                <w:sz w:val="24"/>
                <w:szCs w:val="24"/>
                <w:rtl/>
              </w:rPr>
              <w:t>מטרה המרכזית של מערך ההגנה האווירית היא</w:t>
            </w:r>
            <w:r w:rsidR="003B0135">
              <w:rPr>
                <w:rFonts w:asciiTheme="minorHAnsi" w:eastAsia="Arial Unicode MS" w:hAnsiTheme="minorHAnsi" w:cs="David" w:hint="cs"/>
                <w:sz w:val="24"/>
                <w:szCs w:val="24"/>
                <w:rtl/>
              </w:rPr>
              <w:t>-</w:t>
            </w:r>
            <w:r w:rsidRPr="000B43D2">
              <w:rPr>
                <w:rFonts w:asciiTheme="minorHAnsi" w:eastAsia="Arial Unicode MS" w:hAnsiTheme="minorHAnsi" w:cs="David"/>
                <w:sz w:val="24"/>
                <w:szCs w:val="24"/>
                <w:rtl/>
              </w:rPr>
              <w:t> הגנה על שמי המדינה. אם בעבר המשמעות הייתה מניעת חדירת כלי-טיס עוינים לשטח ישראל, כיום המשימה כוללת בתוכה גם הגנה אקטיבית מפני רקטות וטילים</w:t>
            </w:r>
            <w:r>
              <w:rPr>
                <w:rFonts w:asciiTheme="minorHAnsi" w:eastAsia="Arial Unicode MS" w:hAnsiTheme="minorHAnsi" w:cs="David" w:hint="cs"/>
                <w:sz w:val="24"/>
                <w:szCs w:val="24"/>
                <w:rtl/>
              </w:rPr>
              <w:t xml:space="preserve">. </w:t>
            </w:r>
            <w:r w:rsidRPr="00EE19C9">
              <w:rPr>
                <w:rFonts w:asciiTheme="minorHAnsi" w:eastAsia="Arial Unicode MS" w:hAnsiTheme="minorHAnsi" w:cs="David"/>
                <w:sz w:val="24"/>
                <w:szCs w:val="24"/>
                <w:rtl/>
              </w:rPr>
              <w:t xml:space="preserve">מערך </w:t>
            </w:r>
            <w:r w:rsidR="003B0135">
              <w:rPr>
                <w:rFonts w:asciiTheme="minorHAnsi" w:eastAsia="Arial Unicode MS" w:hAnsiTheme="minorHAnsi" w:cs="David" w:hint="cs"/>
                <w:sz w:val="24"/>
                <w:szCs w:val="24"/>
                <w:rtl/>
              </w:rPr>
              <w:t xml:space="preserve">זה, </w:t>
            </w:r>
            <w:r w:rsidRPr="00EE19C9">
              <w:rPr>
                <w:rFonts w:asciiTheme="minorHAnsi" w:eastAsia="Arial Unicode MS" w:hAnsiTheme="minorHAnsi" w:cs="David"/>
                <w:sz w:val="24"/>
                <w:szCs w:val="24"/>
                <w:rtl/>
              </w:rPr>
              <w:t>פועל בתצורת הגנה רב שכבתית ומפעיל מערכות נשק ליירוט רקטות וטילים מכל הטווחים: ארוכים, בינוניים וקצרים. על פי תפיסת הפעלה זו, אם המערכת להגנה על השכבה העליונה לא מצליחה ליירט איום, המערכת להגנה על השכבה הבינונית תוכל לתפוס את מקומה. במקרה וזו לא תבצע יירוט מוצלח, היא תקבל גיבוי מהמערכת להגנה על שכבה תחתונה</w:t>
            </w:r>
            <w:r w:rsidRPr="00EE19C9">
              <w:rPr>
                <w:rFonts w:asciiTheme="minorHAnsi" w:eastAsia="Arial Unicode MS" w:hAnsiTheme="minorHAnsi" w:cs="David"/>
                <w:sz w:val="24"/>
                <w:szCs w:val="24"/>
              </w:rPr>
              <w:t>.</w:t>
            </w:r>
            <w:r>
              <w:rPr>
                <w:rFonts w:asciiTheme="minorHAnsi" w:eastAsia="Arial Unicode MS" w:hAnsiTheme="minorHAnsi" w:cs="David"/>
                <w:sz w:val="24"/>
                <w:szCs w:val="24"/>
              </w:rPr>
              <w:t xml:space="preserve"> </w:t>
            </w:r>
            <w:r w:rsidRPr="00EE19C9">
              <w:rPr>
                <w:rFonts w:asciiTheme="minorHAnsi" w:eastAsia="Arial Unicode MS" w:hAnsiTheme="minorHAnsi" w:cs="David"/>
                <w:sz w:val="24"/>
                <w:szCs w:val="24"/>
                <w:rtl/>
              </w:rPr>
              <w:t>עם השימוש ההולך וגובר של ארגוני טרור בטרור אווירי ועם עלייתו של איום הטילים על מדינת ישראל, הפך המערך למשמעותי ביכולת ההגנה על המדינה. המערכות החדישות המפותחות בשנים האחרונות, בהן מערכות "חץ 3", "שרביט קסמים" ו"כיפת ברזל"</w:t>
            </w:r>
            <w:r>
              <w:rPr>
                <w:rFonts w:asciiTheme="minorHAnsi" w:eastAsia="Arial Unicode MS" w:hAnsiTheme="minorHAnsi" w:cs="David" w:hint="cs"/>
                <w:sz w:val="24"/>
                <w:szCs w:val="24"/>
                <w:rtl/>
              </w:rPr>
              <w:t xml:space="preserve"> ואף פיתוח נשק לייזראלו</w:t>
            </w:r>
            <w:r w:rsidRPr="00EE19C9">
              <w:rPr>
                <w:rFonts w:asciiTheme="minorHAnsi" w:eastAsia="Arial Unicode MS" w:hAnsiTheme="minorHAnsi" w:cs="David"/>
                <w:sz w:val="24"/>
                <w:szCs w:val="24"/>
                <w:rtl/>
              </w:rPr>
              <w:t>, נועדו לתת תשובה לאותם איומים, ומערכות אלו הופכות את מערך הנ"מ לטכנולוגי ומתקדם</w:t>
            </w:r>
            <w:r w:rsidRPr="00EE19C9">
              <w:rPr>
                <w:rFonts w:asciiTheme="minorHAnsi" w:eastAsia="Arial Unicode MS" w:hAnsiTheme="minorHAnsi" w:cs="David"/>
                <w:sz w:val="24"/>
                <w:szCs w:val="24"/>
              </w:rPr>
              <w:t>.</w:t>
            </w:r>
          </w:p>
        </w:tc>
        <w:tc>
          <w:tcPr>
            <w:tcW w:w="1559" w:type="dxa"/>
          </w:tcPr>
          <w:p w:rsidR="00EE19C9" w:rsidRPr="008D13FE" w:rsidRDefault="00EE19C9"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שכבת הגנה רב שכבתית לישראל</w:t>
            </w:r>
          </w:p>
        </w:tc>
      </w:tr>
      <w:tr w:rsidR="0005434B" w:rsidRPr="008D13FE" w:rsidTr="00EA7836">
        <w:tc>
          <w:tcPr>
            <w:tcW w:w="1843" w:type="dxa"/>
          </w:tcPr>
          <w:p w:rsidR="0005434B" w:rsidRDefault="006B000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rsidR="00B53131" w:rsidRDefault="0056380D" w:rsidP="00B25097">
            <w:pPr>
              <w:spacing w:line="360" w:lineRule="auto"/>
              <w:rPr>
                <w:rFonts w:asciiTheme="minorHAnsi" w:eastAsia="Arial Unicode MS" w:hAnsiTheme="minorHAnsi" w:cs="David"/>
                <w:sz w:val="24"/>
                <w:szCs w:val="24"/>
              </w:rPr>
            </w:pPr>
            <w:hyperlink r:id="rId36" w:history="1">
              <w:r w:rsidR="00272BD7" w:rsidRPr="00B50509">
                <w:rPr>
                  <w:rStyle w:val="Hyperlink"/>
                  <w:rFonts w:asciiTheme="minorHAnsi" w:eastAsia="Arial Unicode MS" w:hAnsiTheme="minorHAnsi" w:cs="David"/>
                  <w:sz w:val="24"/>
                  <w:szCs w:val="24"/>
                </w:rPr>
                <w:t>https://he.wikipedia.org/wiki/%D7%A9%D7%9E%D7%90%D7%9C_%D7%A8%D7%93%D7%99%D</w:t>
              </w:r>
              <w:r w:rsidR="00272BD7" w:rsidRPr="00B50509">
                <w:rPr>
                  <w:rStyle w:val="Hyperlink"/>
                  <w:rFonts w:asciiTheme="minorHAnsi" w:eastAsia="Arial Unicode MS" w:hAnsiTheme="minorHAnsi" w:cs="David"/>
                  <w:sz w:val="24"/>
                  <w:szCs w:val="24"/>
                </w:rPr>
                <w:lastRenderedPageBreak/>
                <w:t>7%A7%D7%9C%D7%99</w:t>
              </w:r>
            </w:hyperlink>
          </w:p>
          <w:p w:rsidR="00272BD7" w:rsidRDefault="00272BD7" w:rsidP="00B25097">
            <w:pPr>
              <w:spacing w:line="360" w:lineRule="auto"/>
              <w:rPr>
                <w:rFonts w:asciiTheme="minorHAnsi" w:eastAsia="Arial Unicode MS" w:hAnsiTheme="minorHAnsi" w:cs="David"/>
                <w:sz w:val="24"/>
                <w:szCs w:val="24"/>
              </w:rPr>
            </w:pPr>
          </w:p>
          <w:p w:rsidR="00272BD7" w:rsidRDefault="00272BD7" w:rsidP="00B25097">
            <w:pPr>
              <w:spacing w:line="360" w:lineRule="auto"/>
              <w:rPr>
                <w:rFonts w:asciiTheme="minorHAnsi" w:eastAsia="Arial Unicode MS" w:hAnsiTheme="minorHAnsi" w:cs="David"/>
                <w:sz w:val="24"/>
                <w:szCs w:val="24"/>
              </w:rPr>
            </w:pPr>
          </w:p>
          <w:p w:rsidR="00272BD7" w:rsidRDefault="00272BD7" w:rsidP="00B25097">
            <w:pPr>
              <w:spacing w:line="360" w:lineRule="auto"/>
              <w:rPr>
                <w:rFonts w:asciiTheme="minorHAnsi" w:eastAsia="Arial Unicode MS" w:hAnsiTheme="minorHAnsi" w:cs="David"/>
                <w:sz w:val="24"/>
                <w:szCs w:val="24"/>
              </w:rPr>
            </w:pPr>
          </w:p>
          <w:p w:rsidR="00272BD7" w:rsidRDefault="00272BD7" w:rsidP="00B25097">
            <w:pPr>
              <w:spacing w:line="360" w:lineRule="auto"/>
              <w:rPr>
                <w:rFonts w:asciiTheme="minorHAnsi" w:eastAsia="Arial Unicode MS" w:hAnsiTheme="minorHAnsi" w:cs="David"/>
                <w:sz w:val="24"/>
                <w:szCs w:val="24"/>
              </w:rPr>
            </w:pPr>
          </w:p>
          <w:p w:rsidR="00272BD7" w:rsidRDefault="00272BD7" w:rsidP="00B25097">
            <w:pPr>
              <w:spacing w:line="360" w:lineRule="auto"/>
              <w:rPr>
                <w:rFonts w:asciiTheme="minorHAnsi" w:eastAsia="Arial Unicode MS" w:hAnsiTheme="minorHAnsi" w:cs="David"/>
                <w:sz w:val="24"/>
                <w:szCs w:val="24"/>
              </w:rPr>
            </w:pPr>
          </w:p>
          <w:p w:rsidR="005841A1" w:rsidRDefault="005841A1" w:rsidP="00B25097">
            <w:pPr>
              <w:spacing w:line="360" w:lineRule="auto"/>
              <w:rPr>
                <w:rFonts w:asciiTheme="minorHAnsi" w:eastAsia="Arial Unicode MS" w:hAnsiTheme="minorHAnsi" w:cs="David"/>
                <w:sz w:val="24"/>
                <w:szCs w:val="24"/>
                <w:rtl/>
              </w:rPr>
            </w:pPr>
          </w:p>
          <w:p w:rsidR="00272BD7" w:rsidRDefault="00272BD7" w:rsidP="00B25097">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ויקיפדיה</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קאנט</w:t>
            </w:r>
            <w:r w:rsidR="00304496">
              <w:rPr>
                <w:rFonts w:asciiTheme="minorHAnsi" w:eastAsia="Arial Unicode MS" w:hAnsiTheme="minorHAnsi" w:cs="David" w:hint="cs"/>
                <w:sz w:val="24"/>
                <w:szCs w:val="24"/>
                <w:rtl/>
              </w:rPr>
              <w:t>. "אנתרופולוגיה"</w:t>
            </w:r>
            <w:r w:rsidR="00304496">
              <w:rPr>
                <w:rFonts w:asciiTheme="minorHAnsi" w:eastAsia="Arial Unicode MS" w:hAnsiTheme="minorHAnsi" w:cs="David"/>
                <w:sz w:val="24"/>
                <w:szCs w:val="24"/>
                <w:rtl/>
              </w:rPr>
              <w:br/>
            </w:r>
            <w:hyperlink r:id="rId37" w:history="1">
              <w:r w:rsidR="00304496" w:rsidRPr="00B50509">
                <w:rPr>
                  <w:rStyle w:val="Hyperlink"/>
                  <w:rFonts w:asciiTheme="minorHAnsi" w:eastAsia="Arial Unicode MS" w:hAnsiTheme="minorHAnsi" w:cs="David"/>
                  <w:sz w:val="24"/>
                  <w:szCs w:val="24"/>
                </w:rPr>
                <w:t>https://he.wikipedia.org/wiki/%D7%90%D7%A0%D7%A8%D7%9B%D7%99%D7%96%D7%9D</w:t>
              </w:r>
            </w:hyperlink>
          </w:p>
          <w:p w:rsidR="00304496" w:rsidRPr="00304496" w:rsidRDefault="00304496" w:rsidP="00B25097">
            <w:pPr>
              <w:spacing w:line="360" w:lineRule="auto"/>
              <w:rPr>
                <w:rFonts w:asciiTheme="minorHAnsi" w:eastAsia="Arial Unicode MS" w:hAnsiTheme="minorHAnsi" w:cs="David"/>
                <w:sz w:val="24"/>
                <w:szCs w:val="24"/>
                <w:rtl/>
              </w:rPr>
            </w:pPr>
          </w:p>
        </w:tc>
        <w:tc>
          <w:tcPr>
            <w:tcW w:w="5954" w:type="dxa"/>
          </w:tcPr>
          <w:p w:rsidR="003B0135" w:rsidRDefault="006B0001" w:rsidP="00B25097">
            <w:pPr>
              <w:spacing w:line="360" w:lineRule="auto"/>
              <w:rPr>
                <w:rFonts w:asciiTheme="minorHAnsi" w:eastAsia="Arial Unicode MS" w:hAnsiTheme="minorHAnsi" w:cs="David"/>
                <w:b/>
                <w:bCs/>
                <w:sz w:val="24"/>
                <w:szCs w:val="24"/>
                <w:rtl/>
              </w:rPr>
            </w:pPr>
            <w:r w:rsidRPr="006B0001">
              <w:rPr>
                <w:rFonts w:asciiTheme="minorHAnsi" w:eastAsia="Arial Unicode MS" w:hAnsiTheme="minorHAnsi" w:cs="David"/>
                <w:sz w:val="24"/>
                <w:szCs w:val="24"/>
                <w:rtl/>
              </w:rPr>
              <w:lastRenderedPageBreak/>
              <w:t>מבחינה מדינית וצבאית, ארגוני השמאל הרדיקלי</w:t>
            </w:r>
            <w:r w:rsidR="00B53131">
              <w:rPr>
                <w:rFonts w:asciiTheme="minorHAnsi" w:eastAsia="Arial Unicode MS" w:hAnsiTheme="minorHAnsi" w:cs="David" w:hint="cs"/>
                <w:sz w:val="24"/>
                <w:szCs w:val="24"/>
                <w:rtl/>
              </w:rPr>
              <w:t xml:space="preserve"> בעולם</w:t>
            </w:r>
            <w:r w:rsidRPr="006B0001">
              <w:rPr>
                <w:rFonts w:asciiTheme="minorHAnsi" w:eastAsia="Arial Unicode MS" w:hAnsiTheme="minorHAnsi" w:cs="David"/>
                <w:sz w:val="24"/>
                <w:szCs w:val="24"/>
                <w:rtl/>
              </w:rPr>
              <w:t xml:space="preserve"> מתנגדים בחלקם למלחמות, לסחר בנשק ומגיעים אף לתמיכה בפציפיזם. לעומת זאת, ארגוני שמאל רדיקלי אחרים</w:t>
            </w:r>
            <w:r w:rsidR="003B0135">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תומכים במאבק אלים (בדרגות שונות של אלימות, עד כדי אלימות קיצונית ואף שימוש בטרור) כדי להשיג את מטרותיהם. הקבוצות המשתמשות באלימות טוענות שהאלימות שהן מפעילות היא אפסית לעומת האלימות שהממסד מפעיל. ארגונים אלו מצהירים בדרך כלל על תמיכה בזכויות מיעוטים, מתנגדים ללאומיות</w:t>
            </w:r>
            <w:r>
              <w:rPr>
                <w:rFonts w:asciiTheme="minorHAnsi" w:eastAsia="Arial Unicode MS" w:hAnsiTheme="minorHAnsi" w:cs="David" w:hint="cs"/>
                <w:sz w:val="24"/>
                <w:szCs w:val="24"/>
                <w:rtl/>
              </w:rPr>
              <w:t xml:space="preserve">. </w:t>
            </w:r>
          </w:p>
          <w:p w:rsidR="0005434B" w:rsidRDefault="006B0001" w:rsidP="00B25097">
            <w:pPr>
              <w:spacing w:line="360" w:lineRule="auto"/>
              <w:rPr>
                <w:rFonts w:asciiTheme="minorHAnsi" w:eastAsia="Arial Unicode MS" w:hAnsiTheme="minorHAnsi" w:cs="David"/>
                <w:sz w:val="24"/>
                <w:szCs w:val="24"/>
                <w:rtl/>
              </w:rPr>
            </w:pPr>
            <w:r w:rsidRPr="00304496">
              <w:rPr>
                <w:rFonts w:asciiTheme="minorHAnsi" w:eastAsia="Arial Unicode MS" w:hAnsiTheme="minorHAnsi" w:cs="David"/>
                <w:b/>
                <w:bCs/>
                <w:sz w:val="24"/>
                <w:szCs w:val="24"/>
                <w:rtl/>
              </w:rPr>
              <w:lastRenderedPageBreak/>
              <w:t>השמאל הרדיקלי בישראל</w:t>
            </w:r>
            <w:r w:rsidR="00B53131">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מזוהה עם שלילת הציונות (אנטי ציונות או פוסט ציונות) או אי-השתייכות אליה ("א-ציונות"). חלק נכבד מפעילות השמאל הרדיקלי הוא</w:t>
            </w:r>
            <w:r w:rsidR="005841A1">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בנושא זכויות אדם של הפלסטינים, ובדיווח והפצת מידע אודות הפרתם בידי ישראל. בנושא הסכסוך הישראלי-פלסטיני תומכות קבוצות השמאל הרדיקלי</w:t>
            </w:r>
            <w:r w:rsidR="005841A1">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בסיום הכיבוש של כל השטחים שנכבשו על ידי ישראל במלחמת ששת הימים. חלק מהארגונים תומכים בפתרון של שתי מדינות לשני עמים כפתרון מדיני, וארגונים אחרים תומכים בהפיכת ישראל</w:t>
            </w:r>
            <w:r w:rsidR="005841A1">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למדינת כל אזרחיה או למדינה דו-לאומית.</w:t>
            </w:r>
          </w:p>
          <w:p w:rsidR="005841A1" w:rsidRDefault="00272BD7" w:rsidP="00272BD7">
            <w:pPr>
              <w:spacing w:line="360" w:lineRule="auto"/>
              <w:rPr>
                <w:rFonts w:asciiTheme="minorHAnsi" w:eastAsia="Arial Unicode MS" w:hAnsiTheme="minorHAnsi" w:cs="David"/>
                <w:b/>
                <w:bCs/>
                <w:sz w:val="24"/>
                <w:szCs w:val="24"/>
                <w:rtl/>
              </w:rPr>
            </w:pPr>
            <w:r w:rsidRPr="00304496">
              <w:rPr>
                <w:rFonts w:asciiTheme="minorHAnsi" w:eastAsia="Arial Unicode MS" w:hAnsiTheme="minorHAnsi" w:cs="David"/>
                <w:b/>
                <w:bCs/>
                <w:sz w:val="24"/>
                <w:szCs w:val="24"/>
                <w:rtl/>
              </w:rPr>
              <w:t>אנרכיה</w:t>
            </w:r>
            <w:r w:rsidRPr="00272BD7">
              <w:rPr>
                <w:rFonts w:asciiTheme="minorHAnsi" w:eastAsia="Arial Unicode MS" w:hAnsiTheme="minorHAnsi" w:cs="David"/>
                <w:sz w:val="24"/>
                <w:szCs w:val="24"/>
                <w:rtl/>
              </w:rPr>
              <w:t>, במובנה הרחב, היא מצב בו חברה אנושית מתקיימת ללא ממשלה או שלטון ריכוזי.</w:t>
            </w:r>
            <w:r>
              <w:rPr>
                <w:rFonts w:asciiTheme="minorHAnsi" w:eastAsia="Arial Unicode MS" w:hAnsiTheme="minorHAnsi" w:cs="David" w:hint="cs"/>
                <w:sz w:val="24"/>
                <w:szCs w:val="24"/>
                <w:rtl/>
              </w:rPr>
              <w:t xml:space="preserve"> </w:t>
            </w:r>
            <w:r w:rsidRPr="00272BD7">
              <w:rPr>
                <w:rFonts w:asciiTheme="minorHAnsi" w:eastAsia="Arial Unicode MS" w:hAnsiTheme="minorHAnsi" w:cs="David"/>
                <w:sz w:val="24"/>
                <w:szCs w:val="24"/>
                <w:rtl/>
              </w:rPr>
              <w:t xml:space="preserve">לאנרכיה, ישנם כמה פירושים; </w:t>
            </w:r>
            <w:r>
              <w:rPr>
                <w:rFonts w:asciiTheme="minorHAnsi" w:eastAsia="Arial Unicode MS" w:hAnsiTheme="minorHAnsi" w:cs="David" w:hint="cs"/>
                <w:sz w:val="24"/>
                <w:szCs w:val="24"/>
                <w:rtl/>
              </w:rPr>
              <w:t xml:space="preserve">עמנואל קאנט הגדיר אנרכיה </w:t>
            </w:r>
            <w:r w:rsidRPr="00272BD7">
              <w:rPr>
                <w:rFonts w:asciiTheme="minorHAnsi" w:eastAsia="Arial Unicode MS" w:hAnsiTheme="minorHAnsi" w:cs="David"/>
                <w:sz w:val="24"/>
                <w:szCs w:val="24"/>
                <w:rtl/>
              </w:rPr>
              <w:t>כ"</w:t>
            </w:r>
            <w:r w:rsidRPr="005841A1">
              <w:rPr>
                <w:rFonts w:asciiTheme="minorHAnsi" w:eastAsia="Arial Unicode MS" w:hAnsiTheme="minorHAnsi" w:cs="David"/>
                <w:b/>
                <w:bCs/>
                <w:sz w:val="24"/>
                <w:szCs w:val="24"/>
                <w:rtl/>
              </w:rPr>
              <w:t>חוק וחופש ללא הכרח</w:t>
            </w:r>
            <w:r w:rsidRPr="00272BD7">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(מדינה).</w:t>
            </w:r>
            <w:r w:rsidRPr="00272BD7">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 </w:t>
            </w:r>
            <w:r w:rsidRPr="00272BD7">
              <w:rPr>
                <w:rFonts w:asciiTheme="minorHAnsi" w:eastAsia="Arial Unicode MS" w:hAnsiTheme="minorHAnsi" w:cs="David"/>
                <w:sz w:val="24"/>
                <w:szCs w:val="24"/>
                <w:rtl/>
              </w:rPr>
              <w:t>ניתן להשתמש במילה</w:t>
            </w:r>
            <w:r w:rsidR="005841A1">
              <w:rPr>
                <w:rFonts w:asciiTheme="minorHAnsi" w:eastAsia="Arial Unicode MS" w:hAnsiTheme="minorHAnsi" w:cs="David" w:hint="cs"/>
                <w:sz w:val="24"/>
                <w:szCs w:val="24"/>
                <w:rtl/>
              </w:rPr>
              <w:t xml:space="preserve"> זו,</w:t>
            </w:r>
            <w:r w:rsidRPr="00272BD7">
              <w:rPr>
                <w:rFonts w:asciiTheme="minorHAnsi" w:eastAsia="Arial Unicode MS" w:hAnsiTheme="minorHAnsi" w:cs="David"/>
                <w:sz w:val="24"/>
                <w:szCs w:val="24"/>
                <w:rtl/>
              </w:rPr>
              <w:t xml:space="preserve"> על מנת לתאר מצב בו מתקיים אי-סדר באזור מסוים ו"איש הישר בעיניו יעשה" (כגון בעת מהומות אלימות),</w:t>
            </w:r>
            <w:r w:rsidR="005841A1">
              <w:rPr>
                <w:rFonts w:asciiTheme="minorHAnsi" w:eastAsia="Arial Unicode MS" w:hAnsiTheme="minorHAnsi" w:cs="David" w:hint="cs"/>
                <w:sz w:val="24"/>
                <w:szCs w:val="24"/>
                <w:rtl/>
              </w:rPr>
              <w:t>.</w:t>
            </w:r>
            <w:r w:rsidRPr="00272BD7">
              <w:rPr>
                <w:rFonts w:asciiTheme="minorHAnsi" w:eastAsia="Arial Unicode MS" w:hAnsiTheme="minorHAnsi" w:cs="David"/>
                <w:sz w:val="24"/>
                <w:szCs w:val="24"/>
                <w:rtl/>
              </w:rPr>
              <w:t xml:space="preserve"> על אף</w:t>
            </w:r>
            <w:r w:rsidR="005841A1">
              <w:rPr>
                <w:rFonts w:asciiTheme="minorHAnsi" w:eastAsia="Arial Unicode MS" w:hAnsiTheme="minorHAnsi" w:cs="David" w:hint="cs"/>
                <w:sz w:val="24"/>
                <w:szCs w:val="24"/>
                <w:rtl/>
              </w:rPr>
              <w:t>,</w:t>
            </w:r>
            <w:r w:rsidRPr="00272BD7">
              <w:rPr>
                <w:rFonts w:asciiTheme="minorHAnsi" w:eastAsia="Arial Unicode MS" w:hAnsiTheme="minorHAnsi" w:cs="David"/>
                <w:sz w:val="24"/>
                <w:szCs w:val="24"/>
                <w:rtl/>
              </w:rPr>
              <w:t xml:space="preserve"> שאין זה פירושה המקורי. אנרכיה</w:t>
            </w:r>
            <w:r w:rsidR="005841A1">
              <w:rPr>
                <w:rFonts w:asciiTheme="minorHAnsi" w:eastAsia="Arial Unicode MS" w:hAnsiTheme="minorHAnsi" w:cs="David" w:hint="cs"/>
                <w:sz w:val="24"/>
                <w:szCs w:val="24"/>
                <w:rtl/>
              </w:rPr>
              <w:t>,</w:t>
            </w:r>
            <w:r w:rsidRPr="00272BD7">
              <w:rPr>
                <w:rFonts w:asciiTheme="minorHAnsi" w:eastAsia="Arial Unicode MS" w:hAnsiTheme="minorHAnsi" w:cs="David"/>
                <w:sz w:val="24"/>
                <w:szCs w:val="24"/>
                <w:rtl/>
              </w:rPr>
              <w:t xml:space="preserve"> נגרמת לעיתים קרובות בשל מלחמה (במיוחד מלחמת אזרחים) או אסון טבע, הגוררים את היחלשותו או נפילתו של השלטון המרכזי או המקומי. במקרים אחרים מצב שכזה נובע מריחוק רב ממוקדי השלטון במדינה, דבר המקשה על השלטון להשליט את מרותו באזור</w:t>
            </w:r>
            <w:r w:rsidR="00304496">
              <w:rPr>
                <w:rFonts w:asciiTheme="minorHAnsi" w:eastAsia="Arial Unicode MS" w:hAnsiTheme="minorHAnsi" w:cs="David" w:hint="cs"/>
                <w:sz w:val="24"/>
                <w:szCs w:val="24"/>
                <w:rtl/>
              </w:rPr>
              <w:t xml:space="preserve">. </w:t>
            </w:r>
            <w:r w:rsidR="00304496" w:rsidRPr="00304496">
              <w:rPr>
                <w:rFonts w:asciiTheme="minorHAnsi" w:eastAsia="Arial Unicode MS" w:hAnsiTheme="minorHAnsi" w:cs="David"/>
                <w:sz w:val="24"/>
                <w:szCs w:val="24"/>
                <w:rtl/>
              </w:rPr>
              <w:t>צורותיו השונות של האנרכיזם</w:t>
            </w:r>
            <w:r w:rsidR="005841A1">
              <w:rPr>
                <w:rFonts w:asciiTheme="minorHAnsi" w:eastAsia="Arial Unicode MS" w:hAnsiTheme="minorHAnsi" w:cs="David" w:hint="cs"/>
                <w:sz w:val="24"/>
                <w:szCs w:val="24"/>
                <w:rtl/>
              </w:rPr>
              <w:t>,</w:t>
            </w:r>
            <w:r w:rsidR="00304496" w:rsidRPr="00304496">
              <w:rPr>
                <w:rFonts w:asciiTheme="minorHAnsi" w:eastAsia="Arial Unicode MS" w:hAnsiTheme="minorHAnsi" w:cs="David"/>
                <w:sz w:val="24"/>
                <w:szCs w:val="24"/>
                <w:rtl/>
              </w:rPr>
              <w:t xml:space="preserve"> לעיתים מסווגות לפי מידת האינדיבידואליזם והקולקטיביזם שלהם. אנרכיזם לעיתים תכופות נחשב כאידאולוגיה שמאלית</w:t>
            </w:r>
            <w:r w:rsidR="00304496">
              <w:rPr>
                <w:rFonts w:asciiTheme="minorHAnsi" w:eastAsia="Arial Unicode MS" w:hAnsiTheme="minorHAnsi" w:cs="David" w:hint="cs"/>
                <w:sz w:val="24"/>
                <w:szCs w:val="24"/>
                <w:rtl/>
              </w:rPr>
              <w:t xml:space="preserve">. </w:t>
            </w:r>
          </w:p>
          <w:p w:rsidR="00272BD7" w:rsidRPr="007F2D33" w:rsidRDefault="00304496" w:rsidP="00272BD7">
            <w:pPr>
              <w:spacing w:line="360" w:lineRule="auto"/>
              <w:rPr>
                <w:rFonts w:asciiTheme="minorHAnsi" w:eastAsia="Arial Unicode MS" w:hAnsiTheme="minorHAnsi" w:cs="David"/>
                <w:sz w:val="24"/>
                <w:szCs w:val="24"/>
                <w:rtl/>
              </w:rPr>
            </w:pPr>
            <w:r w:rsidRPr="00304496">
              <w:rPr>
                <w:rFonts w:asciiTheme="minorHAnsi" w:eastAsia="Arial Unicode MS" w:hAnsiTheme="minorHAnsi" w:cs="David"/>
                <w:b/>
                <w:bCs/>
                <w:sz w:val="24"/>
                <w:szCs w:val="24"/>
                <w:rtl/>
              </w:rPr>
              <w:t xml:space="preserve">השמאל הרדיקלי </w:t>
            </w:r>
            <w:r w:rsidRPr="00304496">
              <w:rPr>
                <w:rFonts w:asciiTheme="minorHAnsi" w:eastAsia="Arial Unicode MS" w:hAnsiTheme="minorHAnsi" w:cs="David" w:hint="cs"/>
                <w:b/>
                <w:bCs/>
                <w:sz w:val="24"/>
                <w:szCs w:val="24"/>
                <w:rtl/>
              </w:rPr>
              <w:t>בישראל</w:t>
            </w:r>
            <w:r>
              <w:rPr>
                <w:rFonts w:asciiTheme="minorHAnsi" w:eastAsia="Arial Unicode MS" w:hAnsiTheme="minorHAnsi" w:cs="David" w:hint="cs"/>
                <w:sz w:val="24"/>
                <w:szCs w:val="24"/>
                <w:rtl/>
              </w:rPr>
              <w:t xml:space="preserve">, </w:t>
            </w:r>
            <w:r w:rsidRPr="00304496">
              <w:rPr>
                <w:rFonts w:asciiTheme="minorHAnsi" w:eastAsia="Arial Unicode MS" w:hAnsiTheme="minorHAnsi" w:cs="David"/>
                <w:sz w:val="24"/>
                <w:szCs w:val="24"/>
                <w:rtl/>
              </w:rPr>
              <w:t>מרבה לפעול נגד גדר ההפרדה, בין השאר בהפגנות של ארגונים כגון "</w:t>
            </w:r>
            <w:r w:rsidRPr="00304496">
              <w:rPr>
                <w:rFonts w:asciiTheme="minorHAnsi" w:eastAsia="Arial Unicode MS" w:hAnsiTheme="minorHAnsi" w:cs="David"/>
                <w:b/>
                <w:bCs/>
                <w:sz w:val="24"/>
                <w:szCs w:val="24"/>
                <w:rtl/>
              </w:rPr>
              <w:t>אנרכיסטים נגד הגדר</w:t>
            </w:r>
            <w:r w:rsidRPr="00304496">
              <w:rPr>
                <w:rFonts w:asciiTheme="minorHAnsi" w:eastAsia="Arial Unicode MS" w:hAnsiTheme="minorHAnsi" w:cs="David"/>
                <w:sz w:val="24"/>
                <w:szCs w:val="24"/>
                <w:rtl/>
              </w:rPr>
              <w:t>". בחלק מן ההפגנות, המשותפות לישראלים, פלסטינים וזרים, התלקחה אלימות בין הצבא למפגינים. ההפגנות, שהתרכזו בכפרים בילעין, נעלין ועאבוד, משכו מאות מפגינים מדי יום שישי</w:t>
            </w:r>
            <w:r>
              <w:rPr>
                <w:rFonts w:asciiTheme="minorHAnsi" w:eastAsia="Arial Unicode MS" w:hAnsiTheme="minorHAnsi" w:cs="David" w:hint="cs"/>
                <w:sz w:val="24"/>
                <w:szCs w:val="24"/>
                <w:rtl/>
              </w:rPr>
              <w:t>.</w:t>
            </w:r>
          </w:p>
        </w:tc>
        <w:tc>
          <w:tcPr>
            <w:tcW w:w="1559" w:type="dxa"/>
          </w:tcPr>
          <w:p w:rsidR="0005434B" w:rsidRDefault="0005434B" w:rsidP="00272BD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שמאל קיצוני </w:t>
            </w:r>
            <w:r w:rsidR="00B53131">
              <w:rPr>
                <w:rFonts w:asciiTheme="minorHAnsi" w:eastAsia="Arial Unicode MS" w:hAnsiTheme="minorHAnsi" w:cs="David"/>
                <w:sz w:val="24"/>
                <w:szCs w:val="24"/>
                <w:rtl/>
              </w:rPr>
              <w:br/>
            </w:r>
            <w:r w:rsidR="00B53131">
              <w:rPr>
                <w:rFonts w:asciiTheme="minorHAnsi" w:eastAsia="Arial Unicode MS" w:hAnsiTheme="minorHAnsi" w:cs="David" w:hint="cs"/>
                <w:sz w:val="24"/>
                <w:szCs w:val="24"/>
              </w:rPr>
              <w:t>R</w:t>
            </w:r>
            <w:r w:rsidR="00B53131">
              <w:rPr>
                <w:rFonts w:asciiTheme="minorHAnsi" w:eastAsia="Arial Unicode MS" w:hAnsiTheme="minorHAnsi" w:cs="David"/>
                <w:sz w:val="24"/>
                <w:szCs w:val="24"/>
              </w:rPr>
              <w:t>adical left</w:t>
            </w: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3B0135" w:rsidP="00272BD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שמאל קיצוני בישראל</w:t>
            </w: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p>
          <w:p w:rsidR="005841A1" w:rsidRDefault="005841A1" w:rsidP="00272BD7">
            <w:pPr>
              <w:spacing w:line="360" w:lineRule="auto"/>
              <w:rPr>
                <w:rFonts w:asciiTheme="minorHAnsi" w:eastAsia="Arial Unicode MS" w:hAnsiTheme="minorHAnsi" w:cs="David"/>
                <w:sz w:val="24"/>
                <w:szCs w:val="24"/>
                <w:rtl/>
              </w:rPr>
            </w:pPr>
          </w:p>
          <w:p w:rsidR="00272BD7" w:rsidRDefault="00272BD7" w:rsidP="00272BD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אנרכיזם</w:t>
            </w:r>
            <w:r>
              <w:rPr>
                <w:rFonts w:asciiTheme="minorHAnsi" w:eastAsia="Arial Unicode MS" w:hAnsiTheme="minorHAnsi" w:cs="David"/>
                <w:sz w:val="24"/>
                <w:szCs w:val="24"/>
                <w:rtl/>
              </w:rPr>
              <w:br/>
            </w:r>
            <w:r>
              <w:rPr>
                <w:rFonts w:asciiTheme="minorHAnsi" w:eastAsia="Arial Unicode MS" w:hAnsiTheme="minorHAnsi" w:cs="David" w:hint="cs"/>
                <w:sz w:val="24"/>
                <w:szCs w:val="24"/>
              </w:rPr>
              <w:t>A</w:t>
            </w:r>
            <w:r>
              <w:rPr>
                <w:rFonts w:asciiTheme="minorHAnsi" w:eastAsia="Arial Unicode MS" w:hAnsiTheme="minorHAnsi" w:cs="David"/>
                <w:sz w:val="24"/>
                <w:szCs w:val="24"/>
              </w:rPr>
              <w:t>narchism</w:t>
            </w:r>
            <w:r w:rsidR="003439A1">
              <w:rPr>
                <w:rFonts w:asciiTheme="minorHAnsi" w:eastAsia="Arial Unicode MS" w:hAnsiTheme="minorHAnsi" w:cs="David"/>
                <w:sz w:val="24"/>
                <w:szCs w:val="24"/>
                <w:rtl/>
              </w:rPr>
              <w:br/>
            </w:r>
            <w:r w:rsidR="003439A1" w:rsidRPr="003439A1">
              <w:rPr>
                <w:rFonts w:asciiTheme="minorHAnsi" w:eastAsia="Arial Unicode MS" w:hAnsiTheme="minorHAnsi" w:cs="David"/>
                <w:sz w:val="24"/>
                <w:szCs w:val="24"/>
                <w:rtl/>
              </w:rPr>
              <w:t>אנרכיה באה מהמילה היוונית העתיקה לא, ללא - (אנ) שליט - (ארכוס או ארכון) כלומר " היעדר שליט".</w:t>
            </w:r>
          </w:p>
          <w:p w:rsidR="00272BD7" w:rsidRPr="008D13FE" w:rsidRDefault="00272BD7" w:rsidP="00272BD7">
            <w:pPr>
              <w:spacing w:line="360" w:lineRule="auto"/>
              <w:rPr>
                <w:rFonts w:asciiTheme="minorHAnsi" w:eastAsia="Arial Unicode MS" w:hAnsiTheme="minorHAnsi" w:cs="David"/>
                <w:sz w:val="24"/>
                <w:szCs w:val="24"/>
                <w:rtl/>
              </w:rPr>
            </w:pPr>
          </w:p>
        </w:tc>
      </w:tr>
      <w:tr w:rsidR="00225565" w:rsidRPr="008D13FE" w:rsidTr="00EA7836">
        <w:tc>
          <w:tcPr>
            <w:tcW w:w="1843" w:type="dxa"/>
          </w:tcPr>
          <w:p w:rsidR="005B1ED5" w:rsidRDefault="00A805A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57</w:t>
            </w:r>
          </w:p>
          <w:p w:rsidR="00B140A1" w:rsidRDefault="00B140A1" w:rsidP="00B25097">
            <w:pPr>
              <w:spacing w:line="360" w:lineRule="auto"/>
              <w:rPr>
                <w:rFonts w:asciiTheme="minorHAnsi" w:eastAsia="Arial Unicode MS" w:hAnsiTheme="minorHAnsi" w:cs="David"/>
                <w:sz w:val="24"/>
                <w:szCs w:val="24"/>
                <w:rtl/>
              </w:rPr>
            </w:pPr>
          </w:p>
          <w:p w:rsidR="00B140A1" w:rsidRDefault="00B140A1" w:rsidP="00B25097">
            <w:pPr>
              <w:spacing w:line="360" w:lineRule="auto"/>
              <w:rPr>
                <w:rFonts w:asciiTheme="minorHAnsi" w:eastAsia="Arial Unicode MS" w:hAnsiTheme="minorHAnsi" w:cs="David"/>
                <w:sz w:val="24"/>
                <w:szCs w:val="24"/>
                <w:rtl/>
              </w:rPr>
            </w:pPr>
          </w:p>
          <w:p w:rsidR="00B140A1" w:rsidRDefault="00B140A1" w:rsidP="00B25097">
            <w:pPr>
              <w:spacing w:line="360" w:lineRule="auto"/>
              <w:rPr>
                <w:rFonts w:asciiTheme="minorHAnsi" w:eastAsia="Arial Unicode MS" w:hAnsiTheme="minorHAnsi" w:cs="David"/>
                <w:sz w:val="24"/>
                <w:szCs w:val="24"/>
                <w:rtl/>
              </w:rPr>
            </w:pPr>
          </w:p>
          <w:p w:rsidR="00B140A1" w:rsidRDefault="00B140A1" w:rsidP="00B25097">
            <w:pPr>
              <w:spacing w:line="360" w:lineRule="auto"/>
              <w:rPr>
                <w:rFonts w:asciiTheme="minorHAnsi" w:eastAsia="Arial Unicode MS" w:hAnsiTheme="minorHAnsi" w:cs="David"/>
                <w:sz w:val="24"/>
                <w:szCs w:val="24"/>
                <w:rtl/>
              </w:rPr>
            </w:pPr>
          </w:p>
          <w:p w:rsidR="00B140A1" w:rsidRDefault="00B140A1" w:rsidP="00B25097">
            <w:pPr>
              <w:spacing w:line="360" w:lineRule="auto"/>
              <w:rPr>
                <w:rFonts w:asciiTheme="minorHAnsi" w:eastAsia="Arial Unicode MS" w:hAnsiTheme="minorHAnsi" w:cs="David"/>
                <w:sz w:val="24"/>
                <w:szCs w:val="24"/>
                <w:rtl/>
              </w:rPr>
            </w:pPr>
          </w:p>
          <w:p w:rsidR="00B140A1" w:rsidRDefault="00B140A1" w:rsidP="00B25097">
            <w:pPr>
              <w:spacing w:line="360" w:lineRule="auto"/>
              <w:rPr>
                <w:rFonts w:asciiTheme="minorHAnsi" w:eastAsia="Arial Unicode MS" w:hAnsiTheme="minorHAnsi" w:cs="David"/>
                <w:sz w:val="24"/>
                <w:szCs w:val="24"/>
                <w:rtl/>
              </w:rPr>
            </w:pPr>
          </w:p>
          <w:p w:rsidR="00B140A1" w:rsidRDefault="00B140A1" w:rsidP="00B25097">
            <w:pPr>
              <w:spacing w:line="360" w:lineRule="auto"/>
              <w:rPr>
                <w:rFonts w:asciiTheme="minorHAnsi" w:eastAsia="Arial Unicode MS" w:hAnsiTheme="minorHAnsi" w:cs="David"/>
                <w:sz w:val="24"/>
                <w:szCs w:val="24"/>
                <w:rtl/>
              </w:rPr>
            </w:pPr>
          </w:p>
          <w:p w:rsidR="00B140A1" w:rsidRPr="008D13FE" w:rsidRDefault="005422A8"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גת. 2019</w:t>
            </w:r>
          </w:p>
        </w:tc>
        <w:tc>
          <w:tcPr>
            <w:tcW w:w="5954" w:type="dxa"/>
          </w:tcPr>
          <w:p w:rsidR="005B1ED5" w:rsidRPr="0017429F" w:rsidRDefault="00A805A5" w:rsidP="00B25097">
            <w:pPr>
              <w:spacing w:line="360" w:lineRule="auto"/>
              <w:rPr>
                <w:rFonts w:asciiTheme="minorHAnsi" w:eastAsia="Arial Unicode MS" w:hAnsiTheme="minorHAnsi" w:cs="David"/>
                <w:sz w:val="24"/>
                <w:szCs w:val="24"/>
                <w:rtl/>
              </w:rPr>
            </w:pPr>
            <w:r w:rsidRPr="0017429F">
              <w:rPr>
                <w:rFonts w:asciiTheme="minorHAnsi" w:eastAsia="Arial Unicode MS" w:hAnsiTheme="minorHAnsi" w:cs="David" w:hint="cs"/>
                <w:b/>
                <w:bCs/>
                <w:sz w:val="24"/>
                <w:szCs w:val="24"/>
                <w:rtl/>
              </w:rPr>
              <w:t>מניפולציה</w:t>
            </w:r>
            <w:r w:rsidR="00BC55D8" w:rsidRPr="0017429F">
              <w:rPr>
                <w:rFonts w:asciiTheme="minorHAnsi" w:eastAsia="Arial Unicode MS" w:hAnsiTheme="minorHAnsi" w:cs="David" w:hint="cs"/>
                <w:b/>
                <w:bCs/>
                <w:sz w:val="24"/>
                <w:szCs w:val="24"/>
                <w:rtl/>
              </w:rPr>
              <w:t xml:space="preserve"> </w:t>
            </w:r>
            <w:r w:rsidR="00BC55D8" w:rsidRPr="0017429F">
              <w:rPr>
                <w:rFonts w:asciiTheme="minorHAnsi" w:eastAsia="Arial Unicode MS" w:hAnsiTheme="minorHAnsi" w:cs="David" w:hint="cs"/>
                <w:sz w:val="24"/>
                <w:szCs w:val="24"/>
                <w:rtl/>
              </w:rPr>
              <w:t>(</w:t>
            </w:r>
            <w:r w:rsidR="00BC55D8" w:rsidRPr="0017429F">
              <w:rPr>
                <w:rFonts w:asciiTheme="minorHAnsi" w:eastAsia="Arial Unicode MS" w:hAnsiTheme="minorHAnsi" w:cs="David" w:hint="cs"/>
                <w:sz w:val="24"/>
                <w:szCs w:val="24"/>
              </w:rPr>
              <w:t>M</w:t>
            </w:r>
            <w:r w:rsidR="00BC55D8" w:rsidRPr="0017429F">
              <w:rPr>
                <w:rFonts w:asciiTheme="minorHAnsi" w:eastAsia="Arial Unicode MS" w:hAnsiTheme="minorHAnsi" w:cs="David"/>
                <w:sz w:val="24"/>
                <w:szCs w:val="24"/>
              </w:rPr>
              <w:t>anipulation</w:t>
            </w:r>
            <w:r w:rsidR="00BC55D8" w:rsidRPr="0017429F">
              <w:rPr>
                <w:rFonts w:asciiTheme="minorHAnsi" w:eastAsia="Arial Unicode MS" w:hAnsiTheme="minorHAnsi" w:cs="David" w:hint="cs"/>
                <w:sz w:val="24"/>
                <w:szCs w:val="24"/>
                <w:rtl/>
              </w:rPr>
              <w:t>)</w:t>
            </w:r>
            <w:r w:rsidRPr="0017429F">
              <w:rPr>
                <w:rFonts w:asciiTheme="minorHAnsi" w:eastAsia="Arial Unicode MS" w:hAnsiTheme="minorHAnsi" w:cs="David" w:hint="cs"/>
                <w:sz w:val="24"/>
                <w:szCs w:val="24"/>
                <w:rtl/>
              </w:rPr>
              <w:t>- סוג מסוים וחריג, לא רציונלי של עוצמה. זאת מופעלת</w:t>
            </w:r>
            <w:r w:rsidR="002B5E2D">
              <w:rPr>
                <w:rFonts w:asciiTheme="minorHAnsi" w:eastAsia="Arial Unicode MS" w:hAnsiTheme="minorHAnsi" w:cs="David" w:hint="cs"/>
                <w:sz w:val="24"/>
                <w:szCs w:val="24"/>
                <w:rtl/>
              </w:rPr>
              <w:t>,</w:t>
            </w:r>
            <w:r w:rsidRPr="0017429F">
              <w:rPr>
                <w:rFonts w:asciiTheme="minorHAnsi" w:eastAsia="Arial Unicode MS" w:hAnsiTheme="minorHAnsi" w:cs="David" w:hint="cs"/>
                <w:sz w:val="24"/>
                <w:szCs w:val="24"/>
                <w:rtl/>
              </w:rPr>
              <w:t xml:space="preserve"> להבאת האחר לעשות כרצון המפעיל את המניפולציה</w:t>
            </w:r>
            <w:r w:rsidR="0017429F" w:rsidRPr="0017429F">
              <w:rPr>
                <w:rFonts w:asciiTheme="minorHAnsi" w:eastAsia="Arial Unicode MS" w:hAnsiTheme="minorHAnsi" w:cs="David" w:hint="cs"/>
                <w:sz w:val="24"/>
                <w:szCs w:val="24"/>
                <w:rtl/>
              </w:rPr>
              <w:t>,</w:t>
            </w:r>
            <w:r w:rsidRPr="0017429F">
              <w:rPr>
                <w:rFonts w:asciiTheme="minorHAnsi" w:eastAsia="Arial Unicode MS" w:hAnsiTheme="minorHAnsi" w:cs="David" w:hint="cs"/>
                <w:sz w:val="24"/>
                <w:szCs w:val="24"/>
                <w:rtl/>
              </w:rPr>
              <w:t xml:space="preserve"> תוך שכנועו שאין לו ברירה או אינטרס אחר</w:t>
            </w:r>
          </w:p>
          <w:p w:rsidR="005E61C1" w:rsidRDefault="005E61C1" w:rsidP="00B25097">
            <w:pPr>
              <w:spacing w:line="360" w:lineRule="auto"/>
              <w:rPr>
                <w:rFonts w:ascii="Helvetica" w:hAnsi="Helvetica" w:cs="David"/>
                <w:sz w:val="24"/>
                <w:szCs w:val="24"/>
                <w:shd w:val="clear" w:color="auto" w:fill="FFFFFF"/>
                <w:rtl/>
              </w:rPr>
            </w:pPr>
            <w:r w:rsidRPr="0017429F">
              <w:rPr>
                <w:rFonts w:ascii="Helvetica" w:hAnsi="Helvetica" w:cs="David"/>
                <w:b/>
                <w:bCs/>
                <w:sz w:val="24"/>
                <w:szCs w:val="24"/>
                <w:shd w:val="clear" w:color="auto" w:fill="FFFFFF"/>
                <w:rtl/>
              </w:rPr>
              <w:t>דיסאינפורמציה</w:t>
            </w:r>
            <w:r w:rsidRPr="0017429F">
              <w:rPr>
                <w:rFonts w:ascii="Helvetica" w:hAnsi="Helvetica" w:cs="David"/>
                <w:sz w:val="24"/>
                <w:szCs w:val="24"/>
                <w:shd w:val="clear" w:color="auto" w:fill="FFFFFF"/>
                <w:rtl/>
              </w:rPr>
              <w:t> </w:t>
            </w:r>
            <w:r w:rsidRPr="0017429F">
              <w:rPr>
                <w:rFonts w:ascii="Helvetica" w:hAnsi="Helvetica" w:cs="David"/>
                <w:sz w:val="24"/>
                <w:szCs w:val="24"/>
                <w:shd w:val="clear" w:color="auto" w:fill="FFFFFF"/>
              </w:rPr>
              <w:t xml:space="preserve"> (Disinformation) </w:t>
            </w:r>
            <w:r w:rsidRPr="0017429F">
              <w:rPr>
                <w:rFonts w:ascii="Helvetica" w:hAnsi="Helvetica" w:cs="David"/>
                <w:sz w:val="24"/>
                <w:szCs w:val="24"/>
                <w:shd w:val="clear" w:color="auto" w:fill="FFFFFF"/>
                <w:rtl/>
              </w:rPr>
              <w:t>היא הפצה מכוונת של מידע שקרי ומטעה</w:t>
            </w:r>
            <w:r w:rsidR="002B5E2D">
              <w:rPr>
                <w:rFonts w:ascii="Helvetica" w:hAnsi="Helvetica" w:cs="David" w:hint="cs"/>
                <w:sz w:val="24"/>
                <w:szCs w:val="24"/>
                <w:shd w:val="clear" w:color="auto" w:fill="FFFFFF"/>
                <w:rtl/>
              </w:rPr>
              <w:t>,</w:t>
            </w:r>
            <w:r w:rsidRPr="0017429F">
              <w:rPr>
                <w:rFonts w:ascii="Helvetica" w:hAnsi="Helvetica" w:cs="David"/>
                <w:sz w:val="24"/>
                <w:szCs w:val="24"/>
                <w:shd w:val="clear" w:color="auto" w:fill="FFFFFF"/>
                <w:rtl/>
              </w:rPr>
              <w:t xml:space="preserve"> על ידי צד אחד שנועדה ליצור תמונת מציאות מעוותת אצל היריב</w:t>
            </w:r>
            <w:r w:rsidRPr="0017429F">
              <w:rPr>
                <w:rFonts w:ascii="Helvetica" w:hAnsi="Helvetica" w:cs="David"/>
                <w:sz w:val="24"/>
                <w:szCs w:val="24"/>
                <w:shd w:val="clear" w:color="auto" w:fill="FFFFFF"/>
              </w:rPr>
              <w:t>.</w:t>
            </w:r>
            <w:r w:rsidRPr="0017429F">
              <w:rPr>
                <w:rFonts w:ascii="Helvetica" w:hAnsi="Helvetica" w:cs="David" w:hint="cs"/>
                <w:sz w:val="24"/>
                <w:szCs w:val="24"/>
                <w:shd w:val="clear" w:color="auto" w:fill="FFFFFF"/>
                <w:rtl/>
              </w:rPr>
              <w:t xml:space="preserve"> </w:t>
            </w:r>
            <w:r w:rsidRPr="0017429F">
              <w:rPr>
                <w:rFonts w:ascii="Helvetica" w:hAnsi="Helvetica" w:cs="David"/>
                <w:sz w:val="24"/>
                <w:szCs w:val="24"/>
                <w:shd w:val="clear" w:color="auto" w:fill="FFFFFF"/>
                <w:rtl/>
              </w:rPr>
              <w:t xml:space="preserve">היא כלי גם בידי מדינות וארגונים (כמו למשל, </w:t>
            </w:r>
            <w:r w:rsidR="00BC55D8" w:rsidRPr="0017429F">
              <w:rPr>
                <w:rFonts w:ascii="Helvetica" w:hAnsi="Helvetica" w:cs="David" w:hint="cs"/>
                <w:sz w:val="24"/>
                <w:szCs w:val="24"/>
                <w:shd w:val="clear" w:color="auto" w:fill="FFFFFF"/>
                <w:rtl/>
              </w:rPr>
              <w:t>צבא, שרות ביטחון ו</w:t>
            </w:r>
            <w:r w:rsidRPr="0017429F">
              <w:rPr>
                <w:rFonts w:ascii="Helvetica" w:hAnsi="Helvetica" w:cs="David"/>
                <w:sz w:val="24"/>
                <w:szCs w:val="24"/>
                <w:shd w:val="clear" w:color="auto" w:fill="FFFFFF"/>
                <w:rtl/>
              </w:rPr>
              <w:t>משטרה) להשגת מטרותיהם, באמצעות </w:t>
            </w:r>
            <w:hyperlink r:id="rId38" w:tgtFrame="_blank" w:history="1">
              <w:r w:rsidRPr="0017429F">
                <w:rPr>
                  <w:rStyle w:val="Hyperlink"/>
                  <w:rFonts w:ascii="Helvetica" w:hAnsi="Helvetica" w:cs="David"/>
                  <w:color w:val="auto"/>
                  <w:sz w:val="24"/>
                  <w:szCs w:val="24"/>
                  <w:bdr w:val="none" w:sz="0" w:space="0" w:color="auto" w:frame="1"/>
                  <w:shd w:val="clear" w:color="auto" w:fill="FFFFFF"/>
                  <w:rtl/>
                </w:rPr>
                <w:t>תעמולה</w:t>
              </w:r>
            </w:hyperlink>
            <w:r w:rsidR="00BC55D8" w:rsidRPr="0017429F">
              <w:rPr>
                <w:rFonts w:ascii="Helvetica" w:hAnsi="Helvetica" w:cs="David"/>
                <w:sz w:val="24"/>
                <w:szCs w:val="24"/>
                <w:shd w:val="clear" w:color="auto" w:fill="FFFFFF"/>
              </w:rPr>
              <w:t xml:space="preserve"> </w:t>
            </w:r>
            <w:r w:rsidRPr="0017429F">
              <w:rPr>
                <w:rFonts w:ascii="Helvetica" w:hAnsi="Helvetica" w:cs="David"/>
                <w:sz w:val="24"/>
                <w:szCs w:val="24"/>
                <w:shd w:val="clear" w:color="auto" w:fill="FFFFFF"/>
              </w:rPr>
              <w:t xml:space="preserve">. </w:t>
            </w:r>
          </w:p>
          <w:p w:rsidR="002B5E2D" w:rsidRPr="005E61C1" w:rsidRDefault="002B5E2D" w:rsidP="00B25097">
            <w:pPr>
              <w:spacing w:line="360" w:lineRule="auto"/>
              <w:rPr>
                <w:rFonts w:asciiTheme="minorHAnsi" w:eastAsia="Arial Unicode MS" w:hAnsiTheme="minorHAnsi" w:cs="David"/>
                <w:sz w:val="24"/>
                <w:szCs w:val="24"/>
                <w:rtl/>
              </w:rPr>
            </w:pPr>
            <w:r w:rsidRPr="00B140A1">
              <w:rPr>
                <w:rFonts w:ascii="Helvetica" w:hAnsi="Helvetica" w:cs="David" w:hint="cs"/>
                <w:b/>
                <w:bCs/>
                <w:sz w:val="24"/>
                <w:szCs w:val="24"/>
                <w:shd w:val="clear" w:color="auto" w:fill="FFFFFF"/>
                <w:rtl/>
              </w:rPr>
              <w:t>פייק ניוז</w:t>
            </w:r>
            <w:r>
              <w:rPr>
                <w:rFonts w:ascii="Helvetica" w:hAnsi="Helvetica" w:cs="David" w:hint="cs"/>
                <w:sz w:val="24"/>
                <w:szCs w:val="24"/>
                <w:shd w:val="clear" w:color="auto" w:fill="FFFFFF"/>
                <w:rtl/>
              </w:rPr>
              <w:t xml:space="preserve"> (</w:t>
            </w:r>
            <w:r>
              <w:rPr>
                <w:rFonts w:asciiTheme="minorHAnsi" w:eastAsia="Arial Unicode MS" w:hAnsiTheme="minorHAnsi" w:cs="David" w:hint="cs"/>
                <w:sz w:val="24"/>
                <w:szCs w:val="24"/>
                <w:rtl/>
              </w:rPr>
              <w:t xml:space="preserve">ידיעת כזב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Pr>
              <w:t>Fake news</w:t>
            </w:r>
            <w:r>
              <w:rPr>
                <w:rFonts w:asciiTheme="minorHAnsi" w:eastAsia="Arial Unicode MS" w:hAnsiTheme="minorHAnsi" w:cs="David" w:hint="cs"/>
                <w:sz w:val="24"/>
                <w:szCs w:val="24"/>
                <w:rtl/>
              </w:rPr>
              <w:t>)</w:t>
            </w:r>
            <w:r w:rsidR="00B140A1">
              <w:rPr>
                <w:rFonts w:asciiTheme="minorHAnsi" w:eastAsia="Arial Unicode MS" w:hAnsiTheme="minorHAnsi" w:cs="David" w:hint="cs"/>
                <w:sz w:val="24"/>
                <w:szCs w:val="24"/>
                <w:rtl/>
              </w:rPr>
              <w:t xml:space="preserve"> ו"</w:t>
            </w:r>
            <w:r w:rsidR="00B140A1" w:rsidRPr="009945FB">
              <w:rPr>
                <w:rFonts w:asciiTheme="minorHAnsi" w:eastAsia="Arial Unicode MS" w:hAnsiTheme="minorHAnsi" w:cs="David" w:hint="cs"/>
                <w:b/>
                <w:bCs/>
                <w:sz w:val="24"/>
                <w:szCs w:val="24"/>
                <w:rtl/>
              </w:rPr>
              <w:t>פוסט אמת</w:t>
            </w:r>
            <w:r w:rsidR="00B140A1">
              <w:rPr>
                <w:rFonts w:asciiTheme="minorHAnsi" w:eastAsia="Arial Unicode MS" w:hAnsiTheme="minorHAnsi" w:cs="David" w:hint="cs"/>
                <w:sz w:val="24"/>
                <w:szCs w:val="24"/>
                <w:rtl/>
              </w:rPr>
              <w:t>"</w:t>
            </w:r>
            <w:r w:rsidR="009945FB">
              <w:rPr>
                <w:rFonts w:asciiTheme="minorHAnsi" w:eastAsia="Arial Unicode MS" w:hAnsiTheme="minorHAnsi" w:cs="David" w:hint="cs"/>
                <w:sz w:val="24"/>
                <w:szCs w:val="24"/>
                <w:rtl/>
              </w:rPr>
              <w:t>,</w:t>
            </w:r>
            <w:r w:rsidR="00B140A1">
              <w:rPr>
                <w:rFonts w:asciiTheme="minorHAnsi" w:eastAsia="Arial Unicode MS" w:hAnsiTheme="minorHAnsi" w:cs="David" w:hint="cs"/>
                <w:sz w:val="24"/>
                <w:szCs w:val="24"/>
                <w:rtl/>
              </w:rPr>
              <w:t xml:space="preserve"> הינם תוצרי מהפיכת המידע. הינם חלק ממאמצי ההשפעה </w:t>
            </w:r>
            <w:r w:rsidR="009945FB">
              <w:rPr>
                <w:rFonts w:asciiTheme="minorHAnsi" w:eastAsia="Arial Unicode MS" w:hAnsiTheme="minorHAnsi" w:cs="David" w:hint="cs"/>
                <w:sz w:val="24"/>
                <w:szCs w:val="24"/>
                <w:rtl/>
              </w:rPr>
              <w:t xml:space="preserve">ומאידך </w:t>
            </w:r>
            <w:r w:rsidR="00B140A1">
              <w:rPr>
                <w:rFonts w:asciiTheme="minorHAnsi" w:eastAsia="Arial Unicode MS" w:hAnsiTheme="minorHAnsi" w:cs="David" w:hint="cs"/>
                <w:sz w:val="24"/>
                <w:szCs w:val="24"/>
                <w:rtl/>
              </w:rPr>
              <w:t xml:space="preserve">בירור </w:t>
            </w:r>
            <w:r w:rsidR="00B140A1">
              <w:rPr>
                <w:rFonts w:asciiTheme="minorHAnsi" w:eastAsia="Arial Unicode MS" w:hAnsiTheme="minorHAnsi" w:cs="David" w:hint="cs"/>
                <w:sz w:val="24"/>
                <w:szCs w:val="24"/>
                <w:rtl/>
              </w:rPr>
              <w:lastRenderedPageBreak/>
              <w:t>המציאות. ההתפתחות הטכנולוגית ומהפיכת המידע</w:t>
            </w:r>
            <w:r w:rsidR="009945FB">
              <w:rPr>
                <w:rFonts w:asciiTheme="minorHAnsi" w:eastAsia="Arial Unicode MS" w:hAnsiTheme="minorHAnsi" w:cs="David" w:hint="cs"/>
                <w:sz w:val="24"/>
                <w:szCs w:val="24"/>
                <w:rtl/>
              </w:rPr>
              <w:t>,</w:t>
            </w:r>
            <w:r w:rsidR="00B140A1">
              <w:rPr>
                <w:rFonts w:asciiTheme="minorHAnsi" w:eastAsia="Arial Unicode MS" w:hAnsiTheme="minorHAnsi" w:cs="David" w:hint="cs"/>
                <w:sz w:val="24"/>
                <w:szCs w:val="24"/>
                <w:rtl/>
              </w:rPr>
              <w:t xml:space="preserve"> יצרו מציאות של התפוצצות מידע ושפע של נתונים ופרשנויות ממקורות לא אמינים ומוטים</w:t>
            </w:r>
            <w:r w:rsidR="009945FB">
              <w:rPr>
                <w:rFonts w:asciiTheme="minorHAnsi" w:eastAsia="Arial Unicode MS" w:hAnsiTheme="minorHAnsi" w:cs="David" w:hint="cs"/>
                <w:sz w:val="24"/>
                <w:szCs w:val="24"/>
                <w:rtl/>
              </w:rPr>
              <w:t>,</w:t>
            </w:r>
            <w:r w:rsidR="00B140A1">
              <w:rPr>
                <w:rFonts w:asciiTheme="minorHAnsi" w:eastAsia="Arial Unicode MS" w:hAnsiTheme="minorHAnsi" w:cs="David" w:hint="cs"/>
                <w:sz w:val="24"/>
                <w:szCs w:val="24"/>
                <w:rtl/>
              </w:rPr>
              <w:t xml:space="preserve"> המקשים על גיבוש הבנה של המציאות. כלים אלו</w:t>
            </w:r>
            <w:r w:rsidR="009945FB">
              <w:rPr>
                <w:rFonts w:asciiTheme="minorHAnsi" w:eastAsia="Arial Unicode MS" w:hAnsiTheme="minorHAnsi" w:cs="David" w:hint="cs"/>
                <w:sz w:val="24"/>
                <w:szCs w:val="24"/>
                <w:rtl/>
              </w:rPr>
              <w:t>,</w:t>
            </w:r>
            <w:r w:rsidR="00B140A1">
              <w:rPr>
                <w:rFonts w:asciiTheme="minorHAnsi" w:eastAsia="Arial Unicode MS" w:hAnsiTheme="minorHAnsi" w:cs="David" w:hint="cs"/>
                <w:sz w:val="24"/>
                <w:szCs w:val="24"/>
                <w:rtl/>
              </w:rPr>
              <w:t xml:space="preserve"> הופכים להיות כלי</w:t>
            </w:r>
            <w:r w:rsidR="009945FB">
              <w:rPr>
                <w:rFonts w:asciiTheme="minorHAnsi" w:eastAsia="Arial Unicode MS" w:hAnsiTheme="minorHAnsi" w:cs="David" w:hint="cs"/>
                <w:sz w:val="24"/>
                <w:szCs w:val="24"/>
                <w:rtl/>
              </w:rPr>
              <w:t>ם</w:t>
            </w:r>
            <w:r w:rsidR="00B140A1">
              <w:rPr>
                <w:rFonts w:asciiTheme="minorHAnsi" w:eastAsia="Arial Unicode MS" w:hAnsiTheme="minorHAnsi" w:cs="David" w:hint="cs"/>
                <w:sz w:val="24"/>
                <w:szCs w:val="24"/>
                <w:rtl/>
              </w:rPr>
              <w:t xml:space="preserve"> במבצעי תודעה</w:t>
            </w:r>
            <w:r w:rsidR="009945FB">
              <w:rPr>
                <w:rFonts w:asciiTheme="minorHAnsi" w:eastAsia="Arial Unicode MS" w:hAnsiTheme="minorHAnsi" w:cs="David" w:hint="cs"/>
                <w:sz w:val="24"/>
                <w:szCs w:val="24"/>
                <w:rtl/>
              </w:rPr>
              <w:t>,</w:t>
            </w:r>
            <w:r w:rsidR="00B140A1">
              <w:rPr>
                <w:rFonts w:asciiTheme="minorHAnsi" w:eastAsia="Arial Unicode MS" w:hAnsiTheme="minorHAnsi" w:cs="David" w:hint="cs"/>
                <w:sz w:val="24"/>
                <w:szCs w:val="24"/>
                <w:rtl/>
              </w:rPr>
              <w:t xml:space="preserve"> מצד מדינות וגופים שאינם מדינתיים</w:t>
            </w:r>
            <w:r w:rsidR="009945FB">
              <w:rPr>
                <w:rFonts w:asciiTheme="minorHAnsi" w:eastAsia="Arial Unicode MS" w:hAnsiTheme="minorHAnsi" w:cs="David" w:hint="cs"/>
                <w:sz w:val="24"/>
                <w:szCs w:val="24"/>
                <w:rtl/>
              </w:rPr>
              <w:t xml:space="preserve"> המבקשים</w:t>
            </w:r>
            <w:r w:rsidR="00B140A1">
              <w:rPr>
                <w:rFonts w:asciiTheme="minorHAnsi" w:eastAsia="Arial Unicode MS" w:hAnsiTheme="minorHAnsi" w:cs="David" w:hint="cs"/>
                <w:sz w:val="24"/>
                <w:szCs w:val="24"/>
                <w:rtl/>
              </w:rPr>
              <w:t xml:space="preserve"> לערער </w:t>
            </w:r>
            <w:r w:rsidR="009945FB">
              <w:rPr>
                <w:rFonts w:asciiTheme="minorHAnsi" w:eastAsia="Arial Unicode MS" w:hAnsiTheme="minorHAnsi" w:cs="David" w:hint="cs"/>
                <w:sz w:val="24"/>
                <w:szCs w:val="24"/>
                <w:rtl/>
              </w:rPr>
              <w:t xml:space="preserve">את </w:t>
            </w:r>
            <w:r w:rsidR="00B140A1">
              <w:rPr>
                <w:rFonts w:asciiTheme="minorHAnsi" w:eastAsia="Arial Unicode MS" w:hAnsiTheme="minorHAnsi" w:cs="David" w:hint="cs"/>
                <w:sz w:val="24"/>
                <w:szCs w:val="24"/>
                <w:rtl/>
              </w:rPr>
              <w:t>אמון הציבור ביכולת לדעת וזאת על ידי הפצת נרטיבים סותרים. כיום ישנו מאמץ ל</w:t>
            </w:r>
            <w:r w:rsidR="007F6191">
              <w:rPr>
                <w:rFonts w:asciiTheme="minorHAnsi" w:eastAsia="Arial Unicode MS" w:hAnsiTheme="minorHAnsi" w:cs="David" w:hint="cs"/>
                <w:sz w:val="24"/>
                <w:szCs w:val="24"/>
                <w:rtl/>
              </w:rPr>
              <w:t>הטיל אחריות על פלטפורמות הפצת המידע. נושא זה</w:t>
            </w:r>
            <w:r w:rsidR="009945FB">
              <w:rPr>
                <w:rFonts w:asciiTheme="minorHAnsi" w:eastAsia="Arial Unicode MS" w:hAnsiTheme="minorHAnsi" w:cs="David" w:hint="cs"/>
                <w:sz w:val="24"/>
                <w:szCs w:val="24"/>
                <w:rtl/>
              </w:rPr>
              <w:t>,</w:t>
            </w:r>
            <w:r w:rsidR="007F6191">
              <w:rPr>
                <w:rFonts w:asciiTheme="minorHAnsi" w:eastAsia="Arial Unicode MS" w:hAnsiTheme="minorHAnsi" w:cs="David" w:hint="cs"/>
                <w:sz w:val="24"/>
                <w:szCs w:val="24"/>
                <w:rtl/>
              </w:rPr>
              <w:t xml:space="preserve"> מתקשר לנושא הגנת הפרטיות לדוגמא על ידי מניעת זיהוי קהל היעד ("טרגטינג").</w:t>
            </w:r>
            <w:r w:rsidR="00510A09">
              <w:rPr>
                <w:rFonts w:asciiTheme="minorHAnsi" w:eastAsia="Arial Unicode MS" w:hAnsiTheme="minorHAnsi" w:cs="David" w:hint="cs"/>
                <w:sz w:val="24"/>
                <w:szCs w:val="24"/>
                <w:rtl/>
              </w:rPr>
              <w:t xml:space="preserve"> חלק מהפיתרון מצוי במתן כלים לציבור להבנת התופעה וחשיבה ביקורתית.</w:t>
            </w:r>
          </w:p>
        </w:tc>
        <w:tc>
          <w:tcPr>
            <w:tcW w:w="1559" w:type="dxa"/>
          </w:tcPr>
          <w:p w:rsidR="004613C1" w:rsidRDefault="005B1ED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ת</w:t>
            </w:r>
            <w:r w:rsidR="006B0001">
              <w:rPr>
                <w:rFonts w:asciiTheme="minorHAnsi" w:eastAsia="Arial Unicode MS" w:hAnsiTheme="minorHAnsi" w:cs="David" w:hint="cs"/>
                <w:sz w:val="24"/>
                <w:szCs w:val="24"/>
                <w:rtl/>
              </w:rPr>
              <w:t>עמ</w:t>
            </w:r>
            <w:r w:rsidRPr="008D13FE">
              <w:rPr>
                <w:rFonts w:asciiTheme="minorHAnsi" w:eastAsia="Arial Unicode MS" w:hAnsiTheme="minorHAnsi" w:cs="David" w:hint="cs"/>
                <w:sz w:val="24"/>
                <w:szCs w:val="24"/>
                <w:rtl/>
              </w:rPr>
              <w:t xml:space="preserve">ולה, </w:t>
            </w:r>
          </w:p>
          <w:p w:rsidR="004613C1" w:rsidRDefault="004613C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P</w:t>
            </w:r>
            <w:r>
              <w:rPr>
                <w:rFonts w:asciiTheme="minorHAnsi" w:eastAsia="Arial Unicode MS" w:hAnsiTheme="minorHAnsi" w:cs="David"/>
                <w:sz w:val="24"/>
                <w:szCs w:val="24"/>
              </w:rPr>
              <w:t>ropaganda</w:t>
            </w:r>
          </w:p>
          <w:p w:rsidR="005B1ED5" w:rsidRPr="008D13FE" w:rsidRDefault="005B1ED5"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מניפולציה</w:t>
            </w:r>
          </w:p>
        </w:tc>
      </w:tr>
      <w:tr w:rsidR="00E73E7C" w:rsidRPr="008D13FE" w:rsidTr="00EA7836">
        <w:tc>
          <w:tcPr>
            <w:tcW w:w="1843" w:type="dxa"/>
          </w:tcPr>
          <w:p w:rsidR="00FC3E7C" w:rsidRDefault="00696C74" w:rsidP="004E7A90">
            <w:pPr>
              <w:spacing w:line="360" w:lineRule="auto"/>
              <w:rPr>
                <w:rFonts w:asciiTheme="minorHAnsi" w:eastAsia="Arial Unicode MS" w:hAnsiTheme="minorHAnsi" w:cs="David"/>
                <w:sz w:val="24"/>
                <w:szCs w:val="24"/>
                <w:rtl/>
              </w:rPr>
            </w:pPr>
            <w:r w:rsidRPr="00D30157">
              <w:rPr>
                <w:rFonts w:asciiTheme="minorHAnsi" w:eastAsia="Arial Unicode MS" w:hAnsiTheme="minorHAnsi" w:cs="David" w:hint="cs"/>
                <w:sz w:val="24"/>
                <w:szCs w:val="24"/>
                <w:rtl/>
              </w:rPr>
              <w:t>ויקיפדיה</w:t>
            </w:r>
          </w:p>
          <w:p w:rsidR="00FC3E7C" w:rsidRDefault="0056380D" w:rsidP="00FC3E7C">
            <w:pPr>
              <w:spacing w:line="360" w:lineRule="auto"/>
              <w:rPr>
                <w:rFonts w:asciiTheme="minorHAnsi" w:eastAsia="Arial Unicode MS" w:hAnsiTheme="minorHAnsi" w:cs="David"/>
                <w:sz w:val="24"/>
                <w:szCs w:val="24"/>
                <w:rtl/>
              </w:rPr>
            </w:pPr>
            <w:hyperlink r:id="rId39" w:history="1">
              <w:r w:rsidR="00FC3E7C" w:rsidRPr="00B50509">
                <w:rPr>
                  <w:rStyle w:val="Hyperlink"/>
                  <w:rFonts w:asciiTheme="minorHAnsi" w:eastAsia="Arial Unicode MS" w:hAnsiTheme="minorHAnsi" w:cs="David"/>
                  <w:sz w:val="24"/>
                  <w:szCs w:val="24"/>
                </w:rPr>
                <w:t>https://he.wikipedia.org/wiki/%D7%A9%D7%9C%D7%99%D7%98%D7%94_%D7%95%D7%91%D7%A7%D7%A8%D7%94</w:t>
              </w:r>
            </w:hyperlink>
          </w:p>
          <w:p w:rsidR="00FC3E7C" w:rsidRPr="00FC3E7C" w:rsidRDefault="00FC3E7C" w:rsidP="00FC3E7C">
            <w:pPr>
              <w:spacing w:line="360" w:lineRule="auto"/>
              <w:rPr>
                <w:rFonts w:asciiTheme="minorHAnsi" w:eastAsia="Arial Unicode MS" w:hAnsiTheme="minorHAnsi" w:cs="David"/>
                <w:sz w:val="24"/>
                <w:szCs w:val="24"/>
                <w:rtl/>
              </w:rPr>
            </w:pPr>
          </w:p>
        </w:tc>
        <w:tc>
          <w:tcPr>
            <w:tcW w:w="5954" w:type="dxa"/>
          </w:tcPr>
          <w:p w:rsidR="00AA017A" w:rsidRDefault="00696C74" w:rsidP="004E59E3">
            <w:pPr>
              <w:spacing w:line="360" w:lineRule="auto"/>
              <w:rPr>
                <w:rFonts w:asciiTheme="minorHAnsi" w:eastAsia="Arial Unicode MS" w:hAnsiTheme="minorHAnsi" w:cs="David" w:hint="cs"/>
                <w:sz w:val="24"/>
                <w:szCs w:val="24"/>
                <w:rtl/>
              </w:rPr>
            </w:pPr>
            <w:r w:rsidRPr="006B0001">
              <w:rPr>
                <w:rFonts w:asciiTheme="minorHAnsi" w:eastAsia="Arial Unicode MS" w:hAnsiTheme="minorHAnsi" w:cs="David" w:hint="cs"/>
                <w:sz w:val="24"/>
                <w:szCs w:val="24"/>
                <w:rtl/>
              </w:rPr>
              <w:t>מערכת צבאית</w:t>
            </w:r>
            <w:r w:rsidR="004E59E3">
              <w:rPr>
                <w:rFonts w:asciiTheme="minorHAnsi" w:eastAsia="Arial Unicode MS" w:hAnsiTheme="minorHAnsi" w:cs="David" w:hint="cs"/>
                <w:sz w:val="24"/>
                <w:szCs w:val="24"/>
                <w:rtl/>
              </w:rPr>
              <w:t>'</w:t>
            </w:r>
            <w:r w:rsidRPr="006B0001">
              <w:rPr>
                <w:rFonts w:asciiTheme="minorHAnsi" w:eastAsia="Arial Unicode MS" w:hAnsiTheme="minorHAnsi" w:cs="David" w:hint="cs"/>
                <w:sz w:val="24"/>
                <w:szCs w:val="24"/>
                <w:rtl/>
              </w:rPr>
              <w:t xml:space="preserve"> המיועדת לספק לדרג הפיקודי את תמונת שדה הקרב בזמן אמת</w:t>
            </w:r>
            <w:r w:rsidR="004E59E3">
              <w:rPr>
                <w:rFonts w:asciiTheme="minorHAnsi" w:eastAsia="Arial Unicode MS" w:hAnsiTheme="minorHAnsi" w:cs="David" w:hint="cs"/>
                <w:sz w:val="24"/>
                <w:szCs w:val="24"/>
                <w:rtl/>
              </w:rPr>
              <w:t>'</w:t>
            </w:r>
            <w:r w:rsidR="00D30157">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היא כוללת זיהוי כוחות בזירה. האחדת זיהויים</w:t>
            </w:r>
            <w:r w:rsidR="00D30157">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קבלת מירב המידע מסנסורים</w:t>
            </w:r>
            <w:r w:rsidR="00D30157">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 xml:space="preserve"> זיהוי איומים</w:t>
            </w:r>
            <w:r w:rsidR="00D30157">
              <w:rPr>
                <w:rFonts w:asciiTheme="minorHAnsi" w:eastAsia="Arial Unicode MS" w:hAnsiTheme="minorHAnsi" w:cs="David" w:hint="cs"/>
                <w:sz w:val="24"/>
                <w:szCs w:val="24"/>
                <w:rtl/>
              </w:rPr>
              <w:t>,</w:t>
            </w:r>
            <w:r w:rsidRPr="006B0001">
              <w:rPr>
                <w:rFonts w:asciiTheme="minorHAnsi" w:eastAsia="Arial Unicode MS" w:hAnsiTheme="minorHAnsi" w:cs="David" w:hint="cs"/>
                <w:sz w:val="24"/>
                <w:szCs w:val="24"/>
                <w:rtl/>
              </w:rPr>
              <w:t xml:space="preserve"> העברה בתקשורת מוצפנת  (</w:t>
            </w:r>
            <w:r w:rsidRPr="006B0001">
              <w:rPr>
                <w:rFonts w:asciiTheme="minorHAnsi" w:eastAsia="Arial Unicode MS" w:hAnsiTheme="minorHAnsi" w:cs="David" w:hint="cs"/>
                <w:sz w:val="24"/>
                <w:szCs w:val="24"/>
              </w:rPr>
              <w:t>C</w:t>
            </w:r>
            <w:r w:rsidRPr="006B0001">
              <w:rPr>
                <w:rFonts w:asciiTheme="minorHAnsi" w:eastAsia="Arial Unicode MS" w:hAnsiTheme="minorHAnsi" w:cs="David"/>
                <w:sz w:val="24"/>
                <w:szCs w:val="24"/>
              </w:rPr>
              <w:t>ommunications and computers</w:t>
            </w:r>
            <w:r w:rsidRPr="006B0001">
              <w:rPr>
                <w:rFonts w:asciiTheme="minorHAnsi" w:eastAsia="Arial Unicode MS" w:hAnsiTheme="minorHAnsi" w:cs="David" w:hint="cs"/>
                <w:sz w:val="24"/>
                <w:szCs w:val="24"/>
                <w:rtl/>
              </w:rPr>
              <w:t>) הכוונת כלי נשק למטרות, תיעוד מהלכים לצרכי תחקור. אינטגרציה של המידע וניהול מבצעים.</w:t>
            </w:r>
            <w:r w:rsidR="004E59E3">
              <w:rPr>
                <w:rFonts w:asciiTheme="minorHAnsi" w:eastAsia="Arial Unicode MS" w:hAnsiTheme="minorHAnsi" w:cs="David" w:hint="cs"/>
                <w:sz w:val="24"/>
                <w:szCs w:val="24"/>
              </w:rPr>
              <w:t xml:space="preserve"> </w:t>
            </w:r>
            <w:r w:rsidR="00D30157">
              <w:rPr>
                <w:rFonts w:asciiTheme="minorHAnsi" w:eastAsia="Arial Unicode MS" w:hAnsiTheme="minorHAnsi" w:cs="David" w:hint="cs"/>
                <w:sz w:val="24"/>
                <w:szCs w:val="24"/>
                <w:rtl/>
              </w:rPr>
              <w:t>המערכת מכונה</w:t>
            </w:r>
            <w:r w:rsidR="00AA017A">
              <w:rPr>
                <w:rFonts w:asciiTheme="minorHAnsi" w:eastAsia="Arial Unicode MS" w:hAnsiTheme="minorHAnsi" w:cs="David" w:hint="cs"/>
                <w:sz w:val="24"/>
                <w:szCs w:val="24"/>
                <w:rtl/>
              </w:rPr>
              <w:t xml:space="preserve"> גם</w:t>
            </w:r>
            <w:r w:rsidR="00D30157">
              <w:rPr>
                <w:rFonts w:asciiTheme="minorHAnsi" w:eastAsia="Arial Unicode MS" w:hAnsiTheme="minorHAnsi" w:cs="David" w:hint="cs"/>
                <w:sz w:val="24"/>
                <w:szCs w:val="24"/>
                <w:rtl/>
              </w:rPr>
              <w:t xml:space="preserve"> </w:t>
            </w:r>
            <w:r w:rsidR="00CD02F4" w:rsidRPr="00D30157">
              <w:rPr>
                <w:rFonts w:asciiTheme="minorHAnsi" w:eastAsia="Arial Unicode MS" w:hAnsiTheme="minorHAnsi" w:cs="David"/>
                <w:b/>
                <w:bCs/>
                <w:sz w:val="24"/>
                <w:szCs w:val="24"/>
              </w:rPr>
              <w:t>I</w:t>
            </w:r>
            <w:r w:rsidR="00907CA8" w:rsidRPr="00D30157">
              <w:rPr>
                <w:rFonts w:asciiTheme="minorHAnsi" w:eastAsia="Arial Unicode MS" w:hAnsiTheme="minorHAnsi" w:cs="David" w:hint="cs"/>
                <w:b/>
                <w:bCs/>
                <w:sz w:val="24"/>
                <w:szCs w:val="24"/>
              </w:rPr>
              <w:t>ST</w:t>
            </w:r>
            <w:r w:rsidR="00907CA8" w:rsidRPr="00D30157">
              <w:rPr>
                <w:rFonts w:asciiTheme="minorHAnsi" w:eastAsia="Arial Unicode MS" w:hAnsiTheme="minorHAnsi" w:cs="David"/>
                <w:b/>
                <w:bCs/>
                <w:sz w:val="24"/>
                <w:szCs w:val="24"/>
              </w:rPr>
              <w:t>AR</w:t>
            </w:r>
            <w:r w:rsidR="00907CA8" w:rsidRPr="00D30157">
              <w:rPr>
                <w:rFonts w:asciiTheme="minorHAnsi" w:eastAsia="Arial Unicode MS" w:hAnsiTheme="minorHAnsi" w:cs="David" w:hint="cs"/>
                <w:b/>
                <w:bCs/>
                <w:sz w:val="24"/>
                <w:szCs w:val="24"/>
                <w:rtl/>
              </w:rPr>
              <w:t>4</w:t>
            </w:r>
            <w:r w:rsidR="00907CA8" w:rsidRPr="00D30157">
              <w:rPr>
                <w:rFonts w:asciiTheme="minorHAnsi" w:eastAsia="Arial Unicode MS" w:hAnsiTheme="minorHAnsi" w:cs="David" w:hint="cs"/>
                <w:b/>
                <w:bCs/>
                <w:sz w:val="24"/>
                <w:szCs w:val="24"/>
              </w:rPr>
              <w:t>C</w:t>
            </w:r>
            <w:r w:rsidR="00CD02F4" w:rsidRPr="006B0001">
              <w:rPr>
                <w:rFonts w:asciiTheme="minorHAnsi" w:eastAsia="Arial Unicode MS" w:hAnsiTheme="minorHAnsi" w:cs="David" w:hint="cs"/>
                <w:sz w:val="24"/>
                <w:szCs w:val="24"/>
                <w:rtl/>
              </w:rPr>
              <w:t>-</w:t>
            </w:r>
          </w:p>
          <w:p w:rsidR="004E59E3" w:rsidRPr="004E59E3" w:rsidRDefault="004E59E3" w:rsidP="004E59E3">
            <w:pPr>
              <w:spacing w:line="360" w:lineRule="auto"/>
              <w:jc w:val="right"/>
              <w:rPr>
                <w:rFonts w:asciiTheme="minorHAnsi" w:eastAsia="Arial Unicode MS" w:hAnsiTheme="minorHAnsi" w:cs="David"/>
                <w:rtl/>
              </w:rPr>
            </w:pPr>
            <w:r>
              <w:rPr>
                <w:rFonts w:asciiTheme="minorHAnsi" w:eastAsia="Arial Unicode MS" w:hAnsiTheme="minorHAnsi" w:cs="David"/>
              </w:rPr>
              <w:t xml:space="preserve">  </w:t>
            </w:r>
            <w:r w:rsidRPr="004E59E3">
              <w:rPr>
                <w:rFonts w:asciiTheme="minorHAnsi" w:eastAsia="Arial Unicode MS" w:hAnsiTheme="minorHAnsi" w:cs="David"/>
              </w:rPr>
              <w:t>Command, Control, Communications</w:t>
            </w:r>
            <w:r>
              <w:rPr>
                <w:rFonts w:asciiTheme="minorHAnsi" w:eastAsia="Arial Unicode MS" w:hAnsiTheme="minorHAnsi" w:cs="David"/>
              </w:rPr>
              <w:t xml:space="preserve"> and </w:t>
            </w:r>
            <w:r w:rsidR="004C4FBF">
              <w:rPr>
                <w:rFonts w:asciiTheme="minorHAnsi" w:eastAsia="Arial Unicode MS" w:hAnsiTheme="minorHAnsi" w:cs="David"/>
              </w:rPr>
              <w:t>Computers)</w:t>
            </w:r>
            <w:r w:rsidRPr="004E59E3">
              <w:rPr>
                <w:rFonts w:asciiTheme="minorHAnsi" w:eastAsia="Arial Unicode MS" w:hAnsiTheme="minorHAnsi" w:cs="David" w:hint="cs"/>
                <w:rtl/>
              </w:rPr>
              <w:t xml:space="preserve">) </w:t>
            </w:r>
            <w:r w:rsidRPr="004E59E3">
              <w:rPr>
                <w:rFonts w:asciiTheme="minorHAnsi" w:eastAsia="Arial Unicode MS" w:hAnsiTheme="minorHAnsi" w:cs="David"/>
                <w:b/>
                <w:bCs/>
                <w:sz w:val="22"/>
                <w:szCs w:val="22"/>
              </w:rPr>
              <w:t>c4</w:t>
            </w:r>
          </w:p>
          <w:p w:rsidR="002724D7" w:rsidRDefault="00CD02F4" w:rsidP="002724D7">
            <w:pPr>
              <w:spacing w:line="360" w:lineRule="auto"/>
              <w:rPr>
                <w:rFonts w:asciiTheme="minorHAnsi" w:eastAsia="Arial Unicode MS" w:hAnsiTheme="minorHAnsi" w:cs="David"/>
                <w:sz w:val="22"/>
                <w:szCs w:val="22"/>
              </w:rPr>
            </w:pPr>
            <w:r w:rsidRPr="006B0001">
              <w:rPr>
                <w:rFonts w:asciiTheme="minorHAnsi" w:eastAsia="Arial Unicode MS" w:hAnsiTheme="minorHAnsi" w:cs="David"/>
                <w:sz w:val="24"/>
                <w:szCs w:val="24"/>
                <w:rtl/>
              </w:rPr>
              <w:t>ב</w:t>
            </w:r>
            <w:hyperlink r:id="rId40" w:tooltip="עברית" w:history="1">
              <w:r w:rsidRPr="006B0001">
                <w:rPr>
                  <w:rStyle w:val="Hyperlink"/>
                  <w:rFonts w:asciiTheme="minorHAnsi" w:eastAsia="Arial Unicode MS" w:hAnsiTheme="minorHAnsi" w:cs="David"/>
                  <w:color w:val="auto"/>
                  <w:sz w:val="24"/>
                  <w:szCs w:val="24"/>
                  <w:u w:val="none"/>
                  <w:rtl/>
                </w:rPr>
                <w:t>עברית</w:t>
              </w:r>
            </w:hyperlink>
            <w:r w:rsidRPr="006B0001">
              <w:rPr>
                <w:rFonts w:asciiTheme="minorHAnsi" w:eastAsia="Arial Unicode MS" w:hAnsiTheme="minorHAnsi" w:cs="David"/>
                <w:sz w:val="24"/>
                <w:szCs w:val="24"/>
              </w:rPr>
              <w:t xml:space="preserve">, </w:t>
            </w:r>
            <w:r w:rsidRPr="006B0001">
              <w:rPr>
                <w:rFonts w:asciiTheme="minorHAnsi" w:eastAsia="Arial Unicode MS" w:hAnsiTheme="minorHAnsi" w:cs="David"/>
                <w:sz w:val="24"/>
                <w:szCs w:val="24"/>
                <w:rtl/>
              </w:rPr>
              <w:t>פיקוד, בקרה, תקשורת, מחשבים</w:t>
            </w:r>
            <w:r w:rsidRPr="006B0001">
              <w:rPr>
                <w:rFonts w:asciiTheme="minorHAnsi" w:eastAsia="Arial Unicode MS" w:hAnsiTheme="minorHAnsi" w:cs="David"/>
                <w:sz w:val="24"/>
                <w:szCs w:val="24"/>
              </w:rPr>
              <w:t>. </w:t>
            </w:r>
            <w:r w:rsidRPr="006B0001">
              <w:rPr>
                <w:rFonts w:asciiTheme="minorHAnsi" w:eastAsia="Arial Unicode MS" w:hAnsiTheme="minorHAnsi" w:cs="David" w:hint="cs"/>
                <w:sz w:val="24"/>
                <w:szCs w:val="24"/>
                <w:rtl/>
              </w:rPr>
              <w:t xml:space="preserve"> </w:t>
            </w:r>
            <w:r w:rsidR="002724D7">
              <w:rPr>
                <w:rFonts w:asciiTheme="minorHAnsi" w:eastAsia="Arial Unicode MS" w:hAnsiTheme="minorHAnsi" w:cs="David"/>
                <w:b/>
                <w:bCs/>
                <w:sz w:val="24"/>
                <w:szCs w:val="24"/>
                <w:rtl/>
              </w:rPr>
              <w:br/>
            </w:r>
            <w:r w:rsidRPr="00AA017A">
              <w:rPr>
                <w:rFonts w:asciiTheme="minorHAnsi" w:eastAsia="Arial Unicode MS" w:hAnsiTheme="minorHAnsi" w:cs="David"/>
                <w:b/>
                <w:bCs/>
                <w:sz w:val="24"/>
                <w:szCs w:val="24"/>
                <w:rtl/>
              </w:rPr>
              <w:t>האות </w:t>
            </w:r>
            <w:r w:rsidRPr="00AA017A">
              <w:rPr>
                <w:rFonts w:asciiTheme="minorHAnsi" w:eastAsia="Arial Unicode MS" w:hAnsiTheme="minorHAnsi" w:cs="David"/>
                <w:b/>
                <w:bCs/>
                <w:sz w:val="24"/>
                <w:szCs w:val="24"/>
              </w:rPr>
              <w:t>I</w:t>
            </w:r>
            <w:r w:rsidRPr="006B0001">
              <w:rPr>
                <w:rFonts w:asciiTheme="minorHAnsi" w:eastAsia="Arial Unicode MS" w:hAnsiTheme="minorHAnsi" w:cs="David" w:hint="cs"/>
                <w:sz w:val="24"/>
                <w:szCs w:val="24"/>
                <w:rtl/>
              </w:rPr>
              <w:t xml:space="preserve">-  </w:t>
            </w:r>
            <w:r w:rsidRPr="002724D7">
              <w:rPr>
                <w:rFonts w:asciiTheme="minorHAnsi" w:eastAsia="Arial Unicode MS" w:hAnsiTheme="minorHAnsi" w:cs="David"/>
                <w:sz w:val="22"/>
                <w:szCs w:val="22"/>
                <w:rtl/>
              </w:rPr>
              <w:t>קיצור של</w:t>
            </w:r>
            <w:r w:rsidRPr="002724D7">
              <w:rPr>
                <w:rFonts w:asciiTheme="minorHAnsi" w:eastAsia="Arial Unicode MS" w:hAnsiTheme="minorHAnsi" w:cs="David"/>
                <w:sz w:val="22"/>
                <w:szCs w:val="22"/>
              </w:rPr>
              <w:t xml:space="preserve"> </w:t>
            </w:r>
            <w:r w:rsidRPr="002724D7">
              <w:rPr>
                <w:rFonts w:asciiTheme="minorHAnsi" w:eastAsia="Arial Unicode MS" w:hAnsiTheme="minorHAnsi" w:cs="David"/>
                <w:b/>
                <w:bCs/>
                <w:sz w:val="22"/>
                <w:szCs w:val="22"/>
              </w:rPr>
              <w:t>M</w:t>
            </w:r>
            <w:r w:rsidRPr="002724D7">
              <w:rPr>
                <w:rFonts w:asciiTheme="minorHAnsi" w:eastAsia="Arial Unicode MS" w:hAnsiTheme="minorHAnsi" w:cs="David"/>
                <w:sz w:val="22"/>
                <w:szCs w:val="22"/>
              </w:rPr>
              <w:t xml:space="preserve">ilitary </w:t>
            </w:r>
            <w:r w:rsidRPr="002724D7">
              <w:rPr>
                <w:rFonts w:asciiTheme="minorHAnsi" w:eastAsia="Arial Unicode MS" w:hAnsiTheme="minorHAnsi" w:cs="David"/>
                <w:b/>
                <w:bCs/>
                <w:sz w:val="22"/>
                <w:szCs w:val="22"/>
              </w:rPr>
              <w:t>I</w:t>
            </w:r>
            <w:r w:rsidRPr="002724D7">
              <w:rPr>
                <w:rFonts w:asciiTheme="minorHAnsi" w:eastAsia="Arial Unicode MS" w:hAnsiTheme="minorHAnsi" w:cs="David"/>
                <w:sz w:val="22"/>
                <w:szCs w:val="22"/>
              </w:rPr>
              <w:t>ntelligence</w:t>
            </w:r>
            <w:r w:rsidR="00AA017A" w:rsidRPr="002724D7">
              <w:rPr>
                <w:rFonts w:asciiTheme="minorHAnsi" w:eastAsia="Arial Unicode MS" w:hAnsiTheme="minorHAnsi" w:cs="David"/>
                <w:sz w:val="22"/>
                <w:szCs w:val="22"/>
              </w:rPr>
              <w:t xml:space="preserve"> </w:t>
            </w:r>
            <w:r w:rsidRPr="002724D7">
              <w:rPr>
                <w:rFonts w:asciiTheme="minorHAnsi" w:eastAsia="Arial Unicode MS" w:hAnsiTheme="minorHAnsi" w:cs="David"/>
                <w:sz w:val="22"/>
                <w:szCs w:val="22"/>
              </w:rPr>
              <w:t xml:space="preserve"> </w:t>
            </w:r>
            <w:r w:rsidRPr="002724D7">
              <w:rPr>
                <w:rFonts w:asciiTheme="minorHAnsi" w:eastAsia="Arial Unicode MS" w:hAnsiTheme="minorHAnsi" w:cs="David" w:hint="cs"/>
                <w:sz w:val="22"/>
                <w:szCs w:val="22"/>
                <w:rtl/>
              </w:rPr>
              <w:t xml:space="preserve"> </w:t>
            </w:r>
            <w:r w:rsidRPr="002724D7">
              <w:rPr>
                <w:rFonts w:asciiTheme="minorHAnsi" w:eastAsia="Arial Unicode MS" w:hAnsiTheme="minorHAnsi" w:cs="David"/>
                <w:sz w:val="22"/>
                <w:szCs w:val="22"/>
                <w:rtl/>
              </w:rPr>
              <w:t>בעברית</w:t>
            </w:r>
            <w:r w:rsidRPr="002724D7">
              <w:rPr>
                <w:rFonts w:asciiTheme="minorHAnsi" w:eastAsia="Arial Unicode MS" w:hAnsiTheme="minorHAnsi" w:cs="David"/>
                <w:sz w:val="22"/>
                <w:szCs w:val="22"/>
              </w:rPr>
              <w:t>, </w:t>
            </w:r>
            <w:hyperlink r:id="rId41" w:tooltip="מודיעין צבאי" w:history="1">
              <w:r w:rsidRPr="002724D7">
                <w:rPr>
                  <w:rStyle w:val="Hyperlink"/>
                  <w:rFonts w:asciiTheme="minorHAnsi" w:eastAsia="Arial Unicode MS" w:hAnsiTheme="minorHAnsi" w:cs="David"/>
                  <w:color w:val="auto"/>
                  <w:sz w:val="22"/>
                  <w:szCs w:val="22"/>
                  <w:u w:val="none"/>
                  <w:rtl/>
                </w:rPr>
                <w:t>מודיעין צבאי</w:t>
              </w:r>
            </w:hyperlink>
            <w:r w:rsidRPr="002724D7">
              <w:rPr>
                <w:rFonts w:asciiTheme="minorHAnsi" w:eastAsia="Arial Unicode MS" w:hAnsiTheme="minorHAnsi" w:cs="David"/>
                <w:sz w:val="22"/>
                <w:szCs w:val="22"/>
              </w:rPr>
              <w:t>.</w:t>
            </w:r>
            <w:r w:rsidRPr="002724D7">
              <w:rPr>
                <w:rFonts w:asciiTheme="minorHAnsi" w:eastAsia="Arial Unicode MS" w:hAnsiTheme="minorHAnsi" w:cs="David" w:hint="cs"/>
                <w:sz w:val="22"/>
                <w:szCs w:val="22"/>
                <w:rtl/>
              </w:rPr>
              <w:t xml:space="preserve"> </w:t>
            </w:r>
            <w:r w:rsidR="00AA017A" w:rsidRPr="002724D7">
              <w:rPr>
                <w:rFonts w:asciiTheme="minorHAnsi" w:eastAsia="Arial Unicode MS" w:hAnsiTheme="minorHAnsi" w:cs="David"/>
                <w:sz w:val="22"/>
                <w:szCs w:val="22"/>
                <w:rtl/>
              </w:rPr>
              <w:br/>
            </w:r>
            <w:r w:rsidRPr="002724D7">
              <w:rPr>
                <w:rFonts w:asciiTheme="minorHAnsi" w:eastAsia="Arial Unicode MS" w:hAnsiTheme="minorHAnsi" w:cs="David"/>
                <w:b/>
                <w:bCs/>
                <w:sz w:val="24"/>
                <w:szCs w:val="24"/>
              </w:rPr>
              <w:t xml:space="preserve"> STAR</w:t>
            </w:r>
            <w:r w:rsidRPr="006B0001">
              <w:rPr>
                <w:rFonts w:asciiTheme="minorHAnsi" w:eastAsia="Arial Unicode MS" w:hAnsiTheme="minorHAnsi" w:cs="David"/>
                <w:sz w:val="24"/>
                <w:szCs w:val="24"/>
              </w:rPr>
              <w:t>,</w:t>
            </w:r>
            <w:r w:rsidR="00AA017A">
              <w:rPr>
                <w:rFonts w:asciiTheme="minorHAnsi" w:eastAsia="Arial Unicode MS" w:hAnsiTheme="minorHAnsi" w:cs="David" w:hint="cs"/>
                <w:sz w:val="24"/>
                <w:szCs w:val="24"/>
                <w:rtl/>
              </w:rPr>
              <w:t xml:space="preserve"> </w:t>
            </w:r>
            <w:r w:rsidRPr="006B0001">
              <w:rPr>
                <w:rFonts w:asciiTheme="minorHAnsi" w:eastAsia="Arial Unicode MS" w:hAnsiTheme="minorHAnsi" w:cs="David"/>
                <w:sz w:val="24"/>
                <w:szCs w:val="24"/>
              </w:rPr>
              <w:t xml:space="preserve"> </w:t>
            </w:r>
            <w:r w:rsidRPr="006B0001">
              <w:rPr>
                <w:rFonts w:asciiTheme="minorHAnsi" w:eastAsia="Arial Unicode MS" w:hAnsiTheme="minorHAnsi" w:cs="David"/>
                <w:sz w:val="24"/>
                <w:szCs w:val="24"/>
                <w:rtl/>
              </w:rPr>
              <w:t>ראשי תיבות של</w:t>
            </w:r>
            <w:r w:rsidR="002724D7">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Pr>
              <w:t xml:space="preserve"> </w:t>
            </w:r>
          </w:p>
          <w:p w:rsidR="00696C74" w:rsidRDefault="002724D7" w:rsidP="002724D7">
            <w:pPr>
              <w:spacing w:line="360" w:lineRule="auto"/>
              <w:jc w:val="right"/>
              <w:rPr>
                <w:rFonts w:asciiTheme="minorHAnsi" w:eastAsia="Arial Unicode MS" w:hAnsiTheme="minorHAnsi" w:cs="David"/>
                <w:sz w:val="22"/>
                <w:szCs w:val="22"/>
              </w:rPr>
            </w:pPr>
            <w:r>
              <w:rPr>
                <w:rFonts w:asciiTheme="minorHAnsi" w:eastAsia="Arial Unicode MS" w:hAnsiTheme="minorHAnsi" w:cs="David"/>
                <w:sz w:val="22"/>
                <w:szCs w:val="22"/>
              </w:rPr>
              <w:t xml:space="preserve"> </w:t>
            </w:r>
            <w:r w:rsidR="00CD02F4" w:rsidRPr="002724D7">
              <w:rPr>
                <w:rFonts w:asciiTheme="minorHAnsi" w:eastAsia="Arial Unicode MS" w:hAnsiTheme="minorHAnsi" w:cs="David"/>
                <w:sz w:val="22"/>
                <w:szCs w:val="22"/>
              </w:rPr>
              <w:t>Surveillance, Target Acquisition</w:t>
            </w:r>
            <w:r>
              <w:rPr>
                <w:rFonts w:asciiTheme="minorHAnsi" w:eastAsia="Arial Unicode MS" w:hAnsiTheme="minorHAnsi" w:cs="David"/>
                <w:sz w:val="22"/>
                <w:szCs w:val="22"/>
              </w:rPr>
              <w:t xml:space="preserve"> and</w:t>
            </w:r>
            <w:r w:rsidR="00CD02F4" w:rsidRPr="002724D7">
              <w:rPr>
                <w:rFonts w:asciiTheme="minorHAnsi" w:eastAsia="Arial Unicode MS" w:hAnsiTheme="minorHAnsi" w:cs="David"/>
                <w:sz w:val="22"/>
                <w:szCs w:val="22"/>
              </w:rPr>
              <w:t xml:space="preserve"> </w:t>
            </w:r>
            <w:r w:rsidRPr="002724D7">
              <w:rPr>
                <w:rFonts w:asciiTheme="minorHAnsi" w:eastAsia="Arial Unicode MS" w:hAnsiTheme="minorHAnsi" w:cs="David"/>
                <w:sz w:val="22"/>
                <w:szCs w:val="22"/>
              </w:rPr>
              <w:t>Reconnaissance</w:t>
            </w:r>
            <w:r w:rsidRPr="002724D7">
              <w:rPr>
                <w:rFonts w:asciiTheme="minorHAnsi" w:eastAsia="Arial Unicode MS" w:hAnsiTheme="minorHAnsi" w:cs="David"/>
                <w:sz w:val="22"/>
                <w:szCs w:val="22"/>
              </w:rPr>
              <w:t xml:space="preserve"> </w:t>
            </w:r>
          </w:p>
          <w:p w:rsidR="002724D7" w:rsidRPr="00CD02F4" w:rsidRDefault="002724D7" w:rsidP="002724D7">
            <w:pPr>
              <w:spacing w:line="360" w:lineRule="auto"/>
              <w:jc w:val="right"/>
              <w:rPr>
                <w:rFonts w:asciiTheme="minorHAnsi" w:eastAsia="Arial Unicode MS" w:hAnsiTheme="minorHAnsi" w:cs="David" w:hint="cs"/>
                <w:sz w:val="24"/>
                <w:szCs w:val="24"/>
                <w:rtl/>
              </w:rPr>
            </w:pPr>
            <w:r>
              <w:rPr>
                <w:rFonts w:asciiTheme="minorHAnsi" w:eastAsia="Arial Unicode MS" w:hAnsiTheme="minorHAnsi" w:cs="David" w:hint="cs"/>
                <w:sz w:val="22"/>
                <w:szCs w:val="22"/>
                <w:rtl/>
              </w:rPr>
              <w:t>מעקב, רכישת מטרות, וסיור</w:t>
            </w:r>
          </w:p>
        </w:tc>
        <w:tc>
          <w:tcPr>
            <w:tcW w:w="1559" w:type="dxa"/>
          </w:tcPr>
          <w:p w:rsidR="00E73E7C" w:rsidRPr="008D13FE" w:rsidRDefault="00E73E7C" w:rsidP="004E7A90">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 xml:space="preserve">שליטה ובקרה (שו"ב) </w:t>
            </w:r>
            <w:r>
              <w:rPr>
                <w:rFonts w:asciiTheme="minorHAnsi" w:eastAsia="Arial Unicode MS" w:hAnsiTheme="minorHAnsi" w:cs="David"/>
                <w:sz w:val="24"/>
                <w:szCs w:val="24"/>
                <w:rtl/>
              </w:rPr>
              <w:br/>
            </w:r>
            <w:r w:rsidR="00DE0964">
              <w:rPr>
                <w:rFonts w:asciiTheme="minorHAnsi" w:eastAsia="Arial Unicode MS" w:hAnsiTheme="minorHAnsi" w:cs="David"/>
                <w:sz w:val="24"/>
                <w:szCs w:val="24"/>
              </w:rPr>
              <w:t xml:space="preserve"> C&amp;C </w:t>
            </w:r>
            <w:r>
              <w:rPr>
                <w:rFonts w:asciiTheme="minorHAnsi" w:eastAsia="Arial Unicode MS" w:hAnsiTheme="minorHAnsi" w:cs="David" w:hint="cs"/>
                <w:sz w:val="24"/>
                <w:szCs w:val="24"/>
              </w:rPr>
              <w:t>C</w:t>
            </w:r>
            <w:r>
              <w:rPr>
                <w:rFonts w:asciiTheme="minorHAnsi" w:eastAsia="Arial Unicode MS" w:hAnsiTheme="minorHAnsi" w:cs="David"/>
                <w:sz w:val="24"/>
                <w:szCs w:val="24"/>
              </w:rPr>
              <w:t>ommand</w:t>
            </w:r>
            <w:r w:rsidR="004E7A90">
              <w:rPr>
                <w:rFonts w:asciiTheme="minorHAnsi" w:eastAsia="Arial Unicode MS" w:hAnsiTheme="minorHAnsi" w:cs="David"/>
                <w:sz w:val="24"/>
                <w:szCs w:val="24"/>
              </w:rPr>
              <w:t xml:space="preserve"> </w:t>
            </w:r>
            <w:r w:rsidR="004E7A90">
              <w:rPr>
                <w:rFonts w:asciiTheme="minorHAnsi" w:eastAsia="Arial Unicode MS" w:hAnsiTheme="minorHAnsi" w:cs="David"/>
                <w:sz w:val="24"/>
                <w:szCs w:val="24"/>
              </w:rPr>
              <w:t>Control</w:t>
            </w:r>
            <w:r>
              <w:rPr>
                <w:rFonts w:asciiTheme="minorHAnsi" w:eastAsia="Arial Unicode MS" w:hAnsiTheme="minorHAnsi" w:cs="David"/>
                <w:sz w:val="24"/>
                <w:szCs w:val="24"/>
              </w:rPr>
              <w:t xml:space="preserve">  </w:t>
            </w:r>
            <w:r w:rsidR="004E7A90">
              <w:rPr>
                <w:rFonts w:asciiTheme="minorHAnsi" w:eastAsia="Arial Unicode MS" w:hAnsiTheme="minorHAnsi" w:cs="David" w:hint="cs"/>
                <w:sz w:val="24"/>
                <w:szCs w:val="24"/>
                <w:rtl/>
              </w:rPr>
              <w:t xml:space="preserve"> </w:t>
            </w:r>
            <w:r w:rsidR="004E7A90">
              <w:rPr>
                <w:rFonts w:asciiTheme="minorHAnsi" w:eastAsia="Arial Unicode MS" w:hAnsiTheme="minorHAnsi" w:cs="David"/>
                <w:sz w:val="24"/>
                <w:szCs w:val="24"/>
              </w:rPr>
              <w:t>and</w:t>
            </w:r>
            <w:r w:rsidR="004E7A90">
              <w:rPr>
                <w:rFonts w:asciiTheme="minorHAnsi" w:eastAsia="Arial Unicode MS" w:hAnsiTheme="minorHAnsi" w:cs="David" w:hint="cs"/>
                <w:sz w:val="24"/>
                <w:szCs w:val="24"/>
                <w:rtl/>
              </w:rPr>
              <w:t xml:space="preserve"> </w:t>
            </w:r>
          </w:p>
        </w:tc>
      </w:tr>
      <w:tr w:rsidR="00225565" w:rsidRPr="008D13FE" w:rsidTr="00EA7836">
        <w:tc>
          <w:tcPr>
            <w:tcW w:w="1843" w:type="dxa"/>
          </w:tcPr>
          <w:p w:rsidR="00AD5107" w:rsidRDefault="0089419E" w:rsidP="00F40AF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יצור ידע</w:t>
            </w:r>
          </w:p>
          <w:p w:rsidR="0037398A" w:rsidRDefault="0037398A" w:rsidP="00F40AF5">
            <w:pPr>
              <w:spacing w:line="360" w:lineRule="auto"/>
              <w:rPr>
                <w:rFonts w:asciiTheme="minorHAnsi" w:eastAsia="Arial Unicode MS" w:hAnsiTheme="minorHAnsi" w:cs="David"/>
                <w:sz w:val="24"/>
                <w:szCs w:val="24"/>
                <w:rtl/>
              </w:rPr>
            </w:pPr>
          </w:p>
          <w:p w:rsidR="0037398A" w:rsidRPr="00F40AF5" w:rsidRDefault="0037398A" w:rsidP="00F40AF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אלרן ונוספים. 2020</w:t>
            </w:r>
          </w:p>
        </w:tc>
        <w:tc>
          <w:tcPr>
            <w:tcW w:w="5954" w:type="dxa"/>
          </w:tcPr>
          <w:p w:rsidR="00AD5107" w:rsidRDefault="00F40AF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מידת התחושה הסובייקטיבית של אנשים שהם בטוחים בסדר החיים השוטף שלהם</w:t>
            </w:r>
            <w:r w:rsidR="00E26936">
              <w:rPr>
                <w:rFonts w:asciiTheme="minorHAnsi" w:eastAsia="Arial Unicode MS" w:hAnsiTheme="minorHAnsi" w:cs="David" w:hint="cs"/>
                <w:sz w:val="24"/>
                <w:szCs w:val="24"/>
                <w:rtl/>
              </w:rPr>
              <w:t>.</w:t>
            </w:r>
          </w:p>
          <w:p w:rsidR="0037398A" w:rsidRPr="008D13FE" w:rsidRDefault="0037398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הרמטכ"ל כוכבי כרך עוצמה צבאית ועוצמה אזרחית בדבריו: "תפקידו של צה"ל הוא לא רק לספק ביטחון. התפקיד הוא גם לספק תחושת ביטחון".</w:t>
            </w:r>
          </w:p>
        </w:tc>
        <w:tc>
          <w:tcPr>
            <w:tcW w:w="1559" w:type="dxa"/>
          </w:tcPr>
          <w:p w:rsidR="00AD5107" w:rsidRPr="008D13FE" w:rsidRDefault="000B3D5F"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תחושת בטחון</w:t>
            </w:r>
            <w:r w:rsidR="00603151">
              <w:rPr>
                <w:rFonts w:asciiTheme="minorHAnsi" w:eastAsia="Arial Unicode MS" w:hAnsiTheme="minorHAnsi" w:cs="David"/>
                <w:sz w:val="24"/>
                <w:szCs w:val="24"/>
                <w:rtl/>
              </w:rPr>
              <w:br/>
            </w:r>
            <w:r w:rsidR="00603151">
              <w:rPr>
                <w:rFonts w:asciiTheme="minorHAnsi" w:eastAsia="Arial Unicode MS" w:hAnsiTheme="minorHAnsi" w:cs="David" w:hint="cs"/>
                <w:sz w:val="24"/>
                <w:szCs w:val="24"/>
              </w:rPr>
              <w:t>S</w:t>
            </w:r>
            <w:r w:rsidR="00603151">
              <w:rPr>
                <w:rFonts w:asciiTheme="minorHAnsi" w:eastAsia="Arial Unicode MS" w:hAnsiTheme="minorHAnsi" w:cs="David"/>
                <w:sz w:val="24"/>
                <w:szCs w:val="24"/>
              </w:rPr>
              <w:t>ense of Securiy</w:t>
            </w:r>
          </w:p>
        </w:tc>
      </w:tr>
      <w:tr w:rsidR="00225565" w:rsidRPr="008D13FE" w:rsidTr="00EA7836">
        <w:tc>
          <w:tcPr>
            <w:tcW w:w="1843" w:type="dxa"/>
          </w:tcPr>
          <w:p w:rsidR="002053F8" w:rsidRPr="008D13FE" w:rsidRDefault="002053F8"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אנציקלופדיה של הרעיונות </w:t>
            </w:r>
            <w:r w:rsidR="00396548" w:rsidRPr="008D13FE">
              <w:rPr>
                <w:rFonts w:asciiTheme="minorHAnsi" w:eastAsia="Arial Unicode MS" w:hAnsiTheme="minorHAnsi" w:cs="David" w:hint="cs"/>
                <w:sz w:val="24"/>
                <w:szCs w:val="24"/>
                <w:rtl/>
              </w:rPr>
              <w:t>(גורביץ וערב)</w:t>
            </w:r>
          </w:p>
        </w:tc>
        <w:tc>
          <w:tcPr>
            <w:tcW w:w="5954" w:type="dxa"/>
          </w:tcPr>
          <w:p w:rsidR="002053F8" w:rsidRPr="008D13FE" w:rsidRDefault="002053F8" w:rsidP="00B25097">
            <w:pPr>
              <w:spacing w:line="360" w:lineRule="auto"/>
              <w:rPr>
                <w:rStyle w:val="a7"/>
                <w:rFonts w:ascii="Helvetica" w:hAnsi="Helvetica" w:cs="David"/>
                <w:b w:val="0"/>
                <w:bCs w:val="0"/>
                <w:sz w:val="24"/>
                <w:szCs w:val="24"/>
                <w:bdr w:val="none" w:sz="0" w:space="0" w:color="auto" w:frame="1"/>
                <w:shd w:val="clear" w:color="auto" w:fill="FFFFFF"/>
                <w:rtl/>
              </w:rPr>
            </w:pPr>
            <w:r w:rsidRPr="008D13FE">
              <w:rPr>
                <w:rFonts w:ascii="Helvetica" w:hAnsi="Helvetica" w:cs="David"/>
                <w:sz w:val="24"/>
                <w:szCs w:val="24"/>
                <w:bdr w:val="none" w:sz="0" w:space="0" w:color="auto" w:frame="1"/>
                <w:shd w:val="clear" w:color="auto" w:fill="FFFFFF"/>
                <w:rtl/>
              </w:rPr>
              <w:t>השקפה מתחום המבנה והביצוע של יחסי הכוח</w:t>
            </w:r>
            <w:r w:rsidR="00E26936">
              <w:rPr>
                <w:rFonts w:ascii="Helvetica" w:hAnsi="Helvetica" w:cs="David" w:hint="cs"/>
                <w:sz w:val="24"/>
                <w:szCs w:val="24"/>
                <w:bdr w:val="none" w:sz="0" w:space="0" w:color="auto" w:frame="1"/>
                <w:shd w:val="clear" w:color="auto" w:fill="FFFFFF"/>
                <w:rtl/>
              </w:rPr>
              <w:t>,</w:t>
            </w:r>
            <w:r w:rsidRPr="008D13FE">
              <w:rPr>
                <w:rFonts w:ascii="Helvetica" w:hAnsi="Helvetica" w:cs="David"/>
                <w:sz w:val="24"/>
                <w:szCs w:val="24"/>
                <w:bdr w:val="none" w:sz="0" w:space="0" w:color="auto" w:frame="1"/>
                <w:shd w:val="clear" w:color="auto" w:fill="FFFFFF"/>
                <w:rtl/>
              </w:rPr>
              <w:t xml:space="preserve"> לפיה הפעילות בארגונים, במוסדות ובחברה מכוונת ונשלטת בידי אליטה קטנה, מתואמת ובלתי נראית. אליטה זו</w:t>
            </w:r>
            <w:r w:rsidR="00E26936">
              <w:rPr>
                <w:rFonts w:ascii="Helvetica" w:hAnsi="Helvetica" w:cs="David" w:hint="cs"/>
                <w:sz w:val="24"/>
                <w:szCs w:val="24"/>
                <w:bdr w:val="none" w:sz="0" w:space="0" w:color="auto" w:frame="1"/>
                <w:shd w:val="clear" w:color="auto" w:fill="FFFFFF"/>
                <w:rtl/>
              </w:rPr>
              <w:t>,</w:t>
            </w:r>
            <w:r w:rsidRPr="008D13FE">
              <w:rPr>
                <w:rFonts w:ascii="Helvetica" w:hAnsi="Helvetica" w:cs="David"/>
                <w:sz w:val="24"/>
                <w:szCs w:val="24"/>
                <w:bdr w:val="none" w:sz="0" w:space="0" w:color="auto" w:frame="1"/>
                <w:shd w:val="clear" w:color="auto" w:fill="FFFFFF"/>
                <w:rtl/>
              </w:rPr>
              <w:t xml:space="preserve"> חותרת להפיק רווחים ויוצרת תנאים חברתיים ופוליטיים</w:t>
            </w:r>
            <w:r w:rsidR="00E26936">
              <w:rPr>
                <w:rFonts w:ascii="Helvetica" w:hAnsi="Helvetica" w:cs="David" w:hint="cs"/>
                <w:sz w:val="24"/>
                <w:szCs w:val="24"/>
                <w:bdr w:val="none" w:sz="0" w:space="0" w:color="auto" w:frame="1"/>
                <w:shd w:val="clear" w:color="auto" w:fill="FFFFFF"/>
                <w:rtl/>
              </w:rPr>
              <w:t>,</w:t>
            </w:r>
            <w:r w:rsidRPr="008D13FE">
              <w:rPr>
                <w:rFonts w:ascii="Helvetica" w:hAnsi="Helvetica" w:cs="David"/>
                <w:sz w:val="24"/>
                <w:szCs w:val="24"/>
                <w:bdr w:val="none" w:sz="0" w:space="0" w:color="auto" w:frame="1"/>
                <w:shd w:val="clear" w:color="auto" w:fill="FFFFFF"/>
                <w:rtl/>
              </w:rPr>
              <w:t xml:space="preserve"> שינציחו את שלטונה. תיאוריית הקשר מספקת גרסה אלטרנטיבית בעלת נופך אפל ומאיים המתייצבת מול הגרסה ההיסטורית הרשמית. העיסוק בתיאוריית הקשר הוא מוטיב פופולרי בתקשורת ההמונים ובתרבות הפופולרית</w:t>
            </w:r>
            <w:r w:rsidRPr="008D13FE">
              <w:rPr>
                <w:rFonts w:ascii="Helvetica" w:hAnsi="Helvetica" w:cs="David"/>
                <w:sz w:val="24"/>
                <w:szCs w:val="24"/>
                <w:bdr w:val="none" w:sz="0" w:space="0" w:color="auto" w:frame="1"/>
                <w:shd w:val="clear" w:color="auto" w:fill="FFFFFF"/>
              </w:rPr>
              <w:t>.</w:t>
            </w:r>
          </w:p>
        </w:tc>
        <w:tc>
          <w:tcPr>
            <w:tcW w:w="1559" w:type="dxa"/>
          </w:tcPr>
          <w:p w:rsidR="002053F8" w:rsidRPr="008D13FE" w:rsidRDefault="002053F8"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תיאוריית קשר, קונספירציה</w:t>
            </w:r>
            <w:r w:rsidR="004613C1">
              <w:rPr>
                <w:rFonts w:asciiTheme="minorHAnsi" w:eastAsia="Arial Unicode MS" w:hAnsiTheme="minorHAnsi" w:cs="David"/>
                <w:sz w:val="24"/>
                <w:szCs w:val="24"/>
                <w:rtl/>
              </w:rPr>
              <w:br/>
            </w:r>
            <w:r w:rsidR="004613C1">
              <w:rPr>
                <w:rFonts w:asciiTheme="minorHAnsi" w:eastAsia="Arial Unicode MS" w:hAnsiTheme="minorHAnsi" w:cs="David" w:hint="cs"/>
                <w:sz w:val="24"/>
                <w:szCs w:val="24"/>
              </w:rPr>
              <w:t>C</w:t>
            </w:r>
            <w:r w:rsidR="004613C1">
              <w:rPr>
                <w:rFonts w:asciiTheme="minorHAnsi" w:eastAsia="Arial Unicode MS" w:hAnsiTheme="minorHAnsi" w:cs="David"/>
                <w:sz w:val="24"/>
                <w:szCs w:val="24"/>
              </w:rPr>
              <w:t>onspiracy</w:t>
            </w:r>
          </w:p>
        </w:tc>
      </w:tr>
      <w:tr w:rsidR="00225565" w:rsidRPr="008D13FE" w:rsidTr="00EA7836">
        <w:tc>
          <w:tcPr>
            <w:tcW w:w="1843" w:type="dxa"/>
          </w:tcPr>
          <w:p w:rsidR="001557BB" w:rsidRPr="008D13FE" w:rsidRDefault="00B11B5B"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הרכבי. עמ' 530.</w:t>
            </w:r>
          </w:p>
          <w:p w:rsidR="00B11B5B" w:rsidRPr="008D13FE" w:rsidRDefault="00B11B5B" w:rsidP="00B25097">
            <w:pPr>
              <w:spacing w:line="360" w:lineRule="auto"/>
              <w:rPr>
                <w:rFonts w:asciiTheme="minorHAnsi" w:eastAsia="Arial Unicode MS" w:hAnsiTheme="minorHAnsi" w:cs="David"/>
                <w:sz w:val="24"/>
                <w:szCs w:val="24"/>
                <w:rtl/>
              </w:rPr>
            </w:pPr>
          </w:p>
          <w:p w:rsidR="00B11B5B" w:rsidRPr="008D13FE" w:rsidRDefault="00B11B5B" w:rsidP="00B25097">
            <w:pPr>
              <w:spacing w:line="360" w:lineRule="auto"/>
              <w:rPr>
                <w:rFonts w:asciiTheme="minorHAnsi" w:eastAsia="Arial Unicode MS" w:hAnsiTheme="minorHAnsi" w:cs="David"/>
                <w:sz w:val="24"/>
                <w:szCs w:val="24"/>
                <w:rtl/>
              </w:rPr>
            </w:pPr>
          </w:p>
          <w:p w:rsidR="00E26936" w:rsidRDefault="00E26936" w:rsidP="00B25097">
            <w:pPr>
              <w:spacing w:line="360" w:lineRule="auto"/>
              <w:rPr>
                <w:rFonts w:asciiTheme="minorHAnsi" w:eastAsia="Arial Unicode MS" w:hAnsiTheme="minorHAnsi" w:cs="David"/>
                <w:sz w:val="24"/>
                <w:szCs w:val="24"/>
                <w:rtl/>
              </w:rPr>
            </w:pPr>
          </w:p>
          <w:p w:rsidR="00E26936" w:rsidRDefault="00E26936" w:rsidP="00B25097">
            <w:pPr>
              <w:spacing w:line="360" w:lineRule="auto"/>
              <w:rPr>
                <w:rFonts w:asciiTheme="minorHAnsi" w:eastAsia="Arial Unicode MS" w:hAnsiTheme="minorHAnsi" w:cs="David"/>
                <w:sz w:val="24"/>
                <w:szCs w:val="24"/>
                <w:rtl/>
              </w:rPr>
            </w:pPr>
          </w:p>
          <w:p w:rsidR="00B11B5B" w:rsidRPr="008D13FE" w:rsidRDefault="00B11B5B"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24-2</w:t>
            </w:r>
            <w:r w:rsidR="00AD1571" w:rsidRPr="008D13FE">
              <w:rPr>
                <w:rFonts w:asciiTheme="minorHAnsi" w:eastAsia="Arial Unicode MS" w:hAnsiTheme="minorHAnsi" w:cs="David" w:hint="cs"/>
                <w:sz w:val="24"/>
                <w:szCs w:val="24"/>
                <w:rtl/>
              </w:rPr>
              <w:t>6</w:t>
            </w:r>
          </w:p>
        </w:tc>
        <w:tc>
          <w:tcPr>
            <w:tcW w:w="5954" w:type="dxa"/>
          </w:tcPr>
          <w:p w:rsidR="001557BB" w:rsidRPr="008D13FE" w:rsidRDefault="00B11B5B"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w:t>
            </w:r>
            <w:r w:rsidR="00DD73C7" w:rsidRPr="008D13FE">
              <w:rPr>
                <w:rFonts w:asciiTheme="minorHAnsi" w:eastAsia="Arial Unicode MS" w:hAnsiTheme="minorHAnsi" w:cs="David" w:hint="cs"/>
                <w:sz w:val="24"/>
                <w:szCs w:val="24"/>
                <w:rtl/>
              </w:rPr>
              <w:t>תפיסת הביטחון היא הליבה של מדיניות הביטחון, סיכום תמציתי, של העקרונות המנחים</w:t>
            </w:r>
            <w:r w:rsidRPr="008D13FE">
              <w:rPr>
                <w:rFonts w:asciiTheme="minorHAnsi" w:eastAsia="Arial Unicode MS" w:hAnsiTheme="minorHAnsi" w:cs="David" w:hint="cs"/>
                <w:sz w:val="24"/>
                <w:szCs w:val="24"/>
                <w:rtl/>
              </w:rPr>
              <w:t xml:space="preserve"> </w:t>
            </w:r>
            <w:r w:rsidR="00DD73C7" w:rsidRPr="008D13FE">
              <w:rPr>
                <w:rFonts w:asciiTheme="minorHAnsi" w:eastAsia="Arial Unicode MS" w:hAnsiTheme="minorHAnsi" w:cs="David" w:hint="cs"/>
                <w:sz w:val="24"/>
                <w:szCs w:val="24"/>
                <w:rtl/>
              </w:rPr>
              <w:t xml:space="preserve">אותה. </w:t>
            </w:r>
          </w:p>
          <w:p w:rsidR="002D028D" w:rsidRPr="008D13FE" w:rsidRDefault="00B11B5B" w:rsidP="00E26936">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"מערכת של מסקנות עקרו</w:t>
            </w:r>
            <w:r w:rsidR="00AD1571" w:rsidRPr="008D13FE">
              <w:rPr>
                <w:rFonts w:asciiTheme="minorHAnsi" w:eastAsia="Arial Unicode MS" w:hAnsiTheme="minorHAnsi" w:cs="David" w:hint="cs"/>
                <w:sz w:val="24"/>
                <w:szCs w:val="24"/>
                <w:rtl/>
              </w:rPr>
              <w:t>נ</w:t>
            </w:r>
            <w:r w:rsidRPr="008D13FE">
              <w:rPr>
                <w:rFonts w:asciiTheme="minorHAnsi" w:eastAsia="Arial Unicode MS" w:hAnsiTheme="minorHAnsi" w:cs="David" w:hint="cs"/>
                <w:sz w:val="24"/>
                <w:szCs w:val="24"/>
                <w:rtl/>
              </w:rPr>
              <w:t>יות הנגזרות מנסיבותיה הביטחוניות -האסטרטגיות של המדינה, המנחה את פעולתה בתחום הבטחוני-</w:t>
            </w:r>
            <w:r w:rsidRPr="008D13FE">
              <w:rPr>
                <w:rFonts w:asciiTheme="minorHAnsi" w:eastAsia="Arial Unicode MS" w:hAnsiTheme="minorHAnsi" w:cs="David" w:hint="cs"/>
                <w:sz w:val="24"/>
                <w:szCs w:val="24"/>
                <w:rtl/>
              </w:rPr>
              <w:lastRenderedPageBreak/>
              <w:t>צבאי".</w:t>
            </w:r>
            <w:r w:rsidR="00AD1571" w:rsidRPr="008D13FE">
              <w:rPr>
                <w:rFonts w:asciiTheme="minorHAnsi" w:eastAsia="Arial Unicode MS" w:hAnsiTheme="minorHAnsi" w:cs="David"/>
                <w:sz w:val="24"/>
                <w:szCs w:val="24"/>
                <w:rtl/>
              </w:rPr>
              <w:br/>
            </w:r>
            <w:r w:rsidR="00AD1571" w:rsidRPr="008D13FE">
              <w:rPr>
                <w:rFonts w:asciiTheme="minorHAnsi" w:eastAsia="Arial Unicode MS" w:hAnsiTheme="minorHAnsi" w:cs="David" w:hint="cs"/>
                <w:sz w:val="24"/>
                <w:szCs w:val="24"/>
                <w:rtl/>
              </w:rPr>
              <w:t xml:space="preserve">תפיסת ביטחון עוסקת בארבעה תחומים: הגדרת האיום על הביטחון. בניית הכלים באמצעותם </w:t>
            </w:r>
            <w:r w:rsidR="00B43905" w:rsidRPr="008D13FE">
              <w:rPr>
                <w:rFonts w:asciiTheme="minorHAnsi" w:eastAsia="Arial Unicode MS" w:hAnsiTheme="minorHAnsi" w:cs="David" w:hint="cs"/>
                <w:sz w:val="24"/>
                <w:szCs w:val="24"/>
                <w:rtl/>
              </w:rPr>
              <w:t>תת</w:t>
            </w:r>
            <w:r w:rsidR="00AD1571" w:rsidRPr="008D13FE">
              <w:rPr>
                <w:rFonts w:asciiTheme="minorHAnsi" w:eastAsia="Arial Unicode MS" w:hAnsiTheme="minorHAnsi" w:cs="David" w:hint="cs"/>
                <w:sz w:val="24"/>
                <w:szCs w:val="24"/>
                <w:rtl/>
              </w:rPr>
              <w:t xml:space="preserve">מודד המדינה עם האיום. </w:t>
            </w:r>
            <w:r w:rsidR="00B43905" w:rsidRPr="008D13FE">
              <w:rPr>
                <w:rFonts w:asciiTheme="minorHAnsi" w:eastAsia="Arial Unicode MS" w:hAnsiTheme="minorHAnsi" w:cs="David" w:hint="cs"/>
                <w:sz w:val="24"/>
                <w:szCs w:val="24"/>
                <w:rtl/>
              </w:rPr>
              <w:t>הגדרת התנאים שבמסגרתם תפעיל המדינה את כוחה. הדרך בה מפעילה המדינה את כוחה.</w:t>
            </w:r>
          </w:p>
        </w:tc>
        <w:tc>
          <w:tcPr>
            <w:tcW w:w="1559" w:type="dxa"/>
          </w:tcPr>
          <w:p w:rsidR="001557BB" w:rsidRPr="008D13FE" w:rsidRDefault="00DD73C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תורת ביטחון (</w:t>
            </w:r>
            <w:r w:rsidR="001557BB" w:rsidRPr="008D13FE">
              <w:rPr>
                <w:rFonts w:asciiTheme="minorHAnsi" w:eastAsia="Arial Unicode MS" w:hAnsiTheme="minorHAnsi" w:cs="David" w:hint="cs"/>
                <w:sz w:val="24"/>
                <w:szCs w:val="24"/>
                <w:rtl/>
              </w:rPr>
              <w:t>תפיסת הבטחון</w:t>
            </w:r>
            <w:r w:rsidRPr="008D13FE">
              <w:rPr>
                <w:rFonts w:asciiTheme="minorHAnsi" w:eastAsia="Arial Unicode MS" w:hAnsiTheme="minorHAnsi" w:cs="David" w:hint="cs"/>
                <w:sz w:val="24"/>
                <w:szCs w:val="24"/>
                <w:rtl/>
              </w:rPr>
              <w:t xml:space="preserve"> בישראל)</w:t>
            </w:r>
            <w:r w:rsidRPr="008D13FE">
              <w:rPr>
                <w:rFonts w:asciiTheme="minorHAnsi" w:eastAsia="Arial Unicode MS" w:hAnsiTheme="minorHAnsi" w:cs="David"/>
                <w:sz w:val="24"/>
                <w:szCs w:val="24"/>
                <w:rtl/>
              </w:rPr>
              <w:br/>
            </w:r>
            <w:r w:rsidRPr="008D13FE">
              <w:rPr>
                <w:rFonts w:ascii="Helvetica" w:hAnsi="Helvetica" w:cs="David" w:hint="cs"/>
                <w:sz w:val="24"/>
                <w:szCs w:val="24"/>
                <w:shd w:val="clear" w:color="auto" w:fill="FFFFFF"/>
                <w:rtl/>
              </w:rPr>
              <w:lastRenderedPageBreak/>
              <w:t xml:space="preserve"> </w:t>
            </w:r>
            <w:r w:rsidRPr="008D13FE">
              <w:rPr>
                <w:rFonts w:ascii="Helvetica" w:hAnsi="Helvetica" w:cs="David"/>
                <w:sz w:val="24"/>
                <w:szCs w:val="24"/>
                <w:shd w:val="clear" w:color="auto" w:fill="FFFFFF"/>
              </w:rPr>
              <w:t>Security Doctrine</w:t>
            </w:r>
          </w:p>
        </w:tc>
      </w:tr>
      <w:tr w:rsidR="002F485A" w:rsidRPr="008D13FE" w:rsidTr="00EA7836">
        <w:tc>
          <w:tcPr>
            <w:tcW w:w="1843" w:type="dxa"/>
          </w:tcPr>
          <w:p w:rsidR="002F485A" w:rsidRPr="008D13FE" w:rsidRDefault="00BA2993"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ליפשיץ. 2011</w:t>
            </w:r>
          </w:p>
        </w:tc>
        <w:tc>
          <w:tcPr>
            <w:tcW w:w="5954" w:type="dxa"/>
          </w:tcPr>
          <w:p w:rsidR="00BA2993" w:rsidRPr="00BA2993" w:rsidRDefault="00BA2993" w:rsidP="008E464E">
            <w:pPr>
              <w:spacing w:line="360" w:lineRule="auto"/>
              <w:rPr>
                <w:rFonts w:ascii="Helvetica" w:hAnsi="Helvetica" w:cs="David"/>
                <w:sz w:val="24"/>
                <w:szCs w:val="24"/>
                <w:shd w:val="clear" w:color="auto" w:fill="FFFFFF"/>
                <w:rtl/>
              </w:rPr>
            </w:pPr>
            <w:r w:rsidRPr="00BA2993">
              <w:rPr>
                <w:rFonts w:ascii="Helvetica" w:hAnsi="Helvetica" w:cs="David"/>
                <w:sz w:val="24"/>
                <w:szCs w:val="24"/>
                <w:shd w:val="clear" w:color="auto" w:fill="FFFFFF"/>
                <w:rtl/>
              </w:rPr>
              <w:t>בעקבות הפיתוח התעשייתי והחידושי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הטכנולוגיי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הלכה וגברה</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חשיבות</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הצבאית של מערכות הנשק וציוד העזר, בקביעת תוצאותיה</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של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מלחמות. </w:t>
            </w:r>
            <w:r>
              <w:rPr>
                <w:rFonts w:ascii="Helvetica" w:hAnsi="Helvetica" w:cs="David" w:hint="cs"/>
                <w:sz w:val="24"/>
                <w:szCs w:val="24"/>
                <w:shd w:val="clear" w:color="auto" w:fill="FFFFFF"/>
                <w:rtl/>
              </w:rPr>
              <w:t>בתוך כך,</w:t>
            </w:r>
            <w:r w:rsidRPr="00BA2993">
              <w:rPr>
                <w:rFonts w:ascii="Helvetica" w:hAnsi="Helvetica" w:cs="David"/>
                <w:sz w:val="24"/>
                <w:szCs w:val="24"/>
                <w:shd w:val="clear" w:color="auto" w:fill="FFFFFF"/>
                <w:rtl/>
              </w:rPr>
              <w:t xml:space="preserve"> התעשייה הביטחונית – המוציאה לפועל של הפיתוח</w:t>
            </w:r>
            <w:r w:rsidR="008E464E">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והייצור של אמצעי</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 לחימה – נעשתה חלק בלתי נפרד מהמער</w:t>
            </w:r>
            <w:r>
              <w:rPr>
                <w:rFonts w:ascii="Helvetica" w:hAnsi="Helvetica" w:cs="David" w:hint="cs"/>
                <w:sz w:val="24"/>
                <w:szCs w:val="24"/>
                <w:shd w:val="clear" w:color="auto" w:fill="FFFFFF"/>
                <w:rtl/>
              </w:rPr>
              <w:t>ך</w:t>
            </w:r>
            <w:r w:rsidRPr="00BA2993">
              <w:rPr>
                <w:rFonts w:ascii="Helvetica" w:hAnsi="Helvetica" w:cs="David"/>
                <w:sz w:val="24"/>
                <w:szCs w:val="24"/>
                <w:shd w:val="clear" w:color="auto" w:fill="FFFFFF"/>
                <w:rtl/>
              </w:rPr>
              <w:t xml:space="preserve"> הביטחוני של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מדינות, במיוחד במדינות מפותחות מבחינה כלכלית ובעלות תעשייה</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מתקדמת. ההיערכות של מדינות מול איומי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על ביטחונ</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כללה, בצד הקמה</w:t>
            </w:r>
          </w:p>
          <w:p w:rsidR="008E464E" w:rsidRDefault="00BA2993" w:rsidP="008E464E">
            <w:pPr>
              <w:spacing w:line="360" w:lineRule="auto"/>
              <w:rPr>
                <w:rFonts w:ascii="Helvetica" w:hAnsi="Helvetica" w:cs="David"/>
                <w:sz w:val="24"/>
                <w:szCs w:val="24"/>
                <w:shd w:val="clear" w:color="auto" w:fill="FFFFFF"/>
                <w:rtl/>
              </w:rPr>
            </w:pPr>
            <w:r w:rsidRPr="00BA2993">
              <w:rPr>
                <w:rFonts w:ascii="Helvetica" w:hAnsi="Helvetica" w:cs="David"/>
                <w:sz w:val="24"/>
                <w:szCs w:val="24"/>
                <w:shd w:val="clear" w:color="auto" w:fill="FFFFFF"/>
                <w:rtl/>
              </w:rPr>
              <w:t>והכשרה של צבאות חזקי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ג</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השקעות גדולות במחקר ופיתוח ובכושר</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ייצור של נשק ומוצרי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צבאיי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אחרי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בעיד</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המודרני, דיו</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בסוגיות של</w:t>
            </w:r>
            <w:r w:rsidR="008E464E">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ביטחו</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לאומי</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 לא יכול להיות של</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בלי התייחסות לתעשייה</w:t>
            </w:r>
            <w:r w:rsidR="008E464E">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הביטחונית: למצבה, להישגיה וחולשותיה, לגורמי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שהשפיעו ומשפיעי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על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התפתחותה בהווה ולכיווני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שבה</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היא עשויה להתפתח בעתיד, ומתו</w:t>
            </w:r>
            <w:r>
              <w:rPr>
                <w:rFonts w:ascii="Helvetica" w:hAnsi="Helvetica" w:cs="David" w:hint="cs"/>
                <w:sz w:val="24"/>
                <w:szCs w:val="24"/>
                <w:shd w:val="clear" w:color="auto" w:fill="FFFFFF"/>
                <w:rtl/>
              </w:rPr>
              <w:t>ך</w:t>
            </w:r>
            <w:r w:rsidRPr="00BA2993">
              <w:rPr>
                <w:rFonts w:ascii="Helvetica" w:hAnsi="Helvetica" w:cs="David"/>
                <w:sz w:val="24"/>
                <w:szCs w:val="24"/>
                <w:shd w:val="clear" w:color="auto" w:fill="FFFFFF"/>
                <w:rtl/>
              </w:rPr>
              <w:t xml:space="preserve"> כל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אלה – לתפקידי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שתידרש ותוכל למלא .</w:t>
            </w:r>
            <w:r>
              <w:rPr>
                <w:rFonts w:ascii="Helvetica" w:hAnsi="Helvetica" w:cs="David" w:hint="cs"/>
                <w:sz w:val="24"/>
                <w:szCs w:val="24"/>
                <w:shd w:val="clear" w:color="auto" w:fill="FFFFFF"/>
                <w:rtl/>
              </w:rPr>
              <w:t xml:space="preserve"> </w:t>
            </w:r>
          </w:p>
          <w:p w:rsidR="00BA2993" w:rsidRPr="00BA2993" w:rsidRDefault="00BA2993" w:rsidP="008E464E">
            <w:pPr>
              <w:spacing w:line="360" w:lineRule="auto"/>
              <w:rPr>
                <w:rFonts w:ascii="Helvetica" w:hAnsi="Helvetica" w:cs="David"/>
                <w:sz w:val="24"/>
                <w:szCs w:val="24"/>
                <w:shd w:val="clear" w:color="auto" w:fill="FFFFFF"/>
                <w:rtl/>
              </w:rPr>
            </w:pPr>
            <w:r w:rsidRPr="008E464E">
              <w:rPr>
                <w:rFonts w:ascii="Helvetica" w:hAnsi="Helvetica" w:cs="David"/>
                <w:b/>
                <w:bCs/>
                <w:sz w:val="24"/>
                <w:szCs w:val="24"/>
                <w:shd w:val="clear" w:color="auto" w:fill="FFFFFF"/>
                <w:rtl/>
              </w:rPr>
              <w:t>בישראל</w:t>
            </w:r>
            <w:r w:rsidRPr="00BA2993">
              <w:rPr>
                <w:rFonts w:ascii="Helvetica" w:hAnsi="Helvetica" w:cs="David"/>
                <w:sz w:val="24"/>
                <w:szCs w:val="24"/>
                <w:shd w:val="clear" w:color="auto" w:fill="FFFFFF"/>
                <w:rtl/>
              </w:rPr>
              <w:t>, התפתחות התעשייה הביטחונית הייתה רצופת תהפוכות וניגודי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w:t>
            </w:r>
            <w:r w:rsidR="008E464E">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היא קמה על מנת לענות על צרכי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ביטחוניי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מקומיי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w:t>
            </w:r>
            <w:r>
              <w:rPr>
                <w:rFonts w:ascii="Helvetica" w:hAnsi="Helvetica" w:cs="David" w:hint="cs"/>
                <w:sz w:val="24"/>
                <w:szCs w:val="24"/>
                <w:shd w:val="clear" w:color="auto" w:fill="FFFFFF"/>
                <w:rtl/>
              </w:rPr>
              <w:t xml:space="preserve">בעיקר סביב קושי ברכישת אמצעי לחימה. בשנים </w:t>
            </w:r>
            <w:r w:rsidRPr="00BA2993">
              <w:rPr>
                <w:rFonts w:ascii="Helvetica" w:hAnsi="Helvetica" w:cs="David"/>
                <w:sz w:val="24"/>
                <w:szCs w:val="24"/>
                <w:shd w:val="clear" w:color="auto" w:fill="FFFFFF"/>
                <w:rtl/>
              </w:rPr>
              <w:t>האחרונ</w:t>
            </w:r>
            <w:r>
              <w:rPr>
                <w:rFonts w:ascii="Helvetica" w:hAnsi="Helvetica" w:cs="David" w:hint="cs"/>
                <w:sz w:val="24"/>
                <w:szCs w:val="24"/>
                <w:shd w:val="clear" w:color="auto" w:fill="FFFFFF"/>
                <w:rtl/>
              </w:rPr>
              <w:t>ות</w:t>
            </w:r>
            <w:r w:rsidRPr="00BA2993">
              <w:rPr>
                <w:rFonts w:ascii="Helvetica" w:hAnsi="Helvetica" w:cs="David"/>
                <w:sz w:val="24"/>
                <w:szCs w:val="24"/>
                <w:shd w:val="clear" w:color="auto" w:fill="FFFFFF"/>
                <w:rtl/>
              </w:rPr>
              <w:t xml:space="preserve"> מרבית פעילותה איננה קשורה באספק</w:t>
            </w:r>
            <w:r>
              <w:rPr>
                <w:rFonts w:ascii="Helvetica" w:hAnsi="Helvetica" w:cs="David" w:hint="cs"/>
                <w:sz w:val="24"/>
                <w:szCs w:val="24"/>
                <w:shd w:val="clear" w:color="auto" w:fill="FFFFFF"/>
                <w:rtl/>
              </w:rPr>
              <w:t>ה</w:t>
            </w:r>
            <w:r w:rsidRPr="00BA2993">
              <w:rPr>
                <w:rFonts w:ascii="Helvetica" w:hAnsi="Helvetica" w:cs="David"/>
                <w:sz w:val="24"/>
                <w:szCs w:val="24"/>
                <w:shd w:val="clear" w:color="auto" w:fill="FFFFFF"/>
                <w:rtl/>
              </w:rPr>
              <w:t xml:space="preserve"> לצה</w:t>
            </w:r>
            <w:r>
              <w:rPr>
                <w:rFonts w:ascii="Helvetica" w:hAnsi="Helvetica" w:cs="David" w:hint="cs"/>
                <w:sz w:val="24"/>
                <w:szCs w:val="24"/>
                <w:shd w:val="clear" w:color="auto" w:fill="FFFFFF"/>
                <w:rtl/>
              </w:rPr>
              <w:t>"</w:t>
            </w:r>
            <w:r w:rsidRPr="00BA2993">
              <w:rPr>
                <w:rFonts w:ascii="Helvetica" w:hAnsi="Helvetica" w:cs="David"/>
                <w:sz w:val="24"/>
                <w:szCs w:val="24"/>
                <w:shd w:val="clear" w:color="auto" w:fill="FFFFFF"/>
                <w:rtl/>
              </w:rPr>
              <w:t>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 בעקבות נכונות אמריקנית לספק</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לישראל את צרכיה הביטחוניי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ולהעמיד מענקי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כספיי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למימו</w:t>
            </w:r>
            <w:r>
              <w:rPr>
                <w:rFonts w:ascii="Helvetica" w:hAnsi="Helvetica" w:cs="David" w:hint="cs"/>
                <w:sz w:val="24"/>
                <w:szCs w:val="24"/>
                <w:shd w:val="clear" w:color="auto" w:fill="FFFFFF"/>
                <w:rtl/>
              </w:rPr>
              <w:t>ן</w:t>
            </w:r>
            <w:r w:rsidR="00224A05">
              <w:rPr>
                <w:rFonts w:ascii="Helvetica" w:hAnsi="Helvetica" w:cs="David" w:hint="cs"/>
                <w:sz w:val="24"/>
                <w:szCs w:val="24"/>
                <w:shd w:val="clear" w:color="auto" w:fill="FFFFFF"/>
                <w:rtl/>
              </w:rPr>
              <w:t>.</w:t>
            </w:r>
            <w:r w:rsidR="0003094F">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הרכישות, השתנה התפקיד והשתנו כיווני ההתפתחות. </w:t>
            </w:r>
            <w:r>
              <w:rPr>
                <w:rFonts w:ascii="Helvetica" w:hAnsi="Helvetica" w:cs="David" w:hint="cs"/>
                <w:sz w:val="24"/>
                <w:szCs w:val="24"/>
                <w:shd w:val="clear" w:color="auto" w:fill="FFFFFF"/>
                <w:rtl/>
              </w:rPr>
              <w:t>כיום</w:t>
            </w:r>
            <w:r w:rsidRPr="00BA2993">
              <w:rPr>
                <w:rFonts w:ascii="Helvetica" w:hAnsi="Helvetica" w:cs="David"/>
                <w:sz w:val="24"/>
                <w:szCs w:val="24"/>
                <w:shd w:val="clear" w:color="auto" w:fill="FFFFFF"/>
                <w:rtl/>
              </w:rPr>
              <w:t xml:space="preserve"> הוא צמח לממדי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שממקמי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את</w:t>
            </w:r>
          </w:p>
          <w:p w:rsidR="0003094F" w:rsidRDefault="00BA2993" w:rsidP="00224A05">
            <w:pPr>
              <w:spacing w:line="360" w:lineRule="auto"/>
              <w:rPr>
                <w:rFonts w:ascii="Helvetica" w:hAnsi="Helvetica" w:cs="David"/>
                <w:sz w:val="24"/>
                <w:szCs w:val="24"/>
                <w:shd w:val="clear" w:color="auto" w:fill="FFFFFF"/>
                <w:rtl/>
              </w:rPr>
            </w:pPr>
            <w:r w:rsidRPr="0003094F">
              <w:rPr>
                <w:rFonts w:ascii="Helvetica" w:hAnsi="Helvetica" w:cs="David"/>
                <w:sz w:val="24"/>
                <w:szCs w:val="24"/>
                <w:shd w:val="clear" w:color="auto" w:fill="FFFFFF"/>
                <w:rtl/>
              </w:rPr>
              <w:t>ישראל בי</w:t>
            </w:r>
            <w:r w:rsidRPr="0003094F">
              <w:rPr>
                <w:rFonts w:ascii="Helvetica" w:hAnsi="Helvetica" w:cs="David" w:hint="cs"/>
                <w:sz w:val="24"/>
                <w:szCs w:val="24"/>
                <w:shd w:val="clear" w:color="auto" w:fill="FFFFFF"/>
                <w:rtl/>
              </w:rPr>
              <w:t>ן</w:t>
            </w:r>
            <w:r w:rsidRPr="0003094F">
              <w:rPr>
                <w:rFonts w:ascii="Helvetica" w:hAnsi="Helvetica" w:cs="David"/>
                <w:sz w:val="24"/>
                <w:szCs w:val="24"/>
                <w:shd w:val="clear" w:color="auto" w:fill="FFFFFF"/>
                <w:rtl/>
              </w:rPr>
              <w:t xml:space="preserve"> יצואניות הנשק הגדולות בעול</w:t>
            </w:r>
            <w:r w:rsidRPr="0003094F">
              <w:rPr>
                <w:rFonts w:ascii="Helvetica" w:hAnsi="Helvetica" w:cs="David" w:hint="cs"/>
                <w:sz w:val="24"/>
                <w:szCs w:val="24"/>
                <w:shd w:val="clear" w:color="auto" w:fill="FFFFFF"/>
                <w:rtl/>
              </w:rPr>
              <w:t>ם</w:t>
            </w:r>
            <w:r w:rsidRPr="0003094F">
              <w:rPr>
                <w:rFonts w:ascii="Helvetica" w:hAnsi="Helvetica" w:cs="David"/>
                <w:sz w:val="24"/>
                <w:szCs w:val="24"/>
                <w:shd w:val="clear" w:color="auto" w:fill="FFFFFF"/>
                <w:rtl/>
              </w:rPr>
              <w:t>.</w:t>
            </w:r>
            <w:r w:rsidR="00224A05" w:rsidRPr="0003094F">
              <w:rPr>
                <w:rFonts w:ascii="Helvetica" w:hAnsi="Helvetica" w:cs="David" w:hint="cs"/>
                <w:b/>
                <w:bCs/>
                <w:sz w:val="24"/>
                <w:szCs w:val="24"/>
                <w:shd w:val="clear" w:color="auto" w:fill="FFFFFF"/>
                <w:rtl/>
              </w:rPr>
              <w:t xml:space="preserve"> החברות המובילות הינן אלביט, תעשיה אוירית, תעשיה צבאית ורפא"ל</w:t>
            </w:r>
            <w:r w:rsidR="00224A05">
              <w:rPr>
                <w:rFonts w:ascii="Helvetica" w:hAnsi="Helvetica" w:cs="David" w:hint="cs"/>
                <w:sz w:val="24"/>
                <w:szCs w:val="24"/>
                <w:shd w:val="clear" w:color="auto" w:fill="FFFFFF"/>
                <w:rtl/>
              </w:rPr>
              <w:t xml:space="preserve">. </w:t>
            </w:r>
          </w:p>
          <w:p w:rsidR="0003094F" w:rsidRPr="0003094F" w:rsidRDefault="0003094F" w:rsidP="0003094F">
            <w:pPr>
              <w:spacing w:line="360" w:lineRule="auto"/>
              <w:rPr>
                <w:rFonts w:ascii="Helvetica" w:hAnsi="Helvetica" w:cs="David"/>
                <w:sz w:val="24"/>
                <w:szCs w:val="24"/>
                <w:shd w:val="clear" w:color="auto" w:fill="FFFFFF"/>
                <w:rtl/>
              </w:rPr>
            </w:pPr>
            <w:r w:rsidRPr="0003094F">
              <w:rPr>
                <w:rFonts w:ascii="Helvetica" w:hAnsi="Helvetica" w:cs="David"/>
                <w:b/>
                <w:bCs/>
                <w:sz w:val="24"/>
                <w:szCs w:val="24"/>
                <w:shd w:val="clear" w:color="auto" w:fill="FFFFFF"/>
                <w:rtl/>
              </w:rPr>
              <w:t>מפא"ת</w:t>
            </w:r>
            <w:r w:rsidRPr="0003094F">
              <w:rPr>
                <w:rFonts w:ascii="Helvetica" w:hAnsi="Helvetica" w:cs="David"/>
                <w:sz w:val="24"/>
                <w:szCs w:val="24"/>
                <w:shd w:val="clear" w:color="auto" w:fill="FFFFFF"/>
                <w:rtl/>
              </w:rPr>
              <w:t xml:space="preserve"> (המינהל למחקר, פיתוח אמצעי לחימה ותשתית טכנולוגית) הוא אחד מגופי הטכנולוגיה הביטחוניים המתקדמים והחדשניים בעולם. ייעוד מפא"ת להבטיח את יכולתה של מדינת ישראל לפתח את אמצעי הלחימה הדרושים לבניית עוצמתה, ולהמשיך לקיים את יתרונה האיכותי.</w:t>
            </w:r>
          </w:p>
          <w:p w:rsidR="0003094F" w:rsidRDefault="0003094F" w:rsidP="0003094F">
            <w:pPr>
              <w:spacing w:line="360" w:lineRule="auto"/>
              <w:rPr>
                <w:rFonts w:ascii="Helvetica" w:hAnsi="Helvetica" w:cs="David"/>
                <w:sz w:val="24"/>
                <w:szCs w:val="24"/>
                <w:shd w:val="clear" w:color="auto" w:fill="FFFFFF"/>
                <w:rtl/>
              </w:rPr>
            </w:pPr>
            <w:r w:rsidRPr="0003094F">
              <w:rPr>
                <w:rFonts w:ascii="Helvetica" w:hAnsi="Helvetica" w:cs="David"/>
                <w:sz w:val="24"/>
                <w:szCs w:val="24"/>
                <w:shd w:val="clear" w:color="auto" w:fill="FFFFFF"/>
                <w:rtl/>
              </w:rPr>
              <w:t xml:space="preserve">מפא"ת מופקד על המחקר והפיתוח של אמצעי הלחימה והתשתית הטכנולוגית הביטחונית במערכת הביטחון, והוא מהווה מוקד מרכזי לידע ומקצועיות בתחום הטכנולוגיה הצבאית. מטרת מפא"ת לתרום לבניית ושמירת יתרונם האיכותי של צה"ל ושאר </w:t>
            </w:r>
            <w:r w:rsidRPr="0003094F">
              <w:rPr>
                <w:rFonts w:ascii="Helvetica" w:hAnsi="Helvetica" w:cs="David"/>
                <w:sz w:val="24"/>
                <w:szCs w:val="24"/>
                <w:shd w:val="clear" w:color="auto" w:fill="FFFFFF"/>
                <w:rtl/>
              </w:rPr>
              <w:lastRenderedPageBreak/>
              <w:t>זרועות מערכת הביטחון בטכנולוגיה, באמצעי לחימה מתקדמים ובכוח אדם טכנולוגי מצטיין.</w:t>
            </w:r>
          </w:p>
          <w:p w:rsidR="002F485A" w:rsidRPr="008D13FE" w:rsidRDefault="0003094F" w:rsidP="00224A05">
            <w:pPr>
              <w:spacing w:line="360" w:lineRule="auto"/>
              <w:rPr>
                <w:rFonts w:ascii="Helvetica" w:hAnsi="Helvetica" w:cs="David"/>
                <w:sz w:val="24"/>
                <w:szCs w:val="24"/>
                <w:shd w:val="clear" w:color="auto" w:fill="FFFFFF"/>
                <w:rtl/>
              </w:rPr>
            </w:pPr>
            <w:r w:rsidRPr="0003094F">
              <w:rPr>
                <w:rFonts w:ascii="Helvetica" w:hAnsi="Helvetica" w:cs="David" w:hint="cs"/>
                <w:b/>
                <w:bCs/>
                <w:sz w:val="24"/>
                <w:szCs w:val="24"/>
                <w:shd w:val="clear" w:color="auto" w:fill="FFFFFF"/>
                <w:rtl/>
              </w:rPr>
              <w:t>סיב"ט</w:t>
            </w:r>
            <w:r>
              <w:rPr>
                <w:rFonts w:ascii="Helvetica" w:hAnsi="Helvetica" w:cs="David" w:hint="cs"/>
                <w:sz w:val="24"/>
                <w:szCs w:val="24"/>
                <w:shd w:val="clear" w:color="auto" w:fill="FFFFFF"/>
                <w:rtl/>
              </w:rPr>
              <w:t xml:space="preserve"> - </w:t>
            </w:r>
            <w:r w:rsidR="00224A05" w:rsidRPr="00224A05">
              <w:rPr>
                <w:rFonts w:ascii="Helvetica" w:hAnsi="Helvetica" w:cs="David"/>
                <w:sz w:val="24"/>
                <w:szCs w:val="24"/>
                <w:shd w:val="clear" w:color="auto" w:fill="FFFFFF"/>
                <w:rtl/>
              </w:rPr>
              <w:t xml:space="preserve">באמצעות ייזום וקידום שיתופי פעולה בינלאומיים ופריצה אל שווקים חדשים, מסייע אגף סיב"ט </w:t>
            </w:r>
            <w:r w:rsidR="004C563A">
              <w:rPr>
                <w:rFonts w:ascii="Helvetica" w:hAnsi="Helvetica" w:cs="David" w:hint="cs"/>
                <w:sz w:val="24"/>
                <w:szCs w:val="24"/>
                <w:shd w:val="clear" w:color="auto" w:fill="FFFFFF"/>
                <w:rtl/>
              </w:rPr>
              <w:t xml:space="preserve">במשרד הביטחון </w:t>
            </w:r>
            <w:r w:rsidR="00224A05" w:rsidRPr="00224A05">
              <w:rPr>
                <w:rFonts w:ascii="Helvetica" w:hAnsi="Helvetica" w:cs="David"/>
                <w:sz w:val="24"/>
                <w:szCs w:val="24"/>
                <w:shd w:val="clear" w:color="auto" w:fill="FFFFFF"/>
                <w:rtl/>
              </w:rPr>
              <w:t>לצמיחתן של התעשיות הביטחוניות הישראליות, ולהמשך בניית עוצמתם של צה"ל ומדינת ישראל.</w:t>
            </w:r>
          </w:p>
        </w:tc>
        <w:tc>
          <w:tcPr>
            <w:tcW w:w="1559" w:type="dxa"/>
          </w:tcPr>
          <w:p w:rsidR="002F485A" w:rsidRPr="008D13FE" w:rsidRDefault="002F485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תעשיות בטחוניות ישראליות</w:t>
            </w:r>
          </w:p>
        </w:tc>
      </w:tr>
      <w:tr w:rsidR="001A028C" w:rsidRPr="008D13FE" w:rsidTr="00EA7836">
        <w:tc>
          <w:tcPr>
            <w:tcW w:w="1843" w:type="dxa"/>
          </w:tcPr>
          <w:p w:rsidR="00990EC2" w:rsidRDefault="00D5286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אייזנקוט וסיבוני. 2019. עמ' 20</w:t>
            </w:r>
          </w:p>
          <w:p w:rsidR="00990EC2" w:rsidRDefault="00990EC2" w:rsidP="00B25097">
            <w:pPr>
              <w:spacing w:line="360" w:lineRule="auto"/>
              <w:rPr>
                <w:rFonts w:asciiTheme="minorHAnsi" w:eastAsia="Arial Unicode MS" w:hAnsiTheme="minorHAnsi" w:cs="David"/>
                <w:sz w:val="24"/>
                <w:szCs w:val="24"/>
                <w:rtl/>
              </w:rPr>
            </w:pPr>
          </w:p>
          <w:p w:rsidR="00990EC2" w:rsidRDefault="00990EC2" w:rsidP="00B25097">
            <w:pPr>
              <w:spacing w:line="360" w:lineRule="auto"/>
              <w:rPr>
                <w:rFonts w:asciiTheme="minorHAnsi" w:eastAsia="Arial Unicode MS" w:hAnsiTheme="minorHAnsi" w:cs="David"/>
                <w:sz w:val="24"/>
                <w:szCs w:val="24"/>
                <w:rtl/>
              </w:rPr>
            </w:pPr>
          </w:p>
          <w:p w:rsidR="00D211D7" w:rsidRDefault="00D211D7" w:rsidP="00B25097">
            <w:pPr>
              <w:spacing w:line="360" w:lineRule="auto"/>
              <w:rPr>
                <w:rFonts w:asciiTheme="minorHAnsi" w:eastAsia="Arial Unicode MS" w:hAnsiTheme="minorHAnsi" w:cs="David"/>
                <w:sz w:val="24"/>
                <w:szCs w:val="24"/>
                <w:rtl/>
              </w:rPr>
            </w:pPr>
          </w:p>
          <w:p w:rsidR="00D211D7" w:rsidRDefault="008A31FD" w:rsidP="008A31FD">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שם. עמ' 20</w:t>
            </w:r>
          </w:p>
          <w:p w:rsidR="008E464E" w:rsidRDefault="008E464E" w:rsidP="00B25097">
            <w:pPr>
              <w:spacing w:line="360" w:lineRule="auto"/>
              <w:rPr>
                <w:rFonts w:asciiTheme="minorHAnsi" w:eastAsia="Arial Unicode MS" w:hAnsiTheme="minorHAnsi" w:cs="David"/>
                <w:sz w:val="24"/>
                <w:szCs w:val="24"/>
                <w:rtl/>
              </w:rPr>
            </w:pPr>
          </w:p>
          <w:p w:rsidR="008E464E" w:rsidRDefault="008E464E" w:rsidP="00B25097">
            <w:pPr>
              <w:spacing w:line="360" w:lineRule="auto"/>
              <w:rPr>
                <w:rFonts w:asciiTheme="minorHAnsi" w:eastAsia="Arial Unicode MS" w:hAnsiTheme="minorHAnsi" w:cs="David"/>
                <w:sz w:val="24"/>
                <w:szCs w:val="24"/>
                <w:rtl/>
              </w:rPr>
            </w:pPr>
          </w:p>
          <w:p w:rsidR="008A31FD" w:rsidRDefault="008A31FD" w:rsidP="00B25097">
            <w:pPr>
              <w:spacing w:line="360" w:lineRule="auto"/>
              <w:rPr>
                <w:rFonts w:asciiTheme="minorHAnsi" w:eastAsia="Arial Unicode MS" w:hAnsiTheme="minorHAnsi" w:cs="David"/>
                <w:sz w:val="24"/>
                <w:szCs w:val="24"/>
                <w:rtl/>
              </w:rPr>
            </w:pPr>
          </w:p>
          <w:p w:rsidR="008A31FD" w:rsidRDefault="008A31FD" w:rsidP="00B25097">
            <w:pPr>
              <w:spacing w:line="360" w:lineRule="auto"/>
              <w:rPr>
                <w:rFonts w:asciiTheme="minorHAnsi" w:eastAsia="Arial Unicode MS" w:hAnsiTheme="minorHAnsi" w:cs="David"/>
                <w:sz w:val="24"/>
                <w:szCs w:val="24"/>
                <w:rtl/>
              </w:rPr>
            </w:pPr>
          </w:p>
          <w:p w:rsidR="00DD73C7" w:rsidRDefault="00413C49"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התפתחות מושגי יסוד באסטרטגיית צה"ל 2000-2015</w:t>
            </w:r>
          </w:p>
          <w:p w:rsidR="00F62331" w:rsidRDefault="00F62331" w:rsidP="00B25097">
            <w:pPr>
              <w:spacing w:line="360" w:lineRule="auto"/>
              <w:rPr>
                <w:rFonts w:asciiTheme="minorHAnsi" w:eastAsia="Arial Unicode MS" w:hAnsiTheme="minorHAnsi" w:cs="David"/>
                <w:sz w:val="24"/>
                <w:szCs w:val="24"/>
                <w:rtl/>
              </w:rPr>
            </w:pPr>
          </w:p>
          <w:p w:rsidR="00F62331" w:rsidRDefault="00F62331" w:rsidP="00B25097">
            <w:pPr>
              <w:spacing w:line="360" w:lineRule="auto"/>
              <w:rPr>
                <w:rFonts w:asciiTheme="minorHAnsi" w:eastAsia="Arial Unicode MS" w:hAnsiTheme="minorHAnsi" w:cs="David"/>
                <w:sz w:val="24"/>
                <w:szCs w:val="24"/>
                <w:rtl/>
              </w:rPr>
            </w:pPr>
          </w:p>
          <w:p w:rsidR="00F62331" w:rsidRDefault="00F62331" w:rsidP="00B25097">
            <w:pPr>
              <w:spacing w:line="360" w:lineRule="auto"/>
              <w:rPr>
                <w:rFonts w:asciiTheme="minorHAnsi" w:eastAsia="Arial Unicode MS" w:hAnsiTheme="minorHAnsi" w:cs="David"/>
                <w:sz w:val="24"/>
                <w:szCs w:val="24"/>
                <w:rtl/>
              </w:rPr>
            </w:pPr>
          </w:p>
          <w:p w:rsidR="00F62331" w:rsidRDefault="00F62331" w:rsidP="00B25097">
            <w:pPr>
              <w:spacing w:line="360" w:lineRule="auto"/>
              <w:rPr>
                <w:rFonts w:asciiTheme="minorHAnsi" w:eastAsia="Arial Unicode MS" w:hAnsiTheme="minorHAnsi" w:cs="David"/>
                <w:sz w:val="24"/>
                <w:szCs w:val="24"/>
                <w:rtl/>
              </w:rPr>
            </w:pPr>
          </w:p>
          <w:p w:rsidR="008E464E" w:rsidRDefault="008E464E" w:rsidP="00B25097">
            <w:pPr>
              <w:spacing w:line="360" w:lineRule="auto"/>
              <w:rPr>
                <w:rFonts w:asciiTheme="minorHAnsi" w:eastAsia="Arial Unicode MS" w:hAnsiTheme="minorHAnsi" w:cs="David"/>
                <w:sz w:val="24"/>
                <w:szCs w:val="24"/>
                <w:rtl/>
              </w:rPr>
            </w:pPr>
          </w:p>
          <w:p w:rsidR="00F62331" w:rsidRPr="008D13FE" w:rsidRDefault="00F6233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אייזנקוט וסיבוני. עמ' 21</w:t>
            </w:r>
          </w:p>
        </w:tc>
        <w:tc>
          <w:tcPr>
            <w:tcW w:w="5954" w:type="dxa"/>
          </w:tcPr>
          <w:p w:rsidR="00990EC2" w:rsidRDefault="00990EC2" w:rsidP="00B25097">
            <w:pPr>
              <w:spacing w:line="360" w:lineRule="auto"/>
              <w:rPr>
                <w:rFonts w:ascii="Helvetica" w:hAnsi="Helvetica" w:cs="David"/>
                <w:sz w:val="24"/>
                <w:szCs w:val="24"/>
                <w:shd w:val="clear" w:color="auto" w:fill="FFFFFF"/>
                <w:rtl/>
              </w:rPr>
            </w:pPr>
            <w:r>
              <w:rPr>
                <w:rFonts w:ascii="Helvetica" w:hAnsi="Helvetica" w:cs="David" w:hint="cs"/>
                <w:sz w:val="24"/>
                <w:szCs w:val="24"/>
                <w:shd w:val="clear" w:color="auto" w:fill="FFFFFF"/>
                <w:rtl/>
              </w:rPr>
              <w:t>כוללת עקרונות וכללים בסיסיים</w:t>
            </w:r>
            <w:r w:rsidR="008E464E">
              <w:rPr>
                <w:rFonts w:ascii="Helvetica" w:hAnsi="Helvetica" w:cs="David" w:hint="cs"/>
                <w:sz w:val="24"/>
                <w:szCs w:val="24"/>
                <w:shd w:val="clear" w:color="auto" w:fill="FFFFFF"/>
                <w:rtl/>
              </w:rPr>
              <w:t xml:space="preserve"> </w:t>
            </w:r>
            <w:r>
              <w:rPr>
                <w:rFonts w:ascii="Helvetica" w:hAnsi="Helvetica" w:cs="David" w:hint="cs"/>
                <w:sz w:val="24"/>
                <w:szCs w:val="24"/>
                <w:shd w:val="clear" w:color="auto" w:fill="FFFFFF"/>
                <w:rtl/>
              </w:rPr>
              <w:t>הנובעית מתנאי היסוד שבהם נתונה מדינה, מצרכיה האלמנטרים ומערכי השורשיים. העקרונות האלה מתאפיינים ביציבות לאורך זמן</w:t>
            </w:r>
            <w:r w:rsidR="008E464E">
              <w:rPr>
                <w:rFonts w:ascii="Helvetica" w:hAnsi="Helvetica" w:cs="David" w:hint="cs"/>
                <w:sz w:val="24"/>
                <w:szCs w:val="24"/>
                <w:shd w:val="clear" w:color="auto" w:fill="FFFFFF"/>
                <w:rtl/>
              </w:rPr>
              <w:t xml:space="preserve"> </w:t>
            </w:r>
            <w:r>
              <w:rPr>
                <w:rFonts w:ascii="Helvetica" w:hAnsi="Helvetica" w:cs="David" w:hint="cs"/>
                <w:sz w:val="24"/>
                <w:szCs w:val="24"/>
                <w:shd w:val="clear" w:color="auto" w:fill="FFFFFF"/>
                <w:rtl/>
              </w:rPr>
              <w:t>והם מרכיב משמעותי בעיצובה של תפיסת הביטחון</w:t>
            </w:r>
            <w:r w:rsidR="00D52861">
              <w:rPr>
                <w:rFonts w:ascii="Helvetica" w:hAnsi="Helvetica" w:cs="David" w:hint="cs"/>
                <w:sz w:val="24"/>
                <w:szCs w:val="24"/>
                <w:shd w:val="clear" w:color="auto" w:fill="FFFFFF"/>
                <w:rtl/>
              </w:rPr>
              <w:t xml:space="preserve"> הלאומי</w:t>
            </w:r>
            <w:r w:rsidR="008E464E">
              <w:rPr>
                <w:rFonts w:ascii="Helvetica" w:hAnsi="Helvetica" w:cs="David" w:hint="cs"/>
                <w:sz w:val="24"/>
                <w:szCs w:val="24"/>
                <w:shd w:val="clear" w:color="auto" w:fill="FFFFFF"/>
                <w:rtl/>
              </w:rPr>
              <w:t>.</w:t>
            </w:r>
          </w:p>
          <w:p w:rsidR="008E464E" w:rsidRDefault="008E464E" w:rsidP="00D211D7">
            <w:pPr>
              <w:spacing w:line="360" w:lineRule="auto"/>
              <w:rPr>
                <w:rFonts w:ascii="Helvetica" w:hAnsi="Helvetica" w:cs="David"/>
                <w:sz w:val="24"/>
                <w:szCs w:val="24"/>
                <w:shd w:val="clear" w:color="auto" w:fill="FFFFFF"/>
                <w:rtl/>
              </w:rPr>
            </w:pPr>
          </w:p>
          <w:p w:rsidR="00D211D7" w:rsidRDefault="00D211D7" w:rsidP="00D211D7">
            <w:pPr>
              <w:spacing w:line="360" w:lineRule="auto"/>
              <w:rPr>
                <w:rFonts w:ascii="Helvetica" w:hAnsi="Helvetica" w:cs="David"/>
                <w:sz w:val="24"/>
                <w:szCs w:val="24"/>
                <w:shd w:val="clear" w:color="auto" w:fill="FFFFFF"/>
                <w:rtl/>
              </w:rPr>
            </w:pPr>
            <w:r>
              <w:rPr>
                <w:rFonts w:ascii="Helvetica" w:hAnsi="Helvetica" w:cs="David" w:hint="cs"/>
                <w:sz w:val="24"/>
                <w:szCs w:val="24"/>
                <w:shd w:val="clear" w:color="auto" w:fill="FFFFFF"/>
                <w:rtl/>
              </w:rPr>
              <w:t>היא תפיסת עולם הבטחונית לאומית של הממשלה, הכוללת את כל הנחות היסוד המוסכמות בתחום הביטחון הלאומי. תפיסה זו, מוגדרת על ידי הממשלה על פי ראיה ארוכת טווח ובהתבסס על האינטרסים הלאומים החיוניים של מדינת ישראל.</w:t>
            </w:r>
          </w:p>
          <w:p w:rsidR="008E464E" w:rsidRDefault="008E464E" w:rsidP="00B25097">
            <w:pPr>
              <w:spacing w:line="360" w:lineRule="auto"/>
              <w:rPr>
                <w:rFonts w:ascii="Helvetica" w:hAnsi="Helvetica" w:cs="David"/>
                <w:sz w:val="24"/>
                <w:szCs w:val="24"/>
                <w:shd w:val="clear" w:color="auto" w:fill="FFFFFF"/>
                <w:rtl/>
              </w:rPr>
            </w:pPr>
          </w:p>
          <w:p w:rsidR="00DD73C7" w:rsidRDefault="00DD73C7" w:rsidP="00B25097">
            <w:pPr>
              <w:spacing w:line="360" w:lineRule="auto"/>
              <w:rPr>
                <w:rFonts w:asciiTheme="minorHAnsi" w:eastAsia="Arial Unicode MS" w:hAnsiTheme="minorHAnsi" w:cs="David"/>
                <w:sz w:val="24"/>
                <w:szCs w:val="24"/>
                <w:rtl/>
              </w:rPr>
            </w:pPr>
            <w:r w:rsidRPr="008D13FE">
              <w:rPr>
                <w:rFonts w:ascii="Helvetica" w:hAnsi="Helvetica" w:cs="David" w:hint="cs"/>
                <w:sz w:val="24"/>
                <w:szCs w:val="24"/>
                <w:shd w:val="clear" w:color="auto" w:fill="FFFFFF"/>
                <w:rtl/>
              </w:rPr>
              <w:t xml:space="preserve">תפיסת הביטחון הישראלי התבססה רוב השנים על </w:t>
            </w:r>
            <w:r w:rsidR="00914AFE" w:rsidRPr="008D13FE">
              <w:rPr>
                <w:rFonts w:ascii="Helvetica" w:hAnsi="Helvetica" w:cs="David" w:hint="cs"/>
                <w:sz w:val="24"/>
                <w:szCs w:val="24"/>
                <w:shd w:val="clear" w:color="auto" w:fill="FFFFFF"/>
                <w:rtl/>
              </w:rPr>
              <w:t>ההנחה כי מדינות ערב לא השלימו עם קיומנו, חשיבות היתרון האיכותי כמענה להיקף הכוחות היריבים. העתקת המלחמה לשטח האויב. הסתמכות על כוחנו. הסת</w:t>
            </w:r>
            <w:r w:rsidR="00413C49" w:rsidRPr="008D13FE">
              <w:rPr>
                <w:rFonts w:ascii="Helvetica" w:hAnsi="Helvetica" w:cs="David" w:hint="cs"/>
                <w:sz w:val="24"/>
                <w:szCs w:val="24"/>
                <w:shd w:val="clear" w:color="auto" w:fill="FFFFFF"/>
                <w:rtl/>
              </w:rPr>
              <w:t>י</w:t>
            </w:r>
            <w:r w:rsidR="00914AFE" w:rsidRPr="008D13FE">
              <w:rPr>
                <w:rFonts w:ascii="Helvetica" w:hAnsi="Helvetica" w:cs="David" w:hint="cs"/>
                <w:sz w:val="24"/>
                <w:szCs w:val="24"/>
                <w:shd w:val="clear" w:color="auto" w:fill="FFFFFF"/>
                <w:rtl/>
              </w:rPr>
              <w:t xml:space="preserve">יעות במעצמה. </w:t>
            </w:r>
            <w:r w:rsidRPr="008D13FE">
              <w:rPr>
                <w:rFonts w:ascii="Helvetica" w:hAnsi="Helvetica" w:cs="David" w:hint="cs"/>
                <w:sz w:val="24"/>
                <w:szCs w:val="24"/>
                <w:shd w:val="clear" w:color="auto" w:fill="FFFFFF"/>
                <w:rtl/>
              </w:rPr>
              <w:t>ה</w:t>
            </w:r>
            <w:r w:rsidR="00413C49" w:rsidRPr="008D13FE">
              <w:rPr>
                <w:rFonts w:ascii="Helvetica" w:hAnsi="Helvetica" w:cs="David" w:hint="cs"/>
                <w:sz w:val="24"/>
                <w:szCs w:val="24"/>
                <w:shd w:val="clear" w:color="auto" w:fill="FFFFFF"/>
                <w:rtl/>
              </w:rPr>
              <w:t>רת</w:t>
            </w:r>
            <w:r w:rsidRPr="008D13FE">
              <w:rPr>
                <w:rFonts w:ascii="Helvetica" w:hAnsi="Helvetica" w:cs="David" w:hint="cs"/>
                <w:sz w:val="24"/>
                <w:szCs w:val="24"/>
                <w:shd w:val="clear" w:color="auto" w:fill="FFFFFF"/>
                <w:rtl/>
              </w:rPr>
              <w:t>עה</w:t>
            </w:r>
            <w:r w:rsidR="00413C49" w:rsidRPr="008D13FE">
              <w:rPr>
                <w:rFonts w:ascii="Helvetica" w:hAnsi="Helvetica" w:cs="David" w:hint="cs"/>
                <w:sz w:val="24"/>
                <w:szCs w:val="24"/>
                <w:shd w:val="clear" w:color="auto" w:fill="FFFFFF"/>
                <w:rtl/>
              </w:rPr>
              <w:t xml:space="preserve"> מפני מלחמה</w:t>
            </w:r>
            <w:r w:rsidRPr="008D13FE">
              <w:rPr>
                <w:rFonts w:ascii="Helvetica" w:hAnsi="Helvetica" w:cs="David" w:hint="cs"/>
                <w:sz w:val="24"/>
                <w:szCs w:val="24"/>
                <w:shd w:val="clear" w:color="auto" w:fill="FFFFFF"/>
                <w:rtl/>
              </w:rPr>
              <w:t>,</w:t>
            </w:r>
            <w:r w:rsidR="00413C49" w:rsidRPr="008D13FE">
              <w:rPr>
                <w:rFonts w:ascii="Helvetica" w:hAnsi="Helvetica" w:cs="David" w:hint="cs"/>
                <w:sz w:val="24"/>
                <w:szCs w:val="24"/>
                <w:shd w:val="clear" w:color="auto" w:fill="FFFFFF"/>
                <w:rtl/>
              </w:rPr>
              <w:t>התרעה מודיעינית מספקת לגיוס מילואים ולהערכות צבאית ומדינית</w:t>
            </w:r>
            <w:r w:rsidRPr="008D13FE">
              <w:rPr>
                <w:rFonts w:ascii="Helvetica" w:hAnsi="Helvetica" w:cs="David" w:hint="cs"/>
                <w:sz w:val="24"/>
                <w:szCs w:val="24"/>
                <w:shd w:val="clear" w:color="auto" w:fill="FFFFFF"/>
                <w:rtl/>
              </w:rPr>
              <w:t xml:space="preserve"> הכרעה</w:t>
            </w:r>
            <w:r w:rsidR="00413C49" w:rsidRPr="008D13FE">
              <w:rPr>
                <w:rFonts w:ascii="Helvetica" w:hAnsi="Helvetica" w:cs="David" w:hint="cs"/>
                <w:sz w:val="24"/>
                <w:szCs w:val="24"/>
                <w:shd w:val="clear" w:color="auto" w:fill="FFFFFF"/>
                <w:rtl/>
              </w:rPr>
              <w:t xml:space="preserve"> לסיום מוחץ מהיר להשגת כלפי מיקוח ולהעמקת ההרתעה</w:t>
            </w:r>
            <w:r w:rsidRPr="008D13FE">
              <w:rPr>
                <w:rFonts w:ascii="Helvetica" w:hAnsi="Helvetica" w:cs="David" w:hint="cs"/>
                <w:sz w:val="24"/>
                <w:szCs w:val="24"/>
                <w:shd w:val="clear" w:color="auto" w:fill="FFFFFF"/>
                <w:rtl/>
              </w:rPr>
              <w:t>. בהמשך (2006) התווספה גם "ההתגוננות" כרכיב רביעי.</w:t>
            </w:r>
          </w:p>
          <w:p w:rsidR="00F62331" w:rsidRPr="008D13FE" w:rsidRDefault="00F6233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מגדירה את האופן בו מגדירה הממשלה את תפיסת הבטחון שלה. מדיניות הביטחון הלאומי, קובעת את סדרי העדיפויות ואת סדר היום המדיני-בטחוני, ליישום הפעולות הקונקרטיות הנדרשות כדי להקנות ביטחיון לתושבי המדינה</w:t>
            </w:r>
          </w:p>
        </w:tc>
        <w:tc>
          <w:tcPr>
            <w:tcW w:w="1559" w:type="dxa"/>
          </w:tcPr>
          <w:p w:rsidR="00D52861" w:rsidRPr="008E464E" w:rsidRDefault="00D52861" w:rsidP="00B25097">
            <w:pPr>
              <w:spacing w:line="360" w:lineRule="auto"/>
              <w:rPr>
                <w:rFonts w:asciiTheme="minorHAnsi" w:eastAsia="Arial Unicode MS" w:hAnsiTheme="minorHAnsi" w:cs="David"/>
                <w:sz w:val="22"/>
                <w:szCs w:val="22"/>
                <w:rtl/>
              </w:rPr>
            </w:pPr>
            <w:r w:rsidRPr="008E464E">
              <w:rPr>
                <w:rFonts w:asciiTheme="minorHAnsi" w:eastAsia="Arial Unicode MS" w:hAnsiTheme="minorHAnsi" w:cs="David" w:hint="cs"/>
                <w:sz w:val="22"/>
                <w:szCs w:val="22"/>
                <w:rtl/>
              </w:rPr>
              <w:t xml:space="preserve">תורת הביטחון </w:t>
            </w:r>
            <w:r w:rsidR="008A31FD">
              <w:rPr>
                <w:rFonts w:asciiTheme="minorHAnsi" w:eastAsia="Arial Unicode MS" w:hAnsiTheme="minorHAnsi" w:cs="David" w:hint="cs"/>
                <w:sz w:val="22"/>
                <w:szCs w:val="22"/>
                <w:rtl/>
              </w:rPr>
              <w:t>הלאומית</w:t>
            </w:r>
          </w:p>
          <w:p w:rsidR="00D52861" w:rsidRPr="008E464E" w:rsidRDefault="00D52861" w:rsidP="00B25097">
            <w:pPr>
              <w:spacing w:line="360" w:lineRule="auto"/>
              <w:rPr>
                <w:rFonts w:asciiTheme="minorHAnsi" w:eastAsia="Arial Unicode MS" w:hAnsiTheme="minorHAnsi" w:cs="David"/>
                <w:rtl/>
              </w:rPr>
            </w:pPr>
            <w:r w:rsidRPr="008E464E">
              <w:rPr>
                <w:rFonts w:asciiTheme="minorHAnsi" w:eastAsia="Arial Unicode MS" w:hAnsiTheme="minorHAnsi" w:cs="David"/>
              </w:rPr>
              <w:t>National Security Doktrine</w:t>
            </w:r>
          </w:p>
          <w:p w:rsidR="00DD73C7" w:rsidRPr="008E464E" w:rsidRDefault="00DD73C7" w:rsidP="00B25097">
            <w:pPr>
              <w:spacing w:line="360" w:lineRule="auto"/>
              <w:rPr>
                <w:rFonts w:asciiTheme="minorHAnsi" w:eastAsia="Arial Unicode MS" w:hAnsiTheme="minorHAnsi" w:cs="David"/>
                <w:rtl/>
              </w:rPr>
            </w:pPr>
            <w:r w:rsidRPr="008E464E">
              <w:rPr>
                <w:rFonts w:asciiTheme="minorHAnsi" w:eastAsia="Arial Unicode MS" w:hAnsiTheme="minorHAnsi" w:cs="David" w:hint="cs"/>
                <w:rtl/>
              </w:rPr>
              <w:t xml:space="preserve">תפיסת </w:t>
            </w:r>
            <w:r w:rsidR="00990EC2" w:rsidRPr="008E464E">
              <w:rPr>
                <w:rFonts w:asciiTheme="minorHAnsi" w:eastAsia="Arial Unicode MS" w:hAnsiTheme="minorHAnsi" w:cs="David" w:hint="cs"/>
                <w:rtl/>
              </w:rPr>
              <w:t>ה</w:t>
            </w:r>
            <w:r w:rsidRPr="008E464E">
              <w:rPr>
                <w:rFonts w:asciiTheme="minorHAnsi" w:eastAsia="Arial Unicode MS" w:hAnsiTheme="minorHAnsi" w:cs="David" w:hint="cs"/>
                <w:rtl/>
              </w:rPr>
              <w:t xml:space="preserve">ביטחון </w:t>
            </w:r>
            <w:r w:rsidR="00F62331" w:rsidRPr="008E464E">
              <w:rPr>
                <w:rFonts w:asciiTheme="minorHAnsi" w:eastAsia="Arial Unicode MS" w:hAnsiTheme="minorHAnsi" w:cs="David" w:hint="cs"/>
                <w:rtl/>
              </w:rPr>
              <w:t>הלאומית</w:t>
            </w:r>
            <w:r w:rsidR="00990EC2" w:rsidRPr="008E464E">
              <w:rPr>
                <w:rFonts w:asciiTheme="minorHAnsi" w:eastAsia="Arial Unicode MS" w:hAnsiTheme="minorHAnsi" w:cs="David"/>
                <w:rtl/>
              </w:rPr>
              <w:br/>
            </w:r>
            <w:r w:rsidR="00990EC2" w:rsidRPr="008E464E">
              <w:rPr>
                <w:rFonts w:asciiTheme="minorHAnsi" w:eastAsia="Arial Unicode MS" w:hAnsiTheme="minorHAnsi" w:cs="David" w:hint="cs"/>
              </w:rPr>
              <w:t>N</w:t>
            </w:r>
            <w:r w:rsidR="00990EC2" w:rsidRPr="008E464E">
              <w:rPr>
                <w:rFonts w:asciiTheme="minorHAnsi" w:eastAsia="Arial Unicode MS" w:hAnsiTheme="minorHAnsi" w:cs="David"/>
              </w:rPr>
              <w:t>ational Security</w:t>
            </w:r>
            <w:r w:rsidR="00D52861" w:rsidRPr="008E464E">
              <w:rPr>
                <w:rFonts w:asciiTheme="minorHAnsi" w:eastAsia="Arial Unicode MS" w:hAnsiTheme="minorHAnsi" w:cs="David"/>
              </w:rPr>
              <w:t xml:space="preserve"> </w:t>
            </w:r>
            <w:r w:rsidR="00D52861" w:rsidRPr="008E464E">
              <w:rPr>
                <w:rFonts w:asciiTheme="minorHAnsi" w:eastAsia="Arial Unicode MS" w:hAnsiTheme="minorHAnsi" w:cs="David" w:hint="cs"/>
              </w:rPr>
              <w:t>S</w:t>
            </w:r>
            <w:r w:rsidR="00D52861" w:rsidRPr="008E464E">
              <w:rPr>
                <w:rFonts w:asciiTheme="minorHAnsi" w:eastAsia="Arial Unicode MS" w:hAnsiTheme="minorHAnsi" w:cs="David"/>
              </w:rPr>
              <w:t>trategy</w:t>
            </w:r>
          </w:p>
          <w:p w:rsidR="008A31FD" w:rsidRDefault="008A31FD" w:rsidP="00B25097">
            <w:pPr>
              <w:spacing w:line="360" w:lineRule="auto"/>
              <w:rPr>
                <w:rFonts w:asciiTheme="minorHAnsi" w:eastAsia="Arial Unicode MS" w:hAnsiTheme="minorHAnsi" w:cs="David"/>
                <w:sz w:val="24"/>
                <w:szCs w:val="24"/>
                <w:rtl/>
              </w:rPr>
            </w:pPr>
          </w:p>
          <w:p w:rsidR="00F62331" w:rsidRDefault="00F6233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תפיסת בטחון ישראלית</w:t>
            </w:r>
          </w:p>
          <w:p w:rsidR="008E464E" w:rsidRDefault="008E464E" w:rsidP="00B25097">
            <w:pPr>
              <w:spacing w:line="360" w:lineRule="auto"/>
              <w:rPr>
                <w:rFonts w:asciiTheme="minorHAnsi" w:eastAsia="Arial Unicode MS" w:hAnsiTheme="minorHAnsi" w:cs="David"/>
                <w:sz w:val="24"/>
                <w:szCs w:val="24"/>
                <w:rtl/>
              </w:rPr>
            </w:pPr>
          </w:p>
          <w:p w:rsidR="008E464E" w:rsidRDefault="008E464E" w:rsidP="00B25097">
            <w:pPr>
              <w:spacing w:line="360" w:lineRule="auto"/>
              <w:rPr>
                <w:rFonts w:asciiTheme="minorHAnsi" w:eastAsia="Arial Unicode MS" w:hAnsiTheme="minorHAnsi" w:cs="David"/>
                <w:sz w:val="24"/>
                <w:szCs w:val="24"/>
                <w:rtl/>
              </w:rPr>
            </w:pPr>
          </w:p>
          <w:p w:rsidR="008E464E" w:rsidRDefault="008E464E" w:rsidP="00B25097">
            <w:pPr>
              <w:spacing w:line="360" w:lineRule="auto"/>
              <w:rPr>
                <w:rFonts w:asciiTheme="minorHAnsi" w:eastAsia="Arial Unicode MS" w:hAnsiTheme="minorHAnsi" w:cs="David"/>
                <w:sz w:val="24"/>
                <w:szCs w:val="24"/>
                <w:rtl/>
              </w:rPr>
            </w:pPr>
          </w:p>
          <w:p w:rsidR="008E464E" w:rsidRDefault="008E464E" w:rsidP="00B25097">
            <w:pPr>
              <w:spacing w:line="360" w:lineRule="auto"/>
              <w:rPr>
                <w:rFonts w:asciiTheme="minorHAnsi" w:eastAsia="Arial Unicode MS" w:hAnsiTheme="minorHAnsi" w:cs="David"/>
                <w:sz w:val="24"/>
                <w:szCs w:val="24"/>
                <w:rtl/>
              </w:rPr>
            </w:pPr>
          </w:p>
          <w:p w:rsidR="008A31FD" w:rsidRDefault="008A31FD" w:rsidP="00B25097">
            <w:pPr>
              <w:spacing w:line="360" w:lineRule="auto"/>
              <w:rPr>
                <w:rFonts w:asciiTheme="minorHAnsi" w:eastAsia="Arial Unicode MS" w:hAnsiTheme="minorHAnsi" w:cs="David"/>
                <w:sz w:val="22"/>
                <w:szCs w:val="22"/>
                <w:rtl/>
              </w:rPr>
            </w:pPr>
          </w:p>
          <w:p w:rsidR="00F62331" w:rsidRPr="00F62331" w:rsidRDefault="00F62331" w:rsidP="00B25097">
            <w:pPr>
              <w:spacing w:line="360" w:lineRule="auto"/>
              <w:rPr>
                <w:rFonts w:asciiTheme="minorHAnsi" w:eastAsia="Arial Unicode MS" w:hAnsiTheme="minorHAnsi" w:cs="David"/>
                <w:sz w:val="24"/>
                <w:szCs w:val="24"/>
                <w:rtl/>
              </w:rPr>
            </w:pPr>
            <w:r w:rsidRPr="008A31FD">
              <w:rPr>
                <w:rFonts w:asciiTheme="minorHAnsi" w:eastAsia="Arial Unicode MS" w:hAnsiTheme="minorHAnsi" w:cs="David" w:hint="cs"/>
                <w:sz w:val="22"/>
                <w:szCs w:val="22"/>
                <w:rtl/>
              </w:rPr>
              <w:t>מדיניות הביטחון הלאומי</w:t>
            </w:r>
            <w:r w:rsidRPr="008A31FD">
              <w:rPr>
                <w:rFonts w:asciiTheme="minorHAnsi" w:eastAsia="Arial Unicode MS" w:hAnsiTheme="minorHAnsi" w:cs="David"/>
                <w:sz w:val="22"/>
                <w:szCs w:val="22"/>
                <w:rtl/>
              </w:rPr>
              <w:br/>
            </w:r>
            <w:r w:rsidRPr="008A31FD">
              <w:rPr>
                <w:rFonts w:asciiTheme="minorHAnsi" w:eastAsia="Arial Unicode MS" w:hAnsiTheme="minorHAnsi" w:cs="David"/>
              </w:rPr>
              <w:t>National Security Policy</w:t>
            </w:r>
          </w:p>
        </w:tc>
      </w:tr>
      <w:tr w:rsidR="00225565" w:rsidRPr="008D13FE" w:rsidTr="00EA7836">
        <w:tc>
          <w:tcPr>
            <w:tcW w:w="1843" w:type="dxa"/>
          </w:tcPr>
          <w:p w:rsidR="002E476A" w:rsidRPr="008D13FE" w:rsidRDefault="00303CA6" w:rsidP="00B25097">
            <w:pPr>
              <w:spacing w:line="360" w:lineRule="auto"/>
              <w:rPr>
                <w:rFonts w:asciiTheme="minorHAnsi" w:eastAsia="Arial Unicode MS" w:hAnsiTheme="minorHAnsi" w:cs="David"/>
                <w:sz w:val="24"/>
                <w:szCs w:val="24"/>
                <w:rtl/>
              </w:rPr>
            </w:pPr>
            <w:r w:rsidRPr="00303CA6">
              <w:rPr>
                <w:rFonts w:asciiTheme="minorHAnsi" w:eastAsia="Arial Unicode MS" w:hAnsiTheme="minorHAnsi" w:cs="David"/>
                <w:sz w:val="24"/>
                <w:szCs w:val="24"/>
                <w:rtl/>
              </w:rPr>
              <w:t>לוטוואק, 2002, ע</w:t>
            </w:r>
            <w:r>
              <w:rPr>
                <w:rFonts w:asciiTheme="minorHAnsi" w:eastAsia="Arial Unicode MS" w:hAnsiTheme="minorHAnsi" w:cs="David" w:hint="cs"/>
                <w:sz w:val="24"/>
                <w:szCs w:val="24"/>
                <w:rtl/>
              </w:rPr>
              <w:t>מ</w:t>
            </w:r>
            <w:r w:rsidRPr="00303CA6">
              <w:rPr>
                <w:rFonts w:asciiTheme="minorHAnsi" w:eastAsia="Arial Unicode MS" w:hAnsiTheme="minorHAnsi" w:cs="David"/>
                <w:sz w:val="24"/>
                <w:szCs w:val="24"/>
                <w:rtl/>
              </w:rPr>
              <w:t>' 21</w:t>
            </w:r>
          </w:p>
        </w:tc>
        <w:tc>
          <w:tcPr>
            <w:tcW w:w="5954" w:type="dxa"/>
          </w:tcPr>
          <w:p w:rsidR="002E476A" w:rsidRPr="008D13FE" w:rsidRDefault="00303CA6" w:rsidP="00B25097">
            <w:pPr>
              <w:spacing w:line="360" w:lineRule="auto"/>
              <w:rPr>
                <w:rFonts w:asciiTheme="minorHAnsi" w:eastAsia="Arial Unicode MS" w:hAnsiTheme="minorHAnsi" w:cs="David"/>
                <w:sz w:val="24"/>
                <w:szCs w:val="24"/>
                <w:rtl/>
              </w:rPr>
            </w:pPr>
            <w:r w:rsidRPr="00303CA6">
              <w:rPr>
                <w:rFonts w:asciiTheme="minorHAnsi" w:eastAsia="Arial Unicode MS" w:hAnsiTheme="minorHAnsi" w:cs="David"/>
                <w:sz w:val="24"/>
                <w:szCs w:val="24"/>
                <w:rtl/>
              </w:rPr>
              <w:t>פעילות צבאית פרדוקסלית (בלתי הגיונית), השואפת לעקוף את מרכיבי העוצמה של האויב ולנצל את נקודות התורפה שלו. המלה תמרון נתפסת לעתים קרובות כמציינת תנועה בלבד. למעשה, יתכן תמרון ללא תנועה, אך הפעולה חייבת להיות פרדוקסלית, שכן יש להניח, שהאויב ייערך בצורה שתאפשר לו לנצל את נקודות החוזק שלו מול צורות הפעולה הצפויות</w:t>
            </w:r>
            <w:r w:rsidR="0021361F">
              <w:rPr>
                <w:rFonts w:asciiTheme="minorHAnsi" w:eastAsia="Arial Unicode MS" w:hAnsiTheme="minorHAnsi" w:cs="David" w:hint="cs"/>
                <w:sz w:val="24"/>
                <w:szCs w:val="24"/>
                <w:rtl/>
              </w:rPr>
              <w:t>.</w:t>
            </w:r>
            <w:r w:rsidRPr="00303CA6">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 </w:t>
            </w:r>
          </w:p>
        </w:tc>
        <w:tc>
          <w:tcPr>
            <w:tcW w:w="1559" w:type="dxa"/>
          </w:tcPr>
          <w:p w:rsidR="002E476A" w:rsidRPr="008D13FE" w:rsidRDefault="00AD510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תמרון- </w:t>
            </w:r>
            <w:r w:rsidR="00303CA6" w:rsidRPr="00303CA6">
              <w:rPr>
                <w:rFonts w:asciiTheme="minorHAnsi" w:eastAsia="Arial Unicode MS" w:hAnsiTheme="minorHAnsi" w:cs="David"/>
                <w:sz w:val="24"/>
                <w:szCs w:val="24"/>
              </w:rPr>
              <w:t>Maneuver</w:t>
            </w:r>
          </w:p>
        </w:tc>
      </w:tr>
      <w:tr w:rsidR="00225565" w:rsidRPr="008D13FE" w:rsidTr="00EA7836">
        <w:tc>
          <w:tcPr>
            <w:tcW w:w="1843" w:type="dxa"/>
          </w:tcPr>
          <w:p w:rsidR="007B0B1C" w:rsidRPr="008D13FE" w:rsidRDefault="00DF0C61"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המכון הישראלי לדמוקרטיה</w:t>
            </w:r>
            <w:r>
              <w:rPr>
                <w:rFonts w:asciiTheme="minorHAnsi" w:eastAsia="Arial Unicode MS" w:hAnsiTheme="minorHAnsi" w:cs="David"/>
                <w:sz w:val="24"/>
                <w:szCs w:val="24"/>
                <w:rtl/>
              </w:rPr>
              <w:br/>
            </w:r>
            <w:hyperlink r:id="rId42" w:history="1">
              <w:r>
                <w:rPr>
                  <w:rStyle w:val="Hyperlink"/>
                </w:rPr>
                <w:t>https://www.idi.org.</w:t>
              </w:r>
              <w:r>
                <w:rPr>
                  <w:rStyle w:val="Hyperlink"/>
                </w:rPr>
                <w:lastRenderedPageBreak/>
                <w:t>il/parliaments/9034/9180</w:t>
              </w:r>
            </w:hyperlink>
          </w:p>
        </w:tc>
        <w:tc>
          <w:tcPr>
            <w:tcW w:w="5954" w:type="dxa"/>
          </w:tcPr>
          <w:p w:rsidR="00DF0C61" w:rsidRPr="008D13FE" w:rsidRDefault="007B0B1C" w:rsidP="009610CF">
            <w:pPr>
              <w:spacing w:line="360" w:lineRule="auto"/>
              <w:rPr>
                <w:rFonts w:asciiTheme="minorHAnsi" w:eastAsia="Arial Unicode MS" w:hAnsiTheme="minorHAnsi" w:cs="David"/>
                <w:sz w:val="24"/>
                <w:szCs w:val="24"/>
              </w:rPr>
            </w:pPr>
            <w:r w:rsidRPr="008D13FE">
              <w:rPr>
                <w:rFonts w:ascii="Arial" w:hAnsi="Arial" w:cs="David"/>
                <w:sz w:val="24"/>
                <w:szCs w:val="24"/>
                <w:shd w:val="clear" w:color="auto" w:fill="FFFFFF"/>
                <w:rtl/>
              </w:rPr>
              <w:lastRenderedPageBreak/>
              <w:t>חקיקה מנדטורית</w:t>
            </w:r>
            <w:r w:rsidR="009610CF">
              <w:rPr>
                <w:rFonts w:ascii="Arial" w:hAnsi="Arial" w:cs="David" w:hint="cs"/>
                <w:sz w:val="24"/>
                <w:szCs w:val="24"/>
                <w:shd w:val="clear" w:color="auto" w:fill="FFFFFF"/>
                <w:rtl/>
              </w:rPr>
              <w:t>,</w:t>
            </w:r>
            <w:r w:rsidRPr="008D13FE">
              <w:rPr>
                <w:rFonts w:ascii="Arial" w:hAnsi="Arial" w:cs="David"/>
                <w:sz w:val="24"/>
                <w:szCs w:val="24"/>
                <w:shd w:val="clear" w:color="auto" w:fill="FFFFFF"/>
                <w:rtl/>
              </w:rPr>
              <w:t xml:space="preserve"> שמצאה את דרכה אל תוך המשפט הישראלי לאחר סיום המנדט הבריטי</w:t>
            </w:r>
            <w:r w:rsidR="009610CF">
              <w:rPr>
                <w:rFonts w:ascii="Arial" w:hAnsi="Arial" w:cs="David" w:hint="cs"/>
                <w:sz w:val="24"/>
                <w:szCs w:val="24"/>
                <w:shd w:val="clear" w:color="auto" w:fill="FFFFFF"/>
                <w:rtl/>
              </w:rPr>
              <w:t>,</w:t>
            </w:r>
            <w:r w:rsidRPr="008D13FE">
              <w:rPr>
                <w:rFonts w:ascii="Arial" w:hAnsi="Arial" w:cs="David"/>
                <w:sz w:val="24"/>
                <w:szCs w:val="24"/>
                <w:shd w:val="clear" w:color="auto" w:fill="FFFFFF"/>
                <w:rtl/>
              </w:rPr>
              <w:t xml:space="preserve"> בהתאם להוראות סעיף 11 לפקודת סדרי השלטון והמשפט, התש"ח-1948</w:t>
            </w:r>
            <w:r w:rsidRPr="008D13FE">
              <w:rPr>
                <w:rFonts w:ascii="Arial" w:hAnsi="Arial" w:cs="David"/>
                <w:sz w:val="24"/>
                <w:szCs w:val="24"/>
                <w:shd w:val="clear" w:color="auto" w:fill="FFFFFF"/>
              </w:rPr>
              <w:t>. </w:t>
            </w:r>
            <w:r w:rsidRPr="008D13FE">
              <w:rPr>
                <w:rFonts w:asciiTheme="minorHAnsi" w:eastAsia="Arial Unicode MS" w:hAnsiTheme="minorHAnsi" w:cs="David" w:hint="cs"/>
                <w:sz w:val="24"/>
                <w:szCs w:val="24"/>
                <w:rtl/>
              </w:rPr>
              <w:t xml:space="preserve"> </w:t>
            </w:r>
            <w:r w:rsidR="00DF0C61" w:rsidRPr="00DF0C61">
              <w:rPr>
                <w:rFonts w:ascii="Arial" w:hAnsi="Arial" w:cs="David"/>
                <w:sz w:val="24"/>
                <w:szCs w:val="24"/>
                <w:shd w:val="clear" w:color="auto" w:fill="FFFFFF"/>
                <w:rtl/>
              </w:rPr>
              <w:t>תקנות ההגנה</w:t>
            </w:r>
            <w:r w:rsidR="009610CF">
              <w:rPr>
                <w:rFonts w:ascii="Arial" w:hAnsi="Arial" w:cs="David" w:hint="cs"/>
                <w:sz w:val="24"/>
                <w:szCs w:val="24"/>
                <w:shd w:val="clear" w:color="auto" w:fill="FFFFFF"/>
                <w:rtl/>
              </w:rPr>
              <w:t>,</w:t>
            </w:r>
            <w:r w:rsidR="00DF0C61" w:rsidRPr="00DF0C61">
              <w:rPr>
                <w:rFonts w:ascii="Arial" w:hAnsi="Arial" w:cs="David"/>
                <w:sz w:val="24"/>
                <w:szCs w:val="24"/>
                <w:shd w:val="clear" w:color="auto" w:fill="FFFFFF"/>
                <w:rtl/>
              </w:rPr>
              <w:t xml:space="preserve"> הן חלק מספר החוקים של מדינת ישראל למן הִיווסדה. תקנות אלה </w:t>
            </w:r>
            <w:r w:rsidR="00DF0C61" w:rsidRPr="00DF0C61">
              <w:rPr>
                <w:rFonts w:ascii="Arial" w:hAnsi="Arial" w:cs="David"/>
                <w:sz w:val="24"/>
                <w:szCs w:val="24"/>
                <w:shd w:val="clear" w:color="auto" w:fill="FFFFFF"/>
                <w:rtl/>
              </w:rPr>
              <w:lastRenderedPageBreak/>
              <w:t>מעניקות סמכויות מפליגות מסוגים שונים לרשות המבצעת, בעת שהותקנו</w:t>
            </w:r>
            <w:r w:rsidR="009610CF">
              <w:rPr>
                <w:rFonts w:ascii="Arial" w:hAnsi="Arial" w:cs="David" w:hint="cs"/>
                <w:sz w:val="24"/>
                <w:szCs w:val="24"/>
                <w:shd w:val="clear" w:color="auto" w:fill="FFFFFF"/>
                <w:rtl/>
              </w:rPr>
              <w:t>,</w:t>
            </w:r>
            <w:r w:rsidR="00DF0C61" w:rsidRPr="00DF0C61">
              <w:rPr>
                <w:rFonts w:ascii="Arial" w:hAnsi="Arial" w:cs="David"/>
                <w:sz w:val="24"/>
                <w:szCs w:val="24"/>
                <w:shd w:val="clear" w:color="auto" w:fill="FFFFFF"/>
                <w:rtl/>
              </w:rPr>
              <w:t xml:space="preserve"> הן לא נועדו ולא התיימרו להסדיר את פעולת השלטון ולכוון את התנהגות האזרחים בעִתות שלום</w:t>
            </w:r>
            <w:r w:rsidR="00DF0C61" w:rsidRPr="00DF0C61">
              <w:rPr>
                <w:rFonts w:ascii="Arial" w:hAnsi="Arial" w:cs="David"/>
                <w:sz w:val="24"/>
                <w:szCs w:val="24"/>
                <w:shd w:val="clear" w:color="auto" w:fill="FFFFFF"/>
              </w:rPr>
              <w:t>.</w:t>
            </w:r>
            <w:r w:rsidR="009610CF">
              <w:rPr>
                <w:rFonts w:asciiTheme="minorHAnsi" w:eastAsia="Arial Unicode MS" w:hAnsiTheme="minorHAnsi" w:cs="David" w:hint="cs"/>
                <w:sz w:val="24"/>
                <w:szCs w:val="24"/>
                <w:rtl/>
              </w:rPr>
              <w:t xml:space="preserve"> </w:t>
            </w:r>
            <w:r w:rsidR="007F2D33">
              <w:rPr>
                <w:rFonts w:asciiTheme="minorHAnsi" w:eastAsia="Arial Unicode MS" w:hAnsiTheme="minorHAnsi" w:cs="David" w:hint="cs"/>
                <w:sz w:val="24"/>
                <w:szCs w:val="24"/>
                <w:rtl/>
              </w:rPr>
              <w:t>איזון מסוים הושג דרך חוקי יסוד שחוקקו בהמשך.</w:t>
            </w:r>
            <w:r w:rsidR="009610CF">
              <w:rPr>
                <w:rFonts w:asciiTheme="minorHAnsi" w:eastAsia="Arial Unicode MS" w:hAnsiTheme="minorHAnsi" w:cs="David" w:hint="cs"/>
                <w:sz w:val="24"/>
                <w:szCs w:val="24"/>
                <w:rtl/>
              </w:rPr>
              <w:t xml:space="preserve"> </w:t>
            </w:r>
            <w:r w:rsidR="00DF0C61">
              <w:rPr>
                <w:rFonts w:asciiTheme="minorHAnsi" w:eastAsia="Arial Unicode MS" w:hAnsiTheme="minorHAnsi" w:cs="David" w:hint="cs"/>
                <w:sz w:val="24"/>
                <w:szCs w:val="24"/>
                <w:rtl/>
              </w:rPr>
              <w:t>התקנות נוגעות בין השאר ל</w:t>
            </w:r>
            <w:r w:rsidR="00DF0C61" w:rsidRPr="00DF0C61">
              <w:rPr>
                <w:rFonts w:asciiTheme="minorHAnsi" w:eastAsia="Arial Unicode MS" w:hAnsiTheme="minorHAnsi" w:cs="David"/>
                <w:sz w:val="24"/>
                <w:szCs w:val="24"/>
                <w:rtl/>
              </w:rPr>
              <w:t>התאחדות אסורה, צנזורה, צווי הריסת בתים והחרמת רכוש, ולצווי הגבלה</w:t>
            </w:r>
          </w:p>
        </w:tc>
        <w:tc>
          <w:tcPr>
            <w:tcW w:w="1559" w:type="dxa"/>
          </w:tcPr>
          <w:p w:rsidR="007B0B1C" w:rsidRPr="008D13FE" w:rsidRDefault="007B0B1C" w:rsidP="00B25097">
            <w:pPr>
              <w:spacing w:line="360" w:lineRule="auto"/>
              <w:rPr>
                <w:rFonts w:asciiTheme="minorHAnsi" w:eastAsia="Arial Unicode MS" w:hAnsiTheme="minorHAnsi" w:cs="David"/>
                <w:sz w:val="24"/>
                <w:szCs w:val="24"/>
                <w:rtl/>
              </w:rPr>
            </w:pPr>
            <w:r w:rsidRPr="008D13FE">
              <w:rPr>
                <w:rStyle w:val="a7"/>
                <w:rFonts w:ascii="Arial" w:hAnsi="Arial" w:cs="David"/>
                <w:b w:val="0"/>
                <w:bCs w:val="0"/>
                <w:sz w:val="24"/>
                <w:szCs w:val="24"/>
                <w:shd w:val="clear" w:color="auto" w:fill="FFFFFF"/>
                <w:rtl/>
              </w:rPr>
              <w:lastRenderedPageBreak/>
              <w:t>תקנות ההגנה (שעת חירום), 1945</w:t>
            </w:r>
          </w:p>
        </w:tc>
      </w:tr>
      <w:tr w:rsidR="00225565" w:rsidRPr="008D13FE" w:rsidTr="00EA7836">
        <w:tc>
          <w:tcPr>
            <w:tcW w:w="1843" w:type="dxa"/>
          </w:tcPr>
          <w:p w:rsidR="00685E3A" w:rsidRPr="008D13FE" w:rsidRDefault="00BB0615"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טבנסקי. 2011</w:t>
            </w:r>
          </w:p>
        </w:tc>
        <w:tc>
          <w:tcPr>
            <w:tcW w:w="5954" w:type="dxa"/>
          </w:tcPr>
          <w:p w:rsidR="00BB0615" w:rsidRPr="00BB0615" w:rsidRDefault="00BB0615" w:rsidP="001A440D">
            <w:pPr>
              <w:spacing w:line="360" w:lineRule="auto"/>
              <w:rPr>
                <w:rFonts w:asciiTheme="minorHAnsi" w:eastAsia="Arial Unicode MS" w:hAnsiTheme="minorHAnsi" w:cs="David"/>
                <w:sz w:val="24"/>
                <w:szCs w:val="24"/>
                <w:rtl/>
              </w:rPr>
            </w:pPr>
            <w:r w:rsidRPr="00BB0615">
              <w:rPr>
                <w:rFonts w:asciiTheme="minorHAnsi" w:eastAsia="Arial Unicode MS" w:hAnsiTheme="minorHAnsi" w:cs="David"/>
                <w:sz w:val="24"/>
                <w:szCs w:val="24"/>
                <w:rtl/>
              </w:rPr>
              <w:t>מערכת המשלבת מתקנים שונים ומאפשרת לבצע</w:t>
            </w:r>
            <w:r w:rsidR="001A440D">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פעולות שונות. היא כוללת, בין השאר, צנרת הולכת מים מבארות לבתים ולשדות,</w:t>
            </w:r>
          </w:p>
          <w:p w:rsidR="00685E3A" w:rsidRPr="008D13FE" w:rsidRDefault="00BB0615" w:rsidP="00A5129E">
            <w:pPr>
              <w:spacing w:line="360" w:lineRule="auto"/>
              <w:rPr>
                <w:rFonts w:asciiTheme="minorHAnsi" w:eastAsia="Arial Unicode MS" w:hAnsiTheme="minorHAnsi" w:cs="David"/>
                <w:sz w:val="24"/>
                <w:szCs w:val="24"/>
                <w:rtl/>
              </w:rPr>
            </w:pPr>
            <w:r w:rsidRPr="00BB0615">
              <w:rPr>
                <w:rFonts w:asciiTheme="minorHAnsi" w:eastAsia="Arial Unicode MS" w:hAnsiTheme="minorHAnsi" w:cs="David"/>
                <w:sz w:val="24"/>
                <w:szCs w:val="24"/>
                <w:rtl/>
              </w:rPr>
              <w:t>כבישים סלולים, גשרים וצמתים המאפשרים תנועה של אנשים וסחורות, תעופה,</w:t>
            </w:r>
            <w:r w:rsidR="00A5129E">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תקשורת, דלק, בריאות ועוד. בעידן המידע, התשתיות המסורתיות הופכות</w:t>
            </w:r>
            <w:r w:rsidR="00A5129E">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לתשתיות מידע עקב שיבוץ המחשבים בהן. בנוסף לכך, נוצרו תשתיות חיוניות</w:t>
            </w:r>
            <w:r w:rsidR="00A5129E">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חדשות, שהן על טהרת המידע: מאגרי מידע ממוחשבים המכילים נתונים חשובים</w:t>
            </w:r>
            <w:r w:rsidR="00A5129E">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כגון רישומי ההון במערכת הבנקאית, קניין רוחני מדעי וטכני ועצם הלוגיקה</w:t>
            </w:r>
            <w:r w:rsidR="00A5129E">
              <w:rPr>
                <w:rFonts w:asciiTheme="minorHAnsi" w:eastAsia="Arial Unicode MS" w:hAnsiTheme="minorHAnsi" w:cs="David" w:hint="cs"/>
                <w:sz w:val="24"/>
                <w:szCs w:val="24"/>
                <w:rtl/>
              </w:rPr>
              <w:t xml:space="preserve"> </w:t>
            </w:r>
            <w:r w:rsidR="00A5129E" w:rsidRPr="00A5129E">
              <w:rPr>
                <w:rFonts w:asciiTheme="minorHAnsi" w:eastAsia="Arial Unicode MS" w:hAnsiTheme="minorHAnsi" w:cs="David"/>
                <w:sz w:val="24"/>
                <w:szCs w:val="24"/>
                <w:rtl/>
              </w:rPr>
              <w:t>המתוכנתת שמנהלת תהליכי ייצור ותהליכים עסקיים שונים. בעידן המידע, המושג</w:t>
            </w:r>
            <w:r w:rsidR="00A5129E">
              <w:rPr>
                <w:rFonts w:asciiTheme="minorHAnsi" w:eastAsia="Arial Unicode MS" w:hAnsiTheme="minorHAnsi" w:cs="David" w:hint="cs"/>
                <w:sz w:val="24"/>
                <w:szCs w:val="24"/>
                <w:rtl/>
              </w:rPr>
              <w:t xml:space="preserve"> </w:t>
            </w:r>
            <w:r w:rsidR="00A5129E" w:rsidRPr="00A5129E">
              <w:rPr>
                <w:rFonts w:asciiTheme="minorHAnsi" w:eastAsia="Arial Unicode MS" w:hAnsiTheme="minorHAnsi" w:cs="David"/>
                <w:sz w:val="24"/>
                <w:szCs w:val="24"/>
                <w:rtl/>
              </w:rPr>
              <w:t>"תשתית" כולל גם מרכיבים ממוחשבים</w:t>
            </w:r>
            <w:r w:rsidR="00A5129E">
              <w:rPr>
                <w:rFonts w:asciiTheme="minorHAnsi" w:eastAsia="Arial Unicode MS" w:hAnsiTheme="minorHAnsi" w:cs="David" w:hint="cs"/>
                <w:sz w:val="24"/>
                <w:szCs w:val="24"/>
                <w:rtl/>
              </w:rPr>
              <w:t>.</w:t>
            </w:r>
          </w:p>
        </w:tc>
        <w:tc>
          <w:tcPr>
            <w:tcW w:w="1559" w:type="dxa"/>
          </w:tcPr>
          <w:p w:rsidR="00685E3A" w:rsidRDefault="00685E3A"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תשתית </w:t>
            </w:r>
          </w:p>
          <w:p w:rsidR="00BB0615" w:rsidRPr="008D13FE" w:rsidRDefault="00BB0615" w:rsidP="00B25097">
            <w:pPr>
              <w:spacing w:line="360" w:lineRule="auto"/>
              <w:rPr>
                <w:rFonts w:asciiTheme="minorHAnsi" w:eastAsia="Arial Unicode MS" w:hAnsiTheme="minorHAnsi" w:cs="David"/>
                <w:sz w:val="24"/>
                <w:szCs w:val="24"/>
              </w:rPr>
            </w:pPr>
            <w:r w:rsidRPr="002C163E">
              <w:rPr>
                <w:rFonts w:asciiTheme="minorHAnsi" w:eastAsia="Arial Unicode MS" w:hAnsiTheme="minorHAnsi" w:cs="David" w:hint="cs"/>
                <w:sz w:val="22"/>
                <w:szCs w:val="22"/>
              </w:rPr>
              <w:t>I</w:t>
            </w:r>
            <w:r w:rsidRPr="002C163E">
              <w:rPr>
                <w:rFonts w:asciiTheme="minorHAnsi" w:eastAsia="Arial Unicode MS" w:hAnsiTheme="minorHAnsi" w:cs="David"/>
                <w:sz w:val="22"/>
                <w:szCs w:val="22"/>
              </w:rPr>
              <w:t>nfrastructure</w:t>
            </w:r>
          </w:p>
        </w:tc>
      </w:tr>
      <w:tr w:rsidR="00225565" w:rsidRPr="008D13FE" w:rsidTr="00EA7836">
        <w:tc>
          <w:tcPr>
            <w:tcW w:w="1843" w:type="dxa"/>
          </w:tcPr>
          <w:p w:rsidR="00AD5107" w:rsidRPr="008D13FE" w:rsidRDefault="001342EB"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דוסטרי. 2019</w:t>
            </w:r>
          </w:p>
        </w:tc>
        <w:tc>
          <w:tcPr>
            <w:tcW w:w="5954" w:type="dxa"/>
          </w:tcPr>
          <w:p w:rsidR="00AD5107" w:rsidRPr="008D13FE" w:rsidRDefault="001342EB" w:rsidP="00B25097">
            <w:pPr>
              <w:spacing w:line="360" w:lineRule="auto"/>
              <w:rPr>
                <w:rFonts w:asciiTheme="minorHAnsi" w:eastAsia="Arial Unicode MS" w:hAnsiTheme="minorHAnsi" w:cs="David"/>
                <w:sz w:val="24"/>
                <w:szCs w:val="24"/>
                <w:rtl/>
              </w:rPr>
            </w:pPr>
            <w:r w:rsidRPr="001342EB">
              <w:rPr>
                <w:rFonts w:asciiTheme="minorHAnsi" w:eastAsia="Arial Unicode MS" w:hAnsiTheme="minorHAnsi" w:cs="David"/>
                <w:sz w:val="24"/>
                <w:szCs w:val="24"/>
                <w:rtl/>
              </w:rPr>
              <w:t>השימוש בתכסית התת-קרקעית</w:t>
            </w:r>
            <w:r w:rsidR="001A440D">
              <w:rPr>
                <w:rFonts w:asciiTheme="minorHAnsi" w:eastAsia="Arial Unicode MS" w:hAnsiTheme="minorHAnsi" w:cs="David" w:hint="cs"/>
                <w:sz w:val="24"/>
                <w:szCs w:val="24"/>
                <w:rtl/>
              </w:rPr>
              <w:t>,</w:t>
            </w:r>
            <w:r w:rsidRPr="001342EB">
              <w:rPr>
                <w:rFonts w:asciiTheme="minorHAnsi" w:eastAsia="Arial Unicode MS" w:hAnsiTheme="minorHAnsi" w:cs="David"/>
                <w:sz w:val="24"/>
                <w:szCs w:val="24"/>
                <w:rtl/>
              </w:rPr>
              <w:t xml:space="preserve"> מאפשר לארגוני הטרור לצמצם את הפערים והיתרונות</w:t>
            </w:r>
            <w:r w:rsidR="001A440D">
              <w:rPr>
                <w:rFonts w:asciiTheme="minorHAnsi" w:eastAsia="Arial Unicode MS" w:hAnsiTheme="minorHAnsi" w:cs="David" w:hint="cs"/>
                <w:sz w:val="24"/>
                <w:szCs w:val="24"/>
                <w:rtl/>
              </w:rPr>
              <w:t>,</w:t>
            </w:r>
            <w:bookmarkStart w:id="6" w:name="_GoBack"/>
            <w:bookmarkEnd w:id="6"/>
            <w:r w:rsidRPr="001342EB">
              <w:rPr>
                <w:rFonts w:asciiTheme="minorHAnsi" w:eastAsia="Arial Unicode MS" w:hAnsiTheme="minorHAnsi" w:cs="David"/>
                <w:sz w:val="24"/>
                <w:szCs w:val="24"/>
                <w:rtl/>
              </w:rPr>
              <w:t xml:space="preserve"> שיש לצבאות סדירים בעלי עוצמות אש וטכנולוגיה איכותית גדולות יותר. המנהרות מהוות עבור ארגוני הטרור כלי משמעותי שבאמצעותו ניתן לגוון את הלחימה נגד שחקנים מדינתיים ולהפתיע אותם, ברמות השונות: הגנה, התקפה, מודיעין ולוגיסטיקה. האתגר התת-קרקעי מאופיין בשתי רמות: מנהרות התקפיות, ומנהרות הגנתיות</w:t>
            </w:r>
          </w:p>
        </w:tc>
        <w:tc>
          <w:tcPr>
            <w:tcW w:w="1559" w:type="dxa"/>
          </w:tcPr>
          <w:p w:rsidR="00AD5107" w:rsidRDefault="00AD5107" w:rsidP="00B25097">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תת קרקע</w:t>
            </w:r>
            <w:r w:rsidR="00986F10">
              <w:rPr>
                <w:rFonts w:asciiTheme="minorHAnsi" w:eastAsia="Arial Unicode MS" w:hAnsiTheme="minorHAnsi" w:cs="David" w:hint="cs"/>
                <w:sz w:val="24"/>
                <w:szCs w:val="24"/>
                <w:rtl/>
              </w:rPr>
              <w:t xml:space="preserve"> כמרחב לחימה</w:t>
            </w:r>
          </w:p>
          <w:p w:rsidR="006E625A" w:rsidRPr="008D13FE" w:rsidRDefault="006E625A" w:rsidP="00B2509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S</w:t>
            </w:r>
            <w:r>
              <w:rPr>
                <w:rFonts w:asciiTheme="minorHAnsi" w:eastAsia="Arial Unicode MS" w:hAnsiTheme="minorHAnsi" w:cs="David"/>
                <w:sz w:val="24"/>
                <w:szCs w:val="24"/>
              </w:rPr>
              <w:t>ub-ground combat</w:t>
            </w:r>
          </w:p>
        </w:tc>
      </w:tr>
    </w:tbl>
    <w:p w:rsidR="00123E8C" w:rsidRDefault="00123E8C" w:rsidP="00B25097">
      <w:pPr>
        <w:spacing w:line="360" w:lineRule="auto"/>
        <w:ind w:left="6480"/>
        <w:rPr>
          <w:rFonts w:asciiTheme="minorHAnsi" w:eastAsia="Arial Unicode MS" w:hAnsiTheme="minorHAnsi" w:cs="David"/>
          <w:sz w:val="24"/>
          <w:szCs w:val="24"/>
          <w:rtl/>
        </w:rPr>
      </w:pPr>
    </w:p>
    <w:p w:rsidR="00EE0C29" w:rsidRDefault="00EE0C29" w:rsidP="00053864">
      <w:pPr>
        <w:spacing w:line="360" w:lineRule="auto"/>
        <w:rPr>
          <w:rFonts w:asciiTheme="minorHAnsi" w:eastAsia="Arial Unicode MS" w:hAnsiTheme="minorHAnsi" w:cs="David"/>
          <w:sz w:val="24"/>
          <w:szCs w:val="24"/>
          <w:rtl/>
        </w:rPr>
      </w:pPr>
    </w:p>
    <w:p w:rsidR="00053864" w:rsidRPr="00880D33" w:rsidRDefault="00053864" w:rsidP="000B3166">
      <w:pPr>
        <w:spacing w:line="360" w:lineRule="auto"/>
        <w:rPr>
          <w:rFonts w:asciiTheme="minorHAnsi" w:eastAsia="Arial Unicode MS" w:hAnsiTheme="minorHAnsi" w:cs="David"/>
          <w:sz w:val="24"/>
          <w:szCs w:val="24"/>
          <w:u w:val="single"/>
          <w:rtl/>
        </w:rPr>
      </w:pPr>
      <w:r w:rsidRPr="00880D33">
        <w:rPr>
          <w:rFonts w:asciiTheme="minorHAnsi" w:eastAsia="Arial Unicode MS" w:hAnsiTheme="minorHAnsi" w:cs="David" w:hint="cs"/>
          <w:sz w:val="24"/>
          <w:szCs w:val="24"/>
          <w:u w:val="single"/>
          <w:rtl/>
        </w:rPr>
        <w:t>בביליוגרפיה</w:t>
      </w:r>
    </w:p>
    <w:p w:rsidR="00053864" w:rsidRPr="00880D33" w:rsidRDefault="00053864"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u w:val="single"/>
          <w:rtl/>
        </w:rPr>
        <w:t>עברית</w:t>
      </w:r>
    </w:p>
    <w:p w:rsidR="00F16DDA" w:rsidRPr="00880D33" w:rsidRDefault="00F16DDA" w:rsidP="000B3166">
      <w:pPr>
        <w:spacing w:line="360" w:lineRule="auto"/>
        <w:rPr>
          <w:rFonts w:cs="David"/>
          <w:sz w:val="24"/>
          <w:szCs w:val="24"/>
          <w:rtl/>
        </w:rPr>
      </w:pPr>
      <w:r w:rsidRPr="00880D33">
        <w:rPr>
          <w:rFonts w:cs="David" w:hint="cs"/>
          <w:sz w:val="24"/>
          <w:szCs w:val="24"/>
          <w:rtl/>
        </w:rPr>
        <w:t>אג"מ תוה"ד</w:t>
      </w:r>
      <w:r w:rsidR="00755483" w:rsidRPr="00880D33">
        <w:rPr>
          <w:rFonts w:cs="David" w:hint="cs"/>
          <w:sz w:val="24"/>
          <w:szCs w:val="24"/>
          <w:rtl/>
        </w:rPr>
        <w:t>.</w:t>
      </w:r>
      <w:r w:rsidRPr="00880D33">
        <w:rPr>
          <w:rFonts w:cs="David" w:hint="cs"/>
          <w:sz w:val="24"/>
          <w:szCs w:val="24"/>
          <w:rtl/>
        </w:rPr>
        <w:t xml:space="preserve"> (1998). המילון למונחי צה"ל. תל אביב. צה"ל. עמ' 31.</w:t>
      </w:r>
    </w:p>
    <w:p w:rsidR="000056FD" w:rsidRPr="00880D33" w:rsidRDefault="000056FD" w:rsidP="000056FD">
      <w:pPr>
        <w:spacing w:line="360" w:lineRule="auto"/>
        <w:rPr>
          <w:rFonts w:cs="David"/>
          <w:sz w:val="24"/>
          <w:szCs w:val="24"/>
          <w:rtl/>
        </w:rPr>
      </w:pPr>
      <w:r w:rsidRPr="00880D33">
        <w:rPr>
          <w:rFonts w:cs="David"/>
          <w:sz w:val="24"/>
          <w:szCs w:val="24"/>
          <w:rtl/>
        </w:rPr>
        <w:t>אדמסקי. ד.  (2012). "תרבות אסטרטגית וחדשנות צבאית". מערכות.</w:t>
      </w:r>
    </w:p>
    <w:p w:rsidR="000056FD" w:rsidRPr="00880D33" w:rsidRDefault="000056FD" w:rsidP="000056FD">
      <w:pPr>
        <w:spacing w:line="360" w:lineRule="auto"/>
        <w:rPr>
          <w:rFonts w:cs="David"/>
          <w:sz w:val="24"/>
          <w:szCs w:val="24"/>
          <w:rtl/>
        </w:rPr>
      </w:pPr>
      <w:r w:rsidRPr="00880D33">
        <w:rPr>
          <w:rFonts w:cs="David"/>
          <w:sz w:val="24"/>
          <w:szCs w:val="24"/>
          <w:rtl/>
        </w:rPr>
        <w:t>אייזנקוט. ג. וסיבוני. ג (2019). "קווים מנחים לתפיסת ביטחון לישראל". המכון למחקרי ביטחון לאומי. מזכר 196.</w:t>
      </w:r>
    </w:p>
    <w:p w:rsidR="000056FD" w:rsidRPr="00880D33" w:rsidRDefault="000056FD" w:rsidP="000056FD">
      <w:pPr>
        <w:spacing w:line="360" w:lineRule="auto"/>
        <w:rPr>
          <w:rFonts w:cs="David"/>
          <w:sz w:val="24"/>
          <w:szCs w:val="24"/>
          <w:rtl/>
        </w:rPr>
      </w:pPr>
      <w:r w:rsidRPr="00880D33">
        <w:rPr>
          <w:rFonts w:cs="David"/>
          <w:sz w:val="24"/>
          <w:szCs w:val="24"/>
          <w:rtl/>
        </w:rPr>
        <w:t>איילון. ד ושנער. פ. (2001), מילון ערבי-עברי, ירושלים.</w:t>
      </w:r>
    </w:p>
    <w:p w:rsidR="00397A66" w:rsidRPr="00880D33" w:rsidRDefault="00397A66" w:rsidP="000B3166">
      <w:pPr>
        <w:spacing w:line="360" w:lineRule="auto"/>
        <w:rPr>
          <w:rFonts w:cs="David"/>
          <w:sz w:val="24"/>
          <w:szCs w:val="24"/>
          <w:rtl/>
        </w:rPr>
      </w:pPr>
      <w:r w:rsidRPr="00880D33">
        <w:rPr>
          <w:rFonts w:cs="David" w:hint="cs"/>
          <w:sz w:val="24"/>
          <w:szCs w:val="24"/>
          <w:rtl/>
        </w:rPr>
        <w:t>איילנד. ג. (2011). "תוכנית רב שנתית לצה"ל- דילמות ומתחים". המכון למחקרי ביטחון לאומי.</w:t>
      </w:r>
    </w:p>
    <w:p w:rsidR="009A1072" w:rsidRPr="00880D33" w:rsidRDefault="009A1072" w:rsidP="000B3166">
      <w:pPr>
        <w:spacing w:line="360" w:lineRule="auto"/>
        <w:rPr>
          <w:rFonts w:cs="David"/>
          <w:sz w:val="24"/>
          <w:szCs w:val="24"/>
          <w:rtl/>
        </w:rPr>
      </w:pPr>
      <w:r w:rsidRPr="00880D33">
        <w:rPr>
          <w:rFonts w:cs="David" w:hint="cs"/>
          <w:sz w:val="24"/>
          <w:szCs w:val="24"/>
          <w:rtl/>
        </w:rPr>
        <w:t>אלרן. מ ונוספים (2019). "סבב ה</w:t>
      </w:r>
      <w:r w:rsidR="00AC2927" w:rsidRPr="00880D33">
        <w:rPr>
          <w:rFonts w:cs="David" w:hint="cs"/>
          <w:sz w:val="24"/>
          <w:szCs w:val="24"/>
          <w:rtl/>
        </w:rPr>
        <w:t>ע</w:t>
      </w:r>
      <w:r w:rsidRPr="00880D33">
        <w:rPr>
          <w:rFonts w:cs="David" w:hint="cs"/>
          <w:sz w:val="24"/>
          <w:szCs w:val="24"/>
          <w:rtl/>
        </w:rPr>
        <w:t xml:space="preserve">ימות עם הג'יהאד האיסלאמי לקחים לחזית האזרחית". </w:t>
      </w:r>
      <w:r w:rsidR="0037398A" w:rsidRPr="00880D33">
        <w:rPr>
          <w:rFonts w:cs="David"/>
          <w:sz w:val="24"/>
          <w:szCs w:val="24"/>
          <w:rtl/>
        </w:rPr>
        <w:t>המכון למחקרי ביטחון לאומי</w:t>
      </w:r>
      <w:r w:rsidR="0037398A" w:rsidRPr="00880D33">
        <w:rPr>
          <w:rFonts w:cs="David" w:hint="cs"/>
          <w:sz w:val="24"/>
          <w:szCs w:val="24"/>
          <w:rtl/>
        </w:rPr>
        <w:t xml:space="preserve"> . </w:t>
      </w:r>
      <w:r w:rsidRPr="00880D33">
        <w:rPr>
          <w:rFonts w:cs="David" w:hint="cs"/>
          <w:sz w:val="24"/>
          <w:szCs w:val="24"/>
          <w:rtl/>
        </w:rPr>
        <w:t>מבט על. גליון 1233.</w:t>
      </w:r>
    </w:p>
    <w:p w:rsidR="0037398A" w:rsidRPr="00880D33" w:rsidRDefault="0037398A" w:rsidP="000B3166">
      <w:pPr>
        <w:spacing w:line="360" w:lineRule="auto"/>
        <w:rPr>
          <w:rFonts w:cs="David"/>
          <w:sz w:val="24"/>
          <w:szCs w:val="24"/>
          <w:rtl/>
        </w:rPr>
      </w:pPr>
      <w:r w:rsidRPr="00880D33">
        <w:rPr>
          <w:rFonts w:cs="David" w:hint="cs"/>
          <w:sz w:val="24"/>
          <w:szCs w:val="24"/>
          <w:rtl/>
        </w:rPr>
        <w:t>אלרן. מ ופדן. כ. (2020). "</w:t>
      </w:r>
      <w:r w:rsidRPr="00880D33">
        <w:rPr>
          <w:rFonts w:cs="David"/>
          <w:sz w:val="24"/>
          <w:szCs w:val="24"/>
          <w:rtl/>
        </w:rPr>
        <w:t>על מלחמה וחוסן לאומי: בעקבות דברי הרמטכ"ל אביב כוכבי</w:t>
      </w:r>
      <w:r w:rsidRPr="00880D33">
        <w:rPr>
          <w:rFonts w:cs="David" w:hint="cs"/>
          <w:sz w:val="24"/>
          <w:szCs w:val="24"/>
          <w:rtl/>
        </w:rPr>
        <w:t xml:space="preserve">". המכון למחקרי ביטחון לאומי. </w:t>
      </w:r>
      <w:r w:rsidRPr="00880D33">
        <w:rPr>
          <w:rFonts w:cs="David"/>
          <w:sz w:val="24"/>
          <w:szCs w:val="24"/>
          <w:rtl/>
        </w:rPr>
        <w:t>מבט על, גיליון 1247</w:t>
      </w:r>
      <w:r w:rsidRPr="00880D33">
        <w:rPr>
          <w:rFonts w:cs="David" w:hint="cs"/>
          <w:sz w:val="24"/>
          <w:szCs w:val="24"/>
          <w:rtl/>
        </w:rPr>
        <w:t>.</w:t>
      </w:r>
    </w:p>
    <w:p w:rsidR="00226A6B" w:rsidRPr="00880D33" w:rsidRDefault="00226A6B" w:rsidP="000B3166">
      <w:pPr>
        <w:spacing w:line="360" w:lineRule="auto"/>
        <w:rPr>
          <w:rFonts w:cs="David"/>
          <w:sz w:val="24"/>
          <w:szCs w:val="24"/>
          <w:rtl/>
        </w:rPr>
      </w:pPr>
      <w:r w:rsidRPr="00880D33">
        <w:rPr>
          <w:rFonts w:cs="David"/>
          <w:sz w:val="24"/>
          <w:szCs w:val="24"/>
          <w:rtl/>
        </w:rPr>
        <w:lastRenderedPageBreak/>
        <w:t>אמ"ץ-תוה"ד, המילון למונחי תורה צבאית (טיוטה פנימית), מטכ"ל 1-10, התשע"ט-2018</w:t>
      </w:r>
      <w:r w:rsidRPr="00880D33">
        <w:rPr>
          <w:rFonts w:cs="David" w:hint="cs"/>
          <w:sz w:val="24"/>
          <w:szCs w:val="24"/>
          <w:rtl/>
        </w:rPr>
        <w:t>.</w:t>
      </w:r>
    </w:p>
    <w:p w:rsidR="00C4090F" w:rsidRPr="00880D33" w:rsidRDefault="00C4090F" w:rsidP="000B3166">
      <w:pPr>
        <w:spacing w:line="360" w:lineRule="auto"/>
        <w:rPr>
          <w:rFonts w:cs="David"/>
          <w:sz w:val="24"/>
          <w:szCs w:val="24"/>
          <w:rtl/>
        </w:rPr>
      </w:pPr>
      <w:r w:rsidRPr="00880D33">
        <w:rPr>
          <w:rFonts w:cs="David" w:hint="cs"/>
          <w:sz w:val="24"/>
          <w:szCs w:val="24"/>
          <w:rtl/>
        </w:rPr>
        <w:t>אסטרטגיית צה"ל. 2015. עמ' 18.</w:t>
      </w:r>
    </w:p>
    <w:p w:rsidR="00C4090F" w:rsidRPr="00880D33" w:rsidRDefault="00C4090F" w:rsidP="000B3166">
      <w:pPr>
        <w:spacing w:line="360" w:lineRule="auto"/>
        <w:rPr>
          <w:rFonts w:cs="David"/>
          <w:sz w:val="24"/>
          <w:szCs w:val="24"/>
          <w:rtl/>
        </w:rPr>
      </w:pPr>
      <w:r w:rsidRPr="00880D33">
        <w:rPr>
          <w:rFonts w:cs="David" w:hint="cs"/>
          <w:sz w:val="24"/>
          <w:szCs w:val="24"/>
          <w:rtl/>
        </w:rPr>
        <w:t>אסטרטגיית צה"ל. 2015.  תיעוד התהליך והידע שהתפתח במהלכו. פרסומי מרכז דדו. אוגוסט 2015. עמ' 43.</w:t>
      </w:r>
    </w:p>
    <w:p w:rsidR="000056FD" w:rsidRPr="00880D33" w:rsidRDefault="000056FD" w:rsidP="000B3166">
      <w:pPr>
        <w:spacing w:line="360" w:lineRule="auto"/>
        <w:rPr>
          <w:rFonts w:cs="David"/>
          <w:sz w:val="24"/>
          <w:szCs w:val="24"/>
          <w:rtl/>
        </w:rPr>
      </w:pPr>
      <w:r w:rsidRPr="00880D33">
        <w:rPr>
          <w:rFonts w:cs="David" w:hint="cs"/>
          <w:sz w:val="24"/>
          <w:szCs w:val="24"/>
          <w:rtl/>
        </w:rPr>
        <w:t>ארד. ע. (2017). ""אסטרטגיית על לישראל: עיונים וכיוונים". מוסד שמואל נאמן. הטכניון. עמ' 28.</w:t>
      </w:r>
    </w:p>
    <w:p w:rsidR="007855AA" w:rsidRPr="00880D33" w:rsidRDefault="007855AA" w:rsidP="000B3166">
      <w:pPr>
        <w:spacing w:line="360" w:lineRule="auto"/>
        <w:rPr>
          <w:rFonts w:cs="David"/>
          <w:sz w:val="24"/>
          <w:szCs w:val="24"/>
          <w:rtl/>
        </w:rPr>
      </w:pPr>
      <w:r w:rsidRPr="00880D33">
        <w:rPr>
          <w:rFonts w:cs="David"/>
          <w:sz w:val="24"/>
          <w:szCs w:val="24"/>
          <w:rtl/>
        </w:rPr>
        <w:t>ארנון-אוחנה יובל ואריה יודפת, אש"פ: דיוקנו של ארגון, תל אביב: מעריב, 1985</w:t>
      </w:r>
    </w:p>
    <w:p w:rsidR="00B96CEF" w:rsidRPr="00880D33" w:rsidRDefault="00B96CEF" w:rsidP="000B3166">
      <w:pPr>
        <w:spacing w:line="360" w:lineRule="auto"/>
        <w:rPr>
          <w:rFonts w:cs="David"/>
          <w:sz w:val="24"/>
          <w:szCs w:val="24"/>
          <w:rtl/>
        </w:rPr>
      </w:pPr>
      <w:r w:rsidRPr="00880D33">
        <w:rPr>
          <w:rFonts w:cs="David" w:hint="cs"/>
          <w:sz w:val="24"/>
          <w:szCs w:val="24"/>
          <w:rtl/>
        </w:rPr>
        <w:t>בראבשי. א. ל. (2004). "</w:t>
      </w:r>
      <w:r w:rsidRPr="00880D33">
        <w:rPr>
          <w:rFonts w:cs="David"/>
          <w:sz w:val="24"/>
          <w:szCs w:val="24"/>
          <w:rtl/>
        </w:rPr>
        <w:t xml:space="preserve"> קישורים המדע החדש של רשתות</w:t>
      </w:r>
      <w:r w:rsidRPr="00880D33">
        <w:rPr>
          <w:rFonts w:cs="David" w:hint="cs"/>
          <w:sz w:val="24"/>
          <w:szCs w:val="24"/>
          <w:rtl/>
        </w:rPr>
        <w:t xml:space="preserve">". תל אביב:ידיעות אחרונות. </w:t>
      </w:r>
      <w:r w:rsidRPr="00880D33">
        <w:rPr>
          <w:rFonts w:cs="David"/>
          <w:sz w:val="24"/>
          <w:szCs w:val="24"/>
          <w:rtl/>
        </w:rPr>
        <w:br/>
      </w:r>
      <w:r w:rsidRPr="00880D33">
        <w:rPr>
          <w:rFonts w:cs="David" w:hint="cs"/>
          <w:sz w:val="24"/>
          <w:szCs w:val="24"/>
          <w:rtl/>
        </w:rPr>
        <w:t>עמ' 264-265.</w:t>
      </w:r>
    </w:p>
    <w:p w:rsidR="00CD0A86" w:rsidRPr="00880D33" w:rsidRDefault="00CD0A86" w:rsidP="000B3166">
      <w:pPr>
        <w:spacing w:line="360" w:lineRule="auto"/>
        <w:rPr>
          <w:rFonts w:cs="David"/>
          <w:sz w:val="24"/>
          <w:szCs w:val="24"/>
          <w:rtl/>
        </w:rPr>
      </w:pPr>
      <w:r w:rsidRPr="00880D33">
        <w:rPr>
          <w:rFonts w:cs="David"/>
          <w:sz w:val="24"/>
          <w:szCs w:val="24"/>
          <w:rtl/>
        </w:rPr>
        <w:t>ברנע,</w:t>
      </w:r>
      <w:r w:rsidRPr="00880D33">
        <w:rPr>
          <w:rFonts w:cs="David" w:hint="cs"/>
          <w:sz w:val="24"/>
          <w:szCs w:val="24"/>
          <w:rtl/>
        </w:rPr>
        <w:t xml:space="preserve"> א. (2018). "</w:t>
      </w:r>
      <w:r w:rsidRPr="00880D33">
        <w:rPr>
          <w:rFonts w:cs="David"/>
          <w:sz w:val="24"/>
          <w:szCs w:val="24"/>
          <w:rtl/>
        </w:rPr>
        <w:t>את זאת לא צפינו</w:t>
      </w:r>
      <w:r w:rsidRPr="00880D33">
        <w:rPr>
          <w:rFonts w:cs="David" w:hint="cs"/>
          <w:sz w:val="24"/>
          <w:szCs w:val="24"/>
          <w:rtl/>
        </w:rPr>
        <w:t xml:space="preserve">". </w:t>
      </w:r>
      <w:r w:rsidRPr="00880D33">
        <w:rPr>
          <w:rFonts w:cs="David"/>
          <w:sz w:val="24"/>
          <w:szCs w:val="24"/>
          <w:rtl/>
        </w:rPr>
        <w:t>הוצאת רסלינג.</w:t>
      </w:r>
    </w:p>
    <w:p w:rsidR="00B1551E" w:rsidRPr="00880D33" w:rsidRDefault="00B1551E" w:rsidP="00B1551E">
      <w:pPr>
        <w:spacing w:line="360" w:lineRule="auto"/>
        <w:rPr>
          <w:rFonts w:cs="David"/>
          <w:sz w:val="24"/>
          <w:szCs w:val="24"/>
          <w:rtl/>
        </w:rPr>
      </w:pPr>
      <w:r w:rsidRPr="00880D33">
        <w:rPr>
          <w:rFonts w:cs="David" w:hint="cs"/>
          <w:sz w:val="24"/>
          <w:szCs w:val="24"/>
          <w:rtl/>
        </w:rPr>
        <w:t>גולדברג.א ונוספים (2019). "</w:t>
      </w:r>
      <w:r w:rsidRPr="00880D33">
        <w:rPr>
          <w:rFonts w:cs="David"/>
          <w:sz w:val="24"/>
          <w:szCs w:val="24"/>
          <w:rtl/>
        </w:rPr>
        <w:t xml:space="preserve"> איראן והחות'ים בתימן</w:t>
      </w:r>
      <w:r w:rsidRPr="00880D33">
        <w:rPr>
          <w:rFonts w:cs="David" w:hint="cs"/>
          <w:sz w:val="24"/>
          <w:szCs w:val="24"/>
          <w:rtl/>
        </w:rPr>
        <w:t xml:space="preserve"> </w:t>
      </w:r>
      <w:r w:rsidRPr="00880D33">
        <w:rPr>
          <w:rFonts w:cs="David"/>
          <w:sz w:val="24"/>
          <w:szCs w:val="24"/>
          <w:rtl/>
        </w:rPr>
        <w:t>סיכום תמונת מצב ינואר 2019</w:t>
      </w:r>
      <w:r w:rsidRPr="00880D33">
        <w:rPr>
          <w:rFonts w:cs="David" w:hint="cs"/>
          <w:sz w:val="24"/>
          <w:szCs w:val="24"/>
          <w:rtl/>
        </w:rPr>
        <w:t xml:space="preserve">". </w:t>
      </w:r>
      <w:r w:rsidRPr="00880D33">
        <w:rPr>
          <w:rFonts w:cs="David"/>
          <w:sz w:val="24"/>
          <w:szCs w:val="24"/>
          <w:rtl/>
        </w:rPr>
        <w:t>המכון למדיניות נגד טרור (</w:t>
      </w:r>
      <w:r w:rsidRPr="00880D33">
        <w:rPr>
          <w:rFonts w:cs="David"/>
          <w:sz w:val="24"/>
          <w:szCs w:val="24"/>
        </w:rPr>
        <w:t>ICT</w:t>
      </w:r>
      <w:r w:rsidRPr="00880D33">
        <w:rPr>
          <w:rFonts w:cs="David"/>
          <w:sz w:val="24"/>
          <w:szCs w:val="24"/>
          <w:rtl/>
        </w:rPr>
        <w:t xml:space="preserve"> </w:t>
      </w:r>
      <w:r w:rsidRPr="00880D33">
        <w:rPr>
          <w:rFonts w:cs="David" w:hint="cs"/>
          <w:sz w:val="24"/>
          <w:szCs w:val="24"/>
          <w:rtl/>
        </w:rPr>
        <w:t>) עמ' 1-11.</w:t>
      </w:r>
    </w:p>
    <w:p w:rsidR="006E5287" w:rsidRPr="00880D33" w:rsidRDefault="006E5287" w:rsidP="006E5287">
      <w:pPr>
        <w:spacing w:line="360" w:lineRule="auto"/>
        <w:rPr>
          <w:rFonts w:cs="David"/>
          <w:sz w:val="24"/>
          <w:szCs w:val="24"/>
          <w:rtl/>
        </w:rPr>
      </w:pPr>
      <w:r w:rsidRPr="00880D33">
        <w:rPr>
          <w:rFonts w:cs="David"/>
          <w:sz w:val="24"/>
          <w:szCs w:val="24"/>
          <w:rtl/>
        </w:rPr>
        <w:t>גימשי</w:t>
      </w:r>
      <w:r w:rsidRPr="00880D33">
        <w:rPr>
          <w:rFonts w:cs="David" w:hint="cs"/>
          <w:sz w:val="24"/>
          <w:szCs w:val="24"/>
          <w:rtl/>
        </w:rPr>
        <w:t>.</w:t>
      </w:r>
      <w:r w:rsidRPr="00880D33">
        <w:rPr>
          <w:rFonts w:cs="David"/>
          <w:sz w:val="24"/>
          <w:szCs w:val="24"/>
          <w:rtl/>
        </w:rPr>
        <w:t xml:space="preserve"> ד</w:t>
      </w:r>
      <w:r w:rsidRPr="00880D33">
        <w:rPr>
          <w:rFonts w:cs="David" w:hint="cs"/>
          <w:sz w:val="24"/>
          <w:szCs w:val="24"/>
          <w:rtl/>
        </w:rPr>
        <w:t>. (2007</w:t>
      </w:r>
      <w:r w:rsidRPr="00880D33">
        <w:rPr>
          <w:rFonts w:cs="David"/>
          <w:sz w:val="24"/>
          <w:szCs w:val="24"/>
          <w:rtl/>
        </w:rPr>
        <w:t>)</w:t>
      </w:r>
      <w:r w:rsidRPr="00880D33">
        <w:rPr>
          <w:rFonts w:cs="David" w:hint="cs"/>
          <w:sz w:val="24"/>
          <w:szCs w:val="24"/>
          <w:rtl/>
        </w:rPr>
        <w:t>. "</w:t>
      </w:r>
      <w:r w:rsidRPr="00880D33">
        <w:rPr>
          <w:rFonts w:cs="David"/>
          <w:sz w:val="24"/>
          <w:szCs w:val="24"/>
          <w:rtl/>
        </w:rPr>
        <w:t>מערכת הצדק בפלילים, אכיפת החוק בחברה דמוקרטית</w:t>
      </w:r>
      <w:r w:rsidRPr="00880D33">
        <w:rPr>
          <w:rFonts w:cs="David" w:hint="cs"/>
          <w:sz w:val="24"/>
          <w:szCs w:val="24"/>
          <w:rtl/>
        </w:rPr>
        <w:t>"</w:t>
      </w:r>
      <w:r w:rsidRPr="00880D33">
        <w:rPr>
          <w:rFonts w:cs="David"/>
          <w:sz w:val="24"/>
          <w:szCs w:val="24"/>
          <w:rtl/>
        </w:rPr>
        <w:t>, כרך</w:t>
      </w:r>
    </w:p>
    <w:p w:rsidR="006E5287" w:rsidRPr="00880D33" w:rsidRDefault="006E5287" w:rsidP="006E5287">
      <w:pPr>
        <w:spacing w:line="360" w:lineRule="auto"/>
        <w:rPr>
          <w:rFonts w:cs="David"/>
          <w:sz w:val="24"/>
          <w:szCs w:val="24"/>
          <w:rtl/>
        </w:rPr>
      </w:pPr>
      <w:r w:rsidRPr="00880D33">
        <w:rPr>
          <w:rFonts w:cs="David"/>
          <w:sz w:val="24"/>
          <w:szCs w:val="24"/>
          <w:rtl/>
        </w:rPr>
        <w:t>א', ראשון לציון: פלס.</w:t>
      </w:r>
    </w:p>
    <w:p w:rsidR="003D2EC5" w:rsidRDefault="003D2EC5" w:rsidP="000B3166">
      <w:pPr>
        <w:spacing w:line="360" w:lineRule="auto"/>
        <w:rPr>
          <w:rFonts w:cs="David"/>
          <w:sz w:val="24"/>
          <w:szCs w:val="24"/>
          <w:rtl/>
        </w:rPr>
      </w:pPr>
      <w:r w:rsidRPr="00880D33">
        <w:rPr>
          <w:rFonts w:cs="David" w:hint="cs"/>
          <w:sz w:val="24"/>
          <w:szCs w:val="24"/>
          <w:rtl/>
        </w:rPr>
        <w:t>גנור. ב. (2003). "מבוך הלוחמה בטרור: כלים לקבלת החלטות. הוצאת המרכז הבינתחומי הרצליה. עמ' 34-35.</w:t>
      </w:r>
    </w:p>
    <w:p w:rsidR="005422A8" w:rsidRPr="00880D33" w:rsidRDefault="005422A8" w:rsidP="000B3166">
      <w:pPr>
        <w:spacing w:line="360" w:lineRule="auto"/>
        <w:rPr>
          <w:rFonts w:cs="David"/>
          <w:sz w:val="24"/>
          <w:szCs w:val="24"/>
          <w:rtl/>
        </w:rPr>
      </w:pPr>
      <w:r>
        <w:rPr>
          <w:rFonts w:cs="David" w:hint="cs"/>
          <w:sz w:val="24"/>
          <w:szCs w:val="24"/>
          <w:rtl/>
        </w:rPr>
        <w:t xml:space="preserve">גת. י. (2019). "ביטחון לאומי,ף פייק ניוז והקרב על התודעה". </w:t>
      </w:r>
      <w:r>
        <w:rPr>
          <w:rFonts w:cs="David" w:hint="cs"/>
          <w:sz w:val="24"/>
          <w:szCs w:val="24"/>
        </w:rPr>
        <w:t>INSS</w:t>
      </w:r>
      <w:r>
        <w:rPr>
          <w:rFonts w:cs="David" w:hint="cs"/>
          <w:sz w:val="24"/>
          <w:szCs w:val="24"/>
          <w:rtl/>
        </w:rPr>
        <w:t xml:space="preserve">. </w:t>
      </w:r>
    </w:p>
    <w:p w:rsidR="006E3503" w:rsidRPr="00880D33" w:rsidRDefault="006E3503" w:rsidP="000B3166">
      <w:pPr>
        <w:spacing w:line="360" w:lineRule="auto"/>
        <w:rPr>
          <w:rFonts w:cs="David"/>
          <w:sz w:val="24"/>
          <w:szCs w:val="24"/>
          <w:rtl/>
        </w:rPr>
      </w:pPr>
      <w:r w:rsidRPr="00880D33">
        <w:rPr>
          <w:rFonts w:cs="David" w:hint="cs"/>
          <w:sz w:val="24"/>
          <w:szCs w:val="24"/>
          <w:rtl/>
        </w:rPr>
        <w:t>דקל. א. (2019). "מתקפת טילים המשבשת את מערכי ההגנה והשיקום של ישראל". המכון למחקרי ביטחון לאומי. מזכר 198.</w:t>
      </w:r>
    </w:p>
    <w:p w:rsidR="00396AE9" w:rsidRPr="00880D33" w:rsidRDefault="0000140D" w:rsidP="00396AE9">
      <w:pPr>
        <w:spacing w:line="360" w:lineRule="auto"/>
        <w:rPr>
          <w:rFonts w:cs="David"/>
          <w:sz w:val="24"/>
          <w:szCs w:val="24"/>
          <w:rtl/>
        </w:rPr>
      </w:pPr>
      <w:r w:rsidRPr="00880D33">
        <w:rPr>
          <w:rFonts w:cs="David" w:hint="cs"/>
          <w:sz w:val="24"/>
          <w:szCs w:val="24"/>
          <w:rtl/>
        </w:rPr>
        <w:t>דרור.י. (1989) אסטרטגיה רבתי לישראל. הוצאת אקדמון.</w:t>
      </w:r>
    </w:p>
    <w:p w:rsidR="00DC7945" w:rsidRPr="00880D33" w:rsidRDefault="00DC7945" w:rsidP="000B3166">
      <w:pPr>
        <w:spacing w:line="360" w:lineRule="auto"/>
        <w:rPr>
          <w:rFonts w:cs="David"/>
          <w:sz w:val="24"/>
          <w:szCs w:val="24"/>
          <w:rtl/>
        </w:rPr>
      </w:pPr>
      <w:r w:rsidRPr="00880D33">
        <w:rPr>
          <w:rFonts w:cs="David" w:hint="cs"/>
          <w:sz w:val="24"/>
          <w:szCs w:val="24"/>
          <w:rtl/>
        </w:rPr>
        <w:t>האסטרטגיה הלאומית להגנת הסייבר (2015). מערך הסייבר. משרד ראש הממלה. עמ' 8.</w:t>
      </w:r>
    </w:p>
    <w:p w:rsidR="00A8171D" w:rsidRPr="00880D33" w:rsidRDefault="00A8171D" w:rsidP="000B3166">
      <w:pPr>
        <w:spacing w:line="360" w:lineRule="auto"/>
        <w:rPr>
          <w:rFonts w:cs="David"/>
          <w:sz w:val="24"/>
          <w:szCs w:val="24"/>
          <w:rtl/>
        </w:rPr>
      </w:pPr>
      <w:r w:rsidRPr="00880D33">
        <w:rPr>
          <w:rFonts w:cs="David" w:hint="cs"/>
          <w:sz w:val="24"/>
          <w:szCs w:val="24"/>
          <w:rtl/>
        </w:rPr>
        <w:t xml:space="preserve">הדף השבועי. 2016. הקורס לפו"מ. </w:t>
      </w:r>
      <w:r w:rsidR="00D530B0" w:rsidRPr="00880D33">
        <w:rPr>
          <w:rFonts w:cs="David" w:hint="cs"/>
          <w:sz w:val="24"/>
          <w:szCs w:val="24"/>
          <w:rtl/>
        </w:rPr>
        <w:t>פרק 2.</w:t>
      </w:r>
      <w:r w:rsidR="00B1551E" w:rsidRPr="00880D33">
        <w:rPr>
          <w:rFonts w:cs="David" w:hint="cs"/>
          <w:sz w:val="24"/>
          <w:szCs w:val="24"/>
          <w:rtl/>
        </w:rPr>
        <w:t xml:space="preserve"> </w:t>
      </w:r>
    </w:p>
    <w:p w:rsidR="00895422" w:rsidRPr="00880D33" w:rsidRDefault="00C566A1" w:rsidP="000B3166">
      <w:pPr>
        <w:spacing w:line="360" w:lineRule="auto"/>
        <w:rPr>
          <w:rFonts w:asciiTheme="minorHAnsi" w:eastAsia="Arial Unicode MS" w:hAnsiTheme="minorHAnsi" w:cs="David"/>
          <w:sz w:val="24"/>
          <w:szCs w:val="24"/>
          <w:rtl/>
        </w:rPr>
      </w:pPr>
      <w:r w:rsidRPr="00880D33">
        <w:rPr>
          <w:rFonts w:cs="David" w:hint="cs"/>
          <w:sz w:val="24"/>
          <w:szCs w:val="24"/>
          <w:rtl/>
        </w:rPr>
        <w:t>הכהן. ג. (2011). "</w:t>
      </w:r>
      <w:r w:rsidRPr="00880D33">
        <w:rPr>
          <w:rFonts w:asciiTheme="minorHAnsi" w:eastAsia="Arial Unicode MS" w:hAnsiTheme="minorHAnsi" w:cs="David" w:hint="cs"/>
          <w:sz w:val="24"/>
          <w:szCs w:val="24"/>
          <w:rtl/>
        </w:rPr>
        <w:t xml:space="preserve"> תוכנית הלימודים במכללה לביטחון לאומי: מה צריך ללמוד?"</w:t>
      </w:r>
      <w:r w:rsidRPr="00880D33">
        <w:rPr>
          <w:rFonts w:cs="David" w:hint="cs"/>
          <w:sz w:val="24"/>
          <w:szCs w:val="24"/>
          <w:rtl/>
        </w:rPr>
        <w:t xml:space="preserve"> </w:t>
      </w:r>
      <w:r w:rsidRPr="00880D33">
        <w:rPr>
          <w:rFonts w:asciiTheme="minorHAnsi" w:eastAsia="Arial Unicode MS" w:hAnsiTheme="minorHAnsi" w:cs="David" w:hint="cs"/>
          <w:sz w:val="24"/>
          <w:szCs w:val="24"/>
          <w:rtl/>
        </w:rPr>
        <w:t xml:space="preserve">עיונים בביטחון </w:t>
      </w:r>
    </w:p>
    <w:p w:rsidR="00C566A1" w:rsidRPr="00880D33" w:rsidRDefault="00C566A1"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הלאומי. מס' 14. </w:t>
      </w:r>
    </w:p>
    <w:p w:rsidR="00895422" w:rsidRPr="00880D33" w:rsidRDefault="00895422"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הלוי. ח. ד. (תש"מ). "דין 'הקם להרגך השכם להרגו' בחיינו הציבוריים". תחומין. עמ' 343.</w:t>
      </w:r>
    </w:p>
    <w:p w:rsidR="004A2989" w:rsidRPr="00880D33" w:rsidRDefault="004A2989"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המרכז למורשת המודיעין (מל"מ). 2014. האחים המוסלמים.</w:t>
      </w:r>
    </w:p>
    <w:p w:rsidR="0047632B" w:rsidRPr="00880D33" w:rsidRDefault="0047632B"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הרכבי. י. (2007). מלחמה ואסטרטגיה. הוצאת משרד הביטחון. עמ' 33. עמ' 133.</w:t>
      </w:r>
    </w:p>
    <w:p w:rsidR="005825EB" w:rsidRPr="00880D33" w:rsidRDefault="00E87A54" w:rsidP="000B3166">
      <w:pPr>
        <w:spacing w:line="360" w:lineRule="auto"/>
        <w:rPr>
          <w:rFonts w:cs="David"/>
          <w:sz w:val="24"/>
          <w:szCs w:val="24"/>
          <w:rtl/>
        </w:rPr>
      </w:pPr>
      <w:r w:rsidRPr="00880D33">
        <w:rPr>
          <w:rFonts w:cs="David" w:hint="cs"/>
          <w:sz w:val="24"/>
          <w:szCs w:val="24"/>
          <w:rtl/>
        </w:rPr>
        <w:t>הרכבי. י (2015). המודיעין כמוסד ממלכתי. הוצאת מערכו והמרכז למורשת המודיעין.</w:t>
      </w:r>
    </w:p>
    <w:p w:rsidR="005A3F7B" w:rsidRPr="00880D33" w:rsidRDefault="005A3F7B" w:rsidP="001C74C3">
      <w:pPr>
        <w:spacing w:line="360" w:lineRule="auto"/>
        <w:rPr>
          <w:rFonts w:cs="David"/>
          <w:sz w:val="24"/>
          <w:szCs w:val="24"/>
          <w:rtl/>
        </w:rPr>
      </w:pPr>
      <w:r w:rsidRPr="00880D33">
        <w:rPr>
          <w:rFonts w:cs="David" w:hint="cs"/>
          <w:sz w:val="24"/>
          <w:szCs w:val="24"/>
          <w:rtl/>
        </w:rPr>
        <w:t>חבר.ש (2013). "</w:t>
      </w:r>
      <w:r w:rsidRPr="00880D33">
        <w:rPr>
          <w:rFonts w:cs="David"/>
          <w:sz w:val="24"/>
          <w:szCs w:val="24"/>
          <w:rtl/>
        </w:rPr>
        <w:t xml:space="preserve"> הפרטת הביטחון</w:t>
      </w:r>
      <w:r w:rsidRPr="00880D33">
        <w:rPr>
          <w:rFonts w:cs="David" w:hint="cs"/>
          <w:sz w:val="24"/>
          <w:szCs w:val="24"/>
          <w:rtl/>
        </w:rPr>
        <w:t xml:space="preserve">". </w:t>
      </w:r>
      <w:r w:rsidRPr="00880D33">
        <w:rPr>
          <w:rFonts w:cs="David"/>
          <w:sz w:val="24"/>
          <w:szCs w:val="24"/>
          <w:rtl/>
        </w:rPr>
        <w:t>המרכז לצדק חברתי ודמוקרטיה ע"ש יעקב חזן במכון ון ליר בירושלים</w:t>
      </w:r>
      <w:r w:rsidRPr="00880D33">
        <w:rPr>
          <w:rFonts w:cs="David" w:hint="cs"/>
          <w:sz w:val="24"/>
          <w:szCs w:val="24"/>
          <w:rtl/>
        </w:rPr>
        <w:t>. עמ' 1-3.</w:t>
      </w:r>
    </w:p>
    <w:p w:rsidR="008F5F10" w:rsidRPr="00880D33" w:rsidRDefault="008F5F10" w:rsidP="001C74C3">
      <w:pPr>
        <w:spacing w:line="360" w:lineRule="auto"/>
        <w:rPr>
          <w:rFonts w:cs="David"/>
          <w:sz w:val="24"/>
          <w:szCs w:val="24"/>
          <w:rtl/>
        </w:rPr>
      </w:pPr>
      <w:r w:rsidRPr="00880D33">
        <w:rPr>
          <w:rFonts w:cs="David"/>
          <w:sz w:val="24"/>
          <w:szCs w:val="24"/>
          <w:rtl/>
        </w:rPr>
        <w:t>טאלב</w:t>
      </w:r>
      <w:r w:rsidR="008F70F9" w:rsidRPr="00880D33">
        <w:rPr>
          <w:rFonts w:cs="David" w:hint="cs"/>
          <w:sz w:val="24"/>
          <w:szCs w:val="24"/>
          <w:rtl/>
        </w:rPr>
        <w:t xml:space="preserve">. נ. </w:t>
      </w:r>
      <w:r w:rsidRPr="00880D33">
        <w:rPr>
          <w:rFonts w:cs="David"/>
          <w:sz w:val="24"/>
          <w:szCs w:val="24"/>
          <w:rtl/>
        </w:rPr>
        <w:t>(2010), הברבור השחור, השפעתו המטלטלת של הבלתי צפוי על הכלכלה והחיים, אור יהודה: דביר.</w:t>
      </w:r>
    </w:p>
    <w:p w:rsidR="008F70F9" w:rsidRPr="00880D33" w:rsidRDefault="008F70F9" w:rsidP="001C74C3">
      <w:pPr>
        <w:spacing w:line="360" w:lineRule="auto"/>
        <w:rPr>
          <w:rFonts w:cs="David"/>
          <w:sz w:val="24"/>
          <w:szCs w:val="24"/>
          <w:rtl/>
        </w:rPr>
      </w:pPr>
      <w:r w:rsidRPr="00880D33">
        <w:rPr>
          <w:rFonts w:cs="David" w:hint="cs"/>
          <w:sz w:val="24"/>
          <w:szCs w:val="24"/>
          <w:rtl/>
        </w:rPr>
        <w:t>טירה. ר. (2008). "</w:t>
      </w:r>
      <w:r w:rsidRPr="00880D33">
        <w:rPr>
          <w:rFonts w:cs="David"/>
          <w:sz w:val="24"/>
          <w:szCs w:val="24"/>
          <w:rtl/>
        </w:rPr>
        <w:t>המאבק על טבע המלחמה</w:t>
      </w:r>
      <w:r w:rsidRPr="00880D33">
        <w:rPr>
          <w:rFonts w:cs="David" w:hint="cs"/>
          <w:sz w:val="24"/>
          <w:szCs w:val="24"/>
          <w:rtl/>
        </w:rPr>
        <w:t>". המכון למחקרי ביטחון לאומי. מזכר 96.</w:t>
      </w:r>
      <w:r w:rsidR="0004128B" w:rsidRPr="00880D33">
        <w:rPr>
          <w:rFonts w:cs="David" w:hint="cs"/>
          <w:sz w:val="24"/>
          <w:szCs w:val="24"/>
          <w:rtl/>
        </w:rPr>
        <w:t xml:space="preserve"> עמ' 22.</w:t>
      </w:r>
    </w:p>
    <w:p w:rsidR="001C74C3" w:rsidRPr="00880D33" w:rsidRDefault="001C74C3" w:rsidP="001C74C3">
      <w:pPr>
        <w:spacing w:line="360" w:lineRule="auto"/>
        <w:rPr>
          <w:rFonts w:cs="David"/>
          <w:sz w:val="24"/>
          <w:szCs w:val="24"/>
          <w:rtl/>
        </w:rPr>
      </w:pPr>
      <w:r w:rsidRPr="00880D33">
        <w:rPr>
          <w:rFonts w:cs="David" w:hint="cs"/>
          <w:sz w:val="24"/>
          <w:szCs w:val="24"/>
          <w:rtl/>
        </w:rPr>
        <w:t>טבנסקי. ל. (2011). "</w:t>
      </w:r>
      <w:r w:rsidRPr="00880D33">
        <w:rPr>
          <w:rFonts w:cs="David"/>
          <w:sz w:val="24"/>
          <w:szCs w:val="24"/>
          <w:rtl/>
        </w:rPr>
        <w:t>הגנה על תשתיות קריטיות</w:t>
      </w:r>
      <w:r w:rsidRPr="00880D33">
        <w:rPr>
          <w:rFonts w:cs="David" w:hint="cs"/>
          <w:sz w:val="24"/>
          <w:szCs w:val="24"/>
          <w:rtl/>
        </w:rPr>
        <w:t xml:space="preserve"> </w:t>
      </w:r>
      <w:r w:rsidRPr="00880D33">
        <w:rPr>
          <w:rFonts w:cs="David"/>
          <w:sz w:val="24"/>
          <w:szCs w:val="24"/>
          <w:rtl/>
        </w:rPr>
        <w:t>מפני איום קיברנטי</w:t>
      </w:r>
      <w:r w:rsidRPr="00880D33">
        <w:rPr>
          <w:rFonts w:cs="David" w:hint="cs"/>
          <w:sz w:val="24"/>
          <w:szCs w:val="24"/>
          <w:rtl/>
        </w:rPr>
        <w:t xml:space="preserve">". צבא ואסטרטגיה. כרך 3. גיליון 2. </w:t>
      </w:r>
    </w:p>
    <w:p w:rsidR="005825EB" w:rsidRPr="00880D33" w:rsidRDefault="005825EB" w:rsidP="000B3166">
      <w:pPr>
        <w:spacing w:line="360" w:lineRule="auto"/>
        <w:rPr>
          <w:rFonts w:cs="David"/>
          <w:sz w:val="24"/>
          <w:szCs w:val="24"/>
          <w:rtl/>
        </w:rPr>
      </w:pPr>
      <w:r w:rsidRPr="00880D33">
        <w:rPr>
          <w:rFonts w:cs="David"/>
          <w:sz w:val="24"/>
          <w:szCs w:val="24"/>
          <w:rtl/>
        </w:rPr>
        <w:t xml:space="preserve">טוב, א, </w:t>
      </w:r>
      <w:r w:rsidRPr="00880D33">
        <w:rPr>
          <w:rFonts w:cs="David" w:hint="cs"/>
          <w:sz w:val="24"/>
          <w:szCs w:val="24"/>
          <w:rtl/>
        </w:rPr>
        <w:t xml:space="preserve">(2002) </w:t>
      </w:r>
      <w:r w:rsidRPr="00880D33">
        <w:rPr>
          <w:rFonts w:cs="David"/>
          <w:sz w:val="24"/>
          <w:szCs w:val="24"/>
          <w:rtl/>
        </w:rPr>
        <w:t>" הביטחון והמשק הלאומי – מסגרת מושגית"</w:t>
      </w:r>
      <w:r w:rsidRPr="00880D33">
        <w:rPr>
          <w:rFonts w:cs="David" w:hint="cs"/>
          <w:sz w:val="24"/>
          <w:szCs w:val="24"/>
          <w:rtl/>
        </w:rPr>
        <w:t>.</w:t>
      </w:r>
      <w:r w:rsidRPr="00880D33">
        <w:rPr>
          <w:rFonts w:cs="David"/>
          <w:sz w:val="24"/>
          <w:szCs w:val="24"/>
          <w:rtl/>
        </w:rPr>
        <w:t xml:space="preserve"> הביטחון</w:t>
      </w:r>
    </w:p>
    <w:p w:rsidR="00E87A54" w:rsidRPr="00880D33" w:rsidRDefault="005825EB" w:rsidP="000B3166">
      <w:pPr>
        <w:spacing w:line="360" w:lineRule="auto"/>
        <w:rPr>
          <w:rFonts w:cs="David"/>
          <w:sz w:val="24"/>
          <w:szCs w:val="24"/>
          <w:rtl/>
        </w:rPr>
      </w:pPr>
      <w:r w:rsidRPr="00880D33">
        <w:rPr>
          <w:rFonts w:cs="David"/>
          <w:sz w:val="24"/>
          <w:szCs w:val="24"/>
          <w:rtl/>
        </w:rPr>
        <w:t>והמשק הלאומי בישראל: אתגרים ומענים במדיניות ייצור הביטחון</w:t>
      </w:r>
      <w:r w:rsidRPr="00880D33">
        <w:rPr>
          <w:rFonts w:cs="David" w:hint="cs"/>
          <w:sz w:val="24"/>
          <w:szCs w:val="24"/>
          <w:rtl/>
        </w:rPr>
        <w:t xml:space="preserve">. </w:t>
      </w:r>
      <w:r w:rsidRPr="00880D33">
        <w:rPr>
          <w:rFonts w:cs="David"/>
          <w:sz w:val="24"/>
          <w:szCs w:val="24"/>
          <w:rtl/>
        </w:rPr>
        <w:t>מרכז יפה</w:t>
      </w:r>
      <w:r w:rsidRPr="00880D33">
        <w:rPr>
          <w:rFonts w:cs="David" w:hint="cs"/>
          <w:sz w:val="24"/>
          <w:szCs w:val="24"/>
          <w:rtl/>
        </w:rPr>
        <w:t xml:space="preserve"> </w:t>
      </w:r>
      <w:r w:rsidRPr="00880D33">
        <w:rPr>
          <w:rFonts w:cs="David"/>
          <w:sz w:val="24"/>
          <w:szCs w:val="24"/>
          <w:rtl/>
        </w:rPr>
        <w:t>למחקרים אסטרטגיים, מזכר מס' 11</w:t>
      </w:r>
      <w:r w:rsidRPr="00880D33">
        <w:rPr>
          <w:rFonts w:cs="David" w:hint="cs"/>
          <w:sz w:val="24"/>
          <w:szCs w:val="24"/>
          <w:rtl/>
        </w:rPr>
        <w:t xml:space="preserve">. </w:t>
      </w:r>
      <w:r w:rsidRPr="00880D33">
        <w:rPr>
          <w:rFonts w:cs="David"/>
          <w:sz w:val="24"/>
          <w:szCs w:val="24"/>
          <w:rtl/>
        </w:rPr>
        <w:t>עמ' 21</w:t>
      </w:r>
      <w:r w:rsidR="00E64256" w:rsidRPr="00880D33">
        <w:rPr>
          <w:rFonts w:cs="David"/>
          <w:sz w:val="24"/>
          <w:szCs w:val="24"/>
          <w:rtl/>
        </w:rPr>
        <w:t>—</w:t>
      </w:r>
      <w:r w:rsidRPr="00880D33">
        <w:rPr>
          <w:rFonts w:cs="David"/>
          <w:sz w:val="24"/>
          <w:szCs w:val="24"/>
          <w:rtl/>
        </w:rPr>
        <w:t>11</w:t>
      </w:r>
      <w:r w:rsidR="00E64256" w:rsidRPr="00880D33">
        <w:rPr>
          <w:rFonts w:cs="David" w:hint="cs"/>
          <w:sz w:val="24"/>
          <w:szCs w:val="24"/>
          <w:rtl/>
        </w:rPr>
        <w:t>.</w:t>
      </w:r>
    </w:p>
    <w:p w:rsidR="008F2493" w:rsidRPr="00880D33" w:rsidRDefault="008F249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lastRenderedPageBreak/>
        <w:t>ידלין. ע. וכשר.א. (2007). "האתיקה הצבאית של הלחימה בטרור:עקרונות ונימוקים". מאזני משפט 387. עמ 402.</w:t>
      </w:r>
    </w:p>
    <w:p w:rsidR="00303CA6" w:rsidRPr="00880D33" w:rsidRDefault="00303CA6"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לוטוואק</w:t>
      </w:r>
      <w:r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 xml:space="preserve"> א</w:t>
      </w:r>
      <w:r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 xml:space="preserve"> (2002), אסטרטגיה של מלחמה ושלום, תל אביב: מערכות</w:t>
      </w:r>
      <w:r w:rsidRPr="00880D33">
        <w:rPr>
          <w:rFonts w:asciiTheme="minorHAnsi" w:eastAsia="Arial Unicode MS" w:hAnsiTheme="minorHAnsi" w:cs="David" w:hint="cs"/>
          <w:sz w:val="24"/>
          <w:szCs w:val="24"/>
          <w:rtl/>
        </w:rPr>
        <w:t>. עמ' 21.</w:t>
      </w:r>
    </w:p>
    <w:p w:rsidR="00FA2FA7" w:rsidRPr="00880D33" w:rsidRDefault="00FA2FA7"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לוי. מ. (2007). "</w:t>
      </w:r>
      <w:r w:rsidRPr="00880D33">
        <w:rPr>
          <w:rFonts w:asciiTheme="minorHAnsi" w:eastAsia="Arial Unicode MS" w:hAnsiTheme="minorHAnsi" w:cs="David"/>
          <w:sz w:val="24"/>
          <w:szCs w:val="24"/>
          <w:rtl/>
        </w:rPr>
        <w:t>קישורים המדע החדש של רשתות, ספרו של אלברט-לסלו ברבאשי</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פורסם בירחון 2</w:t>
      </w:r>
      <w:r w:rsidRPr="00880D33">
        <w:rPr>
          <w:rFonts w:asciiTheme="minorHAnsi" w:eastAsia="Arial Unicode MS" w:hAnsiTheme="minorHAnsi" w:cs="David"/>
          <w:sz w:val="24"/>
          <w:szCs w:val="24"/>
        </w:rPr>
        <w:t>Know</w:t>
      </w:r>
      <w:r w:rsidRPr="00880D33">
        <w:rPr>
          <w:rFonts w:asciiTheme="minorHAnsi" w:eastAsia="Arial Unicode MS" w:hAnsiTheme="minorHAnsi" w:cs="David"/>
          <w:sz w:val="24"/>
          <w:szCs w:val="24"/>
          <w:rtl/>
        </w:rPr>
        <w:t>, דצמבר 2007</w:t>
      </w:r>
      <w:r w:rsidRPr="00880D33">
        <w:rPr>
          <w:rFonts w:asciiTheme="minorHAnsi" w:eastAsia="Arial Unicode MS" w:hAnsiTheme="minorHAnsi" w:cs="David" w:hint="cs"/>
          <w:sz w:val="24"/>
          <w:szCs w:val="24"/>
          <w:rtl/>
        </w:rPr>
        <w:t>.</w:t>
      </w:r>
    </w:p>
    <w:p w:rsidR="00BA2993" w:rsidRPr="00880D33" w:rsidRDefault="00BA299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ליפשיץ. י. (2011). "</w:t>
      </w:r>
      <w:r w:rsidRPr="00880D33">
        <w:rPr>
          <w:rFonts w:asciiTheme="minorHAnsi" w:eastAsia="Arial Unicode MS" w:hAnsiTheme="minorHAnsi" w:cs="David"/>
          <w:sz w:val="24"/>
          <w:szCs w:val="24"/>
          <w:rtl/>
        </w:rPr>
        <w:t>התפקיד האסטרטגי והכלכלי של תעשיות הביטחו</w:t>
      </w:r>
      <w:r w:rsidRPr="00880D33">
        <w:rPr>
          <w:rFonts w:asciiTheme="minorHAnsi" w:eastAsia="Arial Unicode MS" w:hAnsiTheme="minorHAnsi" w:cs="David" w:hint="cs"/>
          <w:sz w:val="24"/>
          <w:szCs w:val="24"/>
          <w:rtl/>
        </w:rPr>
        <w:t>ן</w:t>
      </w:r>
      <w:r w:rsidRPr="00880D33">
        <w:rPr>
          <w:rFonts w:asciiTheme="minorHAnsi" w:eastAsia="Arial Unicode MS" w:hAnsiTheme="minorHAnsi" w:cs="David"/>
          <w:sz w:val="24"/>
          <w:szCs w:val="24"/>
          <w:rtl/>
        </w:rPr>
        <w:t xml:space="preserve"> בישראל</w:t>
      </w:r>
      <w:r w:rsidRPr="00880D33">
        <w:rPr>
          <w:rFonts w:asciiTheme="minorHAnsi" w:eastAsia="Arial Unicode MS" w:hAnsiTheme="minorHAnsi" w:cs="David" w:hint="cs"/>
          <w:sz w:val="24"/>
          <w:szCs w:val="24"/>
          <w:rtl/>
        </w:rPr>
        <w:t>". מרכז בס"א. אוניברסיטת בר-אילן. עמ' 1.</w:t>
      </w:r>
    </w:p>
    <w:p w:rsidR="00D254F6" w:rsidRPr="00880D33" w:rsidRDefault="00D254F6"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לם</w:t>
      </w:r>
      <w:r w:rsidR="00103036"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 xml:space="preserve"> צ (1972</w:t>
      </w:r>
      <w:r w:rsidRPr="00880D33">
        <w:rPr>
          <w:rFonts w:asciiTheme="minorHAnsi" w:eastAsia="Arial Unicode MS" w:hAnsiTheme="minorHAnsi" w:cs="David"/>
          <w:sz w:val="24"/>
          <w:szCs w:val="24"/>
        </w:rPr>
        <w:t>,( </w:t>
      </w:r>
      <w:r w:rsidRPr="00880D33">
        <w:rPr>
          <w:rFonts w:asciiTheme="minorHAnsi" w:eastAsia="Arial Unicode MS" w:hAnsiTheme="minorHAnsi" w:cs="David"/>
          <w:sz w:val="24"/>
          <w:szCs w:val="24"/>
          <w:rtl/>
        </w:rPr>
        <w:t>ההגיונות הסותרים בהוראה</w:t>
      </w:r>
      <w:r w:rsidRPr="00880D33">
        <w:rPr>
          <w:rFonts w:asciiTheme="minorHAnsi" w:eastAsia="Arial Unicode MS" w:hAnsiTheme="minorHAnsi" w:cs="David"/>
          <w:sz w:val="24"/>
          <w:szCs w:val="24"/>
        </w:rPr>
        <w:t xml:space="preserve">, </w:t>
      </w:r>
      <w:r w:rsidRPr="00880D33">
        <w:rPr>
          <w:rFonts w:asciiTheme="minorHAnsi" w:eastAsia="Arial Unicode MS" w:hAnsiTheme="minorHAnsi" w:cs="David"/>
          <w:sz w:val="24"/>
          <w:szCs w:val="24"/>
          <w:rtl/>
        </w:rPr>
        <w:t>תל אביב: ספרית פועלים</w:t>
      </w:r>
      <w:r w:rsidRPr="00880D33">
        <w:rPr>
          <w:rFonts w:asciiTheme="minorHAnsi" w:eastAsia="Arial Unicode MS" w:hAnsiTheme="minorHAnsi" w:cs="David"/>
          <w:sz w:val="24"/>
          <w:szCs w:val="24"/>
        </w:rPr>
        <w:t>.</w:t>
      </w:r>
    </w:p>
    <w:p w:rsidR="004159FD" w:rsidRPr="00880D33" w:rsidRDefault="0056380D" w:rsidP="000B3166">
      <w:pPr>
        <w:spacing w:line="360" w:lineRule="auto"/>
        <w:rPr>
          <w:rFonts w:asciiTheme="minorHAnsi" w:eastAsia="Arial Unicode MS" w:hAnsiTheme="minorHAnsi" w:cs="David"/>
          <w:sz w:val="24"/>
          <w:szCs w:val="24"/>
          <w:rtl/>
        </w:rPr>
      </w:pPr>
      <w:hyperlink r:id="rId43" w:tgtFrame="_blank" w:history="1">
        <w:r w:rsidR="004159FD" w:rsidRPr="00880D33">
          <w:rPr>
            <w:rStyle w:val="Hyperlink"/>
            <w:rFonts w:asciiTheme="minorHAnsi" w:eastAsia="Arial Unicode MS" w:hAnsiTheme="minorHAnsi" w:cs="David"/>
            <w:color w:val="auto"/>
            <w:sz w:val="24"/>
            <w:szCs w:val="24"/>
            <w:u w:val="none"/>
            <w:rtl/>
          </w:rPr>
          <w:t>לנדאו</w:t>
        </w:r>
        <w:r w:rsidR="004159FD" w:rsidRPr="00880D33">
          <w:rPr>
            <w:rStyle w:val="Hyperlink"/>
            <w:rFonts w:asciiTheme="minorHAnsi" w:eastAsia="Arial Unicode MS" w:hAnsiTheme="minorHAnsi" w:cs="David" w:hint="cs"/>
            <w:color w:val="auto"/>
            <w:sz w:val="24"/>
            <w:szCs w:val="24"/>
            <w:u w:val="none"/>
            <w:rtl/>
          </w:rPr>
          <w:t>.א.</w:t>
        </w:r>
        <w:r w:rsidR="004159FD" w:rsidRPr="00880D33">
          <w:rPr>
            <w:rStyle w:val="Hyperlink"/>
            <w:rFonts w:asciiTheme="minorHAnsi" w:eastAsia="Arial Unicode MS" w:hAnsiTheme="minorHAnsi" w:cs="David"/>
            <w:color w:val="auto"/>
            <w:sz w:val="24"/>
            <w:szCs w:val="24"/>
            <w:u w:val="none"/>
            <w:rtl/>
          </w:rPr>
          <w:t xml:space="preserve"> (2004), האמנה למניעת תפוצת נשק גרעיני</w:t>
        </w:r>
        <w:r w:rsidR="004159FD" w:rsidRPr="00880D33">
          <w:rPr>
            <w:rStyle w:val="Hyperlink"/>
            <w:rFonts w:asciiTheme="minorHAnsi" w:eastAsia="Arial Unicode MS" w:hAnsiTheme="minorHAnsi" w:cs="David"/>
            <w:color w:val="auto"/>
            <w:sz w:val="24"/>
            <w:szCs w:val="24"/>
            <w:u w:val="none"/>
          </w:rPr>
          <w:t xml:space="preserve"> (NPT): </w:t>
        </w:r>
        <w:r w:rsidR="004159FD" w:rsidRPr="00880D33">
          <w:rPr>
            <w:rStyle w:val="Hyperlink"/>
            <w:rFonts w:asciiTheme="minorHAnsi" w:eastAsia="Arial Unicode MS" w:hAnsiTheme="minorHAnsi" w:cs="David"/>
            <w:color w:val="auto"/>
            <w:sz w:val="24"/>
            <w:szCs w:val="24"/>
            <w:u w:val="none"/>
            <w:rtl/>
          </w:rPr>
          <w:t>התאמת ציפיות למציאות</w:t>
        </w:r>
        <w:r w:rsidR="004159FD" w:rsidRPr="00880D33">
          <w:rPr>
            <w:rStyle w:val="Hyperlink"/>
            <w:rFonts w:asciiTheme="minorHAnsi" w:eastAsia="Arial Unicode MS" w:hAnsiTheme="minorHAnsi" w:cs="David"/>
            <w:color w:val="auto"/>
            <w:sz w:val="24"/>
            <w:szCs w:val="24"/>
            <w:u w:val="none"/>
          </w:rPr>
          <w:t>, </w:t>
        </w:r>
        <w:r w:rsidR="004159FD" w:rsidRPr="00880D33">
          <w:rPr>
            <w:rStyle w:val="Hyperlink"/>
            <w:rFonts w:asciiTheme="minorHAnsi" w:eastAsia="Arial Unicode MS" w:hAnsiTheme="minorHAnsi" w:cs="David"/>
            <w:color w:val="auto"/>
            <w:sz w:val="24"/>
            <w:szCs w:val="24"/>
            <w:u w:val="none"/>
            <w:rtl/>
          </w:rPr>
          <w:t>עדכן אסטרטגי</w:t>
        </w:r>
        <w:r w:rsidR="004159FD" w:rsidRPr="00880D33">
          <w:rPr>
            <w:rStyle w:val="Hyperlink"/>
            <w:rFonts w:asciiTheme="minorHAnsi" w:eastAsia="Arial Unicode MS" w:hAnsiTheme="minorHAnsi" w:cs="David"/>
            <w:color w:val="auto"/>
            <w:sz w:val="24"/>
            <w:szCs w:val="24"/>
            <w:u w:val="none"/>
          </w:rPr>
          <w:t xml:space="preserve">, </w:t>
        </w:r>
        <w:r w:rsidR="004159FD" w:rsidRPr="00880D33">
          <w:rPr>
            <w:rStyle w:val="Hyperlink"/>
            <w:rFonts w:asciiTheme="minorHAnsi" w:eastAsia="Arial Unicode MS" w:hAnsiTheme="minorHAnsi" w:cs="David"/>
            <w:color w:val="auto"/>
            <w:sz w:val="24"/>
            <w:szCs w:val="24"/>
            <w:u w:val="none"/>
            <w:rtl/>
          </w:rPr>
          <w:t>כרך 6, גיליון 4, ינואר 2004</w:t>
        </w:r>
      </w:hyperlink>
    </w:p>
    <w:p w:rsidR="00080ACC" w:rsidRPr="00880D33" w:rsidRDefault="00080ACC"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לניר. צ. (2014). "פנקס הכיס של השועל". מנדלי מוכר ספרים ברשת. הוצאה אלקטרונית. </w:t>
      </w:r>
    </w:p>
    <w:p w:rsidR="00070111" w:rsidRPr="00880D33" w:rsidRDefault="00070111"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מבוא לביטחון לאומי (2011). הוצאת משרד הביטחון.</w:t>
      </w:r>
    </w:p>
    <w:p w:rsidR="00396AE9" w:rsidRPr="00880D33" w:rsidRDefault="00396AE9" w:rsidP="00396AE9">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מורגנטאו</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ה</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י</w:t>
      </w:r>
      <w:r w:rsidRPr="00880D33">
        <w:rPr>
          <w:rFonts w:asciiTheme="minorHAnsi" w:eastAsia="Arial Unicode MS" w:hAnsiTheme="minorHAnsi" w:cs="David" w:hint="cs"/>
          <w:sz w:val="24"/>
          <w:szCs w:val="24"/>
          <w:rtl/>
        </w:rPr>
        <w:t>. (1968).</w:t>
      </w:r>
      <w:r w:rsidRPr="00880D33">
        <w:rPr>
          <w:rFonts w:asciiTheme="minorHAnsi" w:eastAsia="Arial Unicode MS" w:hAnsiTheme="minorHAnsi" w:cs="David"/>
          <w:sz w:val="24"/>
          <w:szCs w:val="24"/>
          <w:rtl/>
        </w:rPr>
        <w:t xml:space="preserve"> </w:t>
      </w:r>
      <w:r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פוליטיקה בין האומות : מאבק לשלטון ולשלום [כרך א]</w:t>
      </w:r>
      <w:r w:rsidRPr="00880D33">
        <w:rPr>
          <w:rFonts w:asciiTheme="minorHAnsi" w:eastAsia="Arial Unicode MS" w:hAnsiTheme="minorHAnsi" w:cs="David" w:hint="cs"/>
          <w:sz w:val="24"/>
          <w:szCs w:val="24"/>
          <w:rtl/>
        </w:rPr>
        <w:t>.</w:t>
      </w:r>
    </w:p>
    <w:p w:rsidR="00396AE9" w:rsidRPr="00880D33" w:rsidRDefault="00396AE9" w:rsidP="00396AE9">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יצא לאור ע"י הוצאת יחדיו, בשנת 1968,</w:t>
      </w:r>
    </w:p>
    <w:p w:rsidR="000A50FF" w:rsidRPr="00880D33" w:rsidRDefault="000A50FF"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מיכאל.ק. (2014). פירוז רצועת עזה יעד ריאלי או חלום באספמיה. עמ' 67.</w:t>
      </w:r>
    </w:p>
    <w:p w:rsidR="00FA57BE" w:rsidRPr="00880D33" w:rsidRDefault="00FA57BE"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מיכאל, </w:t>
      </w:r>
      <w:r w:rsidRPr="00880D33">
        <w:rPr>
          <w:rFonts w:asciiTheme="minorHAnsi" w:eastAsia="Arial Unicode MS" w:hAnsiTheme="minorHAnsi" w:cs="David" w:hint="cs"/>
          <w:sz w:val="24"/>
          <w:szCs w:val="24"/>
          <w:rtl/>
        </w:rPr>
        <w:t xml:space="preserve">ק. </w:t>
      </w:r>
      <w:r w:rsidRPr="00880D33">
        <w:rPr>
          <w:rFonts w:asciiTheme="minorHAnsi" w:eastAsia="Arial Unicode MS" w:hAnsiTheme="minorHAnsi" w:cs="David"/>
          <w:sz w:val="24"/>
          <w:szCs w:val="24"/>
          <w:rtl/>
        </w:rPr>
        <w:t>גוז'נסקי</w:t>
      </w:r>
      <w:r w:rsidRPr="00880D33">
        <w:rPr>
          <w:rFonts w:asciiTheme="minorHAnsi" w:eastAsia="Arial Unicode MS" w:hAnsiTheme="minorHAnsi" w:cs="David" w:hint="cs"/>
          <w:sz w:val="24"/>
          <w:szCs w:val="24"/>
          <w:rtl/>
        </w:rPr>
        <w:t>. י. (</w:t>
      </w:r>
      <w:r w:rsidRPr="00880D33">
        <w:rPr>
          <w:rFonts w:asciiTheme="minorHAnsi" w:eastAsia="Arial Unicode MS" w:hAnsiTheme="minorHAnsi" w:cs="David"/>
          <w:sz w:val="24"/>
          <w:szCs w:val="24"/>
          <w:rtl/>
        </w:rPr>
        <w:t>אפריל 2016</w:t>
      </w:r>
      <w:r w:rsidRPr="00880D33">
        <w:rPr>
          <w:rFonts w:asciiTheme="minorHAnsi" w:eastAsia="Arial Unicode MS" w:hAnsiTheme="minorHAnsi" w:cs="David" w:hint="cs"/>
          <w:sz w:val="24"/>
          <w:szCs w:val="24"/>
          <w:rtl/>
        </w:rPr>
        <w:t>). "</w:t>
      </w:r>
      <w:r w:rsidRPr="00880D33">
        <w:rPr>
          <w:rFonts w:asciiTheme="minorHAnsi" w:eastAsia="Arial Unicode MS" w:hAnsiTheme="minorHAnsi" w:cs="David"/>
          <w:sz w:val="24"/>
          <w:szCs w:val="24"/>
          <w:rtl/>
        </w:rPr>
        <w:t>הרשות הפלסטינית - ניתוח המצב עד כה</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 xml:space="preserve">עדכן אסטרטגי, כרך 19, גיליון 1, </w:t>
      </w:r>
    </w:p>
    <w:p w:rsidR="00152C9C" w:rsidRPr="00880D33" w:rsidRDefault="00152C9C"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מילון אבן שושן. מהדורה ט. תשכ"ב.</w:t>
      </w:r>
    </w:p>
    <w:p w:rsidR="00D0354B" w:rsidRPr="00880D33" w:rsidRDefault="00D0354B"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מערכות. (2016) בערוגות שלנו. גליון 12.</w:t>
      </w:r>
    </w:p>
    <w:p w:rsidR="00712507" w:rsidRPr="00880D33" w:rsidRDefault="00712507"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מילון למונחי תו"ל אמ"ץ תוה"ד 2014</w:t>
      </w:r>
    </w:p>
    <w:p w:rsidR="002E7ADF" w:rsidRPr="00880D33" w:rsidRDefault="002E7ADF"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מקרגור. א.ד (2019). "השתנות תחת אש". מודן הוצאה לאור. עמ' 357-</w:t>
      </w:r>
      <w:r w:rsidR="00275DF0" w:rsidRPr="00880D33">
        <w:rPr>
          <w:rFonts w:asciiTheme="minorHAnsi" w:eastAsia="Arial Unicode MS" w:hAnsiTheme="minorHAnsi" w:cs="David" w:hint="cs"/>
          <w:sz w:val="24"/>
          <w:szCs w:val="24"/>
          <w:rtl/>
        </w:rPr>
        <w:t>366</w:t>
      </w:r>
      <w:r w:rsidRPr="00880D33">
        <w:rPr>
          <w:rFonts w:asciiTheme="minorHAnsi" w:eastAsia="Arial Unicode MS" w:hAnsiTheme="minorHAnsi" w:cs="David" w:hint="cs"/>
          <w:sz w:val="24"/>
          <w:szCs w:val="24"/>
          <w:rtl/>
        </w:rPr>
        <w:t>.</w:t>
      </w:r>
    </w:p>
    <w:p w:rsidR="00223365" w:rsidRPr="00880D33" w:rsidRDefault="004A2989"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מרידור. ד. אלדדי. ר. (2018). "</w:t>
      </w:r>
      <w:r w:rsidRPr="00880D33">
        <w:rPr>
          <w:rFonts w:cs="David"/>
          <w:sz w:val="24"/>
          <w:szCs w:val="24"/>
          <w:rtl/>
        </w:rPr>
        <w:t xml:space="preserve"> </w:t>
      </w:r>
      <w:r w:rsidRPr="00880D33">
        <w:rPr>
          <w:rFonts w:asciiTheme="minorHAnsi" w:eastAsia="Arial Unicode MS" w:hAnsiTheme="minorHAnsi" w:cs="David"/>
          <w:sz w:val="24"/>
          <w:szCs w:val="24"/>
          <w:rtl/>
        </w:rPr>
        <w:t>תפיסת הביטחון של ישראל- דו"ח הוועדה לגיבוש תפיסת הביטחון (ועדת מרידור) ובחינתו בחלוף עשור</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המכון למחקרי ביטחון לאומי, תל אביב</w:t>
      </w:r>
      <w:r w:rsidRPr="00880D33">
        <w:rPr>
          <w:rFonts w:asciiTheme="minorHAnsi" w:eastAsia="Arial Unicode MS" w:hAnsiTheme="minorHAnsi" w:cs="David" w:hint="cs"/>
          <w:sz w:val="24"/>
          <w:szCs w:val="24"/>
          <w:rtl/>
        </w:rPr>
        <w:t xml:space="preserve">. מזכר 182. </w:t>
      </w:r>
      <w:r w:rsidR="003E0A4B" w:rsidRPr="00880D33">
        <w:rPr>
          <w:rFonts w:asciiTheme="minorHAnsi" w:eastAsia="Arial Unicode MS" w:hAnsiTheme="minorHAnsi" w:cs="David"/>
          <w:sz w:val="24"/>
          <w:szCs w:val="24"/>
          <w:rtl/>
        </w:rPr>
        <w:br/>
      </w:r>
      <w:r w:rsidR="00223365" w:rsidRPr="00880D33">
        <w:rPr>
          <w:rFonts w:asciiTheme="minorHAnsi" w:eastAsia="Arial Unicode MS" w:hAnsiTheme="minorHAnsi" w:cs="David" w:hint="cs"/>
          <w:sz w:val="24"/>
          <w:szCs w:val="24"/>
          <w:rtl/>
        </w:rPr>
        <w:t>נוימן. נ. (2013). "לוחמת משפט: איומים והזדמנויות". הוצאת מערכות. גליון 449.</w:t>
      </w:r>
    </w:p>
    <w:p w:rsidR="00102961" w:rsidRPr="00880D33" w:rsidRDefault="00102961" w:rsidP="00102961">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סנג'רו. ב. (2000) "הגנה עצמית במשפט הפלילי". נבו הוצאה לאור. עמ' 19-20.</w:t>
      </w:r>
    </w:p>
    <w:p w:rsidR="009A5673" w:rsidRPr="00880D33" w:rsidRDefault="009A567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רוזן. ס. (יולי 2019). "חדשנות צבאית והקרנת כוח".</w:t>
      </w:r>
      <w:r w:rsidR="00E82288" w:rsidRPr="00880D33">
        <w:rPr>
          <w:rFonts w:asciiTheme="minorHAnsi" w:eastAsia="Arial Unicode MS" w:hAnsiTheme="minorHAnsi" w:cs="David" w:hint="cs"/>
          <w:sz w:val="24"/>
          <w:szCs w:val="24"/>
          <w:rtl/>
        </w:rPr>
        <w:t xml:space="preserve"> בין הקטבים. גליון 20-21. עמ' 34.</w:t>
      </w:r>
    </w:p>
    <w:p w:rsidR="009A5673" w:rsidRPr="00880D33" w:rsidRDefault="009A5673" w:rsidP="009A5673">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רכט. נ (2006). "סונים: הלחימה בלבנון</w:t>
      </w:r>
      <w:r w:rsidR="00E82288" w:rsidRPr="00880D33">
        <w:rPr>
          <w:rFonts w:asciiTheme="minorHAnsi" w:eastAsia="Arial Unicode MS" w:hAnsiTheme="minorHAnsi" w:cs="David" w:hint="cs"/>
          <w:sz w:val="24"/>
          <w:szCs w:val="24"/>
          <w:rtl/>
        </w:rPr>
        <w:t xml:space="preserve">". מטח. </w:t>
      </w:r>
    </w:p>
    <w:p w:rsidR="00965055" w:rsidRPr="00880D33" w:rsidRDefault="002F4C2E"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עמידרור. י. (דצמבר 2007) עקרונות המלחמה בעימות א -סימטרי. מערכות 416.</w:t>
      </w:r>
    </w:p>
    <w:p w:rsidR="00102961" w:rsidRPr="00880D33" w:rsidRDefault="00102961"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עמי פדצהור ודפנה קנטי-נסים (2006). כהנא מת וה"כהניזם" חי:מודל להסבר בתמיכה בימין הקיצוני בישראל, מגמות:כתב עת בין תחומי במדעי החברה, גיליון מד (2), עמ'246-215</w:t>
      </w:r>
    </w:p>
    <w:p w:rsidR="00995D5B" w:rsidRPr="00880D33" w:rsidRDefault="00995D5B"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עצרת או"מ אישור מגילת זכויות האדם, דבר, 12 בדצמבר 1948</w:t>
      </w:r>
      <w:r w:rsidRPr="00880D33">
        <w:rPr>
          <w:rFonts w:asciiTheme="minorHAnsi" w:eastAsia="Arial Unicode MS" w:hAnsiTheme="minorHAnsi" w:cs="David" w:hint="cs"/>
          <w:sz w:val="24"/>
          <w:szCs w:val="24"/>
          <w:rtl/>
        </w:rPr>
        <w:t>.</w:t>
      </w:r>
    </w:p>
    <w:p w:rsidR="00661AE9" w:rsidRPr="00880D33" w:rsidRDefault="00661AE9" w:rsidP="00661AE9">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רמב"ם. הלכות רוצח ושמירת הנפש. משנה תורה לרמב"ם. פרק א'. ט"ו.</w:t>
      </w:r>
    </w:p>
    <w:p w:rsidR="00057AA3" w:rsidRPr="00880D33" w:rsidRDefault="00057AA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שבתאי. ש. 2010. תפיסת הביטחון של ישראל: מונחי יסוד". עדכן אסטרטגי. כרך 13. </w:t>
      </w:r>
      <w:r w:rsidR="00A91296" w:rsidRPr="00880D33">
        <w:rPr>
          <w:rFonts w:asciiTheme="minorHAnsi" w:eastAsia="Arial Unicode MS" w:hAnsiTheme="minorHAnsi" w:cs="David" w:hint="cs"/>
          <w:sz w:val="24"/>
          <w:szCs w:val="24"/>
          <w:rtl/>
        </w:rPr>
        <w:t>גליון 2.</w:t>
      </w:r>
    </w:p>
    <w:p w:rsidR="006A6EFA" w:rsidRPr="00880D33" w:rsidRDefault="006A6EF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שוויצר.י ואורג. א. (2014) "האודיסאה של קאעדה אל ג'יהאד העולמי". המכון למחקרי ביטחון לאומי. מזכר 132.</w:t>
      </w:r>
    </w:p>
    <w:p w:rsidR="00712507" w:rsidRPr="00880D33" w:rsidRDefault="00712507"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שורש. ד. (2018). "</w:t>
      </w:r>
      <w:r w:rsidRPr="00880D33">
        <w:rPr>
          <w:rFonts w:cs="David"/>
          <w:sz w:val="24"/>
          <w:szCs w:val="24"/>
          <w:rtl/>
        </w:rPr>
        <w:t xml:space="preserve"> </w:t>
      </w:r>
      <w:r w:rsidRPr="00880D33">
        <w:rPr>
          <w:rFonts w:asciiTheme="minorHAnsi" w:eastAsia="Arial Unicode MS" w:hAnsiTheme="minorHAnsi" w:cs="David"/>
          <w:sz w:val="24"/>
          <w:szCs w:val="24"/>
          <w:rtl/>
        </w:rPr>
        <w:t>אסטרטגיה בעידן הבינה המלאכותית</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תהליך תכנון אסטרטגי למגמות טכנולוגיות משבשות</w:t>
      </w:r>
      <w:r w:rsidRPr="00880D33">
        <w:rPr>
          <w:rFonts w:asciiTheme="minorHAnsi" w:eastAsia="Arial Unicode MS" w:hAnsiTheme="minorHAnsi" w:cs="David" w:hint="cs"/>
          <w:sz w:val="24"/>
          <w:szCs w:val="24"/>
          <w:rtl/>
        </w:rPr>
        <w:t xml:space="preserve">". דיגיטל 2.0. "בין הקטבים" 18. </w:t>
      </w:r>
    </w:p>
    <w:p w:rsidR="00D22BB0" w:rsidRPr="00880D33" w:rsidRDefault="00D22BB0"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lastRenderedPageBreak/>
        <w:t xml:space="preserve">קלאוזביץ. ק.פ . (1832). "על המלחמה". </w:t>
      </w:r>
    </w:p>
    <w:p w:rsidR="0070482A" w:rsidRPr="00880D33" w:rsidRDefault="0070482A" w:rsidP="0070482A">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שבתאי. ש. (2012). "תפיסת המערכה שבין המלחמות". מערכות 445. עמ' 24-27.</w:t>
      </w:r>
    </w:p>
    <w:p w:rsidR="005C0B1F" w:rsidRPr="00880D33" w:rsidRDefault="005C0B1F"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שטרנהל. ז. שנייד. מ. אשרי. מ. (1992)</w:t>
      </w:r>
      <w:r w:rsidRPr="00880D33">
        <w:rPr>
          <w:rFonts w:asciiTheme="minorHAnsi" w:eastAsia="Arial Unicode MS" w:hAnsiTheme="minorHAnsi" w:cs="David"/>
          <w:sz w:val="24"/>
          <w:szCs w:val="24"/>
          <w:rtl/>
        </w:rPr>
        <w:t xml:space="preserve"> "יסודות הפשיזם" </w:t>
      </w:r>
      <w:r w:rsidRPr="00880D33">
        <w:rPr>
          <w:rFonts w:asciiTheme="minorHAnsi" w:eastAsia="Arial Unicode MS" w:hAnsiTheme="minorHAnsi" w:cs="David" w:hint="cs"/>
          <w:sz w:val="24"/>
          <w:szCs w:val="24"/>
          <w:rtl/>
        </w:rPr>
        <w:t xml:space="preserve">. הוצאת עם עובד. </w:t>
      </w:r>
      <w:r w:rsidRPr="00880D33">
        <w:rPr>
          <w:rFonts w:asciiTheme="minorHAnsi" w:eastAsia="Arial Unicode MS" w:hAnsiTheme="minorHAnsi" w:cs="David"/>
          <w:sz w:val="24"/>
          <w:szCs w:val="24"/>
          <w:rtl/>
        </w:rPr>
        <w:t>עמ' 15-60</w:t>
      </w:r>
      <w:r w:rsidRPr="00880D33">
        <w:rPr>
          <w:rFonts w:asciiTheme="minorHAnsi" w:eastAsia="Arial Unicode MS" w:hAnsiTheme="minorHAnsi" w:cs="David" w:hint="cs"/>
          <w:sz w:val="24"/>
          <w:szCs w:val="24"/>
          <w:rtl/>
        </w:rPr>
        <w:t>.</w:t>
      </w:r>
    </w:p>
    <w:p w:rsidR="00C934CE" w:rsidRPr="00880D33" w:rsidRDefault="00C934CE"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שלום. ז. (2005). "ישראל ונאט"ו -התועלות והמכשלות". המכון למחקרי ביטחון לאומי. עדכן אסטרטגי. גליון 7. כרך 4.</w:t>
      </w:r>
    </w:p>
    <w:p w:rsidR="00712507" w:rsidRPr="00880D33" w:rsidRDefault="00712507" w:rsidP="000B3166">
      <w:pPr>
        <w:spacing w:line="360" w:lineRule="auto"/>
        <w:rPr>
          <w:rFonts w:asciiTheme="minorHAnsi" w:eastAsia="Arial Unicode MS" w:hAnsiTheme="minorHAnsi" w:cs="David"/>
          <w:sz w:val="24"/>
          <w:szCs w:val="24"/>
          <w:rtl/>
        </w:rPr>
      </w:pPr>
    </w:p>
    <w:p w:rsidR="00053864" w:rsidRPr="00880D33" w:rsidRDefault="00053864" w:rsidP="000B3166">
      <w:pPr>
        <w:spacing w:line="360" w:lineRule="auto"/>
        <w:rPr>
          <w:rFonts w:asciiTheme="minorHAnsi" w:eastAsia="Arial Unicode MS" w:hAnsiTheme="minorHAnsi" w:cs="David"/>
          <w:sz w:val="24"/>
          <w:szCs w:val="24"/>
          <w:u w:val="single"/>
          <w:rtl/>
        </w:rPr>
      </w:pPr>
      <w:r w:rsidRPr="00880D33">
        <w:rPr>
          <w:rFonts w:asciiTheme="minorHAnsi" w:eastAsia="Arial Unicode MS" w:hAnsiTheme="minorHAnsi" w:cs="David" w:hint="cs"/>
          <w:sz w:val="24"/>
          <w:szCs w:val="24"/>
          <w:u w:val="single"/>
          <w:rtl/>
        </w:rPr>
        <w:t>אנגלית</w:t>
      </w:r>
    </w:p>
    <w:p w:rsidR="00A47773" w:rsidRPr="00880D33" w:rsidRDefault="008470F9" w:rsidP="001B680E">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hint="cs"/>
          <w:sz w:val="24"/>
          <w:szCs w:val="24"/>
        </w:rPr>
        <w:t>A</w:t>
      </w:r>
      <w:r w:rsidRPr="00880D33">
        <w:rPr>
          <w:rFonts w:asciiTheme="minorHAnsi" w:eastAsia="Arial Unicode MS" w:hAnsiTheme="minorHAnsi" w:cs="David"/>
          <w:sz w:val="24"/>
          <w:szCs w:val="24"/>
        </w:rPr>
        <w:t>damsky. D. (2015).</w:t>
      </w:r>
      <w:r w:rsidRPr="00880D33">
        <w:rPr>
          <w:rFonts w:cs="David"/>
          <w:sz w:val="24"/>
          <w:szCs w:val="24"/>
        </w:rPr>
        <w:t xml:space="preserve"> </w:t>
      </w:r>
      <w:r w:rsidRPr="00880D33">
        <w:rPr>
          <w:rFonts w:asciiTheme="minorHAnsi" w:eastAsia="Arial Unicode MS" w:hAnsiTheme="minorHAnsi" w:cs="David"/>
          <w:sz w:val="24"/>
          <w:szCs w:val="24"/>
        </w:rPr>
        <w:t xml:space="preserve">Cross-Domain coercion: The Current Russian Art of Strategy. Security Studies center. </w:t>
      </w:r>
    </w:p>
    <w:p w:rsidR="00902C5C" w:rsidRPr="00880D33" w:rsidRDefault="00A47773" w:rsidP="001B680E">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hint="cs"/>
          <w:sz w:val="24"/>
          <w:szCs w:val="24"/>
        </w:rPr>
        <w:t>A</w:t>
      </w:r>
      <w:r w:rsidRPr="00880D33">
        <w:rPr>
          <w:rFonts w:asciiTheme="minorHAnsi" w:eastAsia="Arial Unicode MS" w:hAnsiTheme="minorHAnsi" w:cs="David"/>
          <w:sz w:val="24"/>
          <w:szCs w:val="24"/>
        </w:rPr>
        <w:t>koto. W. (13.02.2020). "</w:t>
      </w:r>
      <w:r w:rsidRPr="00880D33">
        <w:rPr>
          <w:rFonts w:cs="David"/>
          <w:sz w:val="24"/>
          <w:szCs w:val="24"/>
        </w:rPr>
        <w:t xml:space="preserve"> </w:t>
      </w:r>
      <w:r w:rsidRPr="00880D33">
        <w:rPr>
          <w:rFonts w:asciiTheme="minorHAnsi" w:eastAsia="Arial Unicode MS" w:hAnsiTheme="minorHAnsi" w:cs="David"/>
          <w:sz w:val="24"/>
          <w:szCs w:val="24"/>
        </w:rPr>
        <w:t>Hackers could shut down satellites – or turn them into weapons". The conversation. University of Denver</w:t>
      </w:r>
      <w:r w:rsidR="006E0310" w:rsidRPr="00880D33">
        <w:rPr>
          <w:rFonts w:asciiTheme="minorHAnsi" w:eastAsia="Arial Unicode MS" w:hAnsiTheme="minorHAnsi" w:cs="David"/>
          <w:sz w:val="24"/>
          <w:szCs w:val="24"/>
        </w:rPr>
        <w:t>.</w:t>
      </w:r>
    </w:p>
    <w:p w:rsidR="009027AA" w:rsidRPr="00880D33" w:rsidRDefault="009027AA" w:rsidP="001B680E">
      <w:pPr>
        <w:spacing w:line="360" w:lineRule="auto"/>
        <w:jc w:val="right"/>
        <w:rPr>
          <w:rFonts w:asciiTheme="minorHAnsi" w:eastAsia="Arial Unicode MS" w:hAnsiTheme="minorHAnsi" w:cs="David" w:hint="cs"/>
          <w:sz w:val="24"/>
          <w:szCs w:val="24"/>
          <w:rtl/>
        </w:rPr>
      </w:pPr>
      <w:r w:rsidRPr="00880D33">
        <w:rPr>
          <w:rFonts w:asciiTheme="minorHAnsi" w:eastAsia="Arial Unicode MS" w:hAnsiTheme="minorHAnsi" w:cs="David"/>
          <w:sz w:val="24"/>
          <w:szCs w:val="24"/>
        </w:rPr>
        <w:t>Bar-Tal, D</w:t>
      </w:r>
      <w:r w:rsidR="00500EAE" w:rsidRPr="00880D33">
        <w:rPr>
          <w:rFonts w:asciiTheme="minorHAnsi" w:eastAsia="Arial Unicode MS" w:hAnsiTheme="minorHAnsi" w:cs="David"/>
          <w:sz w:val="24"/>
          <w:szCs w:val="24"/>
        </w:rPr>
        <w:t>.</w:t>
      </w:r>
      <w:r w:rsidRPr="00880D33">
        <w:rPr>
          <w:rFonts w:asciiTheme="minorHAnsi" w:eastAsia="Arial Unicode MS" w:hAnsiTheme="minorHAnsi" w:cs="David"/>
          <w:sz w:val="24"/>
          <w:szCs w:val="24"/>
        </w:rPr>
        <w:t xml:space="preserve"> 2000. "From Intractable Conflict through Conflict Resolution to Reconciliation: Psychological Analysis", Political Psychology 21(2): 351-365</w:t>
      </w:r>
    </w:p>
    <w:p w:rsidR="00A47773" w:rsidRPr="00880D33" w:rsidRDefault="00902C5C" w:rsidP="00902C5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Cambridge Dictionary. Law Enforcement</w:t>
      </w:r>
      <w:r w:rsidR="00282112" w:rsidRPr="00880D33">
        <w:rPr>
          <w:rFonts w:asciiTheme="minorHAnsi" w:eastAsia="Arial Unicode MS" w:hAnsiTheme="minorHAnsi" w:cs="David"/>
          <w:sz w:val="24"/>
          <w:szCs w:val="24"/>
        </w:rPr>
        <w:t>.</w:t>
      </w:r>
    </w:p>
    <w:p w:rsidR="00282112" w:rsidRPr="00880D33" w:rsidRDefault="00282112" w:rsidP="00282112">
      <w:pPr>
        <w:jc w:val="right"/>
        <w:rPr>
          <w:rFonts w:asciiTheme="minorHAnsi" w:eastAsia="Arial Unicode MS" w:hAnsiTheme="minorHAnsi" w:cs="David"/>
          <w:sz w:val="24"/>
          <w:szCs w:val="24"/>
        </w:rPr>
      </w:pPr>
      <w:r w:rsidRPr="00880D33">
        <w:rPr>
          <w:rFonts w:asciiTheme="minorHAnsi" w:eastAsia="Arial Unicode MS" w:hAnsiTheme="minorHAnsi" w:cs="David"/>
          <w:sz w:val="24"/>
          <w:szCs w:val="24"/>
          <w:rtl/>
        </w:rPr>
        <w:t>.</w:t>
      </w:r>
      <w:r w:rsidRPr="00880D33">
        <w:rPr>
          <w:rFonts w:asciiTheme="minorHAnsi" w:eastAsia="Arial Unicode MS" w:hAnsiTheme="minorHAnsi" w:cs="David"/>
          <w:sz w:val="24"/>
          <w:szCs w:val="24"/>
        </w:rPr>
        <w:t xml:space="preserve"> Christensen,M. (1997) “The Innovator’s Dilemma: When New Technologies Cause Great Firms to Fail”. New York: HarperCollins, 2003, first published in 1997 by Harvard Business Review Press.</w:t>
      </w:r>
    </w:p>
    <w:p w:rsidR="00BF59E4" w:rsidRPr="00880D33" w:rsidRDefault="00BF59E4" w:rsidP="00282112">
      <w:pPr>
        <w:jc w:val="right"/>
        <w:rPr>
          <w:rFonts w:asciiTheme="minorHAnsi" w:eastAsia="Arial Unicode MS" w:hAnsiTheme="minorHAnsi" w:cs="David" w:hint="cs"/>
          <w:sz w:val="24"/>
          <w:szCs w:val="24"/>
          <w:rtl/>
        </w:rPr>
      </w:pPr>
      <w:r w:rsidRPr="00880D33">
        <w:rPr>
          <w:rFonts w:asciiTheme="minorHAnsi" w:eastAsia="Arial Unicode MS" w:hAnsiTheme="minorHAnsi" w:cs="David"/>
          <w:sz w:val="24"/>
          <w:szCs w:val="24"/>
        </w:rPr>
        <w:t>CICERO, PRO MILONE 16 (N.H. Watts trans., 5th ed. 1972</w:t>
      </w:r>
    </w:p>
    <w:p w:rsidR="00282112" w:rsidRPr="00880D33" w:rsidRDefault="00282112" w:rsidP="00282112">
      <w:pPr>
        <w:jc w:val="right"/>
        <w:rPr>
          <w:rFonts w:asciiTheme="minorHAnsi" w:eastAsia="Arial Unicode MS" w:hAnsiTheme="minorHAnsi" w:cs="David"/>
          <w:sz w:val="24"/>
          <w:szCs w:val="24"/>
          <w:rtl/>
        </w:rPr>
      </w:pPr>
      <w:r w:rsidRPr="00880D33">
        <w:rPr>
          <w:rFonts w:asciiTheme="minorHAnsi" w:eastAsia="Arial Unicode MS" w:hAnsiTheme="minorHAnsi" w:cs="David"/>
          <w:sz w:val="24"/>
          <w:szCs w:val="24"/>
        </w:rPr>
        <w:t xml:space="preserve"> </w:t>
      </w:r>
    </w:p>
    <w:p w:rsidR="00AB570A" w:rsidRPr="00880D33" w:rsidRDefault="00AB570A" w:rsidP="001B680E">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Cronin. B. and Crawford, H(1999) “Information Warfare: Its Application in Military and Civilian Contexts”, The Information</w:t>
      </w:r>
      <w:r w:rsidRPr="00880D33">
        <w:rPr>
          <w:rFonts w:cs="David"/>
          <w:sz w:val="24"/>
          <w:szCs w:val="24"/>
        </w:rPr>
        <w:t xml:space="preserve"> </w:t>
      </w:r>
      <w:r w:rsidRPr="00880D33">
        <w:rPr>
          <w:rFonts w:asciiTheme="minorHAnsi" w:eastAsia="Arial Unicode MS" w:hAnsiTheme="minorHAnsi" w:cs="David"/>
          <w:sz w:val="24"/>
          <w:szCs w:val="24"/>
        </w:rPr>
        <w:t>Society, 15 no.4. p- 258</w:t>
      </w:r>
      <w:r w:rsidR="002B235A" w:rsidRPr="00880D33">
        <w:rPr>
          <w:rFonts w:asciiTheme="minorHAnsi" w:eastAsia="Arial Unicode MS" w:hAnsiTheme="minorHAnsi" w:cs="David"/>
          <w:sz w:val="24"/>
          <w:szCs w:val="24"/>
        </w:rPr>
        <w:t>.</w:t>
      </w:r>
    </w:p>
    <w:p w:rsidR="00FD0B88" w:rsidRPr="00880D33" w:rsidRDefault="00FD0B88" w:rsidP="001B680E">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Defense Advanced Research Projects Agency, "DARPA Perspective on AI", accessed 6 February 2018.</w:t>
      </w:r>
    </w:p>
    <w:p w:rsidR="001B680E" w:rsidRPr="00880D33" w:rsidRDefault="001B680E" w:rsidP="001B680E">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Gave, F. "International Biodiversity Diplomacy", (pp. 167-173) In: Alnoor Ebrahim and V. Kasturi Rangan, "The Limits of Non</w:t>
      </w:r>
      <w:r w:rsidRPr="00880D33">
        <w:rPr>
          <w:rFonts w:asciiTheme="minorHAnsi" w:eastAsia="Arial Unicode MS" w:hAnsiTheme="minorHAnsi" w:cs="David"/>
          <w:sz w:val="24"/>
          <w:szCs w:val="24"/>
          <w:rtl/>
        </w:rPr>
        <w:t xml:space="preserve"> -ו </w:t>
      </w:r>
      <w:r w:rsidRPr="00880D33">
        <w:rPr>
          <w:rFonts w:asciiTheme="minorHAnsi" w:eastAsia="Arial Unicode MS" w:hAnsiTheme="minorHAnsi" w:cs="David"/>
          <w:sz w:val="24"/>
          <w:szCs w:val="24"/>
        </w:rPr>
        <w:t>MONDES, #5, Autumn 2010</w:t>
      </w:r>
      <w:r w:rsidRPr="00880D33">
        <w:rPr>
          <w:rFonts w:asciiTheme="minorHAnsi" w:eastAsia="Arial Unicode MS" w:hAnsiTheme="minorHAnsi" w:cs="David"/>
          <w:sz w:val="24"/>
          <w:szCs w:val="24"/>
          <w:rtl/>
        </w:rPr>
        <w:t>.</w:t>
      </w:r>
    </w:p>
    <w:p w:rsidR="001B680E" w:rsidRPr="00880D33" w:rsidRDefault="001B680E" w:rsidP="001B680E">
      <w:pPr>
        <w:bidi w:val="0"/>
        <w:spacing w:line="360" w:lineRule="auto"/>
        <w:jc w:val="both"/>
        <w:rPr>
          <w:rFonts w:asciiTheme="minorHAnsi" w:eastAsia="Arial Unicode MS" w:hAnsiTheme="minorHAnsi" w:cs="David"/>
          <w:sz w:val="24"/>
          <w:szCs w:val="24"/>
        </w:rPr>
      </w:pPr>
      <w:r w:rsidRPr="00880D33">
        <w:rPr>
          <w:rFonts w:asciiTheme="minorHAnsi" w:eastAsia="Arial Unicode MS" w:hAnsiTheme="minorHAnsi" w:cs="David"/>
          <w:sz w:val="24"/>
          <w:szCs w:val="24"/>
        </w:rPr>
        <w:t>Profit Impact", Working Paper 10-099, Harvard Business School, 2010.</w:t>
      </w:r>
    </w:p>
    <w:p w:rsidR="002145A6" w:rsidRPr="00880D33" w:rsidRDefault="002145A6" w:rsidP="001B680E">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Heidegger,M. (1971) "Building, Dwelling, Thinking", in: Basic Writings, p. 332</w:t>
      </w:r>
    </w:p>
    <w:p w:rsidR="009E4891" w:rsidRPr="00880D33" w:rsidRDefault="009E4891" w:rsidP="000B3166">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 xml:space="preserve">Herman,M. “Intelligence and policy: A comment”, </w:t>
      </w:r>
      <w:r w:rsidRPr="00880D33">
        <w:rPr>
          <w:rFonts w:asciiTheme="minorHAnsi" w:eastAsia="Arial Unicode MS" w:hAnsiTheme="minorHAnsi" w:cs="David"/>
          <w:i/>
          <w:iCs/>
          <w:sz w:val="24"/>
          <w:szCs w:val="24"/>
        </w:rPr>
        <w:t xml:space="preserve">Intelligence and National </w:t>
      </w:r>
      <w:r w:rsidRPr="00880D33">
        <w:rPr>
          <w:rFonts w:asciiTheme="minorHAnsi" w:eastAsia="Arial Unicode MS" w:hAnsiTheme="minorHAnsi" w:cs="David"/>
          <w:sz w:val="24"/>
          <w:szCs w:val="24"/>
        </w:rPr>
        <w:t>4</w:t>
      </w:r>
    </w:p>
    <w:p w:rsidR="009939EC" w:rsidRPr="00880D33" w:rsidRDefault="009E4891" w:rsidP="009939E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i/>
          <w:iCs/>
          <w:sz w:val="24"/>
          <w:szCs w:val="24"/>
        </w:rPr>
        <w:t xml:space="preserve">Security </w:t>
      </w:r>
      <w:r w:rsidRPr="00880D33">
        <w:rPr>
          <w:rFonts w:asciiTheme="minorHAnsi" w:eastAsia="Arial Unicode MS" w:hAnsiTheme="minorHAnsi" w:cs="David"/>
          <w:sz w:val="24"/>
          <w:szCs w:val="24"/>
        </w:rPr>
        <w:t>6 no. 1 (1991): 229-239.</w:t>
      </w:r>
    </w:p>
    <w:p w:rsidR="00E67BDE" w:rsidRPr="00880D33" w:rsidRDefault="00E67BDE" w:rsidP="00E67BDE">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Kail, E.,G. (2010). "Leading effective in a VUCA environment". Harvard business.</w:t>
      </w:r>
    </w:p>
    <w:p w:rsidR="000E2F1F" w:rsidRPr="00880D33" w:rsidRDefault="000E2F1F" w:rsidP="009939E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Marchand, D., Wade, M. (2014)." Are You Prepared For Your Digital Transformation?". Digital Transformation -IMD. pp-2-3.</w:t>
      </w:r>
    </w:p>
    <w:p w:rsidR="004C41DC" w:rsidRPr="00880D33" w:rsidRDefault="004C41DC" w:rsidP="000B3166">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Miles, R. 1982: </w:t>
      </w:r>
      <w:r w:rsidRPr="00880D33">
        <w:rPr>
          <w:rFonts w:asciiTheme="minorHAnsi" w:eastAsia="Arial Unicode MS" w:hAnsiTheme="minorHAnsi" w:cs="David"/>
          <w:i/>
          <w:iCs/>
          <w:sz w:val="24"/>
          <w:szCs w:val="24"/>
        </w:rPr>
        <w:t>Racism and Migrant Labour</w:t>
      </w:r>
      <w:r w:rsidRPr="00880D33">
        <w:rPr>
          <w:rFonts w:asciiTheme="minorHAnsi" w:eastAsia="Arial Unicode MS" w:hAnsiTheme="minorHAnsi" w:cs="David"/>
          <w:sz w:val="24"/>
          <w:szCs w:val="24"/>
        </w:rPr>
        <w:t>, London: Routledge and Kegan Paul. 1989: </w:t>
      </w:r>
      <w:r w:rsidRPr="00880D33">
        <w:rPr>
          <w:rFonts w:asciiTheme="minorHAnsi" w:eastAsia="Arial Unicode MS" w:hAnsiTheme="minorHAnsi" w:cs="David"/>
          <w:i/>
          <w:iCs/>
          <w:sz w:val="24"/>
          <w:szCs w:val="24"/>
        </w:rPr>
        <w:t>Racism</w:t>
      </w:r>
      <w:r w:rsidRPr="00880D33">
        <w:rPr>
          <w:rFonts w:asciiTheme="minorHAnsi" w:eastAsia="Arial Unicode MS" w:hAnsiTheme="minorHAnsi" w:cs="David"/>
          <w:sz w:val="24"/>
          <w:szCs w:val="24"/>
        </w:rPr>
        <w:t>, London: Routledge. 77-79</w:t>
      </w:r>
    </w:p>
    <w:p w:rsidR="00053864" w:rsidRPr="00880D33" w:rsidRDefault="00053864" w:rsidP="000B3166">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lastRenderedPageBreak/>
        <w:t>Mitford. J (2010). "Poison Penmanship: The Gentle Art of Muckraking". New-York Review Books. P. 218.</w:t>
      </w:r>
    </w:p>
    <w:p w:rsidR="00B531D6" w:rsidRPr="00880D33" w:rsidRDefault="00B531D6" w:rsidP="00B531D6">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Paikowsky, D., The Power of the Space Club, (Cambridge: Cambridge University Press, 2017), Chapter 4, pp. 74-91.</w:t>
      </w:r>
    </w:p>
    <w:p w:rsidR="009027AA" w:rsidRPr="00880D33" w:rsidRDefault="00356E18" w:rsidP="00356E18">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Rittel,H. (1973) "Dilemmas in General Theory of Planning", Policy Sciences, vol. 4</w:t>
      </w:r>
    </w:p>
    <w:p w:rsidR="00356E18" w:rsidRPr="00880D33" w:rsidRDefault="009027AA" w:rsidP="009027AA">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Rubin, J. Z., Pruitt, D. G., &amp; Kim, S. H. (1994). Social conflict: Escalation, stalemate, and settlement (2nd ed.). New York: McGraw-Hill.</w:t>
      </w:r>
      <w:r w:rsidR="00356E18" w:rsidRPr="00880D33">
        <w:rPr>
          <w:rFonts w:asciiTheme="minorHAnsi" w:eastAsia="Arial Unicode MS" w:hAnsiTheme="minorHAnsi" w:cs="David"/>
          <w:sz w:val="24"/>
          <w:szCs w:val="24"/>
        </w:rPr>
        <w:t xml:space="preserve"> </w:t>
      </w:r>
    </w:p>
    <w:p w:rsidR="001E2C93" w:rsidRPr="00880D33" w:rsidRDefault="001E2C93" w:rsidP="001E2C93">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Searle. J. R. (1993). " The</w:t>
      </w:r>
      <w:r w:rsidRPr="00880D33">
        <w:rPr>
          <w:rFonts w:cs="David"/>
          <w:sz w:val="24"/>
          <w:szCs w:val="24"/>
        </w:rPr>
        <w:t xml:space="preserve"> </w:t>
      </w:r>
      <w:r w:rsidRPr="00880D33">
        <w:rPr>
          <w:rFonts w:asciiTheme="minorHAnsi" w:eastAsia="Arial Unicode MS" w:hAnsiTheme="minorHAnsi" w:cs="David"/>
          <w:sz w:val="24"/>
          <w:szCs w:val="24"/>
        </w:rPr>
        <w:t>Problem of  Consciousness“Consciousness and Cognition. 2(4).</w:t>
      </w:r>
    </w:p>
    <w:p w:rsidR="00356E18" w:rsidRPr="00880D33" w:rsidRDefault="007136F9" w:rsidP="00356E18">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Simon. P. (</w:t>
      </w:r>
      <w:r w:rsidRPr="00880D33">
        <w:rPr>
          <w:rFonts w:asciiTheme="minorHAnsi" w:eastAsia="Arial Unicode MS" w:hAnsiTheme="minorHAnsi" w:cs="David"/>
          <w:sz w:val="24"/>
          <w:szCs w:val="24"/>
          <w:rtl/>
        </w:rPr>
        <w:t>2013</w:t>
      </w:r>
      <w:r w:rsidRPr="00880D33">
        <w:rPr>
          <w:rFonts w:asciiTheme="minorHAnsi" w:eastAsia="Arial Unicode MS" w:hAnsiTheme="minorHAnsi" w:cs="David"/>
          <w:sz w:val="24"/>
          <w:szCs w:val="24"/>
        </w:rPr>
        <w:t xml:space="preserve">). Too Big to Ignore: The Business Case for Big Data. Wiley.P- </w:t>
      </w:r>
      <w:r w:rsidRPr="00880D33">
        <w:rPr>
          <w:rFonts w:asciiTheme="minorHAnsi" w:eastAsia="Arial Unicode MS" w:hAnsiTheme="minorHAnsi" w:cs="David"/>
          <w:sz w:val="24"/>
          <w:szCs w:val="24"/>
          <w:rtl/>
        </w:rPr>
        <w:t>' 89</w:t>
      </w:r>
      <w:r w:rsidR="000C46B9" w:rsidRPr="00880D33">
        <w:rPr>
          <w:rFonts w:asciiTheme="minorHAnsi" w:eastAsia="Arial Unicode MS" w:hAnsiTheme="minorHAnsi" w:cs="David"/>
          <w:sz w:val="24"/>
          <w:szCs w:val="24"/>
        </w:rPr>
        <w:t xml:space="preserve"> Stimson. G.W. et. al., Stimson’s Introduction to Airborne Radar, Electronic Warfare 3rd</w:t>
      </w:r>
      <w:r w:rsidR="000C46B9" w:rsidRPr="00880D33">
        <w:rPr>
          <w:rFonts w:cs="David"/>
          <w:sz w:val="24"/>
          <w:szCs w:val="24"/>
        </w:rPr>
        <w:t xml:space="preserve"> </w:t>
      </w:r>
      <w:r w:rsidR="000C46B9" w:rsidRPr="00880D33">
        <w:rPr>
          <w:rFonts w:asciiTheme="minorHAnsi" w:eastAsia="Arial Unicode MS" w:hAnsiTheme="minorHAnsi" w:cs="David"/>
          <w:sz w:val="24"/>
          <w:szCs w:val="24"/>
        </w:rPr>
        <w:t>Edition ) Institution of Engineering and Technology, 2014): 509, 510, 514, 517.</w:t>
      </w:r>
    </w:p>
    <w:p w:rsidR="000C46B9" w:rsidRPr="00880D33" w:rsidRDefault="000C46B9" w:rsidP="000C46B9">
      <w:pPr>
        <w:bidi w:val="0"/>
        <w:spacing w:line="360" w:lineRule="auto"/>
        <w:rPr>
          <w:rFonts w:asciiTheme="minorHAnsi" w:eastAsia="Arial Unicode MS" w:hAnsiTheme="minorHAnsi" w:cs="David"/>
          <w:sz w:val="24"/>
          <w:szCs w:val="24"/>
          <w:rtl/>
        </w:rPr>
      </w:pPr>
    </w:p>
    <w:p w:rsidR="00053864" w:rsidRPr="00880D33" w:rsidRDefault="00053864" w:rsidP="000B3166">
      <w:pPr>
        <w:spacing w:line="360" w:lineRule="auto"/>
        <w:rPr>
          <w:rFonts w:asciiTheme="minorHAnsi" w:eastAsia="Arial Unicode MS" w:hAnsiTheme="minorHAnsi" w:cs="David"/>
          <w:b/>
          <w:bCs/>
          <w:sz w:val="24"/>
          <w:szCs w:val="24"/>
          <w:u w:val="single"/>
          <w:rtl/>
        </w:rPr>
      </w:pPr>
      <w:r w:rsidRPr="00880D33">
        <w:rPr>
          <w:rFonts w:asciiTheme="minorHAnsi" w:eastAsia="Arial Unicode MS" w:hAnsiTheme="minorHAnsi" w:cs="David" w:hint="cs"/>
          <w:b/>
          <w:bCs/>
          <w:sz w:val="24"/>
          <w:szCs w:val="24"/>
          <w:u w:val="single"/>
          <w:rtl/>
        </w:rPr>
        <w:t>אתרים</w:t>
      </w:r>
    </w:p>
    <w:p w:rsidR="00DF0C61" w:rsidRPr="00880D33" w:rsidRDefault="00AC0408"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אנציקלופדיה של הרעיונות (27.2.20). אידאולוגיה הורד מתוך :</w:t>
      </w:r>
    </w:p>
    <w:p w:rsidR="00AC0408" w:rsidRPr="00880D33" w:rsidRDefault="0056380D" w:rsidP="000B3166">
      <w:pPr>
        <w:spacing w:line="360" w:lineRule="auto"/>
        <w:rPr>
          <w:rFonts w:asciiTheme="minorHAnsi" w:eastAsia="Arial Unicode MS" w:hAnsiTheme="minorHAnsi" w:cs="David"/>
          <w:sz w:val="24"/>
          <w:szCs w:val="24"/>
          <w:rtl/>
        </w:rPr>
      </w:pPr>
      <w:hyperlink r:id="rId44" w:history="1">
        <w:r w:rsidR="00AC0408" w:rsidRPr="00880D33">
          <w:rPr>
            <w:rStyle w:val="Hyperlink"/>
            <w:rFonts w:asciiTheme="minorHAnsi" w:eastAsia="Arial Unicode MS" w:hAnsiTheme="minorHAnsi" w:cs="David"/>
            <w:color w:val="auto"/>
            <w:sz w:val="24"/>
            <w:szCs w:val="24"/>
          </w:rPr>
          <w:t>http://haraayonot.com/idea/ideology/</w:t>
        </w:r>
      </w:hyperlink>
    </w:p>
    <w:p w:rsidR="00F652F2" w:rsidRPr="00880D33" w:rsidRDefault="00715B05" w:rsidP="00715B05">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האינטרנט הישראלי (20.11.2019) הורד בתאריך (7.4.2020) מתוך:</w:t>
      </w:r>
      <w:r w:rsidRPr="00880D33">
        <w:rPr>
          <w:rFonts w:asciiTheme="minorHAnsi" w:eastAsia="Arial Unicode MS" w:hAnsiTheme="minorHAnsi" w:cs="David"/>
          <w:sz w:val="24"/>
          <w:szCs w:val="24"/>
          <w:rtl/>
        </w:rPr>
        <w:br/>
      </w:r>
      <w:hyperlink r:id="rId45" w:history="1">
        <w:r w:rsidRPr="00880D33">
          <w:rPr>
            <w:rStyle w:val="Hyperlink"/>
            <w:rFonts w:cs="David"/>
            <w:color w:val="auto"/>
            <w:sz w:val="24"/>
            <w:szCs w:val="24"/>
          </w:rPr>
          <w:t>https://www.isoc.org.il/research/policy-papers/blockchain-report</w:t>
        </w:r>
      </w:hyperlink>
      <w:r w:rsidRPr="00880D33">
        <w:rPr>
          <w:rFonts w:asciiTheme="minorHAnsi" w:eastAsia="Arial Unicode MS" w:hAnsiTheme="minorHAnsi" w:cs="David"/>
          <w:sz w:val="24"/>
          <w:szCs w:val="24"/>
          <w:rtl/>
        </w:rPr>
        <w:br/>
      </w:r>
      <w:r w:rsidR="00F652F2" w:rsidRPr="00880D33">
        <w:rPr>
          <w:rFonts w:asciiTheme="minorHAnsi" w:eastAsia="Arial Unicode MS" w:hAnsiTheme="minorHAnsi" w:cs="David" w:hint="cs"/>
          <w:sz w:val="24"/>
          <w:szCs w:val="24"/>
          <w:rtl/>
        </w:rPr>
        <w:t>אתר בית הספר סמי עופר לתקשורת (28.02.20) מתוך האתר:</w:t>
      </w:r>
      <w:r w:rsidR="00F652F2" w:rsidRPr="00880D33">
        <w:rPr>
          <w:rFonts w:asciiTheme="minorHAnsi" w:eastAsia="Arial Unicode MS" w:hAnsiTheme="minorHAnsi" w:cs="David"/>
          <w:sz w:val="24"/>
          <w:szCs w:val="24"/>
          <w:rtl/>
        </w:rPr>
        <w:br/>
      </w:r>
      <w:hyperlink r:id="rId46" w:history="1">
        <w:r w:rsidR="00F652F2" w:rsidRPr="00880D33">
          <w:rPr>
            <w:rStyle w:val="Hyperlink"/>
            <w:rFonts w:asciiTheme="minorHAnsi" w:eastAsia="Arial Unicode MS" w:hAnsiTheme="minorHAnsi" w:cs="David"/>
            <w:color w:val="auto"/>
            <w:sz w:val="24"/>
            <w:szCs w:val="24"/>
          </w:rPr>
          <w:t>https://www.idc.ac.il/he/schools/communications/pages/cyber-bullying.aspx</w:t>
        </w:r>
      </w:hyperlink>
    </w:p>
    <w:p w:rsidR="002C3BB8" w:rsidRPr="00880D33" w:rsidRDefault="002C3BB8"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דואלוג. שילוביות. הורד בתאריך (06.03.2020)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https://doalogue.co.il/wiki/%D7%A9%D7%99%D7%9C%D7%95%D7%91%D7%99%D7%95%D7%AA</w:t>
      </w:r>
    </w:p>
    <w:p w:rsidR="0086263A" w:rsidRPr="00880D33" w:rsidRDefault="0086263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המשטרה</w:t>
      </w:r>
      <w:r w:rsidR="000B3166" w:rsidRPr="00880D33">
        <w:rPr>
          <w:rFonts w:asciiTheme="minorHAnsi" w:eastAsia="Arial Unicode MS" w:hAnsiTheme="minorHAnsi" w:cs="David" w:hint="cs"/>
          <w:sz w:val="24"/>
          <w:szCs w:val="24"/>
          <w:rtl/>
        </w:rPr>
        <w:t xml:space="preserve"> </w:t>
      </w:r>
      <w:r w:rsidR="000B3166" w:rsidRPr="00880D33">
        <w:rPr>
          <w:rFonts w:asciiTheme="minorHAnsi" w:eastAsia="Arial Unicode MS" w:hAnsiTheme="minorHAnsi" w:cs="David"/>
          <w:sz w:val="24"/>
          <w:szCs w:val="24"/>
          <w:rtl/>
        </w:rPr>
        <w:br/>
      </w:r>
      <w:hyperlink r:id="rId47" w:history="1">
        <w:r w:rsidR="000B3166" w:rsidRPr="00880D33">
          <w:rPr>
            <w:rStyle w:val="Hyperlink"/>
            <w:rFonts w:cs="David"/>
            <w:color w:val="auto"/>
            <w:sz w:val="24"/>
            <w:szCs w:val="24"/>
          </w:rPr>
          <w:t>https://www.gov.il/he/departments/israel_police</w:t>
        </w:r>
      </w:hyperlink>
    </w:p>
    <w:p w:rsidR="0086263A" w:rsidRPr="00880D33" w:rsidRDefault="0086263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השב"כ</w:t>
      </w:r>
      <w:r w:rsidR="000B3166" w:rsidRPr="00880D33">
        <w:rPr>
          <w:rFonts w:asciiTheme="minorHAnsi" w:eastAsia="Arial Unicode MS" w:hAnsiTheme="minorHAnsi" w:cs="David"/>
          <w:sz w:val="24"/>
          <w:szCs w:val="24"/>
          <w:rtl/>
        </w:rPr>
        <w:br/>
      </w:r>
      <w:hyperlink r:id="rId48" w:anchor="=1" w:history="1">
        <w:r w:rsidR="000B3166" w:rsidRPr="00880D33">
          <w:rPr>
            <w:rStyle w:val="Hyperlink"/>
            <w:rFonts w:cs="David"/>
            <w:color w:val="auto"/>
            <w:sz w:val="24"/>
            <w:szCs w:val="24"/>
          </w:rPr>
          <w:t>https://www.shabak.gov.il/Pages/index.html#=1</w:t>
        </w:r>
      </w:hyperlink>
    </w:p>
    <w:p w:rsidR="0086263A" w:rsidRPr="00880D33" w:rsidRDefault="0086263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המוסד</w:t>
      </w:r>
    </w:p>
    <w:p w:rsidR="000B3166" w:rsidRPr="00880D33" w:rsidRDefault="0056380D" w:rsidP="000B3166">
      <w:pPr>
        <w:spacing w:line="360" w:lineRule="auto"/>
        <w:rPr>
          <w:rFonts w:asciiTheme="minorHAnsi" w:eastAsia="Arial Unicode MS" w:hAnsiTheme="minorHAnsi" w:cs="David"/>
          <w:sz w:val="24"/>
          <w:szCs w:val="24"/>
          <w:rtl/>
        </w:rPr>
      </w:pPr>
      <w:hyperlink r:id="rId49" w:history="1">
        <w:r w:rsidR="000B3166" w:rsidRPr="00880D33">
          <w:rPr>
            <w:rStyle w:val="Hyperlink"/>
            <w:rFonts w:cs="David"/>
            <w:color w:val="auto"/>
            <w:sz w:val="24"/>
            <w:szCs w:val="24"/>
          </w:rPr>
          <w:t>https://www.mossad.gov.il/Pages/default.aspx</w:t>
        </w:r>
      </w:hyperlink>
      <w:r w:rsidR="00AE474A" w:rsidRPr="00880D33">
        <w:rPr>
          <w:rFonts w:ascii="Helvetica" w:hAnsi="Helvetica" w:cs="David" w:hint="cs"/>
          <w:b/>
          <w:bCs/>
          <w:sz w:val="24"/>
          <w:szCs w:val="24"/>
          <w:bdr w:val="none" w:sz="0" w:space="0" w:color="auto" w:frame="1"/>
          <w:shd w:val="clear" w:color="auto" w:fill="FFFFFF"/>
          <w:rtl/>
        </w:rPr>
        <w:t xml:space="preserve"> </w:t>
      </w:r>
    </w:p>
    <w:p w:rsidR="00AE474A" w:rsidRPr="00880D33" w:rsidRDefault="00AE474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אתר המכון הביולוגי בישראל</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https://iibr.gov.il/Hebrew/whoWeAre/Pages/Who-We-Are.aspx</w:t>
      </w:r>
    </w:p>
    <w:p w:rsidR="00865036" w:rsidRPr="00880D33" w:rsidRDefault="00865036"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המל"ל</w:t>
      </w:r>
      <w:r w:rsidRPr="00880D33">
        <w:rPr>
          <w:rFonts w:asciiTheme="minorHAnsi" w:eastAsia="Arial Unicode MS" w:hAnsiTheme="minorHAnsi" w:cs="David"/>
          <w:sz w:val="24"/>
          <w:szCs w:val="24"/>
          <w:rtl/>
        </w:rPr>
        <w:br/>
      </w:r>
      <w:hyperlink r:id="rId50" w:history="1">
        <w:r w:rsidRPr="00880D33">
          <w:rPr>
            <w:rStyle w:val="Hyperlink"/>
            <w:rFonts w:cs="David"/>
            <w:color w:val="auto"/>
            <w:sz w:val="24"/>
            <w:szCs w:val="24"/>
          </w:rPr>
          <w:t>http://www.nsc.gov.il/he/About-the-Staff/Pages/default.aspx</w:t>
        </w:r>
      </w:hyperlink>
    </w:p>
    <w:p w:rsidR="0005661E" w:rsidRPr="00880D33" w:rsidRDefault="0005661E"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lastRenderedPageBreak/>
        <w:t xml:space="preserve">אתר ייצור ידע. </w:t>
      </w:r>
      <w:r w:rsidR="0089419E" w:rsidRPr="00880D33">
        <w:rPr>
          <w:rFonts w:asciiTheme="minorHAnsi" w:eastAsia="Arial Unicode MS" w:hAnsiTheme="minorHAnsi" w:cs="David" w:hint="cs"/>
          <w:sz w:val="24"/>
          <w:szCs w:val="24"/>
          <w:rtl/>
        </w:rPr>
        <w:t xml:space="preserve">מושגים בביטחון לאומי </w:t>
      </w:r>
      <w:r w:rsidRPr="00880D33">
        <w:rPr>
          <w:rFonts w:asciiTheme="minorHAnsi" w:eastAsia="Arial Unicode MS" w:hAnsiTheme="minorHAnsi" w:cs="David" w:hint="cs"/>
          <w:sz w:val="24"/>
          <w:szCs w:val="24"/>
          <w:rtl/>
        </w:rPr>
        <w:t>איום ייחוס.</w:t>
      </w:r>
      <w:r w:rsidR="0089419E" w:rsidRPr="00880D33">
        <w:rPr>
          <w:rFonts w:asciiTheme="minorHAnsi" w:eastAsia="Arial Unicode MS" w:hAnsiTheme="minorHAnsi" w:cs="David" w:hint="cs"/>
          <w:sz w:val="24"/>
          <w:szCs w:val="24"/>
          <w:rtl/>
        </w:rPr>
        <w:t xml:space="preserve"> תחושת ביטחון. הורד בתאריך 28.02.2020 מתוך האתר:</w:t>
      </w:r>
      <w:r w:rsidR="0089419E" w:rsidRPr="00880D33">
        <w:rPr>
          <w:rFonts w:asciiTheme="minorHAnsi" w:eastAsia="Arial Unicode MS" w:hAnsiTheme="minorHAnsi" w:cs="David"/>
          <w:sz w:val="24"/>
          <w:szCs w:val="24"/>
          <w:rtl/>
        </w:rPr>
        <w:br/>
      </w:r>
      <w:hyperlink r:id="rId51" w:anchor="sthash.73XHhQkT.dpbs" w:history="1">
        <w:r w:rsidR="0089419E" w:rsidRPr="00880D33">
          <w:rPr>
            <w:rStyle w:val="Hyperlink"/>
            <w:rFonts w:asciiTheme="minorHAnsi" w:eastAsia="Arial Unicode MS" w:hAnsiTheme="minorHAnsi" w:cs="David"/>
            <w:color w:val="auto"/>
            <w:sz w:val="24"/>
            <w:szCs w:val="24"/>
          </w:rPr>
          <w:t>https://www.xn--7dbl2a.com/wiki/%D7%9E%D7%95%D7%A9%D7%92%D7%99%D7%9D-%D7%91%D7%91%D7%99%D7%98%D7%97%D7%95%D7%9F-%D7%9C%D7%90%D7%95%D7%9E%D7%99/#sthash.73XHhQkT.dpbs</w:t>
        </w:r>
      </w:hyperlink>
    </w:p>
    <w:p w:rsidR="002628E4" w:rsidRPr="00880D33" w:rsidRDefault="002628E4" w:rsidP="002628E4">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מורשת ישראל בהר הבית. הורד בתאריך (03.03.2020)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https://www.gov.il/he/departments/about/about_2018</w:t>
      </w:r>
    </w:p>
    <w:p w:rsidR="002F485A" w:rsidRPr="00880D33" w:rsidRDefault="002F485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אתר משרד הביטחון </w:t>
      </w:r>
    </w:p>
    <w:p w:rsidR="002F485A" w:rsidRPr="00880D33" w:rsidRDefault="0056380D" w:rsidP="000B3166">
      <w:pPr>
        <w:spacing w:line="360" w:lineRule="auto"/>
        <w:rPr>
          <w:rFonts w:asciiTheme="minorHAnsi" w:eastAsia="Arial Unicode MS" w:hAnsiTheme="minorHAnsi" w:cs="David"/>
          <w:sz w:val="24"/>
          <w:szCs w:val="24"/>
          <w:rtl/>
        </w:rPr>
      </w:pPr>
      <w:hyperlink r:id="rId52" w:history="1">
        <w:r w:rsidR="002F485A" w:rsidRPr="00880D33">
          <w:rPr>
            <w:rStyle w:val="Hyperlink"/>
            <w:rFonts w:cs="David"/>
            <w:color w:val="auto"/>
            <w:sz w:val="24"/>
            <w:szCs w:val="24"/>
          </w:rPr>
          <w:t>https://www.mod.gov.il/About/Pages/about_mod.aspx</w:t>
        </w:r>
      </w:hyperlink>
    </w:p>
    <w:p w:rsidR="00AC480E" w:rsidRPr="00880D33" w:rsidRDefault="00AC480E"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משרד החוץ. המרכז למחקר מדיני (ממ"ד)</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https://www.gov.il/he/departments/Units/mamad</w:t>
      </w:r>
    </w:p>
    <w:p w:rsidR="00A9211B" w:rsidRPr="00880D33" w:rsidRDefault="00A9211B"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המשרד לביטחון פנים.</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https://www.gov.il/he/departments/ministry_of_public_security</w:t>
      </w:r>
    </w:p>
    <w:p w:rsidR="00471690" w:rsidRPr="00880D33" w:rsidRDefault="00471690"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סוכנות החלל הישראלית</w:t>
      </w:r>
      <w:r w:rsidR="00783AE3" w:rsidRPr="00880D33">
        <w:rPr>
          <w:rFonts w:asciiTheme="minorHAnsi" w:eastAsia="Arial Unicode MS" w:hAnsiTheme="minorHAnsi" w:cs="David" w:hint="cs"/>
          <w:sz w:val="24"/>
          <w:szCs w:val="24"/>
          <w:rtl/>
        </w:rPr>
        <w:t>. לוחמת חלל (26.10.2016) מתוך:</w:t>
      </w:r>
      <w:r w:rsidRPr="00880D33">
        <w:rPr>
          <w:rFonts w:asciiTheme="minorHAnsi" w:eastAsia="Arial Unicode MS" w:hAnsiTheme="minorHAnsi" w:cs="David"/>
          <w:sz w:val="24"/>
          <w:szCs w:val="24"/>
          <w:rtl/>
        </w:rPr>
        <w:br/>
      </w:r>
      <w:hyperlink r:id="rId53" w:history="1">
        <w:r w:rsidRPr="00880D33">
          <w:rPr>
            <w:rStyle w:val="Hyperlink"/>
            <w:rFonts w:asciiTheme="minorHAnsi" w:eastAsia="Arial Unicode MS" w:hAnsiTheme="minorHAnsi" w:cs="David"/>
            <w:color w:val="auto"/>
            <w:sz w:val="24"/>
            <w:szCs w:val="24"/>
          </w:rPr>
          <w:t>https://www.space.gov.il/inspiration/190</w:t>
        </w:r>
      </w:hyperlink>
      <w:r w:rsidRPr="00880D33">
        <w:rPr>
          <w:rFonts w:asciiTheme="minorHAnsi" w:eastAsia="Arial Unicode MS" w:hAnsiTheme="minorHAnsi" w:cs="David" w:hint="cs"/>
          <w:sz w:val="24"/>
          <w:szCs w:val="24"/>
          <w:rtl/>
        </w:rPr>
        <w:t xml:space="preserve"> </w:t>
      </w:r>
    </w:p>
    <w:p w:rsidR="00EE19C9" w:rsidRPr="00880D33" w:rsidRDefault="00EE19C9"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צה"ל. הגנה אווירית. הגנה רב שכבתית</w:t>
      </w:r>
      <w:r w:rsidRPr="00880D33">
        <w:rPr>
          <w:rFonts w:asciiTheme="minorHAnsi" w:eastAsia="Arial Unicode MS" w:hAnsiTheme="minorHAnsi" w:cs="David"/>
          <w:sz w:val="24"/>
          <w:szCs w:val="24"/>
          <w:rtl/>
        </w:rPr>
        <w:br/>
      </w:r>
      <w:hyperlink r:id="rId54" w:history="1">
        <w:r w:rsidRPr="00880D33">
          <w:rPr>
            <w:rStyle w:val="Hyperlink"/>
            <w:rFonts w:asciiTheme="minorHAnsi" w:eastAsia="Arial Unicode MS" w:hAnsiTheme="minorHAnsi" w:cs="David"/>
            <w:color w:val="auto"/>
            <w:sz w:val="24"/>
            <w:szCs w:val="24"/>
          </w:rPr>
          <w:t>https://www.idf.il/%D7%90%D7%AA%D7%A8%D7%99%D7%9D/%D7%9E%D7%A2%D7%A8%D7%9A-%D7%94%D7%94%D7%92%D7%A0%D7%94-%D7%94%D7%90%D7%95%D7%95%D7%99%D7%A8%D7%99%D7%AA/%D7%9E%D7%A2%D7%A8%D7%9A-%D7%94%D7%94%D7%92%D7%A0%D7%94-%D7%94%D7%90%D7%95%D7%95%D7%99%D7%A8%D7%99%D7%AA/%D7%90%D7%95%D7%93%D7%95%D7%AA</w:t>
        </w:r>
      </w:hyperlink>
    </w:p>
    <w:p w:rsidR="000809D2" w:rsidRPr="00880D33" w:rsidRDefault="00F55C98"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קתידרת חייקין (2018). "</w:t>
      </w:r>
      <w:r w:rsidRPr="00880D33">
        <w:rPr>
          <w:rFonts w:cs="David"/>
          <w:sz w:val="24"/>
          <w:szCs w:val="24"/>
          <w:rtl/>
        </w:rPr>
        <w:t xml:space="preserve"> </w:t>
      </w:r>
      <w:r w:rsidRPr="00880D33">
        <w:rPr>
          <w:rFonts w:asciiTheme="minorHAnsi" w:eastAsia="Arial Unicode MS" w:hAnsiTheme="minorHAnsi" w:cs="David"/>
          <w:sz w:val="24"/>
          <w:szCs w:val="24"/>
          <w:rtl/>
        </w:rPr>
        <w:t>הג'האד האסלאמי הפלסטיני והחמאס – בין שותפות ליריבות</w:t>
      </w:r>
      <w:r w:rsidRPr="00880D33">
        <w:rPr>
          <w:rFonts w:asciiTheme="minorHAnsi" w:eastAsia="Arial Unicode MS" w:hAnsiTheme="minorHAnsi" w:cs="David" w:hint="cs"/>
          <w:sz w:val="24"/>
          <w:szCs w:val="24"/>
          <w:rtl/>
        </w:rPr>
        <w:t xml:space="preserve">". אוניברסיטת חיפה. הורד בתאריך 6 למרץ 2020 . מתוך: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https://ch-strategy.hevra.haifa.ac.il/index.php?option=com_content&amp;view=article&amp;id=179</w:t>
      </w:r>
    </w:p>
    <w:p w:rsidR="00A457E9" w:rsidRPr="00880D33" w:rsidRDefault="00A457E9" w:rsidP="00A457E9">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רשות האוכלוסין וההגירה</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אתר משרד הפנים</w:t>
      </w:r>
    </w:p>
    <w:p w:rsidR="00A457E9" w:rsidRPr="00880D33" w:rsidRDefault="00A457E9" w:rsidP="00A457E9">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https://www.gov.il/he/departments/general/borders_in_israel</w:t>
      </w:r>
    </w:p>
    <w:p w:rsidR="00E54D33" w:rsidRPr="00880D33" w:rsidRDefault="00E54D3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בכור. ג</w:t>
      </w:r>
      <w:r w:rsidR="00DC7BE4" w:rsidRPr="00880D33">
        <w:rPr>
          <w:rFonts w:asciiTheme="minorHAnsi" w:eastAsia="Arial Unicode MS" w:hAnsiTheme="minorHAnsi" w:cs="David" w:hint="cs"/>
          <w:sz w:val="24"/>
          <w:szCs w:val="24"/>
          <w:rtl/>
        </w:rPr>
        <w:t>. (2015). הסקירה הכי מענינת שתקראו על דעאש. רדיו קול חי.</w:t>
      </w:r>
    </w:p>
    <w:p w:rsidR="007B5F3B" w:rsidRPr="00880D33" w:rsidRDefault="007B5F3B" w:rsidP="007B5F3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בן ישי. ר. (</w:t>
      </w:r>
      <w:r w:rsidRPr="00880D33">
        <w:rPr>
          <w:rFonts w:asciiTheme="minorHAnsi" w:eastAsia="Arial Unicode MS" w:hAnsiTheme="minorHAnsi" w:cs="David"/>
          <w:sz w:val="24"/>
          <w:szCs w:val="24"/>
          <w:rtl/>
        </w:rPr>
        <w:t>26.12.19</w:t>
      </w:r>
      <w:r w:rsidRPr="00880D33">
        <w:rPr>
          <w:rFonts w:asciiTheme="minorHAnsi" w:eastAsia="Arial Unicode MS" w:hAnsiTheme="minorHAnsi" w:cs="David" w:hint="cs"/>
          <w:sz w:val="24"/>
          <w:szCs w:val="24"/>
          <w:rtl/>
        </w:rPr>
        <w:t>). "</w:t>
      </w:r>
      <w:r w:rsidRPr="00880D33">
        <w:rPr>
          <w:rFonts w:asciiTheme="minorHAnsi" w:eastAsia="Arial Unicode MS" w:hAnsiTheme="minorHAnsi" w:cs="David"/>
          <w:sz w:val="24"/>
          <w:szCs w:val="24"/>
          <w:rtl/>
        </w:rPr>
        <w:t>ה"ספקטרום" של כוכבי</w:t>
      </w:r>
      <w:r w:rsidRPr="00880D33">
        <w:rPr>
          <w:rFonts w:asciiTheme="minorHAnsi" w:eastAsia="Arial Unicode MS" w:hAnsiTheme="minorHAnsi" w:cs="David" w:hint="cs"/>
          <w:sz w:val="24"/>
          <w:szCs w:val="24"/>
          <w:rtl/>
        </w:rPr>
        <w:t xml:space="preserve">". הורד בתאריך </w:t>
      </w:r>
      <w:r w:rsidRPr="00880D33">
        <w:rPr>
          <w:rFonts w:asciiTheme="minorHAnsi" w:eastAsia="Arial Unicode MS" w:hAnsiTheme="minorHAnsi" w:cs="David"/>
          <w:sz w:val="24"/>
          <w:szCs w:val="24"/>
          <w:rtl/>
        </w:rPr>
        <w:t>(01.03.20)</w:t>
      </w:r>
      <w:r w:rsidRPr="00880D33">
        <w:rPr>
          <w:rFonts w:asciiTheme="minorHAnsi" w:eastAsia="Arial Unicode MS" w:hAnsiTheme="minorHAnsi" w:cs="David" w:hint="cs"/>
          <w:sz w:val="24"/>
          <w:szCs w:val="24"/>
          <w:rtl/>
        </w:rPr>
        <w:t xml:space="preserve">. מתוך: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https://www.ynet.co.il/articles/0,7340,L-5649365,00.html</w:t>
      </w:r>
    </w:p>
    <w:p w:rsidR="0021050C" w:rsidRPr="00880D33" w:rsidRDefault="0021050C" w:rsidP="0021050C">
      <w:pPr>
        <w:spacing w:line="360" w:lineRule="auto"/>
        <w:rPr>
          <w:rFonts w:cs="David"/>
          <w:sz w:val="24"/>
          <w:szCs w:val="24"/>
          <w:rtl/>
        </w:rPr>
      </w:pPr>
      <w:r w:rsidRPr="00880D33">
        <w:rPr>
          <w:rFonts w:cs="David" w:hint="cs"/>
          <w:sz w:val="24"/>
          <w:szCs w:val="24"/>
          <w:rtl/>
        </w:rPr>
        <w:t xml:space="preserve">בריק. י. (16.9.2019). "המערכה שבין המלחמות". מתוך אתר ייצור ידע: </w:t>
      </w:r>
      <w:r w:rsidRPr="00880D33">
        <w:rPr>
          <w:rFonts w:cs="David"/>
          <w:sz w:val="24"/>
          <w:szCs w:val="24"/>
          <w:rtl/>
        </w:rPr>
        <w:br/>
      </w:r>
      <w:hyperlink r:id="rId55" w:anchor="sthash.EWWXbKgh.wmEovotr.dpbs" w:history="1">
        <w:r w:rsidRPr="00880D33">
          <w:rPr>
            <w:rStyle w:val="Hyperlink"/>
            <w:rFonts w:cs="David"/>
            <w:color w:val="auto"/>
            <w:sz w:val="24"/>
            <w:szCs w:val="24"/>
          </w:rPr>
          <w:t>https://www.xn--7dbl2a.com/2019/09/16/%D7%99%D7%A6%D7%97%D7%A7-</w:t>
        </w:r>
        <w:r w:rsidRPr="00880D33">
          <w:rPr>
            <w:rStyle w:val="Hyperlink"/>
            <w:rFonts w:cs="David"/>
            <w:color w:val="auto"/>
            <w:sz w:val="24"/>
            <w:szCs w:val="24"/>
          </w:rPr>
          <w:lastRenderedPageBreak/>
          <w:t>%D7%91%D7%A8%D7%99%D7%A7-%D7%94%D7%9E%D7%A2%D7%A8%D7%9B%D7%94-%D7%A9%D7%91%D7%99%D7%9F-%D7%94%D7%9E%D7%9C%D7%97%D7%9E%D7%95%D7%AA/#sthash.EWWXbKgh.wmEovotr.dpbs</w:t>
        </w:r>
      </w:hyperlink>
    </w:p>
    <w:p w:rsidR="0062486B" w:rsidRPr="00880D33" w:rsidRDefault="0062486B" w:rsidP="009372E7">
      <w:pPr>
        <w:spacing w:line="360" w:lineRule="auto"/>
        <w:rPr>
          <w:rFonts w:cs="David"/>
          <w:sz w:val="24"/>
          <w:szCs w:val="24"/>
          <w:rtl/>
        </w:rPr>
      </w:pPr>
      <w:r w:rsidRPr="00880D33">
        <w:rPr>
          <w:rFonts w:cs="David" w:hint="cs"/>
          <w:sz w:val="24"/>
          <w:szCs w:val="24"/>
          <w:rtl/>
        </w:rPr>
        <w:t>ברקוביץ. א (</w:t>
      </w:r>
      <w:r w:rsidRPr="00880D33">
        <w:rPr>
          <w:rFonts w:cs="David"/>
          <w:sz w:val="24"/>
          <w:szCs w:val="24"/>
          <w:rtl/>
        </w:rPr>
        <w:t>18.11.2019</w:t>
      </w:r>
      <w:r w:rsidRPr="00880D33">
        <w:rPr>
          <w:rFonts w:cs="David" w:hint="cs"/>
          <w:sz w:val="24"/>
          <w:szCs w:val="24"/>
          <w:rtl/>
        </w:rPr>
        <w:t>). "</w:t>
      </w:r>
      <w:r w:rsidRPr="00880D33">
        <w:rPr>
          <w:rFonts w:cs="David"/>
          <w:sz w:val="24"/>
          <w:szCs w:val="24"/>
          <w:rtl/>
        </w:rPr>
        <w:t xml:space="preserve"> השקעה של 2 מיליארד ש' בשנה בעיר חכמה, בחקלאות ובאקדמיה: כך מתכננת ישראל להפוך למעצמת בינה מלאכותית</w:t>
      </w:r>
      <w:r w:rsidRPr="00880D33">
        <w:rPr>
          <w:rFonts w:cs="David" w:hint="cs"/>
          <w:sz w:val="24"/>
          <w:szCs w:val="24"/>
          <w:rtl/>
        </w:rPr>
        <w:t xml:space="preserve">. גלובס. הורד בתאריך (09.3.2020). במתוך: </w:t>
      </w:r>
      <w:r w:rsidRPr="00880D33">
        <w:rPr>
          <w:rFonts w:cs="David"/>
          <w:sz w:val="24"/>
          <w:szCs w:val="24"/>
          <w:rtl/>
        </w:rPr>
        <w:br/>
      </w:r>
      <w:hyperlink r:id="rId56" w:history="1">
        <w:r w:rsidRPr="00880D33">
          <w:rPr>
            <w:rStyle w:val="Hyperlink"/>
            <w:rFonts w:cs="David"/>
            <w:color w:val="auto"/>
            <w:sz w:val="24"/>
            <w:szCs w:val="24"/>
          </w:rPr>
          <w:t>https://www.globes.co.il/news/article.aspx?did=1001307714</w:t>
        </w:r>
      </w:hyperlink>
    </w:p>
    <w:p w:rsidR="009372E7" w:rsidRPr="00880D33" w:rsidRDefault="009372E7" w:rsidP="009372E7">
      <w:pPr>
        <w:spacing w:line="360" w:lineRule="auto"/>
        <w:rPr>
          <w:rFonts w:cs="David"/>
          <w:sz w:val="24"/>
          <w:szCs w:val="24"/>
          <w:rtl/>
        </w:rPr>
      </w:pPr>
      <w:r w:rsidRPr="00880D33">
        <w:rPr>
          <w:rFonts w:cs="David" w:hint="cs"/>
          <w:sz w:val="24"/>
          <w:szCs w:val="24"/>
          <w:rtl/>
        </w:rPr>
        <w:t>גולדשמיט.ר. (2018). "</w:t>
      </w:r>
      <w:r w:rsidRPr="00880D33">
        <w:rPr>
          <w:rFonts w:ascii="David-Bold" w:eastAsiaTheme="minorHAnsi" w:hAnsiTheme="minorHAnsi" w:cs="David" w:hint="cs"/>
          <w:b/>
          <w:bCs/>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מידע</w:t>
      </w:r>
      <w:r w:rsidRPr="00880D33">
        <w:rPr>
          <w:rFonts w:ascii="David-Bold" w:eastAsiaTheme="minorHAnsi" w:hAnsiTheme="minorHAnsi" w:cs="David"/>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בנושא</w:t>
      </w:r>
      <w:r w:rsidRPr="00880D33">
        <w:rPr>
          <w:rFonts w:ascii="David-Bold" w:eastAsiaTheme="minorHAnsi" w:hAnsiTheme="minorHAnsi" w:cs="David"/>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בינה</w:t>
      </w:r>
      <w:r w:rsidRPr="00880D33">
        <w:rPr>
          <w:rFonts w:ascii="David-Bold" w:eastAsiaTheme="minorHAnsi" w:hAnsiTheme="minorHAnsi" w:cs="David"/>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מלאכותית</w:t>
      </w:r>
      <w:r w:rsidRPr="00880D33">
        <w:rPr>
          <w:rFonts w:ascii="David-Bold" w:eastAsiaTheme="minorHAnsi" w:hAnsiTheme="minorHAnsi" w:cs="David"/>
          <w:noProof w:val="0"/>
          <w:sz w:val="24"/>
          <w:szCs w:val="24"/>
          <w:lang w:eastAsia="en-US"/>
        </w:rPr>
        <w:t>"</w:t>
      </w:r>
      <w:r w:rsidRPr="00880D33">
        <w:rPr>
          <w:rFonts w:ascii="David-Bold" w:eastAsiaTheme="minorHAnsi" w:hAnsiTheme="minorHAnsi" w:cs="David" w:hint="cs"/>
          <w:b/>
          <w:bCs/>
          <w:noProof w:val="0"/>
          <w:sz w:val="24"/>
          <w:szCs w:val="24"/>
          <w:rtl/>
          <w:lang w:eastAsia="en-US"/>
        </w:rPr>
        <w:t>.</w:t>
      </w:r>
      <w:r w:rsidRPr="00880D33">
        <w:rPr>
          <w:rFonts w:cs="David" w:hint="cs"/>
          <w:sz w:val="24"/>
          <w:szCs w:val="24"/>
          <w:rtl/>
        </w:rPr>
        <w:t xml:space="preserve"> </w:t>
      </w:r>
      <w:r w:rsidRPr="00880D33">
        <w:rPr>
          <w:rFonts w:cs="David"/>
          <w:sz w:val="24"/>
          <w:szCs w:val="24"/>
          <w:rtl/>
        </w:rPr>
        <w:t>הכנסת</w:t>
      </w:r>
    </w:p>
    <w:p w:rsidR="009372E7" w:rsidRPr="00880D33" w:rsidRDefault="009372E7" w:rsidP="009372E7">
      <w:pPr>
        <w:spacing w:line="360" w:lineRule="auto"/>
        <w:rPr>
          <w:rFonts w:cs="David"/>
          <w:sz w:val="24"/>
          <w:szCs w:val="24"/>
          <w:rtl/>
        </w:rPr>
      </w:pPr>
      <w:r w:rsidRPr="00880D33">
        <w:rPr>
          <w:rFonts w:cs="David"/>
          <w:sz w:val="24"/>
          <w:szCs w:val="24"/>
          <w:rtl/>
        </w:rPr>
        <w:t>מרכז המחקר והמידע</w:t>
      </w:r>
      <w:r w:rsidRPr="00880D33">
        <w:rPr>
          <w:rFonts w:cs="David" w:hint="cs"/>
          <w:sz w:val="24"/>
          <w:szCs w:val="24"/>
          <w:rtl/>
        </w:rPr>
        <w:t xml:space="preserve">. הורד בתאריך (10.03.2020). מתוך: </w:t>
      </w:r>
      <w:r w:rsidRPr="00880D33">
        <w:rPr>
          <w:rFonts w:cs="David"/>
          <w:sz w:val="24"/>
          <w:szCs w:val="24"/>
          <w:rtl/>
        </w:rPr>
        <w:br/>
      </w:r>
      <w:r w:rsidRPr="00880D33">
        <w:rPr>
          <w:rFonts w:cs="David"/>
          <w:sz w:val="24"/>
          <w:szCs w:val="24"/>
        </w:rPr>
        <w:t>https://m.knesset.gov.il/activity/info/mmm/pages/document.aspx?docid=eb0bf048-de5c-e811-80e1-00155d0a9876&amp;businesstype=1</w:t>
      </w:r>
    </w:p>
    <w:p w:rsidR="007B5F3B" w:rsidRPr="00880D33" w:rsidRDefault="007B5F3B" w:rsidP="007B5F3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גת ש. לקסיקון מושגי יסוד באסלאם. הורד בתאריך (01.03.20) מתוך:</w:t>
      </w:r>
    </w:p>
    <w:p w:rsidR="007B5F3B" w:rsidRPr="00880D33" w:rsidRDefault="007B5F3B" w:rsidP="007B5F3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http://img2.tapuz.co.il/CommunaFiles/17171473.doc</w:t>
      </w:r>
    </w:p>
    <w:p w:rsidR="003334EB" w:rsidRPr="00880D33" w:rsidRDefault="003334EB" w:rsidP="003334E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דוח ועדת שמגר. 1996. מתוך:</w:t>
      </w:r>
    </w:p>
    <w:p w:rsidR="003334EB" w:rsidRPr="00880D33" w:rsidRDefault="003334EB" w:rsidP="003334E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http://www.wiki.co.il/index.php/Shamgar_report_Rabin</w:t>
      </w:r>
    </w:p>
    <w:p w:rsidR="001342EB" w:rsidRPr="00880D33" w:rsidRDefault="001342EB" w:rsidP="001342E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דוסטרי. ע. (2019). "בניין הכוח ללחימה תת-קרקעית בצה"ל". מכון ירושלים לאסטרטגיה וביטחון. הורד בתאריך (7.03.2020) מתוך: </w:t>
      </w:r>
    </w:p>
    <w:p w:rsidR="001342EB" w:rsidRPr="00880D33" w:rsidRDefault="001342EB" w:rsidP="001342E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https://jiss.org.il/he/dostri-idf-underground-warfare</w:t>
      </w:r>
      <w:r w:rsidRPr="00880D33">
        <w:rPr>
          <w:rFonts w:asciiTheme="minorHAnsi" w:eastAsia="Arial Unicode MS" w:hAnsiTheme="minorHAnsi" w:cs="David"/>
          <w:sz w:val="24"/>
          <w:szCs w:val="24"/>
          <w:rtl/>
        </w:rPr>
        <w:t>/</w:t>
      </w:r>
    </w:p>
    <w:p w:rsidR="005D3CDF" w:rsidRPr="00880D33" w:rsidRDefault="005D3CDF" w:rsidP="000B3166">
      <w:pPr>
        <w:spacing w:line="360" w:lineRule="auto"/>
        <w:rPr>
          <w:rFonts w:asciiTheme="minorHAnsi" w:eastAsia="Arial Unicode MS" w:hAnsiTheme="minorHAnsi" w:cs="David"/>
          <w:sz w:val="24"/>
          <w:szCs w:val="24"/>
          <w:rtl/>
        </w:rPr>
      </w:pPr>
      <w:r w:rsidRPr="00880D33">
        <w:rPr>
          <w:rFonts w:ascii="NarkisBlockMF-Regular" w:eastAsiaTheme="minorHAnsi" w:hAnsiTheme="minorHAnsi" w:cs="David"/>
          <w:noProof w:val="0"/>
          <w:sz w:val="24"/>
          <w:szCs w:val="24"/>
          <w:rtl/>
          <w:lang w:eastAsia="en-US"/>
        </w:rPr>
        <w:t xml:space="preserve">החלטת ממשלת ישראל מס' 2444 מיום 15 בפברואר 2015 </w:t>
      </w:r>
      <w:r w:rsidRPr="00880D33">
        <w:rPr>
          <w:rFonts w:ascii="NarkisBlockMF-Regular" w:eastAsiaTheme="minorHAnsi" w:hAnsiTheme="minorHAnsi" w:cs="David" w:hint="cs"/>
          <w:noProof w:val="0"/>
          <w:sz w:val="24"/>
          <w:szCs w:val="24"/>
          <w:rtl/>
          <w:lang w:eastAsia="en-US"/>
        </w:rPr>
        <w:t xml:space="preserve"> </w:t>
      </w:r>
      <w:r w:rsidRPr="00880D33">
        <w:rPr>
          <w:rFonts w:ascii="NarkisBlockMF-Regular" w:eastAsiaTheme="minorHAnsi" w:hAnsiTheme="minorHAnsi" w:cs="David"/>
          <w:noProof w:val="0"/>
          <w:sz w:val="24"/>
          <w:szCs w:val="24"/>
          <w:rtl/>
          <w:lang w:eastAsia="en-US"/>
        </w:rPr>
        <w:br/>
      </w:r>
      <w:r w:rsidRPr="00880D33">
        <w:rPr>
          <w:rFonts w:asciiTheme="minorHAnsi" w:eastAsia="Arial Unicode MS" w:hAnsiTheme="minorHAnsi" w:cs="David"/>
          <w:sz w:val="24"/>
          <w:szCs w:val="24"/>
        </w:rPr>
        <w:t>https://www.gov.il/BlobFolder/news/govdecisions/he/2444.pdf</w:t>
      </w:r>
    </w:p>
    <w:p w:rsidR="000C0026" w:rsidRPr="00880D33" w:rsidRDefault="000C0026"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החלטה מס. 3611 של הממשלה מיום .07.08.2011</w:t>
      </w:r>
      <w:r w:rsidRPr="00880D33">
        <w:rPr>
          <w:rFonts w:asciiTheme="minorHAnsi" w:eastAsia="Arial Unicode MS" w:hAnsiTheme="minorHAnsi" w:cs="David" w:hint="cs"/>
          <w:sz w:val="24"/>
          <w:szCs w:val="24"/>
          <w:rtl/>
        </w:rPr>
        <w:t xml:space="preserve"> . הורד מתוך אתר משרד ראש הממשלה:</w:t>
      </w:r>
      <w:r w:rsidRPr="00880D33">
        <w:rPr>
          <w:rFonts w:asciiTheme="minorHAnsi" w:eastAsia="Arial Unicode MS" w:hAnsiTheme="minorHAnsi" w:cs="David"/>
          <w:sz w:val="24"/>
          <w:szCs w:val="24"/>
          <w:rtl/>
        </w:rPr>
        <w:br/>
      </w:r>
      <w:hyperlink r:id="rId57" w:history="1">
        <w:r w:rsidRPr="00880D33">
          <w:rPr>
            <w:rStyle w:val="Hyperlink"/>
            <w:rFonts w:asciiTheme="minorHAnsi" w:eastAsia="Arial Unicode MS" w:hAnsiTheme="minorHAnsi" w:cs="David"/>
            <w:color w:val="auto"/>
            <w:sz w:val="24"/>
            <w:szCs w:val="24"/>
          </w:rPr>
          <w:t>https://www.gov.il/he/departments/policies/2011_des3611</w:t>
        </w:r>
      </w:hyperlink>
    </w:p>
    <w:p w:rsidR="003A650B" w:rsidRPr="00880D33" w:rsidRDefault="003A650B" w:rsidP="003A650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הלוי. ע. (6.5.2019). "</w:t>
      </w:r>
      <w:r w:rsidRPr="00880D33">
        <w:rPr>
          <w:rFonts w:cs="David"/>
          <w:sz w:val="24"/>
          <w:szCs w:val="24"/>
          <w:rtl/>
        </w:rPr>
        <w:t xml:space="preserve"> </w:t>
      </w:r>
      <w:r w:rsidRPr="00880D33">
        <w:rPr>
          <w:rFonts w:asciiTheme="minorHAnsi" w:eastAsia="Arial Unicode MS" w:hAnsiTheme="minorHAnsi" w:cs="David"/>
          <w:sz w:val="24"/>
          <w:szCs w:val="24"/>
          <w:rtl/>
        </w:rPr>
        <w:t>"אמנת הסחר בנשק" - מהי ומה משמעות נסיגת ארה"ב ממנה</w:t>
      </w:r>
      <w:r w:rsidRPr="00880D33">
        <w:rPr>
          <w:rFonts w:asciiTheme="minorHAnsi" w:eastAsia="Arial Unicode MS" w:hAnsiTheme="minorHAnsi" w:cs="David" w:hint="cs"/>
          <w:sz w:val="24"/>
          <w:szCs w:val="24"/>
          <w:rtl/>
        </w:rPr>
        <w:t xml:space="preserve">,. ישראל דיפנס הורד בתאריך (8.4.2020) מתוך: </w:t>
      </w:r>
    </w:p>
    <w:p w:rsidR="003A650B" w:rsidRPr="00880D33" w:rsidRDefault="003A650B" w:rsidP="003A650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https://www.israeldefense.co.il/he/node/38409</w:t>
      </w:r>
    </w:p>
    <w:p w:rsidR="00DF0C61" w:rsidRPr="00880D33" w:rsidRDefault="00DF0C61" w:rsidP="003A650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המכון הישראלי לדמוקרטיה.</w:t>
      </w:r>
      <w:r w:rsidRPr="00880D33">
        <w:rPr>
          <w:rFonts w:asciiTheme="minorHAnsi" w:eastAsia="Arial Unicode MS" w:hAnsiTheme="minorHAnsi" w:cs="David"/>
          <w:sz w:val="24"/>
          <w:szCs w:val="24"/>
          <w:rtl/>
        </w:rPr>
        <w:br/>
      </w:r>
      <w:hyperlink r:id="rId58" w:history="1">
        <w:r w:rsidRPr="00880D33">
          <w:rPr>
            <w:rStyle w:val="Hyperlink"/>
            <w:rFonts w:cs="David"/>
            <w:color w:val="auto"/>
            <w:sz w:val="24"/>
            <w:szCs w:val="24"/>
          </w:rPr>
          <w:t>https://www.idi.org.il/parliaments/9034/9180</w:t>
        </w:r>
      </w:hyperlink>
    </w:p>
    <w:p w:rsidR="006E0310" w:rsidRPr="00880D33" w:rsidRDefault="006E0310" w:rsidP="006E0310">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הקרב העתידי . מערכות 477. הורד בתאריך (06.03.2020) מתוך:</w:t>
      </w:r>
    </w:p>
    <w:p w:rsidR="006E0310" w:rsidRPr="00880D33" w:rsidRDefault="006E0310" w:rsidP="006E0310">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http://maarachot.idf.il/PDF/FILES/7/114217.pdf</w:t>
      </w:r>
    </w:p>
    <w:p w:rsidR="009E1861" w:rsidRPr="00880D33" w:rsidRDefault="009E1861"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וול סטריט ז'ורנל. (</w:t>
      </w:r>
      <w:r w:rsidRPr="00880D33">
        <w:rPr>
          <w:rFonts w:asciiTheme="minorHAnsi" w:eastAsia="Arial Unicode MS" w:hAnsiTheme="minorHAnsi" w:cs="David"/>
          <w:sz w:val="24"/>
          <w:szCs w:val="24"/>
          <w:rtl/>
        </w:rPr>
        <w:t>25.02.2018</w:t>
      </w:r>
      <w:r w:rsidRPr="00880D33">
        <w:rPr>
          <w:rFonts w:asciiTheme="minorHAnsi" w:eastAsia="Arial Unicode MS" w:hAnsiTheme="minorHAnsi" w:cs="David" w:hint="cs"/>
          <w:sz w:val="24"/>
          <w:szCs w:val="24"/>
          <w:rtl/>
        </w:rPr>
        <w:t>). "</w:t>
      </w:r>
      <w:r w:rsidRPr="00880D33">
        <w:rPr>
          <w:rFonts w:cs="David"/>
          <w:sz w:val="24"/>
          <w:szCs w:val="24"/>
          <w:rtl/>
        </w:rPr>
        <w:t xml:space="preserve"> </w:t>
      </w:r>
      <w:r w:rsidRPr="00880D33">
        <w:rPr>
          <w:rFonts w:asciiTheme="minorHAnsi" w:eastAsia="Arial Unicode MS" w:hAnsiTheme="minorHAnsi" w:cs="David"/>
          <w:sz w:val="24"/>
          <w:szCs w:val="24"/>
          <w:rtl/>
        </w:rPr>
        <w:t>מסלול המימון עוקף הבנקים של הג'יהאדיסטים</w:t>
      </w:r>
      <w:r w:rsidRPr="00880D33">
        <w:rPr>
          <w:rFonts w:asciiTheme="minorHAnsi" w:eastAsia="Arial Unicode MS" w:hAnsiTheme="minorHAnsi" w:cs="David" w:hint="cs"/>
          <w:sz w:val="24"/>
          <w:szCs w:val="24"/>
          <w:rtl/>
        </w:rPr>
        <w:t xml:space="preserve">". הורד בתאריך (6.03.2020) הורד מתוך אתר גלובס בכתובת: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https://www.globes.co.il/news/article.aspx?did=1001224881</w:t>
      </w:r>
    </w:p>
    <w:p w:rsidR="008F2493" w:rsidRPr="00880D33" w:rsidRDefault="008F249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חוק המאבק בטרור 2016 </w:t>
      </w:r>
      <w:r w:rsidRPr="00880D33">
        <w:rPr>
          <w:rFonts w:asciiTheme="minorHAnsi" w:eastAsia="Arial Unicode MS" w:hAnsiTheme="minorHAnsi" w:cs="David"/>
          <w:sz w:val="24"/>
          <w:szCs w:val="24"/>
          <w:rtl/>
        </w:rPr>
        <w:br/>
      </w:r>
      <w:hyperlink r:id="rId59" w:anchor="Seif1" w:history="1">
        <w:r w:rsidRPr="00880D33">
          <w:rPr>
            <w:rStyle w:val="Hyperlink"/>
            <w:rFonts w:asciiTheme="minorHAnsi" w:eastAsia="Arial Unicode MS" w:hAnsiTheme="minorHAnsi" w:cs="David"/>
            <w:color w:val="auto"/>
            <w:sz w:val="24"/>
            <w:szCs w:val="24"/>
          </w:rPr>
          <w:t>https://www.nevo.co.il/law_html/law01/501_422.htm#Seif1</w:t>
        </w:r>
      </w:hyperlink>
    </w:p>
    <w:p w:rsidR="008F2493" w:rsidRPr="00880D33" w:rsidRDefault="008F2493"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lastRenderedPageBreak/>
        <w:t>חוק העונשין, תשל"ז-1977. סעיף 34. תיקון 20 תשמ"ו. 1986. תיקון מס' 52 1998. תיקון מס' 66 תשס"ב 2002.</w:t>
      </w:r>
    </w:p>
    <w:p w:rsidR="008F2493" w:rsidRPr="00880D33" w:rsidRDefault="0056380D" w:rsidP="000B3166">
      <w:pPr>
        <w:spacing w:line="360" w:lineRule="auto"/>
        <w:rPr>
          <w:rFonts w:asciiTheme="minorHAnsi" w:eastAsia="Arial Unicode MS" w:hAnsiTheme="minorHAnsi" w:cs="David"/>
          <w:sz w:val="24"/>
          <w:szCs w:val="24"/>
          <w:rtl/>
        </w:rPr>
      </w:pPr>
      <w:hyperlink r:id="rId60" w:history="1">
        <w:r w:rsidR="008F2493" w:rsidRPr="00880D33">
          <w:rPr>
            <w:rStyle w:val="Hyperlink"/>
            <w:rFonts w:asciiTheme="minorHAnsi" w:eastAsia="Arial Unicode MS" w:hAnsiTheme="minorHAnsi" w:cs="David"/>
            <w:color w:val="auto"/>
            <w:sz w:val="24"/>
            <w:szCs w:val="24"/>
          </w:rPr>
          <w:t>https://www.nevo.co.il/law_html/law01/073_002.htm</w:t>
        </w:r>
      </w:hyperlink>
    </w:p>
    <w:p w:rsidR="0073465D" w:rsidRPr="00880D33" w:rsidRDefault="0073465D"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חסיד. נ. (10.12.2018). "מחממים מנועים". ג'וקופוסט. הורד בתאריך (7.4.2020) מתוך: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https://www.jokopost.com/in/19595</w:t>
      </w:r>
      <w:r w:rsidRPr="00880D33">
        <w:rPr>
          <w:rFonts w:asciiTheme="minorHAnsi" w:eastAsia="Arial Unicode MS" w:hAnsiTheme="minorHAnsi" w:cs="David"/>
          <w:sz w:val="24"/>
          <w:szCs w:val="24"/>
          <w:rtl/>
        </w:rPr>
        <w:t>/</w:t>
      </w:r>
    </w:p>
    <w:p w:rsidR="007F69DB" w:rsidRPr="00880D33" w:rsidRDefault="007F69DB"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יהודאי. נ. (10.07.2017) "מעבר להרי הגוגל". מתוך אתר העין השביעית הורד בתאריך (28.02.2020)</w:t>
      </w:r>
      <w:r w:rsidRPr="00880D33">
        <w:rPr>
          <w:rFonts w:asciiTheme="minorHAnsi" w:eastAsia="Arial Unicode MS" w:hAnsiTheme="minorHAnsi" w:cs="David"/>
          <w:sz w:val="24"/>
          <w:szCs w:val="24"/>
          <w:rtl/>
        </w:rPr>
        <w:br/>
      </w:r>
      <w:hyperlink r:id="rId61" w:history="1">
        <w:r w:rsidRPr="00880D33">
          <w:rPr>
            <w:rStyle w:val="Hyperlink"/>
            <w:rFonts w:asciiTheme="minorHAnsi" w:eastAsia="Arial Unicode MS" w:hAnsiTheme="minorHAnsi" w:cs="David"/>
            <w:color w:val="auto"/>
            <w:sz w:val="24"/>
            <w:szCs w:val="24"/>
          </w:rPr>
          <w:t>https://www.the7eye.org.il/255700</w:t>
        </w:r>
      </w:hyperlink>
    </w:p>
    <w:p w:rsidR="00B57E4E" w:rsidRPr="00880D33" w:rsidRDefault="00B57E4E" w:rsidP="008C3E38">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לוי. א. (1.6.2018)"כוח הדלתא נגד ואגנר". דבר. הורד בתאריך (7.4.2020)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https://www.davar1.co.il/129742</w:t>
      </w:r>
      <w:r w:rsidRPr="00880D33">
        <w:rPr>
          <w:rFonts w:asciiTheme="minorHAnsi" w:eastAsia="Arial Unicode MS" w:hAnsiTheme="minorHAnsi" w:cs="David"/>
          <w:sz w:val="24"/>
          <w:szCs w:val="24"/>
          <w:rtl/>
        </w:rPr>
        <w:t>/</w:t>
      </w:r>
    </w:p>
    <w:p w:rsidR="007F2D33" w:rsidRPr="00880D33" w:rsidRDefault="007F2D33" w:rsidP="008C3E38">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מונחון סייבר לאנשי מקצוע. אתר מערך מערך הסייבר הלאומי הורד בתאריך 20 לינואר 2020:</w:t>
      </w:r>
      <w:r w:rsidRPr="00880D33">
        <w:rPr>
          <w:rFonts w:asciiTheme="minorHAnsi" w:eastAsia="Arial Unicode MS" w:hAnsiTheme="minorHAnsi" w:cs="David"/>
          <w:sz w:val="24"/>
          <w:szCs w:val="24"/>
          <w:rtl/>
        </w:rPr>
        <w:br/>
      </w:r>
      <w:hyperlink r:id="rId62" w:history="1">
        <w:r w:rsidRPr="00880D33">
          <w:rPr>
            <w:rStyle w:val="Hyperlink"/>
            <w:rFonts w:cs="David"/>
            <w:color w:val="auto"/>
            <w:sz w:val="24"/>
            <w:szCs w:val="24"/>
          </w:rPr>
          <w:t>https://www.gov.il/he/departments/general/terms</w:t>
        </w:r>
      </w:hyperlink>
    </w:p>
    <w:p w:rsidR="003772A6" w:rsidRPr="00880D33" w:rsidRDefault="003772A6" w:rsidP="00021E3D">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מסמך "רוח צה"ל"</w:t>
      </w:r>
      <w:r w:rsidR="00021E3D" w:rsidRPr="00880D33">
        <w:rPr>
          <w:rFonts w:cs="David"/>
          <w:sz w:val="24"/>
          <w:szCs w:val="24"/>
          <w:rtl/>
        </w:rPr>
        <w:t xml:space="preserve"> </w:t>
      </w:r>
      <w:r w:rsidRPr="00880D33">
        <w:rPr>
          <w:rFonts w:asciiTheme="minorHAnsi" w:eastAsia="Arial Unicode MS" w:hAnsiTheme="minorHAnsi" w:cs="David"/>
          <w:sz w:val="24"/>
          <w:szCs w:val="24"/>
          <w:rtl/>
        </w:rPr>
        <w:br/>
      </w:r>
      <w:hyperlink r:id="rId63" w:history="1">
        <w:r w:rsidRPr="00880D33">
          <w:rPr>
            <w:rStyle w:val="Hyperlink"/>
            <w:rFonts w:cs="David"/>
            <w:color w:val="auto"/>
            <w:sz w:val="24"/>
            <w:szCs w:val="24"/>
          </w:rPr>
          <w:t>https://www.idf.il/%D7%9E%D7%90%D7%9E%D7%A8%D7%99%D7%9D/%D7%90%D7%95%D7%93%D7%95%D7%AA-%D7%A6%D7%94%D7%9C/%D7%A8%D7%95%D7%97-%D7%A6%D7%94%D7%9C/</w:t>
        </w:r>
      </w:hyperlink>
    </w:p>
    <w:p w:rsidR="00021E3D" w:rsidRPr="00880D33" w:rsidRDefault="00021E3D"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מרגלית. ל (2018). "</w:t>
      </w:r>
      <w:r w:rsidRPr="00880D33">
        <w:rPr>
          <w:rFonts w:cs="David"/>
          <w:sz w:val="24"/>
          <w:szCs w:val="24"/>
          <w:rtl/>
        </w:rPr>
        <w:t xml:space="preserve"> </w:t>
      </w:r>
      <w:r w:rsidRPr="00880D33">
        <w:rPr>
          <w:rFonts w:asciiTheme="minorHAnsi" w:eastAsia="Arial Unicode MS" w:hAnsiTheme="minorHAnsi" w:cs="David"/>
          <w:sz w:val="24"/>
          <w:szCs w:val="24"/>
          <w:rtl/>
        </w:rPr>
        <w:t>השב"כ: מגן מפני חתרנות או חותר תחת הדמוקרטיה?. המכון הישראלי לדמוקרטיה. הורד בתאריך (12.03.2020)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https://www.idi.org.il/blogs/security-clearance/shabak-democracy/24394</w:t>
      </w:r>
    </w:p>
    <w:p w:rsidR="0073465D" w:rsidRPr="00880D33" w:rsidRDefault="0073465D" w:rsidP="0073465D">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מרום.א (2015). "</w:t>
      </w:r>
      <w:r w:rsidRPr="00880D33">
        <w:rPr>
          <w:rFonts w:asciiTheme="minorHAnsi" w:eastAsia="Arial Unicode MS" w:hAnsiTheme="minorHAnsi" w:cs="David"/>
          <w:sz w:val="24"/>
          <w:szCs w:val="24"/>
          <w:rtl/>
        </w:rPr>
        <w:t>הממד הימי ב"אסטרטגיית צה"ל"</w:t>
      </w:r>
      <w:r w:rsidRPr="00880D33">
        <w:rPr>
          <w:rFonts w:asciiTheme="minorHAnsi" w:eastAsia="Arial Unicode MS" w:hAnsiTheme="minorHAnsi" w:cs="David" w:hint="cs"/>
          <w:sz w:val="24"/>
          <w:szCs w:val="24"/>
          <w:rtl/>
        </w:rPr>
        <w:t>. הורד בתאריך (03.03.2020) מתוך :</w:t>
      </w:r>
      <w:r w:rsidRPr="00880D33">
        <w:rPr>
          <w:rFonts w:asciiTheme="minorHAnsi" w:eastAsia="Arial Unicode MS" w:hAnsiTheme="minorHAnsi" w:cs="David"/>
          <w:sz w:val="24"/>
          <w:szCs w:val="24"/>
          <w:rtl/>
        </w:rPr>
        <w:br/>
      </w:r>
      <w:hyperlink r:id="rId64" w:history="1">
        <w:r w:rsidRPr="00880D33">
          <w:rPr>
            <w:rStyle w:val="Hyperlink"/>
            <w:rFonts w:cs="David"/>
            <w:color w:val="auto"/>
            <w:sz w:val="24"/>
            <w:szCs w:val="24"/>
          </w:rPr>
          <w:t>https://www.inss.org.il/he/wp-content/uploads/sites/2/systemfiles/IDFStratNatSec3.3Marom.pdf</w:t>
        </w:r>
      </w:hyperlink>
    </w:p>
    <w:p w:rsidR="007A5CEA" w:rsidRPr="00880D33" w:rsidRDefault="007A5CE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עמידרור. י. (20.5.2016) "חדל קשקשת ברשת". ישראל היום. הורד בתאריך (10.3.2020). מתוך: </w:t>
      </w:r>
    </w:p>
    <w:p w:rsidR="007A5CEA" w:rsidRPr="00880D33" w:rsidRDefault="007A5CEA"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https://www.israelhayom.co.il/opinion/382605</w:t>
      </w:r>
    </w:p>
    <w:p w:rsidR="006E0310" w:rsidRPr="00880D33" w:rsidRDefault="006E0310"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ענבר.ט (30.8.2007). "</w:t>
      </w:r>
      <w:r w:rsidRPr="00880D33">
        <w:rPr>
          <w:rFonts w:cs="David"/>
          <w:sz w:val="24"/>
          <w:szCs w:val="24"/>
          <w:rtl/>
        </w:rPr>
        <w:t xml:space="preserve"> </w:t>
      </w:r>
      <w:r w:rsidRPr="00880D33">
        <w:rPr>
          <w:rFonts w:asciiTheme="minorHAnsi" w:eastAsia="Arial Unicode MS" w:hAnsiTheme="minorHAnsi" w:cs="David"/>
          <w:sz w:val="24"/>
          <w:szCs w:val="24"/>
          <w:rtl/>
        </w:rPr>
        <w:t>לוחמה בחלל: מלחמת הכוכבים במבט מפוכח</w:t>
      </w:r>
      <w:r w:rsidRPr="00880D33">
        <w:rPr>
          <w:rFonts w:asciiTheme="minorHAnsi" w:eastAsia="Arial Unicode MS" w:hAnsiTheme="minorHAnsi" w:cs="David" w:hint="cs"/>
          <w:sz w:val="24"/>
          <w:szCs w:val="24"/>
          <w:rtl/>
        </w:rPr>
        <w:t>". הורד בתאריך (10.03.2020) מתוך:</w:t>
      </w:r>
      <w:r w:rsidRPr="00880D33">
        <w:rPr>
          <w:rFonts w:asciiTheme="minorHAnsi" w:eastAsia="Arial Unicode MS" w:hAnsiTheme="minorHAnsi" w:cs="David"/>
          <w:sz w:val="24"/>
          <w:szCs w:val="24"/>
          <w:rtl/>
        </w:rPr>
        <w:br/>
      </w:r>
      <w:hyperlink r:id="rId65" w:history="1">
        <w:r w:rsidRPr="00880D33">
          <w:rPr>
            <w:rStyle w:val="Hyperlink"/>
            <w:rFonts w:cs="David"/>
            <w:color w:val="auto"/>
            <w:sz w:val="24"/>
            <w:szCs w:val="24"/>
          </w:rPr>
          <w:t>https://www.hayadan.org.il/space-warfare-3108072</w:t>
        </w:r>
      </w:hyperlink>
    </w:p>
    <w:p w:rsidR="00860D9F" w:rsidRPr="00880D33" w:rsidRDefault="00860D9F" w:rsidP="00860D9F">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פרסיקו. ת (</w:t>
      </w:r>
      <w:r w:rsidRPr="00880D33">
        <w:rPr>
          <w:rFonts w:ascii="Lucida Sans Unicode" w:hAnsi="Lucida Sans Unicode" w:cs="David"/>
          <w:sz w:val="24"/>
          <w:szCs w:val="24"/>
          <w:shd w:val="clear" w:color="auto" w:fill="FFFFFF"/>
        </w:rPr>
        <w:t>3.5.13</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עשרים שנה לטבח גולדשטיין על נאו-חסידות</w:t>
      </w:r>
    </w:p>
    <w:p w:rsidR="00860D9F" w:rsidRPr="00880D33" w:rsidRDefault="00860D9F" w:rsidP="00860D9F">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רונמטית ונקמה קדושה, לולאת האל - החוויה הדתית לסוגיה, בלוג.</w:t>
      </w:r>
      <w:r w:rsidRPr="00880D33">
        <w:rPr>
          <w:rFonts w:asciiTheme="minorHAnsi" w:eastAsia="Arial Unicode MS" w:hAnsiTheme="minorHAnsi" w:cs="David"/>
          <w:sz w:val="24"/>
          <w:szCs w:val="24"/>
          <w:rtl/>
        </w:rPr>
        <w:cr/>
      </w:r>
      <w:r w:rsidRPr="00880D33">
        <w:rPr>
          <w:rFonts w:asciiTheme="minorHAnsi" w:eastAsia="Arial Unicode MS" w:hAnsiTheme="minorHAnsi" w:cs="David" w:hint="cs"/>
          <w:sz w:val="24"/>
          <w:szCs w:val="24"/>
          <w:rtl/>
        </w:rPr>
        <w:t>הורד בתאריך (10.03.2020) מתוך:</w:t>
      </w:r>
      <w:r w:rsidRPr="00880D33">
        <w:rPr>
          <w:rFonts w:asciiTheme="minorHAnsi" w:eastAsia="Arial Unicode MS" w:hAnsiTheme="minorHAnsi" w:cs="David"/>
          <w:sz w:val="24"/>
          <w:szCs w:val="24"/>
          <w:rtl/>
        </w:rPr>
        <w:br/>
      </w:r>
      <w:hyperlink r:id="rId66" w:history="1">
        <w:r w:rsidRPr="00880D33">
          <w:rPr>
            <w:rStyle w:val="Hyperlink"/>
            <w:rFonts w:cs="David"/>
            <w:color w:val="auto"/>
            <w:sz w:val="24"/>
            <w:szCs w:val="24"/>
          </w:rPr>
          <w:t>https://tomerpersico.com/2014/02/21/romantic_ginsburgh/</w:t>
        </w:r>
      </w:hyperlink>
    </w:p>
    <w:p w:rsidR="00A721B6" w:rsidRPr="00880D33" w:rsidRDefault="00A721B6" w:rsidP="000B3166">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קריסטל.מ. (01.01.2020) "</w:t>
      </w:r>
      <w:r w:rsidRPr="00880D33">
        <w:rPr>
          <w:rFonts w:cs="David"/>
          <w:sz w:val="24"/>
          <w:szCs w:val="24"/>
          <w:rtl/>
        </w:rPr>
        <w:t xml:space="preserve"> </w:t>
      </w:r>
      <w:r w:rsidRPr="00880D33">
        <w:rPr>
          <w:rFonts w:asciiTheme="minorHAnsi" w:eastAsia="Arial Unicode MS" w:hAnsiTheme="minorHAnsi" w:cs="David"/>
          <w:sz w:val="24"/>
          <w:szCs w:val="24"/>
          <w:rtl/>
        </w:rPr>
        <w:t>מפקד חיל האוויר: "ישראל צריכה לשמור על עליונות אווירית באמצעות תכנון לטווח ארוך"</w:t>
      </w:r>
      <w:r w:rsidRPr="00880D33">
        <w:rPr>
          <w:rFonts w:asciiTheme="minorHAnsi" w:eastAsia="Arial Unicode MS" w:hAnsiTheme="minorHAnsi" w:cs="David" w:hint="cs"/>
          <w:sz w:val="24"/>
          <w:szCs w:val="24"/>
          <w:rtl/>
        </w:rPr>
        <w:t xml:space="preserve">. כלכליסט. הורד בתאריך </w:t>
      </w:r>
      <w:r w:rsidRPr="00880D33">
        <w:rPr>
          <w:rFonts w:asciiTheme="minorHAnsi" w:eastAsia="Arial Unicode MS" w:hAnsiTheme="minorHAnsi" w:cs="David"/>
          <w:sz w:val="24"/>
          <w:szCs w:val="24"/>
          <w:rtl/>
        </w:rPr>
        <w:t>(06.03.2020)</w:t>
      </w:r>
      <w:r w:rsidRPr="00880D33">
        <w:rPr>
          <w:rFonts w:asciiTheme="minorHAnsi" w:eastAsia="Arial Unicode MS" w:hAnsiTheme="minorHAnsi" w:cs="David" w:hint="cs"/>
          <w:sz w:val="24"/>
          <w:szCs w:val="24"/>
          <w:rtl/>
        </w:rPr>
        <w:t xml:space="preserve">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https://www.calcalist.co.il/conference/articles/0,7340,L-3776781,00.html</w:t>
      </w:r>
    </w:p>
    <w:p w:rsidR="009C64AB" w:rsidRPr="00880D33" w:rsidRDefault="009C64AB" w:rsidP="009C64AB">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lastRenderedPageBreak/>
        <w:t>ענתבי. ל. (מרץ 2019). "</w:t>
      </w:r>
      <w:r w:rsidRPr="00880D33">
        <w:rPr>
          <w:rFonts w:asciiTheme="minorHAnsi" w:eastAsia="Arial Unicode MS" w:hAnsiTheme="minorHAnsi" w:cs="David"/>
          <w:sz w:val="24"/>
          <w:szCs w:val="24"/>
          <w:rtl/>
        </w:rPr>
        <w:t>תפוצת מערכות נשק אוטונומיות</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והשפעתה על היחסים הבינלאומיים</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ביטחון לאומי במציאות ׳נזילה</w:t>
      </w:r>
      <w:r w:rsidRPr="00880D33">
        <w:rPr>
          <w:rFonts w:asciiTheme="minorHAnsi" w:eastAsia="Arial Unicode MS" w:hAnsiTheme="minorHAnsi" w:cs="David" w:hint="cs"/>
          <w:sz w:val="24"/>
          <w:szCs w:val="24"/>
          <w:rtl/>
        </w:rPr>
        <w:t>". עמ' 68.</w:t>
      </w:r>
    </w:p>
    <w:p w:rsidR="006E5287" w:rsidRPr="00880D33" w:rsidRDefault="006E5287" w:rsidP="006E5287">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רזניק. א. (2015). "אנרגיה גרעינית מהי?". אתר ייצור ידע. הורד בתאריך (03.03.2020) מתוך: </w:t>
      </w:r>
    </w:p>
    <w:p w:rsidR="003772A6" w:rsidRPr="00880D33" w:rsidRDefault="006E5287" w:rsidP="006E5287">
      <w:pPr>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https://www.xn--7dbl2a.com/2015/12/06/%d7%90%d7%9c%d7%a2%d7%93-%d7%a8%d7%96%d7%a0%d7%99%d7%a7-%d7%90%d7%a0%d7%a8%d7%92%d7%99%d7%94-%d7%92%d7%a8%d7%a2%d7%99%d7%a0%d7%99%d7%aa-%d7%9e%d7%94%d7%99/#sthash.HwGgQSz5.dpbs</w:t>
      </w:r>
    </w:p>
    <w:sectPr w:rsidR="003772A6" w:rsidRPr="00880D3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lef">
    <w:altName w:val="Cambria"/>
    <w:panose1 w:val="00000000000000000000"/>
    <w:charset w:val="00"/>
    <w:family w:val="roman"/>
    <w:notTrueType/>
    <w:pitch w:val="default"/>
  </w:font>
  <w:font w:name="FrankRuehl">
    <w:panose1 w:val="020E0503060101010101"/>
    <w:charset w:val="B1"/>
    <w:family w:val="swiss"/>
    <w:pitch w:val="variable"/>
    <w:sig w:usb0="00000801" w:usb1="00000000" w:usb2="00000000" w:usb3="00000000" w:csb0="00000020" w:csb1="00000000"/>
  </w:font>
  <w:font w:name="David-Bold">
    <w:altName w:val="David"/>
    <w:panose1 w:val="00000000000000000000"/>
    <w:charset w:val="B1"/>
    <w:family w:val="auto"/>
    <w:notTrueType/>
    <w:pitch w:val="default"/>
    <w:sig w:usb0="00000801" w:usb1="00000000" w:usb2="00000000" w:usb3="00000000" w:csb0="00000020" w:csb1="00000000"/>
  </w:font>
  <w:font w:name="NarkisBlockMF-Regular">
    <w:altName w:val="Times New Roman"/>
    <w:panose1 w:val="00000000000000000000"/>
    <w:charset w:val="B1"/>
    <w:family w:val="roman"/>
    <w:notTrueType/>
    <w:pitch w:val="default"/>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819"/>
    <w:multiLevelType w:val="hybridMultilevel"/>
    <w:tmpl w:val="E50CB16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F2993"/>
    <w:multiLevelType w:val="hybridMultilevel"/>
    <w:tmpl w:val="784A4B7E"/>
    <w:lvl w:ilvl="0" w:tplc="58288D7C">
      <w:start w:val="1"/>
      <w:numFmt w:val="bullet"/>
      <w:lvlText w:val="-"/>
      <w:lvlJc w:val="left"/>
      <w:pPr>
        <w:ind w:left="525" w:hanging="360"/>
      </w:pPr>
      <w:rPr>
        <w:rFonts w:asciiTheme="minorHAnsi" w:eastAsia="Arial Unicode MS" w:hAnsiTheme="minorHAnsi" w:cs="David"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8" w15:restartNumberingAfterBreak="0">
    <w:nsid w:val="3FC110C4"/>
    <w:multiLevelType w:val="hybridMultilevel"/>
    <w:tmpl w:val="E4D42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5E715E"/>
    <w:multiLevelType w:val="multilevel"/>
    <w:tmpl w:val="E07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72AC07B7"/>
    <w:multiLevelType w:val="hybridMultilevel"/>
    <w:tmpl w:val="4C1422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6"/>
  </w:num>
  <w:num w:numId="4">
    <w:abstractNumId w:val="11"/>
  </w:num>
  <w:num w:numId="5">
    <w:abstractNumId w:val="2"/>
  </w:num>
  <w:num w:numId="6">
    <w:abstractNumId w:val="13"/>
  </w:num>
  <w:num w:numId="7">
    <w:abstractNumId w:val="5"/>
  </w:num>
  <w:num w:numId="8">
    <w:abstractNumId w:val="16"/>
  </w:num>
  <w:num w:numId="9">
    <w:abstractNumId w:val="10"/>
  </w:num>
  <w:num w:numId="10">
    <w:abstractNumId w:val="12"/>
  </w:num>
  <w:num w:numId="11">
    <w:abstractNumId w:val="3"/>
  </w:num>
  <w:num w:numId="12">
    <w:abstractNumId w:val="17"/>
  </w:num>
  <w:num w:numId="13">
    <w:abstractNumId w:val="1"/>
  </w:num>
  <w:num w:numId="14">
    <w:abstractNumId w:val="0"/>
  </w:num>
  <w:num w:numId="15">
    <w:abstractNumId w:val="7"/>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22"/>
    <w:rsid w:val="0000140D"/>
    <w:rsid w:val="000018FD"/>
    <w:rsid w:val="00003C0C"/>
    <w:rsid w:val="000056FD"/>
    <w:rsid w:val="00013A8A"/>
    <w:rsid w:val="00014605"/>
    <w:rsid w:val="00021E3D"/>
    <w:rsid w:val="000245A5"/>
    <w:rsid w:val="00026359"/>
    <w:rsid w:val="00030566"/>
    <w:rsid w:val="0003094F"/>
    <w:rsid w:val="00030A7F"/>
    <w:rsid w:val="00031D38"/>
    <w:rsid w:val="00031FC8"/>
    <w:rsid w:val="0003334A"/>
    <w:rsid w:val="0003669B"/>
    <w:rsid w:val="00037F9D"/>
    <w:rsid w:val="00040636"/>
    <w:rsid w:val="0004128B"/>
    <w:rsid w:val="000429D2"/>
    <w:rsid w:val="00044D26"/>
    <w:rsid w:val="00045205"/>
    <w:rsid w:val="00053864"/>
    <w:rsid w:val="0005388F"/>
    <w:rsid w:val="0005434B"/>
    <w:rsid w:val="000546B8"/>
    <w:rsid w:val="0005661E"/>
    <w:rsid w:val="000579A3"/>
    <w:rsid w:val="00057AA3"/>
    <w:rsid w:val="00063B64"/>
    <w:rsid w:val="000645AE"/>
    <w:rsid w:val="00070111"/>
    <w:rsid w:val="00072CAD"/>
    <w:rsid w:val="000809D2"/>
    <w:rsid w:val="00080ACC"/>
    <w:rsid w:val="0008111C"/>
    <w:rsid w:val="00081719"/>
    <w:rsid w:val="00082252"/>
    <w:rsid w:val="0008283A"/>
    <w:rsid w:val="000856BE"/>
    <w:rsid w:val="00085F5D"/>
    <w:rsid w:val="00092DCE"/>
    <w:rsid w:val="000A2356"/>
    <w:rsid w:val="000A50FF"/>
    <w:rsid w:val="000A5AB4"/>
    <w:rsid w:val="000A7CEB"/>
    <w:rsid w:val="000B3166"/>
    <w:rsid w:val="000B3B95"/>
    <w:rsid w:val="000B3D5F"/>
    <w:rsid w:val="000B43D2"/>
    <w:rsid w:val="000B5589"/>
    <w:rsid w:val="000B5A2F"/>
    <w:rsid w:val="000B62FA"/>
    <w:rsid w:val="000B6961"/>
    <w:rsid w:val="000C0026"/>
    <w:rsid w:val="000C4637"/>
    <w:rsid w:val="000C46B9"/>
    <w:rsid w:val="000D1BA3"/>
    <w:rsid w:val="000D33A6"/>
    <w:rsid w:val="000D4867"/>
    <w:rsid w:val="000E06A8"/>
    <w:rsid w:val="000E0B3A"/>
    <w:rsid w:val="000E2F1F"/>
    <w:rsid w:val="000E34F3"/>
    <w:rsid w:val="000E417F"/>
    <w:rsid w:val="000E4F2B"/>
    <w:rsid w:val="000F2106"/>
    <w:rsid w:val="000F4DF4"/>
    <w:rsid w:val="00100655"/>
    <w:rsid w:val="001010B7"/>
    <w:rsid w:val="00101A10"/>
    <w:rsid w:val="00102961"/>
    <w:rsid w:val="00103036"/>
    <w:rsid w:val="001037C7"/>
    <w:rsid w:val="00115738"/>
    <w:rsid w:val="00117FFA"/>
    <w:rsid w:val="00121E13"/>
    <w:rsid w:val="00123696"/>
    <w:rsid w:val="00123E8C"/>
    <w:rsid w:val="00124B48"/>
    <w:rsid w:val="00125C1F"/>
    <w:rsid w:val="00130467"/>
    <w:rsid w:val="0013107A"/>
    <w:rsid w:val="001342EB"/>
    <w:rsid w:val="00135786"/>
    <w:rsid w:val="001434A2"/>
    <w:rsid w:val="00144781"/>
    <w:rsid w:val="00152C9C"/>
    <w:rsid w:val="00152D0F"/>
    <w:rsid w:val="001557BB"/>
    <w:rsid w:val="001606DC"/>
    <w:rsid w:val="00161F53"/>
    <w:rsid w:val="001637C1"/>
    <w:rsid w:val="001649A9"/>
    <w:rsid w:val="00164AD6"/>
    <w:rsid w:val="00165A8B"/>
    <w:rsid w:val="0017429F"/>
    <w:rsid w:val="001749B9"/>
    <w:rsid w:val="001770FE"/>
    <w:rsid w:val="001822D7"/>
    <w:rsid w:val="001933E0"/>
    <w:rsid w:val="00197BCF"/>
    <w:rsid w:val="001A028C"/>
    <w:rsid w:val="001A11D6"/>
    <w:rsid w:val="001A2299"/>
    <w:rsid w:val="001A34F6"/>
    <w:rsid w:val="001A440D"/>
    <w:rsid w:val="001A62A3"/>
    <w:rsid w:val="001B05B8"/>
    <w:rsid w:val="001B358F"/>
    <w:rsid w:val="001B5B51"/>
    <w:rsid w:val="001B6461"/>
    <w:rsid w:val="001B680E"/>
    <w:rsid w:val="001C026C"/>
    <w:rsid w:val="001C1232"/>
    <w:rsid w:val="001C3F74"/>
    <w:rsid w:val="001C4AC6"/>
    <w:rsid w:val="001C692B"/>
    <w:rsid w:val="001C69AB"/>
    <w:rsid w:val="001C74C3"/>
    <w:rsid w:val="001D5236"/>
    <w:rsid w:val="001D6A81"/>
    <w:rsid w:val="001E2C93"/>
    <w:rsid w:val="001F1470"/>
    <w:rsid w:val="001F294F"/>
    <w:rsid w:val="001F2ABB"/>
    <w:rsid w:val="001F48BA"/>
    <w:rsid w:val="00200253"/>
    <w:rsid w:val="002053F8"/>
    <w:rsid w:val="00205D85"/>
    <w:rsid w:val="0020715A"/>
    <w:rsid w:val="00207673"/>
    <w:rsid w:val="0021050C"/>
    <w:rsid w:val="002112B7"/>
    <w:rsid w:val="0021166A"/>
    <w:rsid w:val="0021361F"/>
    <w:rsid w:val="002145A6"/>
    <w:rsid w:val="00215C68"/>
    <w:rsid w:val="00216445"/>
    <w:rsid w:val="00217361"/>
    <w:rsid w:val="002211CB"/>
    <w:rsid w:val="00222B56"/>
    <w:rsid w:val="00223365"/>
    <w:rsid w:val="00224A05"/>
    <w:rsid w:val="00225565"/>
    <w:rsid w:val="00226A6B"/>
    <w:rsid w:val="00230883"/>
    <w:rsid w:val="0023194A"/>
    <w:rsid w:val="00234729"/>
    <w:rsid w:val="00234E0F"/>
    <w:rsid w:val="00236C4C"/>
    <w:rsid w:val="00241DFB"/>
    <w:rsid w:val="00246E1E"/>
    <w:rsid w:val="00247967"/>
    <w:rsid w:val="002533E4"/>
    <w:rsid w:val="00253A34"/>
    <w:rsid w:val="00254FEA"/>
    <w:rsid w:val="00255ADB"/>
    <w:rsid w:val="002628E4"/>
    <w:rsid w:val="00265BE5"/>
    <w:rsid w:val="00266DAF"/>
    <w:rsid w:val="002724D7"/>
    <w:rsid w:val="00272BD7"/>
    <w:rsid w:val="0027399F"/>
    <w:rsid w:val="00274F64"/>
    <w:rsid w:val="00275501"/>
    <w:rsid w:val="00275DF0"/>
    <w:rsid w:val="00282112"/>
    <w:rsid w:val="00283DDE"/>
    <w:rsid w:val="00286259"/>
    <w:rsid w:val="0029004F"/>
    <w:rsid w:val="0029077D"/>
    <w:rsid w:val="00290FE6"/>
    <w:rsid w:val="002957F7"/>
    <w:rsid w:val="002A0A41"/>
    <w:rsid w:val="002A1969"/>
    <w:rsid w:val="002A569A"/>
    <w:rsid w:val="002A6D0C"/>
    <w:rsid w:val="002A7964"/>
    <w:rsid w:val="002A7C2C"/>
    <w:rsid w:val="002B235A"/>
    <w:rsid w:val="002B2446"/>
    <w:rsid w:val="002B32C5"/>
    <w:rsid w:val="002B4AA2"/>
    <w:rsid w:val="002B5E2D"/>
    <w:rsid w:val="002C163E"/>
    <w:rsid w:val="002C2657"/>
    <w:rsid w:val="002C29B3"/>
    <w:rsid w:val="002C300D"/>
    <w:rsid w:val="002C38C7"/>
    <w:rsid w:val="002C393E"/>
    <w:rsid w:val="002C3BB8"/>
    <w:rsid w:val="002C652A"/>
    <w:rsid w:val="002C7445"/>
    <w:rsid w:val="002C7DF4"/>
    <w:rsid w:val="002D028D"/>
    <w:rsid w:val="002D220F"/>
    <w:rsid w:val="002D48A3"/>
    <w:rsid w:val="002D53FA"/>
    <w:rsid w:val="002D5519"/>
    <w:rsid w:val="002E476A"/>
    <w:rsid w:val="002E7ADF"/>
    <w:rsid w:val="002F0A98"/>
    <w:rsid w:val="002F485A"/>
    <w:rsid w:val="002F4C2E"/>
    <w:rsid w:val="002F6260"/>
    <w:rsid w:val="003005E9"/>
    <w:rsid w:val="00302F67"/>
    <w:rsid w:val="00303CA6"/>
    <w:rsid w:val="00304496"/>
    <w:rsid w:val="00307970"/>
    <w:rsid w:val="00307F94"/>
    <w:rsid w:val="003105D1"/>
    <w:rsid w:val="00315F14"/>
    <w:rsid w:val="00316822"/>
    <w:rsid w:val="00317AA8"/>
    <w:rsid w:val="003200A6"/>
    <w:rsid w:val="0032276A"/>
    <w:rsid w:val="00323B8B"/>
    <w:rsid w:val="003252C0"/>
    <w:rsid w:val="0033197D"/>
    <w:rsid w:val="00332366"/>
    <w:rsid w:val="003334EB"/>
    <w:rsid w:val="003342B4"/>
    <w:rsid w:val="00335CC2"/>
    <w:rsid w:val="003439A1"/>
    <w:rsid w:val="00344BB2"/>
    <w:rsid w:val="00351ECD"/>
    <w:rsid w:val="003525FC"/>
    <w:rsid w:val="00354730"/>
    <w:rsid w:val="0035639A"/>
    <w:rsid w:val="00356E18"/>
    <w:rsid w:val="003601C8"/>
    <w:rsid w:val="003635C7"/>
    <w:rsid w:val="0036462D"/>
    <w:rsid w:val="0037398A"/>
    <w:rsid w:val="003772A6"/>
    <w:rsid w:val="00381C85"/>
    <w:rsid w:val="0038277D"/>
    <w:rsid w:val="0038484F"/>
    <w:rsid w:val="00384AB1"/>
    <w:rsid w:val="00385040"/>
    <w:rsid w:val="00395ABC"/>
    <w:rsid w:val="00395C1A"/>
    <w:rsid w:val="0039631D"/>
    <w:rsid w:val="00396548"/>
    <w:rsid w:val="00396AE9"/>
    <w:rsid w:val="003973BD"/>
    <w:rsid w:val="00397A66"/>
    <w:rsid w:val="003A0EEA"/>
    <w:rsid w:val="003A2277"/>
    <w:rsid w:val="003A2529"/>
    <w:rsid w:val="003A41E0"/>
    <w:rsid w:val="003A5548"/>
    <w:rsid w:val="003A650B"/>
    <w:rsid w:val="003A7CBA"/>
    <w:rsid w:val="003B0135"/>
    <w:rsid w:val="003B121F"/>
    <w:rsid w:val="003B123F"/>
    <w:rsid w:val="003C0EFC"/>
    <w:rsid w:val="003C3BB0"/>
    <w:rsid w:val="003C6061"/>
    <w:rsid w:val="003D1219"/>
    <w:rsid w:val="003D1C4C"/>
    <w:rsid w:val="003D2EC5"/>
    <w:rsid w:val="003D49E8"/>
    <w:rsid w:val="003D59A0"/>
    <w:rsid w:val="003D7268"/>
    <w:rsid w:val="003D7B41"/>
    <w:rsid w:val="003E0A4B"/>
    <w:rsid w:val="003E1646"/>
    <w:rsid w:val="003E1C98"/>
    <w:rsid w:val="003E22E9"/>
    <w:rsid w:val="003E6F35"/>
    <w:rsid w:val="003F3C47"/>
    <w:rsid w:val="003F65F7"/>
    <w:rsid w:val="003F7DD4"/>
    <w:rsid w:val="00401462"/>
    <w:rsid w:val="00401F01"/>
    <w:rsid w:val="004037A8"/>
    <w:rsid w:val="0040410C"/>
    <w:rsid w:val="004046DD"/>
    <w:rsid w:val="00405595"/>
    <w:rsid w:val="00406209"/>
    <w:rsid w:val="004106B4"/>
    <w:rsid w:val="00412DC4"/>
    <w:rsid w:val="004136B6"/>
    <w:rsid w:val="00413C49"/>
    <w:rsid w:val="004159FD"/>
    <w:rsid w:val="00415F19"/>
    <w:rsid w:val="00416660"/>
    <w:rsid w:val="00417DE5"/>
    <w:rsid w:val="00420291"/>
    <w:rsid w:val="00420C45"/>
    <w:rsid w:val="0043034F"/>
    <w:rsid w:val="004303BB"/>
    <w:rsid w:val="00436E06"/>
    <w:rsid w:val="004421EF"/>
    <w:rsid w:val="00447F13"/>
    <w:rsid w:val="004512F8"/>
    <w:rsid w:val="004566A5"/>
    <w:rsid w:val="004571BD"/>
    <w:rsid w:val="004613C1"/>
    <w:rsid w:val="00462681"/>
    <w:rsid w:val="00462CBF"/>
    <w:rsid w:val="004659E5"/>
    <w:rsid w:val="00471690"/>
    <w:rsid w:val="004727D8"/>
    <w:rsid w:val="004743A6"/>
    <w:rsid w:val="0047632B"/>
    <w:rsid w:val="004805D6"/>
    <w:rsid w:val="004818D1"/>
    <w:rsid w:val="00483BBB"/>
    <w:rsid w:val="004845A7"/>
    <w:rsid w:val="00485DAB"/>
    <w:rsid w:val="00485F3A"/>
    <w:rsid w:val="004878C2"/>
    <w:rsid w:val="00490A8D"/>
    <w:rsid w:val="00493FCE"/>
    <w:rsid w:val="00495382"/>
    <w:rsid w:val="00496F5E"/>
    <w:rsid w:val="004A03C4"/>
    <w:rsid w:val="004A2989"/>
    <w:rsid w:val="004B0A62"/>
    <w:rsid w:val="004B10EA"/>
    <w:rsid w:val="004B2E51"/>
    <w:rsid w:val="004B3CD6"/>
    <w:rsid w:val="004B448C"/>
    <w:rsid w:val="004B5610"/>
    <w:rsid w:val="004B66AF"/>
    <w:rsid w:val="004C3511"/>
    <w:rsid w:val="004C41DC"/>
    <w:rsid w:val="004C4FBF"/>
    <w:rsid w:val="004C563A"/>
    <w:rsid w:val="004C6513"/>
    <w:rsid w:val="004C78EA"/>
    <w:rsid w:val="004C7D6E"/>
    <w:rsid w:val="004D09E1"/>
    <w:rsid w:val="004D20CC"/>
    <w:rsid w:val="004D235B"/>
    <w:rsid w:val="004E105B"/>
    <w:rsid w:val="004E14B6"/>
    <w:rsid w:val="004E2374"/>
    <w:rsid w:val="004E59E3"/>
    <w:rsid w:val="004E7A90"/>
    <w:rsid w:val="004F0070"/>
    <w:rsid w:val="004F568B"/>
    <w:rsid w:val="004F5A4B"/>
    <w:rsid w:val="004F699E"/>
    <w:rsid w:val="00500EAE"/>
    <w:rsid w:val="005018AD"/>
    <w:rsid w:val="00503796"/>
    <w:rsid w:val="00503B19"/>
    <w:rsid w:val="005072DC"/>
    <w:rsid w:val="00510A09"/>
    <w:rsid w:val="0051186F"/>
    <w:rsid w:val="00511D3B"/>
    <w:rsid w:val="00512A64"/>
    <w:rsid w:val="00517C26"/>
    <w:rsid w:val="005227B5"/>
    <w:rsid w:val="005228D5"/>
    <w:rsid w:val="00533E87"/>
    <w:rsid w:val="00540EE2"/>
    <w:rsid w:val="005422A8"/>
    <w:rsid w:val="0054255D"/>
    <w:rsid w:val="00543A9F"/>
    <w:rsid w:val="00545B37"/>
    <w:rsid w:val="00545C06"/>
    <w:rsid w:val="00547C73"/>
    <w:rsid w:val="005529AD"/>
    <w:rsid w:val="0055426C"/>
    <w:rsid w:val="00555915"/>
    <w:rsid w:val="00557B56"/>
    <w:rsid w:val="0056380D"/>
    <w:rsid w:val="00563FBB"/>
    <w:rsid w:val="005647EF"/>
    <w:rsid w:val="00566F71"/>
    <w:rsid w:val="00573F22"/>
    <w:rsid w:val="00574BE9"/>
    <w:rsid w:val="0057608E"/>
    <w:rsid w:val="0058111D"/>
    <w:rsid w:val="00581917"/>
    <w:rsid w:val="00581CFE"/>
    <w:rsid w:val="005825EB"/>
    <w:rsid w:val="005841A1"/>
    <w:rsid w:val="00585FC2"/>
    <w:rsid w:val="005865F1"/>
    <w:rsid w:val="00592C96"/>
    <w:rsid w:val="00594944"/>
    <w:rsid w:val="0059528B"/>
    <w:rsid w:val="005A0D02"/>
    <w:rsid w:val="005A15B6"/>
    <w:rsid w:val="005A3F7B"/>
    <w:rsid w:val="005A434F"/>
    <w:rsid w:val="005A596F"/>
    <w:rsid w:val="005B0ACA"/>
    <w:rsid w:val="005B1ED5"/>
    <w:rsid w:val="005C0B1F"/>
    <w:rsid w:val="005C5E0A"/>
    <w:rsid w:val="005C626B"/>
    <w:rsid w:val="005C68F5"/>
    <w:rsid w:val="005D01AC"/>
    <w:rsid w:val="005D0BE7"/>
    <w:rsid w:val="005D18A7"/>
    <w:rsid w:val="005D3CDF"/>
    <w:rsid w:val="005D5D14"/>
    <w:rsid w:val="005E1374"/>
    <w:rsid w:val="005E3B16"/>
    <w:rsid w:val="005E4588"/>
    <w:rsid w:val="005E61C1"/>
    <w:rsid w:val="005F0A23"/>
    <w:rsid w:val="005F2211"/>
    <w:rsid w:val="005F3048"/>
    <w:rsid w:val="005F33DB"/>
    <w:rsid w:val="00600640"/>
    <w:rsid w:val="00601DE5"/>
    <w:rsid w:val="00603151"/>
    <w:rsid w:val="00607783"/>
    <w:rsid w:val="00611C65"/>
    <w:rsid w:val="00613E3F"/>
    <w:rsid w:val="00622AA0"/>
    <w:rsid w:val="006240D4"/>
    <w:rsid w:val="006242B1"/>
    <w:rsid w:val="006243F1"/>
    <w:rsid w:val="0062486B"/>
    <w:rsid w:val="00626244"/>
    <w:rsid w:val="006326A7"/>
    <w:rsid w:val="00632E0A"/>
    <w:rsid w:val="006364B7"/>
    <w:rsid w:val="0063767D"/>
    <w:rsid w:val="00637A75"/>
    <w:rsid w:val="00640010"/>
    <w:rsid w:val="00641382"/>
    <w:rsid w:val="0064421A"/>
    <w:rsid w:val="006446E5"/>
    <w:rsid w:val="006466E8"/>
    <w:rsid w:val="00646D95"/>
    <w:rsid w:val="00661AE9"/>
    <w:rsid w:val="00663841"/>
    <w:rsid w:val="0066485A"/>
    <w:rsid w:val="00666093"/>
    <w:rsid w:val="006729D3"/>
    <w:rsid w:val="00682B82"/>
    <w:rsid w:val="00685E3A"/>
    <w:rsid w:val="00692D07"/>
    <w:rsid w:val="006935D1"/>
    <w:rsid w:val="00696C74"/>
    <w:rsid w:val="006970EA"/>
    <w:rsid w:val="00697292"/>
    <w:rsid w:val="006A4972"/>
    <w:rsid w:val="006A4F05"/>
    <w:rsid w:val="006A6EFA"/>
    <w:rsid w:val="006B0001"/>
    <w:rsid w:val="006B2401"/>
    <w:rsid w:val="006C1FFC"/>
    <w:rsid w:val="006C7219"/>
    <w:rsid w:val="006C72E4"/>
    <w:rsid w:val="006D0E9C"/>
    <w:rsid w:val="006D288E"/>
    <w:rsid w:val="006D5D82"/>
    <w:rsid w:val="006D7CC3"/>
    <w:rsid w:val="006E0310"/>
    <w:rsid w:val="006E0E27"/>
    <w:rsid w:val="006E12D9"/>
    <w:rsid w:val="006E3503"/>
    <w:rsid w:val="006E5287"/>
    <w:rsid w:val="006E625A"/>
    <w:rsid w:val="006E76C9"/>
    <w:rsid w:val="006F04E4"/>
    <w:rsid w:val="006F0942"/>
    <w:rsid w:val="006F55C3"/>
    <w:rsid w:val="0070482A"/>
    <w:rsid w:val="0070521C"/>
    <w:rsid w:val="0070743D"/>
    <w:rsid w:val="00710965"/>
    <w:rsid w:val="00711625"/>
    <w:rsid w:val="00712507"/>
    <w:rsid w:val="00712559"/>
    <w:rsid w:val="007128B5"/>
    <w:rsid w:val="007136F9"/>
    <w:rsid w:val="00714434"/>
    <w:rsid w:val="00715B05"/>
    <w:rsid w:val="007206F1"/>
    <w:rsid w:val="00721FCA"/>
    <w:rsid w:val="007229D0"/>
    <w:rsid w:val="0072457E"/>
    <w:rsid w:val="00725774"/>
    <w:rsid w:val="007261DA"/>
    <w:rsid w:val="0072629C"/>
    <w:rsid w:val="007327FA"/>
    <w:rsid w:val="00732951"/>
    <w:rsid w:val="0073465D"/>
    <w:rsid w:val="0073500A"/>
    <w:rsid w:val="00736085"/>
    <w:rsid w:val="0074188C"/>
    <w:rsid w:val="0074189D"/>
    <w:rsid w:val="00741F3F"/>
    <w:rsid w:val="00743F56"/>
    <w:rsid w:val="007443DE"/>
    <w:rsid w:val="00746F63"/>
    <w:rsid w:val="00747312"/>
    <w:rsid w:val="00750481"/>
    <w:rsid w:val="007521AA"/>
    <w:rsid w:val="00752CE3"/>
    <w:rsid w:val="0075493F"/>
    <w:rsid w:val="00755156"/>
    <w:rsid w:val="00755483"/>
    <w:rsid w:val="00755E21"/>
    <w:rsid w:val="00760AAE"/>
    <w:rsid w:val="007618EB"/>
    <w:rsid w:val="0076239E"/>
    <w:rsid w:val="00764A8A"/>
    <w:rsid w:val="00770B45"/>
    <w:rsid w:val="007710D2"/>
    <w:rsid w:val="0077393F"/>
    <w:rsid w:val="0077415B"/>
    <w:rsid w:val="0077576F"/>
    <w:rsid w:val="00780651"/>
    <w:rsid w:val="00783AE3"/>
    <w:rsid w:val="007855AA"/>
    <w:rsid w:val="00785E19"/>
    <w:rsid w:val="00787FEF"/>
    <w:rsid w:val="00791664"/>
    <w:rsid w:val="007A1C20"/>
    <w:rsid w:val="007A48BD"/>
    <w:rsid w:val="007A5CEA"/>
    <w:rsid w:val="007B0B1C"/>
    <w:rsid w:val="007B3AEB"/>
    <w:rsid w:val="007B3F43"/>
    <w:rsid w:val="007B4209"/>
    <w:rsid w:val="007B4A37"/>
    <w:rsid w:val="007B4EED"/>
    <w:rsid w:val="007B5F3B"/>
    <w:rsid w:val="007D02CF"/>
    <w:rsid w:val="007D172D"/>
    <w:rsid w:val="007D2CC9"/>
    <w:rsid w:val="007D3712"/>
    <w:rsid w:val="007D5D53"/>
    <w:rsid w:val="007D668B"/>
    <w:rsid w:val="007D6C0E"/>
    <w:rsid w:val="007E474D"/>
    <w:rsid w:val="007E7157"/>
    <w:rsid w:val="007F0179"/>
    <w:rsid w:val="007F2D33"/>
    <w:rsid w:val="007F54B8"/>
    <w:rsid w:val="007F6191"/>
    <w:rsid w:val="007F69DB"/>
    <w:rsid w:val="007F7243"/>
    <w:rsid w:val="008031A9"/>
    <w:rsid w:val="00804AFC"/>
    <w:rsid w:val="00810FE4"/>
    <w:rsid w:val="00815063"/>
    <w:rsid w:val="00815261"/>
    <w:rsid w:val="00817949"/>
    <w:rsid w:val="008252AD"/>
    <w:rsid w:val="00825C00"/>
    <w:rsid w:val="008272AF"/>
    <w:rsid w:val="00835116"/>
    <w:rsid w:val="00835583"/>
    <w:rsid w:val="00835F7A"/>
    <w:rsid w:val="00842C10"/>
    <w:rsid w:val="00843B34"/>
    <w:rsid w:val="008449C1"/>
    <w:rsid w:val="008470F9"/>
    <w:rsid w:val="00847B04"/>
    <w:rsid w:val="00847EA7"/>
    <w:rsid w:val="00851414"/>
    <w:rsid w:val="0085751C"/>
    <w:rsid w:val="00860D9F"/>
    <w:rsid w:val="0086263A"/>
    <w:rsid w:val="00863221"/>
    <w:rsid w:val="008649CB"/>
    <w:rsid w:val="00864CFF"/>
    <w:rsid w:val="00865036"/>
    <w:rsid w:val="008731FD"/>
    <w:rsid w:val="0087417A"/>
    <w:rsid w:val="008746DF"/>
    <w:rsid w:val="008752CA"/>
    <w:rsid w:val="00875799"/>
    <w:rsid w:val="008768B0"/>
    <w:rsid w:val="00880688"/>
    <w:rsid w:val="00880D33"/>
    <w:rsid w:val="0088190D"/>
    <w:rsid w:val="00884C5B"/>
    <w:rsid w:val="0089179B"/>
    <w:rsid w:val="0089419E"/>
    <w:rsid w:val="0089457B"/>
    <w:rsid w:val="008953E1"/>
    <w:rsid w:val="00895422"/>
    <w:rsid w:val="0089690F"/>
    <w:rsid w:val="008A13AF"/>
    <w:rsid w:val="008A1EB3"/>
    <w:rsid w:val="008A1FD2"/>
    <w:rsid w:val="008A218A"/>
    <w:rsid w:val="008A31FD"/>
    <w:rsid w:val="008A75A7"/>
    <w:rsid w:val="008A77ED"/>
    <w:rsid w:val="008B09C4"/>
    <w:rsid w:val="008B4B54"/>
    <w:rsid w:val="008C3E38"/>
    <w:rsid w:val="008C50D0"/>
    <w:rsid w:val="008C5B78"/>
    <w:rsid w:val="008C62C3"/>
    <w:rsid w:val="008C7016"/>
    <w:rsid w:val="008D1172"/>
    <w:rsid w:val="008D13CA"/>
    <w:rsid w:val="008D13FE"/>
    <w:rsid w:val="008D4201"/>
    <w:rsid w:val="008D50A1"/>
    <w:rsid w:val="008E166D"/>
    <w:rsid w:val="008E258E"/>
    <w:rsid w:val="008E464E"/>
    <w:rsid w:val="008E505A"/>
    <w:rsid w:val="008E7FD8"/>
    <w:rsid w:val="008F0F35"/>
    <w:rsid w:val="008F14C8"/>
    <w:rsid w:val="008F2493"/>
    <w:rsid w:val="008F2EA5"/>
    <w:rsid w:val="008F5F10"/>
    <w:rsid w:val="008F70F9"/>
    <w:rsid w:val="00900FFA"/>
    <w:rsid w:val="009011AE"/>
    <w:rsid w:val="0090132D"/>
    <w:rsid w:val="009027AA"/>
    <w:rsid w:val="00902C5C"/>
    <w:rsid w:val="00903CD2"/>
    <w:rsid w:val="00903FAC"/>
    <w:rsid w:val="009067EC"/>
    <w:rsid w:val="00907CA8"/>
    <w:rsid w:val="00911442"/>
    <w:rsid w:val="00911E11"/>
    <w:rsid w:val="009122D2"/>
    <w:rsid w:val="00912681"/>
    <w:rsid w:val="009137F0"/>
    <w:rsid w:val="00913C98"/>
    <w:rsid w:val="00914AFE"/>
    <w:rsid w:val="00915888"/>
    <w:rsid w:val="00915E74"/>
    <w:rsid w:val="00916967"/>
    <w:rsid w:val="00917DF0"/>
    <w:rsid w:val="0092069B"/>
    <w:rsid w:val="00925471"/>
    <w:rsid w:val="00927476"/>
    <w:rsid w:val="009303B2"/>
    <w:rsid w:val="0093351F"/>
    <w:rsid w:val="009372E7"/>
    <w:rsid w:val="00937790"/>
    <w:rsid w:val="0094349F"/>
    <w:rsid w:val="0094473C"/>
    <w:rsid w:val="00944BE3"/>
    <w:rsid w:val="00947983"/>
    <w:rsid w:val="00947E9D"/>
    <w:rsid w:val="00950392"/>
    <w:rsid w:val="00951A43"/>
    <w:rsid w:val="00954016"/>
    <w:rsid w:val="009610CF"/>
    <w:rsid w:val="00962AD4"/>
    <w:rsid w:val="009638E0"/>
    <w:rsid w:val="00964120"/>
    <w:rsid w:val="00964EAE"/>
    <w:rsid w:val="00965055"/>
    <w:rsid w:val="00966BDE"/>
    <w:rsid w:val="0097171F"/>
    <w:rsid w:val="00973716"/>
    <w:rsid w:val="0097668B"/>
    <w:rsid w:val="00977A99"/>
    <w:rsid w:val="009817F5"/>
    <w:rsid w:val="009843F1"/>
    <w:rsid w:val="00986524"/>
    <w:rsid w:val="00986F10"/>
    <w:rsid w:val="009876C1"/>
    <w:rsid w:val="00990EC2"/>
    <w:rsid w:val="009939EC"/>
    <w:rsid w:val="00993E1D"/>
    <w:rsid w:val="009945FB"/>
    <w:rsid w:val="00995D5B"/>
    <w:rsid w:val="00997221"/>
    <w:rsid w:val="009A0940"/>
    <w:rsid w:val="009A1072"/>
    <w:rsid w:val="009A23B2"/>
    <w:rsid w:val="009A5673"/>
    <w:rsid w:val="009A7F4B"/>
    <w:rsid w:val="009B7B3D"/>
    <w:rsid w:val="009C1DA1"/>
    <w:rsid w:val="009C47DB"/>
    <w:rsid w:val="009C64AB"/>
    <w:rsid w:val="009D03CA"/>
    <w:rsid w:val="009D2C99"/>
    <w:rsid w:val="009D4A29"/>
    <w:rsid w:val="009D5E91"/>
    <w:rsid w:val="009E1209"/>
    <w:rsid w:val="009E1861"/>
    <w:rsid w:val="009E2494"/>
    <w:rsid w:val="009E29BA"/>
    <w:rsid w:val="009E4087"/>
    <w:rsid w:val="009E4891"/>
    <w:rsid w:val="009E6DDB"/>
    <w:rsid w:val="009E7045"/>
    <w:rsid w:val="009E78EC"/>
    <w:rsid w:val="009F4064"/>
    <w:rsid w:val="009F44C6"/>
    <w:rsid w:val="009F4F3B"/>
    <w:rsid w:val="009F59F3"/>
    <w:rsid w:val="00A00180"/>
    <w:rsid w:val="00A001AD"/>
    <w:rsid w:val="00A027BF"/>
    <w:rsid w:val="00A07548"/>
    <w:rsid w:val="00A110A7"/>
    <w:rsid w:val="00A12993"/>
    <w:rsid w:val="00A25935"/>
    <w:rsid w:val="00A305AA"/>
    <w:rsid w:val="00A32901"/>
    <w:rsid w:val="00A333C5"/>
    <w:rsid w:val="00A35277"/>
    <w:rsid w:val="00A35961"/>
    <w:rsid w:val="00A36844"/>
    <w:rsid w:val="00A40A32"/>
    <w:rsid w:val="00A4139D"/>
    <w:rsid w:val="00A447A4"/>
    <w:rsid w:val="00A44F4D"/>
    <w:rsid w:val="00A457E9"/>
    <w:rsid w:val="00A465D8"/>
    <w:rsid w:val="00A47773"/>
    <w:rsid w:val="00A5129E"/>
    <w:rsid w:val="00A54F0D"/>
    <w:rsid w:val="00A553E8"/>
    <w:rsid w:val="00A61139"/>
    <w:rsid w:val="00A70B14"/>
    <w:rsid w:val="00A714BD"/>
    <w:rsid w:val="00A721B6"/>
    <w:rsid w:val="00A72D22"/>
    <w:rsid w:val="00A733FA"/>
    <w:rsid w:val="00A74C3C"/>
    <w:rsid w:val="00A759AC"/>
    <w:rsid w:val="00A77BBD"/>
    <w:rsid w:val="00A805A5"/>
    <w:rsid w:val="00A8171D"/>
    <w:rsid w:val="00A91296"/>
    <w:rsid w:val="00A9211B"/>
    <w:rsid w:val="00A9478D"/>
    <w:rsid w:val="00A95001"/>
    <w:rsid w:val="00A95D47"/>
    <w:rsid w:val="00AA017A"/>
    <w:rsid w:val="00AA62D6"/>
    <w:rsid w:val="00AB3BDA"/>
    <w:rsid w:val="00AB4DF6"/>
    <w:rsid w:val="00AB570A"/>
    <w:rsid w:val="00AB5E38"/>
    <w:rsid w:val="00AB5EED"/>
    <w:rsid w:val="00AB691D"/>
    <w:rsid w:val="00AB7B65"/>
    <w:rsid w:val="00AC0408"/>
    <w:rsid w:val="00AC1179"/>
    <w:rsid w:val="00AC11E7"/>
    <w:rsid w:val="00AC2927"/>
    <w:rsid w:val="00AC480E"/>
    <w:rsid w:val="00AC5A6B"/>
    <w:rsid w:val="00AC6710"/>
    <w:rsid w:val="00AD0B23"/>
    <w:rsid w:val="00AD0CC0"/>
    <w:rsid w:val="00AD1571"/>
    <w:rsid w:val="00AD5107"/>
    <w:rsid w:val="00AD6C1F"/>
    <w:rsid w:val="00AD7FFD"/>
    <w:rsid w:val="00AE2DC8"/>
    <w:rsid w:val="00AE474A"/>
    <w:rsid w:val="00AE5AAE"/>
    <w:rsid w:val="00AE5BEF"/>
    <w:rsid w:val="00AE6283"/>
    <w:rsid w:val="00AE644A"/>
    <w:rsid w:val="00AE7CA1"/>
    <w:rsid w:val="00AF0B9E"/>
    <w:rsid w:val="00AF16E5"/>
    <w:rsid w:val="00AF2BFA"/>
    <w:rsid w:val="00AF3237"/>
    <w:rsid w:val="00B00510"/>
    <w:rsid w:val="00B065BE"/>
    <w:rsid w:val="00B11B5B"/>
    <w:rsid w:val="00B140A1"/>
    <w:rsid w:val="00B1551E"/>
    <w:rsid w:val="00B15567"/>
    <w:rsid w:val="00B16987"/>
    <w:rsid w:val="00B169BC"/>
    <w:rsid w:val="00B16AC1"/>
    <w:rsid w:val="00B2172A"/>
    <w:rsid w:val="00B21E3F"/>
    <w:rsid w:val="00B22165"/>
    <w:rsid w:val="00B25097"/>
    <w:rsid w:val="00B303E2"/>
    <w:rsid w:val="00B34607"/>
    <w:rsid w:val="00B3593E"/>
    <w:rsid w:val="00B35A41"/>
    <w:rsid w:val="00B403E0"/>
    <w:rsid w:val="00B41074"/>
    <w:rsid w:val="00B43767"/>
    <w:rsid w:val="00B43905"/>
    <w:rsid w:val="00B4426F"/>
    <w:rsid w:val="00B4654D"/>
    <w:rsid w:val="00B46DC8"/>
    <w:rsid w:val="00B46EEA"/>
    <w:rsid w:val="00B530C2"/>
    <w:rsid w:val="00B53131"/>
    <w:rsid w:val="00B531D6"/>
    <w:rsid w:val="00B540BA"/>
    <w:rsid w:val="00B55EBA"/>
    <w:rsid w:val="00B56182"/>
    <w:rsid w:val="00B572EB"/>
    <w:rsid w:val="00B57E4E"/>
    <w:rsid w:val="00B600A7"/>
    <w:rsid w:val="00B60FE3"/>
    <w:rsid w:val="00B62797"/>
    <w:rsid w:val="00B66954"/>
    <w:rsid w:val="00B67E2A"/>
    <w:rsid w:val="00B727E2"/>
    <w:rsid w:val="00B75049"/>
    <w:rsid w:val="00B750DE"/>
    <w:rsid w:val="00B764EC"/>
    <w:rsid w:val="00B77100"/>
    <w:rsid w:val="00B802D7"/>
    <w:rsid w:val="00B82702"/>
    <w:rsid w:val="00B827E8"/>
    <w:rsid w:val="00B82D7D"/>
    <w:rsid w:val="00B83EAA"/>
    <w:rsid w:val="00B83FF7"/>
    <w:rsid w:val="00B863B7"/>
    <w:rsid w:val="00B864B7"/>
    <w:rsid w:val="00B93079"/>
    <w:rsid w:val="00B9335D"/>
    <w:rsid w:val="00B935CB"/>
    <w:rsid w:val="00B93EFD"/>
    <w:rsid w:val="00B949C3"/>
    <w:rsid w:val="00B95F49"/>
    <w:rsid w:val="00B96748"/>
    <w:rsid w:val="00B96CEF"/>
    <w:rsid w:val="00B96F4A"/>
    <w:rsid w:val="00BA086F"/>
    <w:rsid w:val="00BA2993"/>
    <w:rsid w:val="00BA424C"/>
    <w:rsid w:val="00BA7238"/>
    <w:rsid w:val="00BB0615"/>
    <w:rsid w:val="00BB5AF2"/>
    <w:rsid w:val="00BB647E"/>
    <w:rsid w:val="00BB73B4"/>
    <w:rsid w:val="00BC11B5"/>
    <w:rsid w:val="00BC30DD"/>
    <w:rsid w:val="00BC55D8"/>
    <w:rsid w:val="00BD09B5"/>
    <w:rsid w:val="00BD3113"/>
    <w:rsid w:val="00BD3C14"/>
    <w:rsid w:val="00BD3E4E"/>
    <w:rsid w:val="00BD7087"/>
    <w:rsid w:val="00BD780F"/>
    <w:rsid w:val="00BE2CEF"/>
    <w:rsid w:val="00BE562A"/>
    <w:rsid w:val="00BE657F"/>
    <w:rsid w:val="00BE661E"/>
    <w:rsid w:val="00BE6BC3"/>
    <w:rsid w:val="00BE7931"/>
    <w:rsid w:val="00BF3773"/>
    <w:rsid w:val="00BF4B10"/>
    <w:rsid w:val="00BF4B12"/>
    <w:rsid w:val="00BF59E4"/>
    <w:rsid w:val="00BF781D"/>
    <w:rsid w:val="00BF783A"/>
    <w:rsid w:val="00C00A17"/>
    <w:rsid w:val="00C02456"/>
    <w:rsid w:val="00C03605"/>
    <w:rsid w:val="00C03BC8"/>
    <w:rsid w:val="00C04D81"/>
    <w:rsid w:val="00C1198D"/>
    <w:rsid w:val="00C130C1"/>
    <w:rsid w:val="00C145C4"/>
    <w:rsid w:val="00C150CD"/>
    <w:rsid w:val="00C1646A"/>
    <w:rsid w:val="00C21235"/>
    <w:rsid w:val="00C219A6"/>
    <w:rsid w:val="00C26C05"/>
    <w:rsid w:val="00C30250"/>
    <w:rsid w:val="00C302E7"/>
    <w:rsid w:val="00C323C1"/>
    <w:rsid w:val="00C375C8"/>
    <w:rsid w:val="00C4090F"/>
    <w:rsid w:val="00C4274C"/>
    <w:rsid w:val="00C4589B"/>
    <w:rsid w:val="00C5003B"/>
    <w:rsid w:val="00C5077D"/>
    <w:rsid w:val="00C559C6"/>
    <w:rsid w:val="00C566A1"/>
    <w:rsid w:val="00C600D4"/>
    <w:rsid w:val="00C63DBC"/>
    <w:rsid w:val="00C63F0D"/>
    <w:rsid w:val="00C65F65"/>
    <w:rsid w:val="00C66BA4"/>
    <w:rsid w:val="00C720DE"/>
    <w:rsid w:val="00C75B69"/>
    <w:rsid w:val="00C80F91"/>
    <w:rsid w:val="00C84513"/>
    <w:rsid w:val="00C84989"/>
    <w:rsid w:val="00C85016"/>
    <w:rsid w:val="00C871D5"/>
    <w:rsid w:val="00C934CE"/>
    <w:rsid w:val="00C93740"/>
    <w:rsid w:val="00C961CF"/>
    <w:rsid w:val="00C9785E"/>
    <w:rsid w:val="00CA0378"/>
    <w:rsid w:val="00CA38A3"/>
    <w:rsid w:val="00CA50B0"/>
    <w:rsid w:val="00CA5F6E"/>
    <w:rsid w:val="00CA62FE"/>
    <w:rsid w:val="00CA7719"/>
    <w:rsid w:val="00CA7D6B"/>
    <w:rsid w:val="00CC2647"/>
    <w:rsid w:val="00CD02F4"/>
    <w:rsid w:val="00CD0A86"/>
    <w:rsid w:val="00CD169B"/>
    <w:rsid w:val="00CE29E7"/>
    <w:rsid w:val="00CE3243"/>
    <w:rsid w:val="00CE3AE7"/>
    <w:rsid w:val="00CE4FAD"/>
    <w:rsid w:val="00CE5D5C"/>
    <w:rsid w:val="00CF17E9"/>
    <w:rsid w:val="00CF73D4"/>
    <w:rsid w:val="00D01F1B"/>
    <w:rsid w:val="00D0354B"/>
    <w:rsid w:val="00D049C9"/>
    <w:rsid w:val="00D06230"/>
    <w:rsid w:val="00D0740A"/>
    <w:rsid w:val="00D211D7"/>
    <w:rsid w:val="00D21762"/>
    <w:rsid w:val="00D22B2C"/>
    <w:rsid w:val="00D22BB0"/>
    <w:rsid w:val="00D23A4B"/>
    <w:rsid w:val="00D254F6"/>
    <w:rsid w:val="00D25866"/>
    <w:rsid w:val="00D27219"/>
    <w:rsid w:val="00D30157"/>
    <w:rsid w:val="00D366F5"/>
    <w:rsid w:val="00D44CE9"/>
    <w:rsid w:val="00D4540B"/>
    <w:rsid w:val="00D458D3"/>
    <w:rsid w:val="00D45D5F"/>
    <w:rsid w:val="00D46480"/>
    <w:rsid w:val="00D50017"/>
    <w:rsid w:val="00D52861"/>
    <w:rsid w:val="00D530B0"/>
    <w:rsid w:val="00D613B9"/>
    <w:rsid w:val="00D62914"/>
    <w:rsid w:val="00D71B2B"/>
    <w:rsid w:val="00D725F6"/>
    <w:rsid w:val="00D74486"/>
    <w:rsid w:val="00D76816"/>
    <w:rsid w:val="00D94F45"/>
    <w:rsid w:val="00D960ED"/>
    <w:rsid w:val="00D97211"/>
    <w:rsid w:val="00DA5AC9"/>
    <w:rsid w:val="00DA6728"/>
    <w:rsid w:val="00DA6758"/>
    <w:rsid w:val="00DA7AA8"/>
    <w:rsid w:val="00DB1452"/>
    <w:rsid w:val="00DB3454"/>
    <w:rsid w:val="00DB7439"/>
    <w:rsid w:val="00DB77D1"/>
    <w:rsid w:val="00DB7986"/>
    <w:rsid w:val="00DC1207"/>
    <w:rsid w:val="00DC1D3C"/>
    <w:rsid w:val="00DC3825"/>
    <w:rsid w:val="00DC4E56"/>
    <w:rsid w:val="00DC56EA"/>
    <w:rsid w:val="00DC619C"/>
    <w:rsid w:val="00DC7945"/>
    <w:rsid w:val="00DC7BE4"/>
    <w:rsid w:val="00DD73C7"/>
    <w:rsid w:val="00DE0964"/>
    <w:rsid w:val="00DE0A46"/>
    <w:rsid w:val="00DE2F61"/>
    <w:rsid w:val="00DE3187"/>
    <w:rsid w:val="00DE5AC9"/>
    <w:rsid w:val="00DE7762"/>
    <w:rsid w:val="00DF0C61"/>
    <w:rsid w:val="00DF0FDA"/>
    <w:rsid w:val="00DF2248"/>
    <w:rsid w:val="00DF44F0"/>
    <w:rsid w:val="00DF6880"/>
    <w:rsid w:val="00E04305"/>
    <w:rsid w:val="00E11A5F"/>
    <w:rsid w:val="00E125AA"/>
    <w:rsid w:val="00E12935"/>
    <w:rsid w:val="00E1300E"/>
    <w:rsid w:val="00E13645"/>
    <w:rsid w:val="00E15F7F"/>
    <w:rsid w:val="00E2031B"/>
    <w:rsid w:val="00E20B12"/>
    <w:rsid w:val="00E20D9D"/>
    <w:rsid w:val="00E20E99"/>
    <w:rsid w:val="00E217AD"/>
    <w:rsid w:val="00E26936"/>
    <w:rsid w:val="00E27766"/>
    <w:rsid w:val="00E3452C"/>
    <w:rsid w:val="00E34F3C"/>
    <w:rsid w:val="00E41695"/>
    <w:rsid w:val="00E43669"/>
    <w:rsid w:val="00E43E52"/>
    <w:rsid w:val="00E442AF"/>
    <w:rsid w:val="00E46941"/>
    <w:rsid w:val="00E47393"/>
    <w:rsid w:val="00E54D33"/>
    <w:rsid w:val="00E62A21"/>
    <w:rsid w:val="00E63528"/>
    <w:rsid w:val="00E63FF8"/>
    <w:rsid w:val="00E64256"/>
    <w:rsid w:val="00E64AFC"/>
    <w:rsid w:val="00E67BDE"/>
    <w:rsid w:val="00E73E7C"/>
    <w:rsid w:val="00E742D4"/>
    <w:rsid w:val="00E82288"/>
    <w:rsid w:val="00E85337"/>
    <w:rsid w:val="00E869A9"/>
    <w:rsid w:val="00E86F94"/>
    <w:rsid w:val="00E87A54"/>
    <w:rsid w:val="00E91E05"/>
    <w:rsid w:val="00EA2B3E"/>
    <w:rsid w:val="00EA58E0"/>
    <w:rsid w:val="00EA6214"/>
    <w:rsid w:val="00EA6B04"/>
    <w:rsid w:val="00EA6F1C"/>
    <w:rsid w:val="00EA75DC"/>
    <w:rsid w:val="00EA7836"/>
    <w:rsid w:val="00EB3FE3"/>
    <w:rsid w:val="00EB4FE2"/>
    <w:rsid w:val="00EB6876"/>
    <w:rsid w:val="00EB6FE0"/>
    <w:rsid w:val="00EC17BD"/>
    <w:rsid w:val="00EC7BD9"/>
    <w:rsid w:val="00ED057C"/>
    <w:rsid w:val="00ED1E0F"/>
    <w:rsid w:val="00ED2D42"/>
    <w:rsid w:val="00ED31FB"/>
    <w:rsid w:val="00ED33DD"/>
    <w:rsid w:val="00EE09A6"/>
    <w:rsid w:val="00EE0C1F"/>
    <w:rsid w:val="00EE0C29"/>
    <w:rsid w:val="00EE1612"/>
    <w:rsid w:val="00EE19C9"/>
    <w:rsid w:val="00EE2AFF"/>
    <w:rsid w:val="00EE6080"/>
    <w:rsid w:val="00EE7BA4"/>
    <w:rsid w:val="00EE7C9A"/>
    <w:rsid w:val="00EF0375"/>
    <w:rsid w:val="00EF06A6"/>
    <w:rsid w:val="00EF15EB"/>
    <w:rsid w:val="00EF46E2"/>
    <w:rsid w:val="00F145FF"/>
    <w:rsid w:val="00F14CE7"/>
    <w:rsid w:val="00F16DDA"/>
    <w:rsid w:val="00F209CA"/>
    <w:rsid w:val="00F20B7E"/>
    <w:rsid w:val="00F23A9B"/>
    <w:rsid w:val="00F23B2D"/>
    <w:rsid w:val="00F250DE"/>
    <w:rsid w:val="00F25798"/>
    <w:rsid w:val="00F27DFA"/>
    <w:rsid w:val="00F3114F"/>
    <w:rsid w:val="00F335F9"/>
    <w:rsid w:val="00F40AF5"/>
    <w:rsid w:val="00F47583"/>
    <w:rsid w:val="00F47D07"/>
    <w:rsid w:val="00F50921"/>
    <w:rsid w:val="00F55C98"/>
    <w:rsid w:val="00F56F92"/>
    <w:rsid w:val="00F57306"/>
    <w:rsid w:val="00F578E8"/>
    <w:rsid w:val="00F60D19"/>
    <w:rsid w:val="00F62331"/>
    <w:rsid w:val="00F652F2"/>
    <w:rsid w:val="00F7498E"/>
    <w:rsid w:val="00F753D9"/>
    <w:rsid w:val="00F77882"/>
    <w:rsid w:val="00F82CC5"/>
    <w:rsid w:val="00F83832"/>
    <w:rsid w:val="00F84E65"/>
    <w:rsid w:val="00F852E6"/>
    <w:rsid w:val="00F86721"/>
    <w:rsid w:val="00F90EA8"/>
    <w:rsid w:val="00F95A61"/>
    <w:rsid w:val="00FA134A"/>
    <w:rsid w:val="00FA27AB"/>
    <w:rsid w:val="00FA2DF7"/>
    <w:rsid w:val="00FA2FA7"/>
    <w:rsid w:val="00FA3B39"/>
    <w:rsid w:val="00FA57BE"/>
    <w:rsid w:val="00FB5AB1"/>
    <w:rsid w:val="00FC3E7C"/>
    <w:rsid w:val="00FC5D5E"/>
    <w:rsid w:val="00FC6634"/>
    <w:rsid w:val="00FD0B88"/>
    <w:rsid w:val="00FD23AF"/>
    <w:rsid w:val="00FD4886"/>
    <w:rsid w:val="00FD5B16"/>
    <w:rsid w:val="00FD5E96"/>
    <w:rsid w:val="00FD72B5"/>
    <w:rsid w:val="00FE74B3"/>
    <w:rsid w:val="00FF01E6"/>
    <w:rsid w:val="00FF1867"/>
    <w:rsid w:val="00FF4150"/>
    <w:rsid w:val="00FF4A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9B04"/>
  <w15:docId w15:val="{6137A2D9-96AE-46B1-8499-13BD04A1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1">
    <w:name w:val="heading 1"/>
    <w:basedOn w:val="a"/>
    <w:next w:val="a"/>
    <w:link w:val="10"/>
    <w:uiPriority w:val="9"/>
    <w:qFormat/>
    <w:rsid w:val="001A34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uiPriority w:val="99"/>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character" w:styleId="a7">
    <w:name w:val="Strong"/>
    <w:basedOn w:val="a0"/>
    <w:uiPriority w:val="22"/>
    <w:qFormat/>
    <w:rsid w:val="001037C7"/>
    <w:rPr>
      <w:b/>
      <w:bCs/>
    </w:rPr>
  </w:style>
  <w:style w:type="character" w:styleId="a8">
    <w:name w:val="Unresolved Mention"/>
    <w:basedOn w:val="a0"/>
    <w:uiPriority w:val="99"/>
    <w:semiHidden/>
    <w:unhideWhenUsed/>
    <w:rsid w:val="00B25097"/>
    <w:rPr>
      <w:color w:val="605E5C"/>
      <w:shd w:val="clear" w:color="auto" w:fill="E1DFDD"/>
    </w:rPr>
  </w:style>
  <w:style w:type="character" w:styleId="FollowedHyperlink">
    <w:name w:val="FollowedHyperlink"/>
    <w:basedOn w:val="a0"/>
    <w:uiPriority w:val="99"/>
    <w:semiHidden/>
    <w:unhideWhenUsed/>
    <w:rsid w:val="00B25097"/>
    <w:rPr>
      <w:color w:val="800080" w:themeColor="followedHyperlink"/>
      <w:u w:val="single"/>
    </w:rPr>
  </w:style>
  <w:style w:type="paragraph" w:styleId="a9">
    <w:name w:val="Title"/>
    <w:basedOn w:val="a"/>
    <w:link w:val="aa"/>
    <w:uiPriority w:val="10"/>
    <w:qFormat/>
    <w:rsid w:val="00B77100"/>
    <w:pPr>
      <w:bidi w:val="0"/>
      <w:spacing w:before="100" w:beforeAutospacing="1" w:after="100" w:afterAutospacing="1"/>
    </w:pPr>
    <w:rPr>
      <w:rFonts w:cs="Times New Roman"/>
      <w:noProof w:val="0"/>
      <w:sz w:val="24"/>
      <w:szCs w:val="24"/>
      <w:lang w:eastAsia="en-US"/>
    </w:rPr>
  </w:style>
  <w:style w:type="character" w:customStyle="1" w:styleId="aa">
    <w:name w:val="כותרת טקסט תו"/>
    <w:basedOn w:val="a0"/>
    <w:link w:val="a9"/>
    <w:uiPriority w:val="10"/>
    <w:rsid w:val="00B77100"/>
    <w:rPr>
      <w:rFonts w:ascii="Times New Roman" w:eastAsia="Times New Roman" w:hAnsi="Times New Roman" w:cs="Times New Roman"/>
      <w:sz w:val="24"/>
      <w:szCs w:val="24"/>
    </w:rPr>
  </w:style>
  <w:style w:type="character" w:styleId="ab">
    <w:name w:val="Emphasis"/>
    <w:basedOn w:val="a0"/>
    <w:uiPriority w:val="20"/>
    <w:qFormat/>
    <w:rsid w:val="00B77100"/>
    <w:rPr>
      <w:i/>
      <w:iCs/>
    </w:rPr>
  </w:style>
  <w:style w:type="character" w:customStyle="1" w:styleId="10">
    <w:name w:val="כותרת 1 תו"/>
    <w:basedOn w:val="a0"/>
    <w:link w:val="1"/>
    <w:uiPriority w:val="9"/>
    <w:rsid w:val="001A34F6"/>
    <w:rPr>
      <w:rFonts w:asciiTheme="majorHAnsi" w:eastAsiaTheme="majorEastAsia" w:hAnsiTheme="majorHAnsi" w:cstheme="majorBidi"/>
      <w:noProof/>
      <w:color w:val="365F91" w:themeColor="accent1" w:themeShade="BF"/>
      <w:sz w:val="32"/>
      <w:szCs w:val="3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1441">
      <w:bodyDiv w:val="1"/>
      <w:marLeft w:val="0"/>
      <w:marRight w:val="0"/>
      <w:marTop w:val="0"/>
      <w:marBottom w:val="0"/>
      <w:divBdr>
        <w:top w:val="none" w:sz="0" w:space="0" w:color="auto"/>
        <w:left w:val="none" w:sz="0" w:space="0" w:color="auto"/>
        <w:bottom w:val="none" w:sz="0" w:space="0" w:color="auto"/>
        <w:right w:val="none" w:sz="0" w:space="0" w:color="auto"/>
      </w:divBdr>
    </w:div>
    <w:div w:id="103353005">
      <w:bodyDiv w:val="1"/>
      <w:marLeft w:val="0"/>
      <w:marRight w:val="0"/>
      <w:marTop w:val="0"/>
      <w:marBottom w:val="0"/>
      <w:divBdr>
        <w:top w:val="none" w:sz="0" w:space="0" w:color="auto"/>
        <w:left w:val="none" w:sz="0" w:space="0" w:color="auto"/>
        <w:bottom w:val="none" w:sz="0" w:space="0" w:color="auto"/>
        <w:right w:val="none" w:sz="0" w:space="0" w:color="auto"/>
      </w:divBdr>
    </w:div>
    <w:div w:id="112945090">
      <w:bodyDiv w:val="1"/>
      <w:marLeft w:val="0"/>
      <w:marRight w:val="0"/>
      <w:marTop w:val="0"/>
      <w:marBottom w:val="0"/>
      <w:divBdr>
        <w:top w:val="none" w:sz="0" w:space="0" w:color="auto"/>
        <w:left w:val="none" w:sz="0" w:space="0" w:color="auto"/>
        <w:bottom w:val="none" w:sz="0" w:space="0" w:color="auto"/>
        <w:right w:val="none" w:sz="0" w:space="0" w:color="auto"/>
      </w:divBdr>
    </w:div>
    <w:div w:id="325591544">
      <w:bodyDiv w:val="1"/>
      <w:marLeft w:val="0"/>
      <w:marRight w:val="0"/>
      <w:marTop w:val="0"/>
      <w:marBottom w:val="0"/>
      <w:divBdr>
        <w:top w:val="none" w:sz="0" w:space="0" w:color="auto"/>
        <w:left w:val="none" w:sz="0" w:space="0" w:color="auto"/>
        <w:bottom w:val="none" w:sz="0" w:space="0" w:color="auto"/>
        <w:right w:val="none" w:sz="0" w:space="0" w:color="auto"/>
      </w:divBdr>
    </w:div>
    <w:div w:id="344869006">
      <w:bodyDiv w:val="1"/>
      <w:marLeft w:val="0"/>
      <w:marRight w:val="0"/>
      <w:marTop w:val="0"/>
      <w:marBottom w:val="0"/>
      <w:divBdr>
        <w:top w:val="none" w:sz="0" w:space="0" w:color="auto"/>
        <w:left w:val="none" w:sz="0" w:space="0" w:color="auto"/>
        <w:bottom w:val="none" w:sz="0" w:space="0" w:color="auto"/>
        <w:right w:val="none" w:sz="0" w:space="0" w:color="auto"/>
      </w:divBdr>
    </w:div>
    <w:div w:id="358120317">
      <w:bodyDiv w:val="1"/>
      <w:marLeft w:val="0"/>
      <w:marRight w:val="0"/>
      <w:marTop w:val="0"/>
      <w:marBottom w:val="0"/>
      <w:divBdr>
        <w:top w:val="none" w:sz="0" w:space="0" w:color="auto"/>
        <w:left w:val="none" w:sz="0" w:space="0" w:color="auto"/>
        <w:bottom w:val="none" w:sz="0" w:space="0" w:color="auto"/>
        <w:right w:val="none" w:sz="0" w:space="0" w:color="auto"/>
      </w:divBdr>
    </w:div>
    <w:div w:id="413355389">
      <w:bodyDiv w:val="1"/>
      <w:marLeft w:val="0"/>
      <w:marRight w:val="0"/>
      <w:marTop w:val="0"/>
      <w:marBottom w:val="0"/>
      <w:divBdr>
        <w:top w:val="none" w:sz="0" w:space="0" w:color="auto"/>
        <w:left w:val="none" w:sz="0" w:space="0" w:color="auto"/>
        <w:bottom w:val="none" w:sz="0" w:space="0" w:color="auto"/>
        <w:right w:val="none" w:sz="0" w:space="0" w:color="auto"/>
      </w:divBdr>
    </w:div>
    <w:div w:id="473764607">
      <w:bodyDiv w:val="1"/>
      <w:marLeft w:val="0"/>
      <w:marRight w:val="0"/>
      <w:marTop w:val="0"/>
      <w:marBottom w:val="0"/>
      <w:divBdr>
        <w:top w:val="none" w:sz="0" w:space="0" w:color="auto"/>
        <w:left w:val="none" w:sz="0" w:space="0" w:color="auto"/>
        <w:bottom w:val="none" w:sz="0" w:space="0" w:color="auto"/>
        <w:right w:val="none" w:sz="0" w:space="0" w:color="auto"/>
      </w:divBdr>
    </w:div>
    <w:div w:id="663432864">
      <w:bodyDiv w:val="1"/>
      <w:marLeft w:val="0"/>
      <w:marRight w:val="0"/>
      <w:marTop w:val="0"/>
      <w:marBottom w:val="0"/>
      <w:divBdr>
        <w:top w:val="none" w:sz="0" w:space="0" w:color="auto"/>
        <w:left w:val="none" w:sz="0" w:space="0" w:color="auto"/>
        <w:bottom w:val="none" w:sz="0" w:space="0" w:color="auto"/>
        <w:right w:val="none" w:sz="0" w:space="0" w:color="auto"/>
      </w:divBdr>
    </w:div>
    <w:div w:id="729958387">
      <w:bodyDiv w:val="1"/>
      <w:marLeft w:val="0"/>
      <w:marRight w:val="0"/>
      <w:marTop w:val="0"/>
      <w:marBottom w:val="0"/>
      <w:divBdr>
        <w:top w:val="none" w:sz="0" w:space="0" w:color="auto"/>
        <w:left w:val="none" w:sz="0" w:space="0" w:color="auto"/>
        <w:bottom w:val="none" w:sz="0" w:space="0" w:color="auto"/>
        <w:right w:val="none" w:sz="0" w:space="0" w:color="auto"/>
      </w:divBdr>
      <w:divsChild>
        <w:div w:id="1033261390">
          <w:marLeft w:val="0"/>
          <w:marRight w:val="0"/>
          <w:marTop w:val="0"/>
          <w:marBottom w:val="0"/>
          <w:divBdr>
            <w:top w:val="none" w:sz="0" w:space="0" w:color="auto"/>
            <w:left w:val="none" w:sz="0" w:space="0" w:color="auto"/>
            <w:bottom w:val="none" w:sz="0" w:space="0" w:color="auto"/>
            <w:right w:val="none" w:sz="0" w:space="0" w:color="auto"/>
          </w:divBdr>
          <w:divsChild>
            <w:div w:id="3995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044">
      <w:bodyDiv w:val="1"/>
      <w:marLeft w:val="0"/>
      <w:marRight w:val="0"/>
      <w:marTop w:val="0"/>
      <w:marBottom w:val="0"/>
      <w:divBdr>
        <w:top w:val="none" w:sz="0" w:space="0" w:color="auto"/>
        <w:left w:val="none" w:sz="0" w:space="0" w:color="auto"/>
        <w:bottom w:val="none" w:sz="0" w:space="0" w:color="auto"/>
        <w:right w:val="none" w:sz="0" w:space="0" w:color="auto"/>
      </w:divBdr>
    </w:div>
    <w:div w:id="832918758">
      <w:bodyDiv w:val="1"/>
      <w:marLeft w:val="0"/>
      <w:marRight w:val="0"/>
      <w:marTop w:val="0"/>
      <w:marBottom w:val="0"/>
      <w:divBdr>
        <w:top w:val="none" w:sz="0" w:space="0" w:color="auto"/>
        <w:left w:val="none" w:sz="0" w:space="0" w:color="auto"/>
        <w:bottom w:val="none" w:sz="0" w:space="0" w:color="auto"/>
        <w:right w:val="none" w:sz="0" w:space="0" w:color="auto"/>
      </w:divBdr>
    </w:div>
    <w:div w:id="876434001">
      <w:bodyDiv w:val="1"/>
      <w:marLeft w:val="0"/>
      <w:marRight w:val="0"/>
      <w:marTop w:val="0"/>
      <w:marBottom w:val="0"/>
      <w:divBdr>
        <w:top w:val="none" w:sz="0" w:space="0" w:color="auto"/>
        <w:left w:val="none" w:sz="0" w:space="0" w:color="auto"/>
        <w:bottom w:val="none" w:sz="0" w:space="0" w:color="auto"/>
        <w:right w:val="none" w:sz="0" w:space="0" w:color="auto"/>
      </w:divBdr>
    </w:div>
    <w:div w:id="900141383">
      <w:bodyDiv w:val="1"/>
      <w:marLeft w:val="0"/>
      <w:marRight w:val="0"/>
      <w:marTop w:val="0"/>
      <w:marBottom w:val="0"/>
      <w:divBdr>
        <w:top w:val="none" w:sz="0" w:space="0" w:color="auto"/>
        <w:left w:val="none" w:sz="0" w:space="0" w:color="auto"/>
        <w:bottom w:val="none" w:sz="0" w:space="0" w:color="auto"/>
        <w:right w:val="none" w:sz="0" w:space="0" w:color="auto"/>
      </w:divBdr>
    </w:div>
    <w:div w:id="1379428979">
      <w:bodyDiv w:val="1"/>
      <w:marLeft w:val="0"/>
      <w:marRight w:val="0"/>
      <w:marTop w:val="0"/>
      <w:marBottom w:val="0"/>
      <w:divBdr>
        <w:top w:val="none" w:sz="0" w:space="0" w:color="auto"/>
        <w:left w:val="none" w:sz="0" w:space="0" w:color="auto"/>
        <w:bottom w:val="none" w:sz="0" w:space="0" w:color="auto"/>
        <w:right w:val="none" w:sz="0" w:space="0" w:color="auto"/>
      </w:divBdr>
    </w:div>
    <w:div w:id="1541554762">
      <w:bodyDiv w:val="1"/>
      <w:marLeft w:val="0"/>
      <w:marRight w:val="0"/>
      <w:marTop w:val="0"/>
      <w:marBottom w:val="0"/>
      <w:divBdr>
        <w:top w:val="none" w:sz="0" w:space="0" w:color="auto"/>
        <w:left w:val="none" w:sz="0" w:space="0" w:color="auto"/>
        <w:bottom w:val="none" w:sz="0" w:space="0" w:color="auto"/>
        <w:right w:val="none" w:sz="0" w:space="0" w:color="auto"/>
      </w:divBdr>
    </w:div>
    <w:div w:id="1544102207">
      <w:bodyDiv w:val="1"/>
      <w:marLeft w:val="0"/>
      <w:marRight w:val="0"/>
      <w:marTop w:val="0"/>
      <w:marBottom w:val="0"/>
      <w:divBdr>
        <w:top w:val="none" w:sz="0" w:space="0" w:color="auto"/>
        <w:left w:val="none" w:sz="0" w:space="0" w:color="auto"/>
        <w:bottom w:val="none" w:sz="0" w:space="0" w:color="auto"/>
        <w:right w:val="none" w:sz="0" w:space="0" w:color="auto"/>
      </w:divBdr>
    </w:div>
    <w:div w:id="1561096236">
      <w:bodyDiv w:val="1"/>
      <w:marLeft w:val="0"/>
      <w:marRight w:val="0"/>
      <w:marTop w:val="0"/>
      <w:marBottom w:val="0"/>
      <w:divBdr>
        <w:top w:val="none" w:sz="0" w:space="0" w:color="auto"/>
        <w:left w:val="none" w:sz="0" w:space="0" w:color="auto"/>
        <w:bottom w:val="none" w:sz="0" w:space="0" w:color="auto"/>
        <w:right w:val="none" w:sz="0" w:space="0" w:color="auto"/>
      </w:divBdr>
    </w:div>
    <w:div w:id="1626691844">
      <w:bodyDiv w:val="1"/>
      <w:marLeft w:val="0"/>
      <w:marRight w:val="0"/>
      <w:marTop w:val="0"/>
      <w:marBottom w:val="0"/>
      <w:divBdr>
        <w:top w:val="none" w:sz="0" w:space="0" w:color="auto"/>
        <w:left w:val="none" w:sz="0" w:space="0" w:color="auto"/>
        <w:bottom w:val="none" w:sz="0" w:space="0" w:color="auto"/>
        <w:right w:val="none" w:sz="0" w:space="0" w:color="auto"/>
      </w:divBdr>
    </w:div>
    <w:div w:id="1844007334">
      <w:bodyDiv w:val="1"/>
      <w:marLeft w:val="0"/>
      <w:marRight w:val="0"/>
      <w:marTop w:val="0"/>
      <w:marBottom w:val="0"/>
      <w:divBdr>
        <w:top w:val="none" w:sz="0" w:space="0" w:color="auto"/>
        <w:left w:val="none" w:sz="0" w:space="0" w:color="auto"/>
        <w:bottom w:val="none" w:sz="0" w:space="0" w:color="auto"/>
        <w:right w:val="none" w:sz="0" w:space="0" w:color="auto"/>
      </w:divBdr>
    </w:div>
    <w:div w:id="1874883771">
      <w:bodyDiv w:val="1"/>
      <w:marLeft w:val="0"/>
      <w:marRight w:val="0"/>
      <w:marTop w:val="0"/>
      <w:marBottom w:val="0"/>
      <w:divBdr>
        <w:top w:val="none" w:sz="0" w:space="0" w:color="auto"/>
        <w:left w:val="none" w:sz="0" w:space="0" w:color="auto"/>
        <w:bottom w:val="none" w:sz="0" w:space="0" w:color="auto"/>
        <w:right w:val="none" w:sz="0" w:space="0" w:color="auto"/>
      </w:divBdr>
    </w:div>
    <w:div w:id="20750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aec.gov.il/Style%20Library/Images/Homepage/Header/Logo2.png" TargetMode="External"/><Relationship Id="rId21" Type="http://schemas.openxmlformats.org/officeDocument/2006/relationships/hyperlink" Target="https://www.mossad.gov.il/Pages/default.aspx" TargetMode="External"/><Relationship Id="rId34" Type="http://schemas.openxmlformats.org/officeDocument/2006/relationships/hyperlink" Target="http://www.textologia.net/?p=21319" TargetMode="External"/><Relationship Id="rId42" Type="http://schemas.openxmlformats.org/officeDocument/2006/relationships/hyperlink" Target="https://www.idi.org.il/parliaments/9034/9180" TargetMode="External"/><Relationship Id="rId47" Type="http://schemas.openxmlformats.org/officeDocument/2006/relationships/hyperlink" Target="https://www.gov.il/he/departments/israel_police" TargetMode="External"/><Relationship Id="rId50" Type="http://schemas.openxmlformats.org/officeDocument/2006/relationships/hyperlink" Target="http://www.nsc.gov.il/he/About-the-Staff/Pages/default.aspx" TargetMode="External"/><Relationship Id="rId55" Type="http://schemas.openxmlformats.org/officeDocument/2006/relationships/hyperlink" Target="https://www.xn--7dbl2a.com/2019/09/16/%D7%99%D7%A6%D7%97%D7%A7-%D7%91%D7%A8%D7%99%D7%A7-%D7%94%D7%9E%D7%A2%D7%A8%D7%9B%D7%94-%D7%A9%D7%91%D7%99%D7%9F-%D7%94%D7%9E%D7%9C%D7%97%D7%9E%D7%95%D7%AA/" TargetMode="External"/><Relationship Id="rId63" Type="http://schemas.openxmlformats.org/officeDocument/2006/relationships/hyperlink" Target="https://www.idf.il/%D7%9E%D7%90%D7%9E%D7%A8%D7%99%D7%9D/%D7%90%D7%95%D7%93%D7%95%D7%AA-%D7%A6%D7%94%D7%9C/%D7%A8%D7%95%D7%97-%D7%A6%D7%94%D7%9C/" TargetMode="External"/><Relationship Id="rId68"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he.wikipedia.org/wiki/%D7%90%D7%99%D7%A8%D7%99%D7%93%D7%A0%D7%98%D7%94" TargetMode="External"/><Relationship Id="rId29" Type="http://schemas.openxmlformats.org/officeDocument/2006/relationships/hyperlink" Target="https://www.shabak.gov.il/publications/Pages/study/salafi-jihadi.aspx" TargetMode="External"/><Relationship Id="rId11" Type="http://schemas.openxmlformats.org/officeDocument/2006/relationships/hyperlink" Target="http://haraayonot.com/idea/ideology/" TargetMode="External"/><Relationship Id="rId24" Type="http://schemas.openxmlformats.org/officeDocument/2006/relationships/hyperlink" Target="https://he.wikipedia.org/wiki/%D7%A4%D7%95%D7%A0%D7%A7%D7%A6%D7%99%D7%94" TargetMode="External"/><Relationship Id="rId32" Type="http://schemas.openxmlformats.org/officeDocument/2006/relationships/hyperlink" Target="https://www.journalofdemocracy.org/articles/what-is-sharp-power/" TargetMode="External"/><Relationship Id="rId37" Type="http://schemas.openxmlformats.org/officeDocument/2006/relationships/hyperlink" Target="https://he.wikipedia.org/wiki/%D7%90%D7%A0%D7%A8%D7%9B%D7%99%D7%96%D7%9D" TargetMode="External"/><Relationship Id="rId40" Type="http://schemas.openxmlformats.org/officeDocument/2006/relationships/hyperlink" Target="https://he.wikipedia.org/wiki/%D7%A2%D7%91%D7%A8%D7%99%D7%AA" TargetMode="External"/><Relationship Id="rId45" Type="http://schemas.openxmlformats.org/officeDocument/2006/relationships/hyperlink" Target="https://www.isoc.org.il/research/policy-papers/blockchain-report" TargetMode="External"/><Relationship Id="rId53" Type="http://schemas.openxmlformats.org/officeDocument/2006/relationships/hyperlink" Target="https://www.space.gov.il/inspiration/190" TargetMode="External"/><Relationship Id="rId58" Type="http://schemas.openxmlformats.org/officeDocument/2006/relationships/hyperlink" Target="https://www.idi.org.il/parliaments/9034/9180" TargetMode="External"/><Relationship Id="rId66" Type="http://schemas.openxmlformats.org/officeDocument/2006/relationships/hyperlink" Target="https://tomerpersico.com/2014/02/21/romantic_ginsburgh/" TargetMode="External"/><Relationship Id="rId5" Type="http://schemas.openxmlformats.org/officeDocument/2006/relationships/webSettings" Target="webSettings.xml"/><Relationship Id="rId61" Type="http://schemas.openxmlformats.org/officeDocument/2006/relationships/hyperlink" Target="https://www.the7eye.org.il/255700" TargetMode="External"/><Relationship Id="rId19" Type="http://schemas.openxmlformats.org/officeDocument/2006/relationships/hyperlink" Target="https://ch-strategy.hevra.haifa.ac.il/index.php?option=com_content&amp;view=article&amp;id=179" TargetMode="External"/><Relationship Id="rId14" Type="http://schemas.openxmlformats.org/officeDocument/2006/relationships/hyperlink" Target="http://img2.tapuz.co.il/CommunaFiles/17171473.doc" TargetMode="External"/><Relationship Id="rId22" Type="http://schemas.openxmlformats.org/officeDocument/2006/relationships/hyperlink" Target="https://www.gov.il/he/departments/ministry_of_public_security" TargetMode="External"/><Relationship Id="rId27" Type="http://schemas.openxmlformats.org/officeDocument/2006/relationships/hyperlink" Target="https://www.gov.il/he/departments/publicbodies/cabinetleumi" TargetMode="External"/><Relationship Id="rId30" Type="http://schemas.openxmlformats.org/officeDocument/2006/relationships/hyperlink" Target="https://www.shabak.gov.il/publications/Pages/study/al-qaida-report.aspx" TargetMode="External"/><Relationship Id="rId35" Type="http://schemas.openxmlformats.org/officeDocument/2006/relationships/hyperlink" Target="https://doalogue.co.il/wiki/%D7%A9%D7%99%D7%9C%D7%95%D7%91%D7%99%D7%95%D7%AA" TargetMode="External"/><Relationship Id="rId43" Type="http://schemas.openxmlformats.org/officeDocument/2006/relationships/hyperlink" Target="http://heb.inss.org.il/index.aspx?id=4354&amp;&amp;articleid=566" TargetMode="External"/><Relationship Id="rId48" Type="http://schemas.openxmlformats.org/officeDocument/2006/relationships/hyperlink" Target="https://www.shabak.gov.il/Pages/index.html" TargetMode="External"/><Relationship Id="rId56" Type="http://schemas.openxmlformats.org/officeDocument/2006/relationships/hyperlink" Target="https://www.globes.co.il/news/article.aspx?did=1001307714" TargetMode="External"/><Relationship Id="rId64" Type="http://schemas.openxmlformats.org/officeDocument/2006/relationships/hyperlink" Target="https://www.inss.org.il/he/wp-content/uploads/sites/2/systemfiles/IDFStratNatSec3.3Marom.pdf" TargetMode="External"/><Relationship Id="rId8" Type="http://schemas.openxmlformats.org/officeDocument/2006/relationships/image" Target="media/image3.jpeg"/><Relationship Id="rId51" Type="http://schemas.openxmlformats.org/officeDocument/2006/relationships/hyperlink" Target="https://www.xn--7dbl2a.com/wiki/%D7%9E%D7%95%D7%A9%D7%92%D7%99%D7%9D-%D7%91%D7%91%D7%99%D7%98%D7%97%D7%95%D7%9F-%D7%9C%D7%90%D7%95%D7%9E%D7%99/" TargetMode="External"/><Relationship Id="rId3" Type="http://schemas.openxmlformats.org/officeDocument/2006/relationships/styles" Target="styles.xml"/><Relationship Id="rId12" Type="http://schemas.openxmlformats.org/officeDocument/2006/relationships/hyperlink" Target="https://www.xn--7dbl2a.com/wiki/%d7%9e%d7%95%d7%a9%d7%92%d7%99%d7%9d-%d7%91%d7%91%d7%99%d7%98%d7%97%d7%95%d7%9f-%d7%9c%d7%90%d7%95%d7%9e%d7%99/%d7%90%d7%9e%d7%95%d7%a0%d7%94/" TargetMode="External"/><Relationship Id="rId17" Type="http://schemas.openxmlformats.org/officeDocument/2006/relationships/hyperlink" Target="http://haraayonot.com/idea/essentialism/" TargetMode="External"/><Relationship Id="rId25" Type="http://schemas.openxmlformats.org/officeDocument/2006/relationships/hyperlink" Target="https://he.wikipedia.org/wiki/%D7%A4%D7%95%D7%A0%D7%A7%D7%A6%D7%99%D7%94_%D7%94%D7%A4%D7%99%D7%9B%D7%94" TargetMode="External"/><Relationship Id="rId33" Type="http://schemas.openxmlformats.org/officeDocument/2006/relationships/hyperlink" Target="https://he.wikipedia.org/wiki/%D7%A2%D7%9E%D7%99%D7%9E%D7%95%D7%AA_(%D7%9E%D7%93%D7%99%D7%A0%D7%99%D7%95%D7%AA)" TargetMode="External"/><Relationship Id="rId38" Type="http://schemas.openxmlformats.org/officeDocument/2006/relationships/hyperlink" Target="https://www.xn--7dbl2a.com/wiki/%d7%9e%d7%95%d7%a9%d7%92%d7%99%d7%9d-%d7%91%d7%91%d7%99%d7%98%d7%97%d7%95%d7%9f-%d7%9c%d7%90%d7%95%d7%9e%d7%99/%d7%aa%d7%a2%d7%9e%d7%95%d7%9c%d7%94/" TargetMode="External"/><Relationship Id="rId46" Type="http://schemas.openxmlformats.org/officeDocument/2006/relationships/hyperlink" Target="https://www.idc.ac.il/he/schools/communications/pages/cyber-bullying.aspx" TargetMode="External"/><Relationship Id="rId59" Type="http://schemas.openxmlformats.org/officeDocument/2006/relationships/hyperlink" Target="https://www.nevo.co.il/law_html/law01/501_422.htm" TargetMode="External"/><Relationship Id="rId67" Type="http://schemas.openxmlformats.org/officeDocument/2006/relationships/fontTable" Target="fontTable.xml"/><Relationship Id="rId20" Type="http://schemas.openxmlformats.org/officeDocument/2006/relationships/hyperlink" Target="https://www.inss.org.il/he/research/bds/" TargetMode="External"/><Relationship Id="rId41" Type="http://schemas.openxmlformats.org/officeDocument/2006/relationships/hyperlink" Target="https://he.wikipedia.org/wiki/%D7%9E%D7%95%D7%93%D7%99%D7%A2%D7%99%D7%9F_%D7%A6%D7%91%D7%90%D7%99" TargetMode="External"/><Relationship Id="rId54" Type="http://schemas.openxmlformats.org/officeDocument/2006/relationships/hyperlink" Target="https://www.idf.il/%D7%90%D7%AA%D7%A8%D7%99%D7%9D/%D7%9E%D7%A2%D7%A8%D7%9A-%D7%94%D7%94%D7%92%D7%A0%D7%94-%D7%94%D7%90%D7%95%D7%95%D7%99%D7%A8%D7%99%D7%AA/%D7%9E%D7%A2%D7%A8%D7%9A-%D7%94%D7%94%D7%92%D7%A0%D7%94-%D7%94%D7%90%D7%95%D7%95%D7%99%D7%A8%D7%99%D7%AA/%D7%90%D7%95%D7%93%D7%95%D7%AA" TargetMode="External"/><Relationship Id="rId62" Type="http://schemas.openxmlformats.org/officeDocument/2006/relationships/hyperlink" Target="https://www.gov.il/he/departments/general/terms"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img2.tapuz.co.il/CommunaFiles/17171473.doc" TargetMode="External"/><Relationship Id="rId23" Type="http://schemas.openxmlformats.org/officeDocument/2006/relationships/hyperlink" Target="https://he.wikipedia.org/wiki/%D7%A7%D7%A8%D7%99%D7%A4%D7%98%D7%95%D7%92%D7%A8%D7%A4%D7%99%D7%94" TargetMode="External"/><Relationship Id="rId28" Type="http://schemas.openxmlformats.org/officeDocument/2006/relationships/hyperlink" Target="https://www.nevo.co.il/law_html/law01/501_422.htm" TargetMode="External"/><Relationship Id="rId36" Type="http://schemas.openxmlformats.org/officeDocument/2006/relationships/hyperlink" Target="https://he.wikipedia.org/wiki/%D7%A9%D7%9E%D7%90%D7%9C_%D7%A8%D7%93%D7%99%D7%A7%D7%9C%D7%99" TargetMode="External"/><Relationship Id="rId49" Type="http://schemas.openxmlformats.org/officeDocument/2006/relationships/hyperlink" Target="https://www.mossad.gov.il/Pages/default.aspx" TargetMode="External"/><Relationship Id="rId57" Type="http://schemas.openxmlformats.org/officeDocument/2006/relationships/hyperlink" Target="https://www.gov.il/he/departments/policies/2011_des3611" TargetMode="External"/><Relationship Id="rId10" Type="http://schemas.openxmlformats.org/officeDocument/2006/relationships/hyperlink" Target="https://he.wikipedia.org/wiki/%D7%90%D7%95%D7%95%D7%A0%D7%92%D7%9C%D7%99%D7%96%D7%9D?oldformat=true" TargetMode="External"/><Relationship Id="rId31" Type="http://schemas.openxmlformats.org/officeDocument/2006/relationships/hyperlink" Target="http://reut-institute.org/he/Publication.aspx?PublicationId=1819" TargetMode="External"/><Relationship Id="rId44" Type="http://schemas.openxmlformats.org/officeDocument/2006/relationships/hyperlink" Target="http://haraayonot.com/idea/ideology/" TargetMode="External"/><Relationship Id="rId52" Type="http://schemas.openxmlformats.org/officeDocument/2006/relationships/hyperlink" Target="https://www.mod.gov.il/About/Pages/about_mod.aspx" TargetMode="External"/><Relationship Id="rId60" Type="http://schemas.openxmlformats.org/officeDocument/2006/relationships/hyperlink" Target="https://www.nevo.co.il/law_html/law01/073_002.htm" TargetMode="External"/><Relationship Id="rId65" Type="http://schemas.openxmlformats.org/officeDocument/2006/relationships/hyperlink" Target="https://www.hayadan.org.il/space-warfare-3108072" TargetMode="Externa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hyperlink" Target="https://www.xn--7dbl2a.com/wiki/%d7%9e%d7%95%d7%a9%d7%92%d7%99%d7%9d-%d7%91%d7%9e%d7%95%d7%a8%d7%9b%d7%91%d7%95%d7%aa-%d7%95%d7%91%d7%a0%d7%99%d7%94%d7%95%d7%9c-wiki/%d7%a4%d7%a8%d7%93%d7%99%d7%92%d7%9e%d7%94/" TargetMode="External"/><Relationship Id="rId18" Type="http://schemas.openxmlformats.org/officeDocument/2006/relationships/hyperlink" Target="http://haraayonot.com/idea/exclusion/" TargetMode="External"/><Relationship Id="rId39" Type="http://schemas.openxmlformats.org/officeDocument/2006/relationships/hyperlink" Target="https://he.wikipedia.org/wiki/%D7%A9%D7%9C%D7%99%D7%98%D7%94_%D7%95%D7%91%D7%A7%D7%A8%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EA90-DAEF-4547-ADCA-6E98DFB8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48353</TotalTime>
  <Pages>76</Pages>
  <Words>26808</Words>
  <Characters>134042</Characters>
  <Application>Microsoft Office Word</Application>
  <DocSecurity>0</DocSecurity>
  <Lines>1117</Lines>
  <Paragraphs>321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160529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u26657</cp:lastModifiedBy>
  <cp:revision>857</cp:revision>
  <cp:lastPrinted>2020-04-05T08:57:00Z</cp:lastPrinted>
  <dcterms:created xsi:type="dcterms:W3CDTF">2020-02-01T15:41:00Z</dcterms:created>
  <dcterms:modified xsi:type="dcterms:W3CDTF">2020-04-12T09:59:00Z</dcterms:modified>
</cp:coreProperties>
</file>