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31" w:rsidRDefault="000D0ACF" w:rsidP="000D0ACF">
      <w:pPr>
        <w:jc w:val="center"/>
        <w:rPr>
          <w:rFonts w:cs="David"/>
          <w:b/>
          <w:bCs/>
          <w:sz w:val="28"/>
          <w:szCs w:val="28"/>
          <w:u w:val="single"/>
          <w:rtl/>
        </w:rPr>
      </w:pPr>
      <w:r w:rsidRPr="000D0ACF">
        <w:rPr>
          <w:rFonts w:cs="David" w:hint="cs"/>
          <w:b/>
          <w:bCs/>
          <w:sz w:val="28"/>
          <w:szCs w:val="28"/>
          <w:u w:val="single"/>
          <w:rtl/>
        </w:rPr>
        <w:t>הערכת משתתפים צוות 2 מחזור מ''ז</w:t>
      </w:r>
    </w:p>
    <w:p w:rsidR="000D0ACF" w:rsidRPr="000D0ACF" w:rsidRDefault="000D0ACF" w:rsidP="000D0ACF">
      <w:pPr>
        <w:jc w:val="center"/>
        <w:rPr>
          <w:rFonts w:cs="David"/>
          <w:b/>
          <w:bCs/>
          <w:sz w:val="28"/>
          <w:szCs w:val="28"/>
          <w:u w:val="single"/>
          <w:rtl/>
        </w:rPr>
      </w:pPr>
    </w:p>
    <w:p w:rsidR="000D0ACF" w:rsidRPr="000D0ACF" w:rsidRDefault="000D0ACF" w:rsidP="000D0ACF">
      <w:pPr>
        <w:spacing w:after="200" w:line="360" w:lineRule="auto"/>
        <w:jc w:val="both"/>
        <w:rPr>
          <w:rFonts w:eastAsia="David" w:cs="David"/>
          <w:b/>
          <w:bCs/>
          <w:sz w:val="28"/>
          <w:szCs w:val="28"/>
          <w:rtl/>
        </w:rPr>
      </w:pPr>
      <w:r w:rsidRPr="000D0ACF">
        <w:rPr>
          <w:rFonts w:eastAsia="David" w:cs="David" w:hint="cs"/>
          <w:b/>
          <w:bCs/>
          <w:sz w:val="28"/>
          <w:szCs w:val="28"/>
          <w:rtl/>
        </w:rPr>
        <w:t>אל''מ נורית קדוש</w:t>
      </w:r>
    </w:p>
    <w:p w:rsidR="000D0ACF" w:rsidRP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rPr>
        <w:t xml:space="preserve">יש בנורית תבונה וידע רבים, תקשורת בין </w:t>
      </w:r>
      <w:r w:rsidRPr="000D0ACF">
        <w:rPr>
          <w:rFonts w:eastAsia="David" w:cs="David"/>
          <w:sz w:val="28"/>
          <w:szCs w:val="28"/>
          <w:rtl/>
        </w:rPr>
        <w:t>–</w:t>
      </w:r>
      <w:r w:rsidRPr="000D0ACF">
        <w:rPr>
          <w:rFonts w:eastAsia="David" w:cs="David" w:hint="cs"/>
          <w:sz w:val="28"/>
          <w:szCs w:val="28"/>
          <w:rtl/>
        </w:rPr>
        <w:t xml:space="preserve"> אישית מצוינת ויכולת מרשימה להשתלב חברתית.  </w:t>
      </w:r>
    </w:p>
    <w:p w:rsidR="000D0ACF" w:rsidRP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rPr>
        <w:t xml:space="preserve">נורית הביאה אל המליאה והצוות את ניסיונה כבכירה בכל מובן אפשרי של המילה אם באופן הביטוי ויכולת ההקשבה והכלה ו/או בפתיחות לביקורת ושמיעת דעות אחרות. הייתה מעורבת באופן פעיל ובסקרנות רבה בשיח המתקיים בצוות ובמליאה. </w:t>
      </w:r>
    </w:p>
    <w:p w:rsidR="000D0ACF" w:rsidRP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rPr>
        <w:t xml:space="preserve">ניהול הזמנים של נורית  הוא דוגמא  טובה   כי </w:t>
      </w:r>
      <w:r w:rsidRPr="000D0ACF">
        <w:rPr>
          <w:rFonts w:eastAsia="David" w:cs="David" w:hint="cs"/>
          <w:b/>
          <w:bCs/>
          <w:sz w:val="28"/>
          <w:szCs w:val="28"/>
          <w:rtl/>
        </w:rPr>
        <w:t>"הכל אפשרי".</w:t>
      </w:r>
      <w:r w:rsidRPr="000D0ACF">
        <w:rPr>
          <w:rFonts w:eastAsia="David" w:cs="David" w:hint="cs"/>
          <w:sz w:val="28"/>
          <w:szCs w:val="28"/>
          <w:rtl/>
        </w:rPr>
        <w:t xml:space="preserve">  מהראשונות להגיע למב''ל ולהשתתף באופן פעיל ומוביל בתרבות הגופנית,  הנשיאות, מגוון המשימות והמטלות שהיא נוטלת על עצמה ומובילה  וזאת במסגרת זמן נתונה ולא רבה. </w:t>
      </w:r>
    </w:p>
    <w:p w:rsidR="000D0ACF" w:rsidRP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rPr>
        <w:t>הלהט לדחוף ולחקור כיוונים ונושאים חדשים, מיצוי הזדמנות  הלמידה וההתנסות בנושאים פחות מוכרים מאפיינים את השתתפותה בכל אירוע ומופע.</w:t>
      </w:r>
    </w:p>
    <w:p w:rsidR="000D0ACF" w:rsidRDefault="000D0ACF" w:rsidP="000D0ACF">
      <w:pPr>
        <w:spacing w:after="200" w:line="360" w:lineRule="auto"/>
        <w:jc w:val="both"/>
        <w:rPr>
          <w:rFonts w:eastAsia="David" w:cs="David"/>
          <w:b/>
          <w:bCs/>
          <w:sz w:val="28"/>
          <w:szCs w:val="28"/>
          <w:rtl/>
        </w:rPr>
      </w:pPr>
    </w:p>
    <w:p w:rsidR="000D0ACF" w:rsidRPr="000D0ACF" w:rsidRDefault="000D0ACF" w:rsidP="000D0ACF">
      <w:pPr>
        <w:spacing w:after="200" w:line="360" w:lineRule="auto"/>
        <w:jc w:val="both"/>
        <w:rPr>
          <w:rFonts w:eastAsia="David" w:cs="David"/>
          <w:b/>
          <w:bCs/>
          <w:sz w:val="28"/>
          <w:szCs w:val="28"/>
          <w:rtl/>
        </w:rPr>
      </w:pPr>
      <w:r w:rsidRPr="000D0ACF">
        <w:rPr>
          <w:rFonts w:eastAsia="David" w:cs="David" w:hint="cs"/>
          <w:b/>
          <w:bCs/>
          <w:sz w:val="28"/>
          <w:szCs w:val="28"/>
          <w:rtl/>
        </w:rPr>
        <w:t>סא''ל עמיחי לוין</w:t>
      </w:r>
    </w:p>
    <w:p w:rsidR="000D0ACF" w:rsidRPr="000D0ACF" w:rsidRDefault="000D0ACF" w:rsidP="000D0ACF">
      <w:pPr>
        <w:spacing w:after="200" w:line="360" w:lineRule="auto"/>
        <w:jc w:val="both"/>
        <w:rPr>
          <w:rFonts w:eastAsia="David" w:cs="David"/>
          <w:sz w:val="28"/>
          <w:szCs w:val="28"/>
          <w:rtl/>
        </w:rPr>
      </w:pPr>
      <w:r w:rsidRPr="000D0ACF">
        <w:rPr>
          <w:rFonts w:eastAsia="David" w:cs="David" w:hint="cs"/>
          <w:b/>
          <w:bCs/>
          <w:sz w:val="28"/>
          <w:szCs w:val="28"/>
          <w:rtl/>
        </w:rPr>
        <w:t xml:space="preserve">חניך המצטיין של מחזור מ''ז, </w:t>
      </w:r>
      <w:r w:rsidRPr="000D0ACF">
        <w:rPr>
          <w:rFonts w:eastAsia="David" w:cs="David" w:hint="cs"/>
          <w:sz w:val="28"/>
          <w:szCs w:val="28"/>
          <w:rtl/>
        </w:rPr>
        <w:t>שבנוסף למשימות הנוספות כהצ''ח, פעילות מבצעית ואחרות, בלט לאורך כל השנה. מנהיג טבעי, כריזמטי וסוחף, שהנהיג בצניעות רבה את חבריו לצוות במשימות והמטלות השונות.</w:t>
      </w:r>
    </w:p>
    <w:p w:rsidR="000D0ACF" w:rsidRPr="000D0ACF" w:rsidRDefault="000D0ACF" w:rsidP="000D0ACF">
      <w:pPr>
        <w:spacing w:after="200" w:line="360" w:lineRule="auto"/>
        <w:jc w:val="both"/>
        <w:rPr>
          <w:rFonts w:eastAsia="David" w:cs="David"/>
          <w:sz w:val="28"/>
          <w:szCs w:val="28"/>
          <w:rtl/>
        </w:rPr>
      </w:pPr>
      <w:r w:rsidRPr="000D0ACF">
        <w:rPr>
          <w:rFonts w:eastAsia="David" w:cs="David" w:hint="cs"/>
          <w:sz w:val="28"/>
          <w:szCs w:val="28"/>
          <w:rtl/>
        </w:rPr>
        <w:t>אהוד ומקובל, רהוט, נבון, מכיל את האחר, פתוח לביקורת ולדעה אחרת ומעל הכל בעל חוש הומור מפותח.</w:t>
      </w:r>
    </w:p>
    <w:p w:rsid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rPr>
        <w:t>כישוריו רבים, חברתית ואינטלקטואלית, טיעוניו</w:t>
      </w:r>
      <w:r w:rsidRPr="000D0ACF">
        <w:rPr>
          <w:rFonts w:ascii="Times New Roman" w:eastAsia="Times New Roman" w:hAnsi="Times New Roman" w:cs="David" w:hint="cs"/>
          <w:sz w:val="28"/>
          <w:szCs w:val="28"/>
          <w:rtl/>
        </w:rPr>
        <w:t xml:space="preserve"> </w:t>
      </w:r>
      <w:r w:rsidRPr="000D0ACF">
        <w:rPr>
          <w:rFonts w:eastAsia="David" w:cs="David" w:hint="cs"/>
          <w:sz w:val="28"/>
          <w:szCs w:val="28"/>
          <w:rtl/>
        </w:rPr>
        <w:t xml:space="preserve">מלומדים ורהוטים. עמיחי, שהיה מעורב , סקרן ופעיל בשיח שהתקיים בצוות ובמליאה,  חושב </w:t>
      </w:r>
      <w:r w:rsidRPr="000D0ACF">
        <w:rPr>
          <w:rFonts w:eastAsia="David" w:cs="David" w:hint="cs"/>
          <w:b/>
          <w:bCs/>
          <w:sz w:val="28"/>
          <w:szCs w:val="28"/>
          <w:rtl/>
        </w:rPr>
        <w:t>"על כל המגרש"</w:t>
      </w:r>
      <w:r w:rsidRPr="000D0ACF">
        <w:rPr>
          <w:rFonts w:eastAsia="David" w:cs="David" w:hint="cs"/>
          <w:sz w:val="28"/>
          <w:szCs w:val="28"/>
          <w:rtl/>
        </w:rPr>
        <w:t xml:space="preserve">. </w:t>
      </w:r>
    </w:p>
    <w:p w:rsidR="000D0ACF" w:rsidRDefault="000D0ACF" w:rsidP="000D0ACF">
      <w:pPr>
        <w:spacing w:after="200" w:line="360" w:lineRule="auto"/>
        <w:jc w:val="both"/>
        <w:rPr>
          <w:rFonts w:eastAsia="David" w:cs="David"/>
          <w:b/>
          <w:bCs/>
          <w:sz w:val="28"/>
          <w:szCs w:val="28"/>
          <w:rtl/>
        </w:rPr>
      </w:pPr>
    </w:p>
    <w:p w:rsidR="000D0ACF" w:rsidRPr="000D0ACF" w:rsidRDefault="000D0ACF" w:rsidP="000D0ACF">
      <w:pPr>
        <w:spacing w:after="200" w:line="360" w:lineRule="auto"/>
        <w:jc w:val="both"/>
        <w:rPr>
          <w:rFonts w:eastAsia="David" w:cs="David"/>
          <w:b/>
          <w:bCs/>
          <w:sz w:val="28"/>
          <w:szCs w:val="28"/>
          <w:rtl/>
        </w:rPr>
      </w:pPr>
      <w:r w:rsidRPr="000D0ACF">
        <w:rPr>
          <w:rFonts w:cs="David" w:hint="cs"/>
          <w:b/>
          <w:bCs/>
          <w:sz w:val="28"/>
          <w:szCs w:val="28"/>
          <w:rtl/>
        </w:rPr>
        <w:t>נצ''מ משה אדרי</w:t>
      </w:r>
    </w:p>
    <w:p w:rsidR="000D0ACF" w:rsidRDefault="000D0ACF" w:rsidP="000D0ACF">
      <w:pPr>
        <w:spacing w:after="200" w:line="360" w:lineRule="auto"/>
        <w:jc w:val="both"/>
        <w:rPr>
          <w:rFonts w:eastAsia="David" w:cs="David"/>
          <w:b/>
          <w:bCs/>
          <w:sz w:val="28"/>
          <w:szCs w:val="28"/>
          <w:rtl/>
        </w:rPr>
      </w:pPr>
    </w:p>
    <w:p w:rsidR="000D0ACF" w:rsidRDefault="000D0ACF" w:rsidP="000D0ACF">
      <w:pPr>
        <w:spacing w:after="200" w:line="360" w:lineRule="auto"/>
        <w:jc w:val="both"/>
        <w:rPr>
          <w:rFonts w:eastAsia="David" w:cs="David"/>
          <w:b/>
          <w:bCs/>
          <w:sz w:val="28"/>
          <w:szCs w:val="28"/>
          <w:rtl/>
        </w:rPr>
      </w:pPr>
      <w:r w:rsidRPr="000D0ACF">
        <w:rPr>
          <w:rFonts w:cs="David" w:hint="cs"/>
          <w:sz w:val="28"/>
          <w:szCs w:val="28"/>
          <w:rtl/>
        </w:rPr>
        <w:t xml:space="preserve">ערכי האהבה והרעות  לזולת הטבועים במשה ריגשו בשנה זו את כול  הסובבים אותו עד מאד. גם בימים לא פשוטים דבק משה בחצי הכוס המלאה, בטוב, הנעים ולעתים </w:t>
      </w:r>
      <w:r w:rsidRPr="000D0ACF">
        <w:rPr>
          <w:rFonts w:cs="David" w:hint="cs"/>
          <w:sz w:val="28"/>
          <w:szCs w:val="28"/>
          <w:rtl/>
        </w:rPr>
        <w:lastRenderedPageBreak/>
        <w:t xml:space="preserve">קרובות גם המצחיק. תרומתו ליצירתה של אווירה נעימה, פתוחה, חברית ואוהבת בצוות רבה מאד.  למרות אתגרי השפה בחר משה לקחת חלק בצוות בו חברים משתתפים בינ''ל ואשר חלקו התקיים בשפה האנגלית.  </w:t>
      </w:r>
    </w:p>
    <w:p w:rsidR="000D0ACF" w:rsidRDefault="000D0ACF" w:rsidP="000D0ACF">
      <w:pPr>
        <w:spacing w:after="200" w:line="360" w:lineRule="auto"/>
        <w:jc w:val="both"/>
        <w:rPr>
          <w:rFonts w:eastAsia="David" w:cs="David"/>
          <w:b/>
          <w:bCs/>
          <w:sz w:val="28"/>
          <w:szCs w:val="28"/>
          <w:rtl/>
        </w:rPr>
      </w:pPr>
      <w:r w:rsidRPr="000D0ACF">
        <w:rPr>
          <w:rFonts w:cs="David" w:hint="cs"/>
          <w:sz w:val="28"/>
          <w:szCs w:val="28"/>
          <w:rtl/>
        </w:rPr>
        <w:t xml:space="preserve">משה השקיע רבות בלימודים, הגיע מוכן לכל שיעור ומופע, והתייחס ברצינות רבה ומלאה לשנת הלימודים במב''ל. הוא בא ללמוד והוא למד ברצינות, התמדה ושקידה הראויים לכל שבח. קשריו הבינאישיים, הקרובים והחמים, הם כרטיס הביקור שלו ושל אישיותו הכובשת. </w:t>
      </w:r>
    </w:p>
    <w:p w:rsidR="000D0ACF" w:rsidRDefault="000D0ACF" w:rsidP="000D0ACF">
      <w:pPr>
        <w:spacing w:after="200" w:line="360" w:lineRule="auto"/>
        <w:jc w:val="both"/>
        <w:rPr>
          <w:rFonts w:eastAsia="David" w:cs="David"/>
          <w:b/>
          <w:bCs/>
          <w:sz w:val="28"/>
          <w:szCs w:val="28"/>
          <w:rtl/>
        </w:rPr>
      </w:pPr>
    </w:p>
    <w:p w:rsidR="000D0ACF" w:rsidRDefault="000D0ACF" w:rsidP="000D0ACF">
      <w:pPr>
        <w:spacing w:after="200" w:line="360" w:lineRule="auto"/>
        <w:jc w:val="both"/>
        <w:rPr>
          <w:rFonts w:eastAsia="David" w:cs="David"/>
          <w:b/>
          <w:bCs/>
          <w:sz w:val="28"/>
          <w:szCs w:val="28"/>
          <w:rtl/>
        </w:rPr>
      </w:pPr>
      <w:r w:rsidRPr="000D0ACF">
        <w:rPr>
          <w:rFonts w:eastAsia="David" w:cs="David" w:hint="cs"/>
          <w:b/>
          <w:bCs/>
          <w:sz w:val="28"/>
          <w:szCs w:val="28"/>
          <w:rtl/>
        </w:rPr>
        <w:t>אל''מ (תא''ל) עידו מזרחי</w:t>
      </w:r>
    </w:p>
    <w:p w:rsidR="000D0ACF" w:rsidRDefault="000D0ACF" w:rsidP="000D0ACF">
      <w:pPr>
        <w:spacing w:after="200" w:line="360" w:lineRule="auto"/>
        <w:jc w:val="both"/>
        <w:rPr>
          <w:rFonts w:eastAsia="David" w:cs="David"/>
          <w:b/>
          <w:bCs/>
          <w:sz w:val="28"/>
          <w:szCs w:val="28"/>
          <w:rtl/>
        </w:rPr>
      </w:pPr>
    </w:p>
    <w:p w:rsid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rPr>
        <w:t xml:space="preserve">לעידו </w:t>
      </w:r>
      <w:r w:rsidRPr="000D0ACF">
        <w:rPr>
          <w:rFonts w:eastAsia="David" w:cs="David"/>
          <w:sz w:val="28"/>
          <w:szCs w:val="28"/>
          <w:rtl/>
        </w:rPr>
        <w:t xml:space="preserve">תבונה רבה, ידע רב, ויכולת להתמודד </w:t>
      </w:r>
      <w:r>
        <w:rPr>
          <w:rFonts w:eastAsia="David" w:cs="David"/>
          <w:sz w:val="28"/>
          <w:szCs w:val="28"/>
          <w:rtl/>
        </w:rPr>
        <w:t>ולהשתלב בקבוצה ובצוות</w:t>
      </w:r>
      <w:r w:rsidRPr="000D0ACF">
        <w:rPr>
          <w:rFonts w:eastAsia="David" w:cs="David"/>
          <w:sz w:val="28"/>
          <w:szCs w:val="28"/>
          <w:rtl/>
        </w:rPr>
        <w:t>, כל זא</w:t>
      </w:r>
      <w:r w:rsidRPr="000D0ACF">
        <w:rPr>
          <w:rFonts w:ascii="Times New Roman" w:eastAsia="Times New Roman" w:hAnsi="Times New Roman" w:cs="David" w:hint="cs"/>
          <w:sz w:val="28"/>
          <w:szCs w:val="28"/>
          <w:rtl/>
        </w:rPr>
        <w:t xml:space="preserve">ת </w:t>
      </w:r>
      <w:r w:rsidRPr="000D0ACF">
        <w:rPr>
          <w:rFonts w:eastAsia="David" w:cs="David"/>
          <w:sz w:val="28"/>
          <w:szCs w:val="28"/>
          <w:rtl/>
        </w:rPr>
        <w:t>באופן מעורר הערכה וכבוד רב. כישורי</w:t>
      </w:r>
      <w:r w:rsidRPr="000D0ACF">
        <w:rPr>
          <w:rFonts w:eastAsia="David" w:cs="David" w:hint="cs"/>
          <w:sz w:val="28"/>
          <w:szCs w:val="28"/>
          <w:rtl/>
        </w:rPr>
        <w:t>ו</w:t>
      </w:r>
      <w:r w:rsidRPr="000D0ACF">
        <w:rPr>
          <w:rFonts w:eastAsia="David" w:cs="David"/>
          <w:sz w:val="28"/>
          <w:szCs w:val="28"/>
          <w:rtl/>
        </w:rPr>
        <w:t xml:space="preserve"> רבים, חברתית ואינטלקטואלית</w:t>
      </w:r>
      <w:r w:rsidRPr="000D0ACF">
        <w:rPr>
          <w:rFonts w:eastAsia="David" w:cs="David" w:hint="cs"/>
          <w:sz w:val="28"/>
          <w:szCs w:val="28"/>
          <w:rtl/>
        </w:rPr>
        <w:t>,</w:t>
      </w:r>
      <w:r w:rsidRPr="000D0ACF">
        <w:rPr>
          <w:rFonts w:eastAsia="David" w:cs="David"/>
          <w:sz w:val="28"/>
          <w:szCs w:val="28"/>
          <w:rtl/>
        </w:rPr>
        <w:t xml:space="preserve"> טיעוני</w:t>
      </w:r>
      <w:r w:rsidRPr="000D0ACF">
        <w:rPr>
          <w:rFonts w:eastAsia="David" w:cs="David" w:hint="cs"/>
          <w:sz w:val="28"/>
          <w:szCs w:val="28"/>
          <w:rtl/>
        </w:rPr>
        <w:t>ו</w:t>
      </w:r>
      <w:r w:rsidRPr="000D0ACF">
        <w:rPr>
          <w:rFonts w:ascii="Times New Roman" w:eastAsia="Times New Roman" w:hAnsi="Times New Roman" w:cs="David" w:hint="cs"/>
          <w:sz w:val="28"/>
          <w:szCs w:val="28"/>
          <w:rtl/>
        </w:rPr>
        <w:t xml:space="preserve"> </w:t>
      </w:r>
      <w:r w:rsidRPr="000D0ACF">
        <w:rPr>
          <w:rFonts w:eastAsia="David" w:cs="David"/>
          <w:sz w:val="28"/>
          <w:szCs w:val="28"/>
          <w:rtl/>
        </w:rPr>
        <w:t>מלומדים</w:t>
      </w:r>
      <w:r w:rsidRPr="000D0ACF">
        <w:rPr>
          <w:rFonts w:eastAsia="David" w:cs="David" w:hint="cs"/>
          <w:sz w:val="28"/>
          <w:szCs w:val="28"/>
          <w:rtl/>
        </w:rPr>
        <w:t xml:space="preserve"> ורהוטים. </w:t>
      </w:r>
      <w:r w:rsidRPr="000D0ACF">
        <w:rPr>
          <w:rFonts w:eastAsia="David" w:cs="David"/>
          <w:sz w:val="28"/>
          <w:szCs w:val="28"/>
          <w:rtl/>
        </w:rPr>
        <w:t>סגנונ</w:t>
      </w:r>
      <w:r w:rsidRPr="000D0ACF">
        <w:rPr>
          <w:rFonts w:eastAsia="David" w:cs="David" w:hint="cs"/>
          <w:sz w:val="28"/>
          <w:szCs w:val="28"/>
          <w:rtl/>
        </w:rPr>
        <w:t>ו</w:t>
      </w:r>
      <w:r w:rsidRPr="000D0ACF">
        <w:rPr>
          <w:rFonts w:eastAsia="David" w:cs="David"/>
          <w:sz w:val="28"/>
          <w:szCs w:val="28"/>
          <w:rtl/>
        </w:rPr>
        <w:t xml:space="preserve"> ייחודי ו</w:t>
      </w:r>
      <w:r w:rsidRPr="000D0ACF">
        <w:rPr>
          <w:rFonts w:eastAsia="David" w:cs="David" w:hint="cs"/>
          <w:sz w:val="28"/>
          <w:szCs w:val="28"/>
          <w:rtl/>
        </w:rPr>
        <w:t xml:space="preserve">הוא </w:t>
      </w:r>
      <w:r w:rsidRPr="000D0ACF">
        <w:rPr>
          <w:rFonts w:eastAsia="David" w:cs="David"/>
          <w:sz w:val="28"/>
          <w:szCs w:val="28"/>
          <w:rtl/>
        </w:rPr>
        <w:t>בולט גם ביחס למשתתפים האחרים בכל מובן.</w:t>
      </w:r>
      <w:r w:rsidRPr="000D0ACF">
        <w:rPr>
          <w:rFonts w:eastAsia="David" w:cs="David" w:hint="cs"/>
          <w:sz w:val="28"/>
          <w:szCs w:val="28"/>
          <w:rtl/>
        </w:rPr>
        <w:t xml:space="preserve"> </w:t>
      </w:r>
      <w:r w:rsidRPr="000D0ACF">
        <w:rPr>
          <w:rFonts w:eastAsia="David" w:cs="David"/>
          <w:sz w:val="28"/>
          <w:szCs w:val="28"/>
          <w:rtl/>
        </w:rPr>
        <w:t>ברוך כישרונות וכישורים</w:t>
      </w:r>
      <w:r w:rsidRPr="000D0ACF">
        <w:rPr>
          <w:rFonts w:eastAsia="David" w:cs="David" w:hint="cs"/>
          <w:sz w:val="28"/>
          <w:szCs w:val="28"/>
          <w:rtl/>
          <w:lang w:eastAsia="he-IL"/>
        </w:rPr>
        <w:t>, מתנהל בצניעות רבה תוך הכלת האחר, השונה.</w:t>
      </w:r>
    </w:p>
    <w:p w:rsid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rPr>
        <w:t xml:space="preserve">הביא אל המליאה והצוות את ניסיונו כבכיר בכל מובן אפשרי של המילה אם באופן הביטוי ויכולת ההקשבה והכלה ו/או בפתיחות לביקורת ושמיעת דעות אחרות. </w:t>
      </w:r>
    </w:p>
    <w:p w:rsid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rPr>
        <w:t xml:space="preserve">מעורב באופן פעיל ובסקרנות רבה בשיח המתקיים בצוות ובמליאה ותורם מניסיונו ומחשיבתו היצירתית. </w:t>
      </w:r>
      <w:r w:rsidRPr="000D0ACF">
        <w:rPr>
          <w:rFonts w:eastAsia="David" w:cs="David" w:hint="cs"/>
          <w:b/>
          <w:bCs/>
          <w:sz w:val="28"/>
          <w:szCs w:val="28"/>
          <w:rtl/>
        </w:rPr>
        <w:t>בא ללמוד והתייחס ברצינו</w:t>
      </w:r>
      <w:r>
        <w:rPr>
          <w:rFonts w:eastAsia="David" w:cs="David" w:hint="cs"/>
          <w:b/>
          <w:bCs/>
          <w:sz w:val="28"/>
          <w:szCs w:val="28"/>
          <w:rtl/>
        </w:rPr>
        <w:t>ת</w:t>
      </w:r>
      <w:r w:rsidRPr="000D0ACF">
        <w:rPr>
          <w:rFonts w:eastAsia="David" w:cs="David" w:hint="cs"/>
          <w:b/>
          <w:bCs/>
          <w:sz w:val="28"/>
          <w:szCs w:val="28"/>
          <w:rtl/>
        </w:rPr>
        <w:t xml:space="preserve"> רבה ללמידה.</w:t>
      </w:r>
      <w:r w:rsidRPr="000D0ACF">
        <w:rPr>
          <w:rFonts w:eastAsia="David" w:cs="David" w:hint="cs"/>
          <w:sz w:val="28"/>
          <w:szCs w:val="28"/>
          <w:rtl/>
        </w:rPr>
        <w:t xml:space="preserve"> </w:t>
      </w:r>
    </w:p>
    <w:p w:rsidR="000D0ACF" w:rsidRDefault="000D0ACF" w:rsidP="000D0ACF">
      <w:pPr>
        <w:spacing w:after="200" w:line="360" w:lineRule="auto"/>
        <w:jc w:val="both"/>
        <w:rPr>
          <w:rFonts w:eastAsia="David" w:cs="David"/>
          <w:b/>
          <w:bCs/>
          <w:sz w:val="28"/>
          <w:szCs w:val="28"/>
          <w:rtl/>
        </w:rPr>
      </w:pPr>
      <w:r>
        <w:rPr>
          <w:rFonts w:eastAsia="David" w:cs="David" w:hint="cs"/>
          <w:b/>
          <w:bCs/>
          <w:sz w:val="28"/>
          <w:szCs w:val="28"/>
          <w:rtl/>
        </w:rPr>
        <w:t>משתתף לדוגמא!</w:t>
      </w:r>
    </w:p>
    <w:p w:rsidR="000D0ACF" w:rsidRDefault="000D0ACF" w:rsidP="000D0ACF">
      <w:pPr>
        <w:spacing w:after="200" w:line="360" w:lineRule="auto"/>
        <w:jc w:val="both"/>
        <w:rPr>
          <w:rFonts w:eastAsia="David" w:cs="David"/>
          <w:b/>
          <w:bCs/>
          <w:sz w:val="28"/>
          <w:szCs w:val="28"/>
        </w:rPr>
      </w:pPr>
    </w:p>
    <w:p w:rsidR="000D0ACF" w:rsidRP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lang w:eastAsia="he-IL"/>
        </w:rPr>
        <w:t>א</w:t>
      </w:r>
      <w:r w:rsidRPr="000D0ACF">
        <w:rPr>
          <w:rFonts w:eastAsia="David" w:cs="David" w:hint="cs"/>
          <w:b/>
          <w:bCs/>
          <w:sz w:val="28"/>
          <w:szCs w:val="28"/>
          <w:rtl/>
          <w:lang w:eastAsia="he-IL"/>
        </w:rPr>
        <w:t xml:space="preserve">לוף משנה צביקה לקח </w:t>
      </w:r>
    </w:p>
    <w:p w:rsidR="000D0ACF" w:rsidRDefault="000D0ACF" w:rsidP="000D0ACF">
      <w:pPr>
        <w:spacing w:after="200" w:line="360" w:lineRule="auto"/>
        <w:jc w:val="both"/>
        <w:rPr>
          <w:rFonts w:eastAsia="David" w:cs="David"/>
          <w:b/>
          <w:bCs/>
          <w:sz w:val="28"/>
          <w:szCs w:val="28"/>
          <w:rtl/>
        </w:rPr>
      </w:pPr>
    </w:p>
    <w:p w:rsidR="000D0ACF" w:rsidRPr="000D0ACF" w:rsidRDefault="000D0ACF" w:rsidP="000D0ACF">
      <w:pPr>
        <w:spacing w:after="200" w:line="360" w:lineRule="auto"/>
        <w:jc w:val="both"/>
        <w:rPr>
          <w:rFonts w:eastAsia="David" w:cs="David"/>
          <w:b/>
          <w:bCs/>
          <w:sz w:val="28"/>
          <w:szCs w:val="28"/>
          <w:rtl/>
        </w:rPr>
      </w:pPr>
      <w:r w:rsidRPr="000D0ACF">
        <w:rPr>
          <w:rFonts w:eastAsia="David" w:cs="David" w:hint="cs"/>
          <w:sz w:val="28"/>
          <w:szCs w:val="28"/>
          <w:rtl/>
          <w:lang w:eastAsia="he-IL"/>
        </w:rPr>
        <w:t xml:space="preserve">לצביקה </w:t>
      </w:r>
      <w:r w:rsidRPr="000D0ACF">
        <w:rPr>
          <w:rFonts w:eastAsia="David" w:cs="David"/>
          <w:sz w:val="28"/>
          <w:szCs w:val="28"/>
          <w:rtl/>
          <w:lang w:eastAsia="he-IL"/>
        </w:rPr>
        <w:t>תבונה רבה, ידע רב, ויכולת להתמודד ולהשתלב בקבוצה ובצוות</w:t>
      </w:r>
      <w:r>
        <w:rPr>
          <w:rFonts w:eastAsia="David" w:cs="David"/>
          <w:sz w:val="28"/>
          <w:szCs w:val="28"/>
          <w:rtl/>
          <w:lang w:eastAsia="he-IL"/>
        </w:rPr>
        <w:t xml:space="preserve">, כל זאת </w:t>
      </w:r>
      <w:r w:rsidRPr="000D0ACF">
        <w:rPr>
          <w:rFonts w:eastAsia="David" w:cs="David"/>
          <w:sz w:val="28"/>
          <w:szCs w:val="28"/>
          <w:rtl/>
          <w:lang w:eastAsia="he-IL"/>
        </w:rPr>
        <w:t>באופן מעורר הערכה וכבוד רב. כישורי</w:t>
      </w:r>
      <w:r w:rsidRPr="000D0ACF">
        <w:rPr>
          <w:rFonts w:eastAsia="David" w:cs="David" w:hint="cs"/>
          <w:sz w:val="28"/>
          <w:szCs w:val="28"/>
          <w:rtl/>
          <w:lang w:eastAsia="he-IL"/>
        </w:rPr>
        <w:t>ו</w:t>
      </w:r>
      <w:r w:rsidRPr="000D0ACF">
        <w:rPr>
          <w:rFonts w:eastAsia="David" w:cs="David"/>
          <w:sz w:val="28"/>
          <w:szCs w:val="28"/>
          <w:rtl/>
          <w:lang w:eastAsia="he-IL"/>
        </w:rPr>
        <w:t xml:space="preserve"> רבים, חברתית ואינטלקטואלית. טיעוני</w:t>
      </w:r>
      <w:r w:rsidRPr="000D0ACF">
        <w:rPr>
          <w:rFonts w:eastAsia="David" w:cs="David" w:hint="cs"/>
          <w:sz w:val="28"/>
          <w:szCs w:val="28"/>
          <w:rtl/>
          <w:lang w:eastAsia="he-IL"/>
        </w:rPr>
        <w:t xml:space="preserve">ו </w:t>
      </w:r>
      <w:r w:rsidRPr="000D0ACF">
        <w:rPr>
          <w:rFonts w:eastAsia="David" w:cs="David"/>
          <w:sz w:val="28"/>
          <w:szCs w:val="28"/>
          <w:rtl/>
          <w:lang w:eastAsia="he-IL"/>
        </w:rPr>
        <w:t>מלומדים, סגנונ</w:t>
      </w:r>
      <w:r w:rsidRPr="000D0ACF">
        <w:rPr>
          <w:rFonts w:eastAsia="David" w:cs="David" w:hint="cs"/>
          <w:sz w:val="28"/>
          <w:szCs w:val="28"/>
          <w:rtl/>
          <w:lang w:eastAsia="he-IL"/>
        </w:rPr>
        <w:t>ו</w:t>
      </w:r>
      <w:r w:rsidRPr="000D0ACF">
        <w:rPr>
          <w:rFonts w:eastAsia="David" w:cs="David"/>
          <w:sz w:val="28"/>
          <w:szCs w:val="28"/>
          <w:rtl/>
          <w:lang w:eastAsia="he-IL"/>
        </w:rPr>
        <w:t xml:space="preserve"> ייחודי </w:t>
      </w:r>
      <w:r w:rsidRPr="000D0ACF">
        <w:rPr>
          <w:rFonts w:eastAsia="David" w:cs="David" w:hint="cs"/>
          <w:sz w:val="28"/>
          <w:szCs w:val="28"/>
          <w:rtl/>
          <w:lang w:eastAsia="he-IL"/>
        </w:rPr>
        <w:t>המייצג נאמנה את ניסיונו הרב בתחום השיפוט הצבאי</w:t>
      </w:r>
      <w:r w:rsidRPr="000D0ACF">
        <w:rPr>
          <w:rFonts w:eastAsia="David" w:cs="David"/>
          <w:sz w:val="28"/>
          <w:szCs w:val="28"/>
          <w:rtl/>
          <w:lang w:eastAsia="he-IL"/>
        </w:rPr>
        <w:t>.</w:t>
      </w:r>
      <w:r w:rsidRPr="000D0ACF">
        <w:rPr>
          <w:rFonts w:eastAsia="David" w:cs="David" w:hint="cs"/>
          <w:sz w:val="28"/>
          <w:szCs w:val="28"/>
          <w:rtl/>
          <w:lang w:eastAsia="he-IL"/>
        </w:rPr>
        <w:t xml:space="preserve"> </w:t>
      </w:r>
      <w:r w:rsidRPr="000D0ACF">
        <w:rPr>
          <w:rFonts w:eastAsia="David" w:cs="David"/>
          <w:sz w:val="28"/>
          <w:szCs w:val="28"/>
          <w:rtl/>
          <w:lang w:eastAsia="he-IL"/>
        </w:rPr>
        <w:t>ברוך כישרונות וכישורים, בחר לאתגר את עצמ</w:t>
      </w:r>
      <w:r w:rsidRPr="000D0ACF">
        <w:rPr>
          <w:rFonts w:eastAsia="David" w:cs="David" w:hint="cs"/>
          <w:sz w:val="28"/>
          <w:szCs w:val="28"/>
          <w:rtl/>
          <w:lang w:eastAsia="he-IL"/>
        </w:rPr>
        <w:t xml:space="preserve">ו, היחידי בכל הכיתה, </w:t>
      </w:r>
      <w:r w:rsidRPr="000D0ACF">
        <w:rPr>
          <w:rFonts w:eastAsia="David" w:cs="David"/>
          <w:sz w:val="28"/>
          <w:szCs w:val="28"/>
          <w:rtl/>
          <w:lang w:eastAsia="he-IL"/>
        </w:rPr>
        <w:t xml:space="preserve"> בשנת ה</w:t>
      </w:r>
      <w:r w:rsidRPr="000D0ACF">
        <w:rPr>
          <w:rFonts w:eastAsia="David" w:cs="David" w:hint="cs"/>
          <w:sz w:val="28"/>
          <w:szCs w:val="28"/>
          <w:rtl/>
          <w:lang w:eastAsia="he-IL"/>
        </w:rPr>
        <w:t>מב"ל</w:t>
      </w:r>
      <w:r w:rsidRPr="000D0ACF">
        <w:rPr>
          <w:rFonts w:eastAsia="David" w:cs="David"/>
          <w:sz w:val="28"/>
          <w:szCs w:val="28"/>
          <w:rtl/>
          <w:lang w:eastAsia="he-IL"/>
        </w:rPr>
        <w:t xml:space="preserve"> ולכתוב </w:t>
      </w:r>
      <w:r w:rsidRPr="000D0ACF">
        <w:rPr>
          <w:rFonts w:eastAsia="David" w:cs="David" w:hint="cs"/>
          <w:sz w:val="28"/>
          <w:szCs w:val="28"/>
          <w:rtl/>
          <w:lang w:eastAsia="he-IL"/>
        </w:rPr>
        <w:t>תזה</w:t>
      </w:r>
      <w:r w:rsidRPr="000D0ACF">
        <w:rPr>
          <w:rFonts w:eastAsia="David" w:cs="David"/>
          <w:sz w:val="28"/>
          <w:szCs w:val="28"/>
          <w:rtl/>
          <w:lang w:eastAsia="he-IL"/>
        </w:rPr>
        <w:t>,</w:t>
      </w:r>
      <w:r w:rsidRPr="000D0ACF">
        <w:rPr>
          <w:rFonts w:eastAsia="David" w:cs="David" w:hint="cs"/>
          <w:sz w:val="28"/>
          <w:szCs w:val="28"/>
          <w:rtl/>
          <w:lang w:eastAsia="he-IL"/>
        </w:rPr>
        <w:t xml:space="preserve"> </w:t>
      </w:r>
      <w:r w:rsidRPr="000D0ACF">
        <w:rPr>
          <w:rFonts w:eastAsia="David" w:cs="David"/>
          <w:sz w:val="28"/>
          <w:szCs w:val="28"/>
          <w:rtl/>
          <w:lang w:eastAsia="he-IL"/>
        </w:rPr>
        <w:t>בהחלט ראוי ל</w:t>
      </w:r>
      <w:r w:rsidRPr="000D0ACF">
        <w:rPr>
          <w:rFonts w:eastAsia="David" w:cs="David" w:hint="cs"/>
          <w:sz w:val="28"/>
          <w:szCs w:val="28"/>
          <w:rtl/>
          <w:lang w:eastAsia="he-IL"/>
        </w:rPr>
        <w:t>ו</w:t>
      </w:r>
      <w:r w:rsidRPr="000D0ACF">
        <w:rPr>
          <w:rFonts w:eastAsia="David" w:cs="David"/>
          <w:sz w:val="28"/>
          <w:szCs w:val="28"/>
          <w:rtl/>
          <w:lang w:eastAsia="he-IL"/>
        </w:rPr>
        <w:t xml:space="preserve">. </w:t>
      </w:r>
      <w:r w:rsidRPr="000D0ACF">
        <w:rPr>
          <w:rFonts w:eastAsia="David" w:cs="David" w:hint="cs"/>
          <w:sz w:val="28"/>
          <w:szCs w:val="28"/>
          <w:rtl/>
          <w:lang w:eastAsia="he-IL"/>
        </w:rPr>
        <w:t xml:space="preserve">  </w:t>
      </w:r>
    </w:p>
    <w:p w:rsidR="000D0ACF" w:rsidRDefault="000D0ACF" w:rsidP="000D0ACF">
      <w:pPr>
        <w:spacing w:after="0" w:line="360" w:lineRule="auto"/>
        <w:jc w:val="both"/>
        <w:rPr>
          <w:rFonts w:eastAsia="David" w:cs="David"/>
          <w:sz w:val="28"/>
          <w:szCs w:val="28"/>
          <w:rtl/>
          <w:lang w:eastAsia="he-IL"/>
        </w:rPr>
      </w:pPr>
      <w:r w:rsidRPr="000D0ACF">
        <w:rPr>
          <w:rFonts w:eastAsia="David" w:cs="David" w:hint="cs"/>
          <w:sz w:val="28"/>
          <w:szCs w:val="28"/>
          <w:rtl/>
          <w:lang w:eastAsia="he-IL"/>
        </w:rPr>
        <w:lastRenderedPageBreak/>
        <w:t xml:space="preserve">תרומתו לחבריו לצוות ולמליאה רבה ומעשירה ומביאה נקודת מבט ייחודית.  </w:t>
      </w:r>
      <w:r w:rsidRPr="000D0ACF">
        <w:rPr>
          <w:rFonts w:eastAsia="David" w:cs="David"/>
          <w:sz w:val="28"/>
          <w:szCs w:val="28"/>
          <w:rtl/>
          <w:lang w:eastAsia="he-IL"/>
        </w:rPr>
        <w:t>יהיו כאלו ש</w:t>
      </w:r>
      <w:r w:rsidRPr="000D0ACF">
        <w:rPr>
          <w:rFonts w:eastAsia="David" w:cs="David" w:hint="cs"/>
          <w:sz w:val="28"/>
          <w:szCs w:val="28"/>
          <w:rtl/>
          <w:lang w:eastAsia="he-IL"/>
        </w:rPr>
        <w:t xml:space="preserve">עשויים לראות בהתבטאויותיו </w:t>
      </w:r>
      <w:r w:rsidRPr="000D0ACF">
        <w:rPr>
          <w:rFonts w:eastAsia="David" w:cs="David"/>
          <w:sz w:val="28"/>
          <w:szCs w:val="28"/>
          <w:rtl/>
          <w:lang w:eastAsia="he-IL"/>
        </w:rPr>
        <w:t xml:space="preserve"> פן </w:t>
      </w:r>
      <w:r w:rsidRPr="000D0ACF">
        <w:rPr>
          <w:rFonts w:eastAsia="David" w:cs="David" w:hint="cs"/>
          <w:sz w:val="28"/>
          <w:szCs w:val="28"/>
          <w:rtl/>
          <w:lang w:eastAsia="he-IL"/>
        </w:rPr>
        <w:t xml:space="preserve">ביקורתי מדי אך לטעמי הביקורת מייצגת מעורבות ואכפתיות ומכאן החשיבות שבקיומה. </w:t>
      </w:r>
    </w:p>
    <w:p w:rsidR="00E2494E" w:rsidRDefault="00E2494E" w:rsidP="00E2494E">
      <w:pPr>
        <w:spacing w:after="200" w:line="360" w:lineRule="auto"/>
        <w:jc w:val="both"/>
        <w:rPr>
          <w:rFonts w:eastAsia="David" w:cs="David"/>
          <w:sz w:val="28"/>
          <w:szCs w:val="28"/>
          <w:rtl/>
          <w:lang w:eastAsia="he-IL"/>
        </w:rPr>
      </w:pPr>
    </w:p>
    <w:p w:rsidR="00E2494E" w:rsidRDefault="00E2494E" w:rsidP="00E2494E">
      <w:pPr>
        <w:spacing w:after="200" w:line="360" w:lineRule="auto"/>
        <w:jc w:val="both"/>
        <w:rPr>
          <w:rFonts w:eastAsia="David" w:cs="David"/>
          <w:b/>
          <w:bCs/>
          <w:sz w:val="28"/>
          <w:szCs w:val="28"/>
          <w:rtl/>
          <w:lang w:eastAsia="he-IL"/>
        </w:rPr>
      </w:pPr>
      <w:r>
        <w:rPr>
          <w:rFonts w:eastAsia="David" w:cs="David" w:hint="cs"/>
          <w:b/>
          <w:bCs/>
          <w:sz w:val="28"/>
          <w:szCs w:val="28"/>
          <w:rtl/>
          <w:lang w:eastAsia="he-IL"/>
        </w:rPr>
        <w:t xml:space="preserve">מר </w:t>
      </w:r>
      <w:r w:rsidRPr="00E2494E">
        <w:rPr>
          <w:rFonts w:eastAsia="David" w:cs="David" w:hint="cs"/>
          <w:b/>
          <w:bCs/>
          <w:sz w:val="28"/>
          <w:szCs w:val="28"/>
          <w:rtl/>
          <w:lang w:eastAsia="he-IL"/>
        </w:rPr>
        <w:t xml:space="preserve">גל שקל </w:t>
      </w:r>
    </w:p>
    <w:p w:rsidR="00E2494E" w:rsidRDefault="00E2494E" w:rsidP="00E2494E">
      <w:pPr>
        <w:spacing w:after="200" w:line="360" w:lineRule="auto"/>
        <w:jc w:val="both"/>
        <w:rPr>
          <w:rFonts w:eastAsia="David" w:cs="David"/>
          <w:b/>
          <w:bCs/>
          <w:sz w:val="28"/>
          <w:szCs w:val="28"/>
          <w:rtl/>
          <w:lang w:eastAsia="he-IL"/>
        </w:rPr>
      </w:pPr>
    </w:p>
    <w:p w:rsidR="00E2494E" w:rsidRDefault="00E2494E" w:rsidP="00E2494E">
      <w:pPr>
        <w:spacing w:after="200" w:line="360" w:lineRule="auto"/>
        <w:jc w:val="both"/>
        <w:rPr>
          <w:rFonts w:eastAsia="David" w:cs="David"/>
          <w:b/>
          <w:bCs/>
          <w:sz w:val="28"/>
          <w:szCs w:val="28"/>
          <w:rtl/>
          <w:lang w:eastAsia="he-IL"/>
        </w:rPr>
      </w:pPr>
      <w:r w:rsidRPr="00E2494E">
        <w:rPr>
          <w:rFonts w:eastAsia="David" w:cs="David"/>
          <w:sz w:val="28"/>
          <w:szCs w:val="28"/>
          <w:rtl/>
          <w:lang w:eastAsia="he-IL"/>
        </w:rPr>
        <w:t>תבונ</w:t>
      </w:r>
      <w:r>
        <w:rPr>
          <w:rFonts w:eastAsia="David" w:cs="David" w:hint="cs"/>
          <w:sz w:val="28"/>
          <w:szCs w:val="28"/>
          <w:rtl/>
          <w:lang w:eastAsia="he-IL"/>
        </w:rPr>
        <w:t>ה</w:t>
      </w:r>
      <w:r w:rsidRPr="00E2494E">
        <w:rPr>
          <w:rFonts w:eastAsia="David" w:cs="David" w:hint="cs"/>
          <w:sz w:val="28"/>
          <w:szCs w:val="28"/>
          <w:rtl/>
          <w:lang w:eastAsia="he-IL"/>
        </w:rPr>
        <w:t xml:space="preserve">, </w:t>
      </w:r>
      <w:r>
        <w:rPr>
          <w:rFonts w:eastAsia="David" w:cs="David" w:hint="cs"/>
          <w:sz w:val="28"/>
          <w:szCs w:val="28"/>
          <w:rtl/>
          <w:lang w:eastAsia="he-IL"/>
        </w:rPr>
        <w:t xml:space="preserve">שקט וידע רב </w:t>
      </w:r>
      <w:r w:rsidRPr="00E2494E">
        <w:rPr>
          <w:rFonts w:eastAsia="David" w:cs="David"/>
          <w:sz w:val="28"/>
          <w:szCs w:val="28"/>
          <w:rtl/>
          <w:lang w:eastAsia="he-IL"/>
        </w:rPr>
        <w:t xml:space="preserve"> </w:t>
      </w:r>
      <w:r>
        <w:rPr>
          <w:rFonts w:eastAsia="David" w:cs="David" w:hint="cs"/>
          <w:sz w:val="28"/>
          <w:szCs w:val="28"/>
          <w:rtl/>
          <w:lang w:eastAsia="he-IL"/>
        </w:rPr>
        <w:t>אפיינו את השתתפותו</w:t>
      </w:r>
      <w:r w:rsidRPr="00E2494E">
        <w:rPr>
          <w:rFonts w:eastAsia="David" w:cs="David" w:hint="cs"/>
          <w:sz w:val="28"/>
          <w:szCs w:val="28"/>
          <w:rtl/>
          <w:lang w:eastAsia="he-IL"/>
        </w:rPr>
        <w:t xml:space="preserve"> בכיתת מב''ל מחזור מ''ז.</w:t>
      </w:r>
      <w:r w:rsidRPr="00E2494E">
        <w:rPr>
          <w:rFonts w:eastAsia="David" w:cs="David"/>
          <w:sz w:val="28"/>
          <w:szCs w:val="28"/>
          <w:rtl/>
          <w:lang w:eastAsia="he-IL"/>
        </w:rPr>
        <w:t xml:space="preserve"> כישו</w:t>
      </w:r>
      <w:r>
        <w:rPr>
          <w:rFonts w:eastAsia="David" w:cs="David"/>
          <w:sz w:val="28"/>
          <w:szCs w:val="28"/>
          <w:rtl/>
          <w:lang w:eastAsia="he-IL"/>
        </w:rPr>
        <w:t>ריך רבים, חבר</w:t>
      </w:r>
      <w:r>
        <w:rPr>
          <w:rFonts w:eastAsia="David" w:cs="David" w:hint="cs"/>
          <w:sz w:val="28"/>
          <w:szCs w:val="28"/>
          <w:rtl/>
          <w:lang w:eastAsia="he-IL"/>
        </w:rPr>
        <w:t>ותי</w:t>
      </w:r>
      <w:r>
        <w:rPr>
          <w:rFonts w:eastAsia="David" w:cs="David"/>
          <w:sz w:val="28"/>
          <w:szCs w:val="28"/>
          <w:rtl/>
          <w:lang w:eastAsia="he-IL"/>
        </w:rPr>
        <w:t xml:space="preserve"> </w:t>
      </w:r>
      <w:r w:rsidR="00F82A53">
        <w:rPr>
          <w:rFonts w:eastAsia="David" w:cs="David" w:hint="cs"/>
          <w:sz w:val="28"/>
          <w:szCs w:val="28"/>
          <w:rtl/>
          <w:lang w:eastAsia="he-IL"/>
        </w:rPr>
        <w:t>ו</w:t>
      </w:r>
      <w:r w:rsidR="00F82A53">
        <w:rPr>
          <w:rFonts w:eastAsia="David" w:cs="David"/>
          <w:sz w:val="28"/>
          <w:szCs w:val="28"/>
          <w:rtl/>
          <w:lang w:eastAsia="he-IL"/>
        </w:rPr>
        <w:t>אינטלקטואל</w:t>
      </w:r>
      <w:r w:rsidRPr="00E2494E">
        <w:rPr>
          <w:rFonts w:eastAsia="David" w:cs="David" w:hint="cs"/>
          <w:sz w:val="28"/>
          <w:szCs w:val="28"/>
          <w:rtl/>
          <w:lang w:eastAsia="he-IL"/>
        </w:rPr>
        <w:t xml:space="preserve">, </w:t>
      </w:r>
      <w:r w:rsidR="00F82A53">
        <w:rPr>
          <w:rFonts w:eastAsia="David" w:cs="David"/>
          <w:sz w:val="28"/>
          <w:szCs w:val="28"/>
          <w:rtl/>
          <w:lang w:eastAsia="he-IL"/>
        </w:rPr>
        <w:t>טיעוני</w:t>
      </w:r>
      <w:r w:rsidR="00F82A53">
        <w:rPr>
          <w:rFonts w:eastAsia="David" w:cs="David" w:hint="cs"/>
          <w:sz w:val="28"/>
          <w:szCs w:val="28"/>
          <w:rtl/>
          <w:lang w:eastAsia="he-IL"/>
        </w:rPr>
        <w:t>ו</w:t>
      </w:r>
      <w:r w:rsidRPr="00E2494E">
        <w:rPr>
          <w:rFonts w:eastAsia="David" w:cs="David" w:hint="cs"/>
          <w:sz w:val="28"/>
          <w:szCs w:val="28"/>
          <w:rtl/>
          <w:lang w:eastAsia="he-IL"/>
        </w:rPr>
        <w:t xml:space="preserve"> </w:t>
      </w:r>
      <w:r w:rsidRPr="00E2494E">
        <w:rPr>
          <w:rFonts w:eastAsia="David" w:cs="David"/>
          <w:sz w:val="28"/>
          <w:szCs w:val="28"/>
          <w:rtl/>
          <w:lang w:eastAsia="he-IL"/>
        </w:rPr>
        <w:t>מלומדים</w:t>
      </w:r>
      <w:r w:rsidRPr="00E2494E">
        <w:rPr>
          <w:rFonts w:eastAsia="David" w:cs="David" w:hint="cs"/>
          <w:sz w:val="28"/>
          <w:szCs w:val="28"/>
          <w:rtl/>
          <w:lang w:eastAsia="he-IL"/>
        </w:rPr>
        <w:t xml:space="preserve"> ו</w:t>
      </w:r>
      <w:r w:rsidR="00F82A53">
        <w:rPr>
          <w:rFonts w:eastAsia="David" w:cs="David"/>
          <w:sz w:val="28"/>
          <w:szCs w:val="28"/>
          <w:rtl/>
          <w:lang w:eastAsia="he-IL"/>
        </w:rPr>
        <w:t>סגנונ</w:t>
      </w:r>
      <w:r w:rsidR="00F82A53">
        <w:rPr>
          <w:rFonts w:eastAsia="David" w:cs="David" w:hint="cs"/>
          <w:sz w:val="28"/>
          <w:szCs w:val="28"/>
          <w:rtl/>
          <w:lang w:eastAsia="he-IL"/>
        </w:rPr>
        <w:t>ו</w:t>
      </w:r>
      <w:r w:rsidRPr="00E2494E">
        <w:rPr>
          <w:rFonts w:eastAsia="David" w:cs="David"/>
          <w:sz w:val="28"/>
          <w:szCs w:val="28"/>
          <w:rtl/>
          <w:lang w:eastAsia="he-IL"/>
        </w:rPr>
        <w:t xml:space="preserve"> ייחודי.</w:t>
      </w:r>
      <w:r w:rsidR="00F82A53">
        <w:rPr>
          <w:rFonts w:eastAsia="David" w:cs="David" w:hint="cs"/>
          <w:sz w:val="28"/>
          <w:szCs w:val="28"/>
          <w:rtl/>
          <w:lang w:eastAsia="he-IL"/>
        </w:rPr>
        <w:t xml:space="preserve"> </w:t>
      </w:r>
      <w:r w:rsidRPr="00E2494E">
        <w:rPr>
          <w:rFonts w:eastAsia="David" w:cs="David" w:hint="cs"/>
          <w:sz w:val="28"/>
          <w:szCs w:val="28"/>
          <w:rtl/>
          <w:lang w:eastAsia="he-IL"/>
        </w:rPr>
        <w:t xml:space="preserve">הייתה זו מעל הכול </w:t>
      </w:r>
      <w:r w:rsidR="00F82A53">
        <w:rPr>
          <w:rFonts w:eastAsia="David" w:cs="David" w:hint="cs"/>
          <w:sz w:val="28"/>
          <w:szCs w:val="28"/>
          <w:rtl/>
          <w:lang w:eastAsia="he-IL"/>
        </w:rPr>
        <w:t>עבורו</w:t>
      </w:r>
      <w:r w:rsidRPr="00E2494E">
        <w:rPr>
          <w:rFonts w:eastAsia="David" w:cs="David" w:hint="cs"/>
          <w:sz w:val="28"/>
          <w:szCs w:val="28"/>
          <w:rtl/>
          <w:lang w:eastAsia="he-IL"/>
        </w:rPr>
        <w:t xml:space="preserve"> שנה ש</w:t>
      </w:r>
      <w:r w:rsidR="00F82A53">
        <w:rPr>
          <w:rFonts w:eastAsia="David" w:cs="David" w:hint="cs"/>
          <w:sz w:val="28"/>
          <w:szCs w:val="28"/>
          <w:rtl/>
          <w:lang w:eastAsia="he-IL"/>
        </w:rPr>
        <w:t>ל מסע אישי מלמד, מעמיק בו  למד גל הרבה</w:t>
      </w:r>
      <w:r w:rsidRPr="00E2494E">
        <w:rPr>
          <w:rFonts w:eastAsia="David" w:cs="David" w:hint="cs"/>
          <w:sz w:val="28"/>
          <w:szCs w:val="28"/>
          <w:rtl/>
          <w:lang w:eastAsia="he-IL"/>
        </w:rPr>
        <w:t>.</w:t>
      </w:r>
    </w:p>
    <w:p w:rsidR="00E2494E" w:rsidRDefault="00E2494E" w:rsidP="00E2494E">
      <w:pPr>
        <w:spacing w:after="200" w:line="360" w:lineRule="auto"/>
        <w:jc w:val="both"/>
        <w:rPr>
          <w:rFonts w:eastAsia="David" w:cs="David"/>
          <w:b/>
          <w:bCs/>
          <w:sz w:val="28"/>
          <w:szCs w:val="28"/>
          <w:rtl/>
          <w:lang w:eastAsia="he-IL"/>
        </w:rPr>
      </w:pPr>
      <w:r w:rsidRPr="00E2494E">
        <w:rPr>
          <w:rFonts w:eastAsia="David" w:cs="David"/>
          <w:sz w:val="28"/>
          <w:szCs w:val="28"/>
          <w:rtl/>
          <w:lang w:eastAsia="he-IL"/>
        </w:rPr>
        <w:t xml:space="preserve">ברוך כישרונות וכישורים, </w:t>
      </w:r>
      <w:r w:rsidR="00F82A53">
        <w:rPr>
          <w:rFonts w:eastAsia="David" w:cs="David" w:hint="cs"/>
          <w:sz w:val="28"/>
          <w:szCs w:val="28"/>
          <w:rtl/>
          <w:lang w:eastAsia="he-IL"/>
        </w:rPr>
        <w:t>הגיע</w:t>
      </w:r>
      <w:r w:rsidRPr="00E2494E">
        <w:rPr>
          <w:rFonts w:eastAsia="David" w:cs="David" w:hint="cs"/>
          <w:sz w:val="28"/>
          <w:szCs w:val="28"/>
          <w:rtl/>
          <w:lang w:eastAsia="he-IL"/>
        </w:rPr>
        <w:t xml:space="preserve"> למב''ל </w:t>
      </w:r>
      <w:r w:rsidR="00F82A53">
        <w:rPr>
          <w:rFonts w:eastAsia="David" w:cs="David" w:hint="cs"/>
          <w:b/>
          <w:bCs/>
          <w:sz w:val="28"/>
          <w:szCs w:val="28"/>
          <w:rtl/>
          <w:lang w:eastAsia="he-IL"/>
        </w:rPr>
        <w:t>ללמוד ו</w:t>
      </w:r>
      <w:r w:rsidRPr="00E2494E">
        <w:rPr>
          <w:rFonts w:eastAsia="David" w:cs="David" w:hint="cs"/>
          <w:b/>
          <w:bCs/>
          <w:sz w:val="28"/>
          <w:szCs w:val="28"/>
          <w:rtl/>
          <w:lang w:eastAsia="he-IL"/>
        </w:rPr>
        <w:t>לומד</w:t>
      </w:r>
      <w:r w:rsidRPr="00E2494E">
        <w:rPr>
          <w:rFonts w:eastAsia="David" w:cs="David" w:hint="cs"/>
          <w:sz w:val="28"/>
          <w:szCs w:val="28"/>
          <w:rtl/>
          <w:lang w:eastAsia="he-IL"/>
        </w:rPr>
        <w:t>, קשוב לאחרים ולסביבה,  מפיק וממצה את המרב משנת הלימודים במב''ל במובן של חשיפ</w:t>
      </w:r>
      <w:r w:rsidR="00F82A53">
        <w:rPr>
          <w:rFonts w:eastAsia="David" w:cs="David" w:hint="cs"/>
          <w:sz w:val="28"/>
          <w:szCs w:val="28"/>
          <w:rtl/>
          <w:lang w:eastAsia="he-IL"/>
        </w:rPr>
        <w:t>ה והתנסות בנושאים פחות מוכרים לו</w:t>
      </w:r>
      <w:r w:rsidRPr="00E2494E">
        <w:rPr>
          <w:rFonts w:eastAsia="David" w:cs="David" w:hint="cs"/>
          <w:sz w:val="28"/>
          <w:szCs w:val="28"/>
          <w:rtl/>
          <w:lang w:eastAsia="he-IL"/>
        </w:rPr>
        <w:t>.  הירידה אל הפרטים, קטנים כגדולים, הדיוק</w:t>
      </w:r>
      <w:r w:rsidR="00F82A53">
        <w:rPr>
          <w:rFonts w:eastAsia="David" w:cs="David" w:hint="cs"/>
          <w:sz w:val="28"/>
          <w:szCs w:val="28"/>
          <w:rtl/>
          <w:lang w:eastAsia="he-IL"/>
        </w:rPr>
        <w:t>, הדבקות והחריצות ליוו את עשייתו</w:t>
      </w:r>
      <w:r w:rsidRPr="00E2494E">
        <w:rPr>
          <w:rFonts w:eastAsia="David" w:cs="David" w:hint="cs"/>
          <w:sz w:val="28"/>
          <w:szCs w:val="28"/>
          <w:rtl/>
          <w:lang w:eastAsia="he-IL"/>
        </w:rPr>
        <w:t xml:space="preserve"> במשימות, שיעורים ובפעילויות השונות.</w:t>
      </w:r>
    </w:p>
    <w:p w:rsidR="00E2494E" w:rsidRDefault="00F82A53" w:rsidP="00E2494E">
      <w:pPr>
        <w:spacing w:after="200" w:line="360" w:lineRule="auto"/>
        <w:jc w:val="both"/>
        <w:rPr>
          <w:rFonts w:eastAsia="David" w:cs="David"/>
          <w:sz w:val="28"/>
          <w:szCs w:val="28"/>
          <w:rtl/>
          <w:lang w:eastAsia="he-IL"/>
        </w:rPr>
      </w:pPr>
      <w:r>
        <w:rPr>
          <w:rFonts w:eastAsia="David" w:cs="David" w:hint="cs"/>
          <w:sz w:val="28"/>
          <w:szCs w:val="28"/>
          <w:rtl/>
          <w:lang w:eastAsia="he-IL"/>
        </w:rPr>
        <w:t>הביא אל המליאה והצוות את ניסיונו</w:t>
      </w:r>
      <w:r w:rsidR="00E2494E" w:rsidRPr="00E2494E">
        <w:rPr>
          <w:rFonts w:eastAsia="David" w:cs="David" w:hint="cs"/>
          <w:sz w:val="28"/>
          <w:szCs w:val="28"/>
          <w:rtl/>
          <w:lang w:eastAsia="he-IL"/>
        </w:rPr>
        <w:t xml:space="preserve"> כבכיר בכל מובן אפשרי של המילה אם באופן הביטוי ויכולת ההקשבה והכלה ו/או בפתיחו</w:t>
      </w:r>
      <w:r>
        <w:rPr>
          <w:rFonts w:eastAsia="David" w:cs="David" w:hint="cs"/>
          <w:sz w:val="28"/>
          <w:szCs w:val="28"/>
          <w:rtl/>
          <w:lang w:eastAsia="he-IL"/>
        </w:rPr>
        <w:t xml:space="preserve">ת לביקורת ושמיעת דעות אחרות. </w:t>
      </w:r>
      <w:r w:rsidR="00E2494E" w:rsidRPr="00E2494E">
        <w:rPr>
          <w:rFonts w:eastAsia="David" w:cs="David" w:hint="cs"/>
          <w:sz w:val="28"/>
          <w:szCs w:val="28"/>
          <w:rtl/>
          <w:lang w:eastAsia="he-IL"/>
        </w:rPr>
        <w:t xml:space="preserve"> מעורב באופן פעיל וסקרני א</w:t>
      </w:r>
      <w:r>
        <w:rPr>
          <w:rFonts w:eastAsia="David" w:cs="David" w:hint="cs"/>
          <w:sz w:val="28"/>
          <w:szCs w:val="28"/>
          <w:rtl/>
          <w:lang w:eastAsia="he-IL"/>
        </w:rPr>
        <w:t>ת   השיח המתקיים בצוות ובמליאה ומקובל ביותר בין חבריו לצוות ולכיתה כולה.</w:t>
      </w:r>
    </w:p>
    <w:p w:rsidR="000D0ACF" w:rsidRPr="000D0ACF" w:rsidRDefault="000D0ACF" w:rsidP="00736DD0">
      <w:pPr>
        <w:spacing w:after="200" w:line="360" w:lineRule="auto"/>
        <w:jc w:val="right"/>
        <w:rPr>
          <w:rFonts w:eastAsia="David" w:cs="David"/>
          <w:b/>
          <w:bCs/>
          <w:sz w:val="28"/>
          <w:szCs w:val="28"/>
          <w:rtl/>
        </w:rPr>
      </w:pPr>
    </w:p>
    <w:p w:rsidR="000D0ACF" w:rsidRPr="000D0ACF" w:rsidRDefault="000D0ACF" w:rsidP="000D0ACF">
      <w:pPr>
        <w:spacing w:after="0" w:line="360" w:lineRule="auto"/>
        <w:jc w:val="both"/>
        <w:rPr>
          <w:rFonts w:asciiTheme="majorBidi" w:eastAsia="David" w:hAnsiTheme="majorBidi" w:cstheme="majorBidi"/>
          <w:sz w:val="28"/>
          <w:szCs w:val="28"/>
          <w:rtl/>
          <w:lang w:eastAsia="he-IL"/>
        </w:rPr>
      </w:pPr>
      <w:r w:rsidRPr="000D0ACF">
        <w:rPr>
          <w:rFonts w:eastAsia="David" w:cs="David" w:hint="cs"/>
          <w:sz w:val="28"/>
          <w:szCs w:val="28"/>
          <w:rtl/>
          <w:lang w:eastAsia="he-IL"/>
        </w:rPr>
        <w:t xml:space="preserve">   </w:t>
      </w:r>
    </w:p>
    <w:p w:rsidR="00736DD0" w:rsidRPr="00736DD0" w:rsidRDefault="00736DD0" w:rsidP="00736DD0">
      <w:pPr>
        <w:bidi w:val="0"/>
        <w:spacing w:after="0" w:line="240" w:lineRule="auto"/>
        <w:jc w:val="both"/>
        <w:rPr>
          <w:rFonts w:asciiTheme="majorBidi" w:eastAsia="David" w:hAnsiTheme="majorBidi" w:cstheme="majorBidi"/>
          <w:b/>
          <w:bCs/>
          <w:sz w:val="28"/>
          <w:szCs w:val="28"/>
          <w:lang w:val="en" w:eastAsia="he-IL"/>
        </w:rPr>
      </w:pPr>
      <w:r w:rsidRPr="00736DD0">
        <w:rPr>
          <w:rFonts w:asciiTheme="majorBidi" w:eastAsia="David" w:hAnsiTheme="majorBidi" w:cstheme="majorBidi"/>
          <w:b/>
          <w:bCs/>
          <w:sz w:val="28"/>
          <w:szCs w:val="28"/>
          <w:lang w:val="en" w:eastAsia="he-IL"/>
        </w:rPr>
        <w:t xml:space="preserve">Commodore Nitin Kapoor </w:t>
      </w:r>
    </w:p>
    <w:p w:rsidR="00736DD0" w:rsidRPr="00736DD0" w:rsidRDefault="00736DD0" w:rsidP="00736DD0">
      <w:pPr>
        <w:bidi w:val="0"/>
        <w:spacing w:after="0" w:line="240" w:lineRule="auto"/>
        <w:ind w:left="720"/>
        <w:jc w:val="both"/>
        <w:rPr>
          <w:rFonts w:asciiTheme="majorBidi" w:eastAsia="David" w:hAnsiTheme="majorBidi" w:cstheme="majorBidi"/>
          <w:sz w:val="28"/>
          <w:szCs w:val="28"/>
          <w:lang w:val="en" w:eastAsia="he-IL"/>
        </w:rPr>
      </w:pPr>
    </w:p>
    <w:p w:rsidR="00736DD0" w:rsidRPr="00736DD0" w:rsidRDefault="00736DD0" w:rsidP="00736DD0">
      <w:pPr>
        <w:bidi w:val="0"/>
        <w:spacing w:after="0" w:line="240" w:lineRule="auto"/>
        <w:jc w:val="both"/>
        <w:rPr>
          <w:rFonts w:asciiTheme="majorBidi" w:eastAsia="David" w:hAnsiTheme="majorBidi" w:cstheme="majorBidi"/>
          <w:sz w:val="28"/>
          <w:szCs w:val="28"/>
          <w:lang w:eastAsia="he-IL"/>
        </w:rPr>
      </w:pPr>
      <w:r w:rsidRPr="00736DD0">
        <w:rPr>
          <w:rFonts w:asciiTheme="majorBidi" w:eastAsia="David" w:hAnsiTheme="majorBidi" w:cstheme="majorBidi"/>
          <w:sz w:val="28"/>
          <w:szCs w:val="28"/>
          <w:lang w:val="en" w:eastAsia="he-IL"/>
        </w:rPr>
        <w:t>Nitin has a great deal of wisdom, great knowledge, and the ability to cope and integrate into the team and the all class, all of which is very appreciative and respectful. His skills are many, social and intellectual. His arguments are learned, and his style unique and faithfully represents Commodore Nitin vast experience</w:t>
      </w:r>
      <w:r w:rsidRPr="00736DD0">
        <w:rPr>
          <w:rFonts w:asciiTheme="majorBidi" w:eastAsia="David" w:hAnsiTheme="majorBidi" w:cstheme="majorBidi"/>
          <w:sz w:val="28"/>
          <w:szCs w:val="28"/>
          <w:lang w:eastAsia="he-IL"/>
        </w:rPr>
        <w:t>.</w:t>
      </w:r>
    </w:p>
    <w:p w:rsidR="00736DD0" w:rsidRPr="00736DD0" w:rsidRDefault="00736DD0" w:rsidP="00736DD0">
      <w:pPr>
        <w:bidi w:val="0"/>
        <w:spacing w:after="0" w:line="240" w:lineRule="auto"/>
        <w:jc w:val="both"/>
        <w:rPr>
          <w:rFonts w:asciiTheme="majorBidi" w:eastAsia="David" w:hAnsiTheme="majorBidi" w:cstheme="majorBidi"/>
          <w:sz w:val="28"/>
          <w:szCs w:val="28"/>
        </w:rPr>
      </w:pPr>
    </w:p>
    <w:p w:rsidR="00736DD0" w:rsidRPr="00736DD0" w:rsidRDefault="00736DD0" w:rsidP="00736DD0">
      <w:pPr>
        <w:bidi w:val="0"/>
        <w:spacing w:after="0" w:line="240" w:lineRule="auto"/>
        <w:ind w:left="720"/>
        <w:jc w:val="both"/>
        <w:rPr>
          <w:rFonts w:asciiTheme="majorBidi" w:eastAsia="David" w:hAnsiTheme="majorBidi" w:cstheme="majorBidi"/>
          <w:sz w:val="28"/>
          <w:szCs w:val="28"/>
          <w:lang w:eastAsia="he-IL"/>
        </w:rPr>
      </w:pPr>
    </w:p>
    <w:p w:rsidR="00736DD0" w:rsidRPr="00736DD0" w:rsidRDefault="00736DD0" w:rsidP="00EA01AC">
      <w:pPr>
        <w:bidi w:val="0"/>
        <w:spacing w:after="0" w:line="240" w:lineRule="auto"/>
        <w:jc w:val="both"/>
        <w:rPr>
          <w:rFonts w:asciiTheme="majorBidi" w:eastAsia="David" w:hAnsiTheme="majorBidi" w:cstheme="majorBidi"/>
          <w:sz w:val="28"/>
          <w:szCs w:val="28"/>
          <w:lang w:eastAsia="he-IL"/>
        </w:rPr>
      </w:pPr>
      <w:r w:rsidRPr="00736DD0">
        <w:rPr>
          <w:rFonts w:asciiTheme="majorBidi" w:eastAsia="David" w:hAnsiTheme="majorBidi" w:cstheme="majorBidi"/>
          <w:sz w:val="28"/>
          <w:szCs w:val="28"/>
          <w:lang w:eastAsia="he-IL"/>
        </w:rPr>
        <w:t>His curiosity, knowledge and a great sense of humor are the hallmarks of who he is. He is one of the most prominent participants and the first among the international students. He ask his questions</w:t>
      </w:r>
      <w:r w:rsidRPr="00736DD0">
        <w:rPr>
          <w:rFonts w:ascii="Segoe UI Symbol" w:eastAsia="David" w:hAnsi="Segoe UI Symbol" w:cs="David"/>
          <w:sz w:val="28"/>
          <w:szCs w:val="28"/>
          <w:lang w:eastAsia="he-IL"/>
        </w:rPr>
        <w:t xml:space="preserve"> </w:t>
      </w:r>
      <w:r w:rsidRPr="00736DD0">
        <w:rPr>
          <w:rFonts w:asciiTheme="majorBidi" w:eastAsia="David" w:hAnsiTheme="majorBidi" w:cstheme="majorBidi"/>
          <w:sz w:val="28"/>
          <w:szCs w:val="28"/>
          <w:lang w:eastAsia="he-IL"/>
        </w:rPr>
        <w:t>in a wise and respectful way, making his remarks in a neat and intelligent manner.</w:t>
      </w:r>
      <w:r w:rsidRPr="00736DD0">
        <w:rPr>
          <w:rFonts w:ascii="Segoe UI Symbol" w:eastAsia="David" w:hAnsi="Segoe UI Symbol" w:cs="David"/>
          <w:sz w:val="28"/>
          <w:szCs w:val="28"/>
          <w:lang w:eastAsia="he-IL"/>
        </w:rPr>
        <w:t xml:space="preserve"> </w:t>
      </w:r>
      <w:r w:rsidRPr="00736DD0">
        <w:rPr>
          <w:rFonts w:asciiTheme="majorBidi" w:eastAsia="David" w:hAnsiTheme="majorBidi" w:cstheme="majorBidi"/>
          <w:sz w:val="28"/>
          <w:szCs w:val="28"/>
          <w:lang w:eastAsia="he-IL"/>
        </w:rPr>
        <w:t xml:space="preserve">Commodore </w:t>
      </w:r>
      <w:r w:rsidRPr="00736DD0">
        <w:rPr>
          <w:rFonts w:asciiTheme="majorBidi" w:eastAsia="David" w:hAnsiTheme="majorBidi" w:cstheme="majorBidi"/>
          <w:sz w:val="28"/>
          <w:szCs w:val="28"/>
          <w:lang w:eastAsia="he-IL"/>
        </w:rPr>
        <w:lastRenderedPageBreak/>
        <w:t>Nitin has a great willingness and openness to learn and enrich himself, along with high abilit</w:t>
      </w:r>
      <w:r w:rsidR="00EA01AC">
        <w:rPr>
          <w:rFonts w:asciiTheme="majorBidi" w:eastAsia="David" w:hAnsiTheme="majorBidi" w:cstheme="majorBidi"/>
          <w:sz w:val="28"/>
          <w:szCs w:val="28"/>
          <w:lang w:eastAsia="he-IL"/>
        </w:rPr>
        <w:t>ies to teach and enrich others.</w:t>
      </w:r>
    </w:p>
    <w:p w:rsidR="000D0ACF" w:rsidRPr="000D0ACF" w:rsidRDefault="000D0ACF" w:rsidP="000D0ACF">
      <w:pPr>
        <w:spacing w:after="0" w:line="240" w:lineRule="auto"/>
        <w:rPr>
          <w:rFonts w:ascii="Times New Roman" w:eastAsia="Times New Roman" w:hAnsi="Times New Roman" w:cs="Miriam"/>
          <w:sz w:val="28"/>
          <w:szCs w:val="28"/>
        </w:rPr>
      </w:pPr>
    </w:p>
    <w:p w:rsidR="00EA01AC" w:rsidRPr="008A75A3" w:rsidRDefault="008A75A3" w:rsidP="00EA01AC">
      <w:pPr>
        <w:spacing w:after="0" w:line="240" w:lineRule="auto"/>
        <w:jc w:val="right"/>
        <w:rPr>
          <w:rFonts w:ascii="Times New Roman" w:eastAsia="Times New Roman" w:hAnsi="Times New Roman" w:cs="Miriam"/>
          <w:b/>
          <w:bCs/>
          <w:sz w:val="28"/>
          <w:szCs w:val="28"/>
          <w:rtl/>
        </w:rPr>
      </w:pPr>
      <w:r w:rsidRPr="008A75A3">
        <w:rPr>
          <w:rFonts w:ascii="Times New Roman" w:eastAsia="Times New Roman" w:hAnsi="Times New Roman" w:cs="Miriam" w:hint="cs"/>
          <w:b/>
          <w:bCs/>
          <w:sz w:val="28"/>
          <w:szCs w:val="28"/>
        </w:rPr>
        <w:t>L</w:t>
      </w:r>
      <w:r w:rsidR="00C149D0">
        <w:rPr>
          <w:rFonts w:ascii="Times New Roman" w:eastAsia="Times New Roman" w:hAnsi="Times New Roman" w:cs="Miriam"/>
          <w:b/>
          <w:bCs/>
          <w:sz w:val="28"/>
          <w:szCs w:val="28"/>
        </w:rPr>
        <w:t>t. Colonel Randal</w:t>
      </w:r>
      <w:r w:rsidR="00EA01AC">
        <w:rPr>
          <w:rFonts w:ascii="Times New Roman" w:eastAsia="Times New Roman" w:hAnsi="Times New Roman" w:cs="Miriam"/>
          <w:b/>
          <w:bCs/>
          <w:sz w:val="28"/>
          <w:szCs w:val="28"/>
        </w:rPr>
        <w:t xml:space="preserve"> Allan </w:t>
      </w:r>
    </w:p>
    <w:p w:rsidR="008A75A3" w:rsidRPr="008A75A3" w:rsidRDefault="008A75A3" w:rsidP="008A75A3">
      <w:pPr>
        <w:spacing w:after="0" w:line="240" w:lineRule="auto"/>
        <w:jc w:val="right"/>
        <w:rPr>
          <w:rFonts w:ascii="Times New Roman" w:eastAsia="Times New Roman" w:hAnsi="Times New Roman" w:cs="Miriam"/>
          <w:sz w:val="28"/>
          <w:szCs w:val="28"/>
        </w:rPr>
      </w:pPr>
    </w:p>
    <w:p w:rsidR="008A75A3" w:rsidRDefault="008A75A3" w:rsidP="008A75A3">
      <w:pPr>
        <w:spacing w:after="0" w:line="240" w:lineRule="auto"/>
        <w:jc w:val="right"/>
        <w:rPr>
          <w:rFonts w:ascii="Times New Roman" w:eastAsia="David" w:hAnsi="Times New Roman" w:cs="Miriam"/>
          <w:sz w:val="28"/>
          <w:szCs w:val="28"/>
          <w:rtl/>
        </w:rPr>
      </w:pPr>
      <w:r w:rsidRPr="008A75A3">
        <w:rPr>
          <w:rFonts w:ascii="Times New Roman" w:eastAsia="David" w:hAnsi="Times New Roman" w:cs="Miriam"/>
          <w:sz w:val="28"/>
          <w:szCs w:val="28"/>
          <w:lang w:val="en"/>
        </w:rPr>
        <w:t>Randy has a great deal of wisdom, great knowledge, and the ability to cope and integrate into the team and the all class, all of which is very appreciative and respectful. His skills are many, social and intellectual. His arguments are learned, and his style is unique and faithfully represents vast experience</w:t>
      </w:r>
      <w:r w:rsidRPr="008A75A3">
        <w:rPr>
          <w:rFonts w:ascii="Times New Roman" w:eastAsia="Times New Roman" w:hAnsi="Times New Roman" w:cs="Miriam"/>
          <w:sz w:val="28"/>
          <w:szCs w:val="28"/>
          <w:lang w:val="en"/>
        </w:rPr>
        <w:t xml:space="preserve">. </w:t>
      </w:r>
      <w:r w:rsidRPr="008A75A3">
        <w:rPr>
          <w:rFonts w:ascii="Times New Roman" w:eastAsia="David" w:hAnsi="Times New Roman" w:cs="Miriam"/>
          <w:sz w:val="28"/>
          <w:szCs w:val="28"/>
        </w:rPr>
        <w:t xml:space="preserve"> A great willingness and openness along with high abilities to teach and enrich others. Randy stand out positively in the team, in the classroom and on many other levels.</w:t>
      </w:r>
    </w:p>
    <w:p w:rsidR="008A75A3" w:rsidRDefault="008A75A3" w:rsidP="008A75A3">
      <w:pPr>
        <w:spacing w:after="0" w:line="240" w:lineRule="auto"/>
        <w:jc w:val="right"/>
        <w:rPr>
          <w:rFonts w:ascii="Times New Roman" w:eastAsia="David" w:hAnsi="Times New Roman" w:cs="Miriam"/>
          <w:sz w:val="28"/>
          <w:szCs w:val="28"/>
          <w:rtl/>
        </w:rPr>
      </w:pPr>
    </w:p>
    <w:p w:rsidR="008A75A3" w:rsidRDefault="008A75A3" w:rsidP="008A75A3">
      <w:pPr>
        <w:spacing w:after="0" w:line="240" w:lineRule="auto"/>
        <w:jc w:val="right"/>
        <w:rPr>
          <w:rFonts w:ascii="Times New Roman" w:eastAsia="David" w:hAnsi="Times New Roman" w:cs="Miriam"/>
          <w:sz w:val="28"/>
          <w:szCs w:val="28"/>
          <w:rtl/>
        </w:rPr>
      </w:pPr>
    </w:p>
    <w:p w:rsidR="008A75A3" w:rsidRPr="00C149D0" w:rsidRDefault="008A75A3" w:rsidP="008A75A3">
      <w:pPr>
        <w:spacing w:after="0" w:line="240" w:lineRule="auto"/>
        <w:jc w:val="right"/>
        <w:rPr>
          <w:rFonts w:ascii="Times New Roman" w:eastAsia="David" w:hAnsi="Times New Roman" w:cs="Miriam"/>
          <w:b/>
          <w:bCs/>
          <w:sz w:val="28"/>
          <w:szCs w:val="28"/>
        </w:rPr>
      </w:pPr>
      <w:r w:rsidRPr="00C149D0">
        <w:rPr>
          <w:rFonts w:ascii="Times New Roman" w:eastAsia="David" w:hAnsi="Times New Roman" w:cs="Miriam" w:hint="cs"/>
          <w:b/>
          <w:bCs/>
          <w:sz w:val="28"/>
          <w:szCs w:val="28"/>
        </w:rPr>
        <w:t>L</w:t>
      </w:r>
      <w:r w:rsidRPr="00C149D0">
        <w:rPr>
          <w:rFonts w:ascii="Times New Roman" w:eastAsia="David" w:hAnsi="Times New Roman" w:cs="Miriam"/>
          <w:b/>
          <w:bCs/>
          <w:sz w:val="28"/>
          <w:szCs w:val="28"/>
        </w:rPr>
        <w:t>t. Colonel Lars M</w:t>
      </w:r>
      <w:r w:rsidR="00C149D0" w:rsidRPr="00C149D0">
        <w:rPr>
          <w:rFonts w:ascii="Times New Roman" w:eastAsia="Times New Roman" w:hAnsi="Times New Roman" w:cs="David"/>
          <w:b/>
          <w:bCs/>
          <w:color w:val="000000"/>
          <w:sz w:val="28"/>
          <w:szCs w:val="28"/>
        </w:rPr>
        <w:t>aurischa</w:t>
      </w:r>
      <w:r w:rsidR="00C149D0">
        <w:rPr>
          <w:rFonts w:ascii="Times New Roman" w:eastAsia="Times New Roman" w:hAnsi="Times New Roman" w:cs="David"/>
          <w:b/>
          <w:bCs/>
          <w:color w:val="000000"/>
          <w:sz w:val="28"/>
          <w:szCs w:val="28"/>
        </w:rPr>
        <w:t>t</w:t>
      </w:r>
    </w:p>
    <w:p w:rsidR="008A75A3" w:rsidRDefault="008A75A3" w:rsidP="008A75A3">
      <w:pPr>
        <w:spacing w:after="0" w:line="240" w:lineRule="auto"/>
        <w:jc w:val="right"/>
        <w:rPr>
          <w:rFonts w:ascii="Times New Roman" w:eastAsia="David" w:hAnsi="Times New Roman" w:cs="Miriam"/>
          <w:sz w:val="28"/>
          <w:szCs w:val="28"/>
        </w:rPr>
      </w:pPr>
    </w:p>
    <w:p w:rsidR="008A75A3" w:rsidRPr="008A75A3" w:rsidRDefault="008A75A3" w:rsidP="008A75A3">
      <w:pPr>
        <w:spacing w:after="0" w:line="240" w:lineRule="auto"/>
        <w:jc w:val="right"/>
        <w:rPr>
          <w:rFonts w:ascii="Times New Roman" w:eastAsia="Times New Roman" w:hAnsi="Times New Roman" w:cs="Miriam"/>
          <w:sz w:val="28"/>
          <w:szCs w:val="28"/>
          <w:lang w:val="en"/>
        </w:rPr>
      </w:pPr>
      <w:r>
        <w:rPr>
          <w:rFonts w:ascii="Times New Roman" w:eastAsia="David" w:hAnsi="Times New Roman" w:cs="Miriam"/>
          <w:sz w:val="28"/>
          <w:szCs w:val="28"/>
        </w:rPr>
        <w:t>Lars is a very talented and skill</w:t>
      </w:r>
      <w:r w:rsidR="00C149D0">
        <w:rPr>
          <w:rFonts w:ascii="Times New Roman" w:eastAsia="David" w:hAnsi="Times New Roman" w:cs="Miriam"/>
          <w:sz w:val="28"/>
          <w:szCs w:val="28"/>
        </w:rPr>
        <w:t>ed</w:t>
      </w:r>
      <w:bookmarkStart w:id="0" w:name="_GoBack"/>
      <w:bookmarkEnd w:id="0"/>
      <w:r>
        <w:rPr>
          <w:rFonts w:ascii="Times New Roman" w:eastAsia="David" w:hAnsi="Times New Roman" w:cs="Miriam"/>
          <w:sz w:val="28"/>
          <w:szCs w:val="28"/>
        </w:rPr>
        <w:t xml:space="preserve"> officer. The personal and social challenges that he faced during his year in the INDC are the main reason for is inability to realize his vast experience, knowledge and potential. </w:t>
      </w:r>
    </w:p>
    <w:p w:rsidR="008A75A3" w:rsidRPr="008A75A3" w:rsidRDefault="008A75A3" w:rsidP="008A75A3">
      <w:pPr>
        <w:bidi w:val="0"/>
        <w:spacing w:after="0" w:line="240" w:lineRule="auto"/>
        <w:rPr>
          <w:rFonts w:ascii="Times New Roman" w:eastAsia="David" w:hAnsi="Times New Roman" w:cs="Miriam"/>
          <w:b/>
          <w:bCs/>
          <w:sz w:val="28"/>
          <w:szCs w:val="28"/>
        </w:rPr>
      </w:pPr>
    </w:p>
    <w:p w:rsidR="000D0ACF" w:rsidRPr="008A75A3" w:rsidRDefault="000D0ACF" w:rsidP="000D0ACF">
      <w:pPr>
        <w:spacing w:after="200" w:line="360" w:lineRule="auto"/>
        <w:jc w:val="both"/>
        <w:rPr>
          <w:rFonts w:eastAsia="David" w:cs="David"/>
          <w:b/>
          <w:bCs/>
          <w:sz w:val="28"/>
          <w:szCs w:val="28"/>
          <w:rtl/>
        </w:rPr>
      </w:pPr>
    </w:p>
    <w:p w:rsidR="000D0ACF" w:rsidRPr="000D0ACF" w:rsidRDefault="000D0ACF" w:rsidP="000D0ACF">
      <w:pPr>
        <w:spacing w:after="200" w:line="360" w:lineRule="auto"/>
        <w:jc w:val="both"/>
        <w:rPr>
          <w:rFonts w:eastAsia="David" w:cs="David"/>
          <w:b/>
          <w:bCs/>
          <w:sz w:val="28"/>
          <w:szCs w:val="28"/>
          <w:rtl/>
        </w:rPr>
      </w:pPr>
    </w:p>
    <w:p w:rsidR="000D0ACF" w:rsidRPr="000D0ACF" w:rsidRDefault="000D0ACF" w:rsidP="000D0ACF">
      <w:pPr>
        <w:jc w:val="both"/>
        <w:rPr>
          <w:rFonts w:cs="David"/>
          <w:b/>
          <w:bCs/>
          <w:sz w:val="28"/>
          <w:szCs w:val="28"/>
          <w:u w:val="single"/>
        </w:rPr>
      </w:pPr>
    </w:p>
    <w:sectPr w:rsidR="000D0ACF" w:rsidRPr="000D0ACF" w:rsidSect="00DB4C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egoe UI Symbol">
    <w:panose1 w:val="020B0502040204020203"/>
    <w:charset w:val="00"/>
    <w:family w:val="swiss"/>
    <w:pitch w:val="variable"/>
    <w:sig w:usb0="8000006F" w:usb1="1200FBEF" w:usb2="0064C000" w:usb3="00000000" w:csb0="00000001"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CF"/>
    <w:rsid w:val="000D0ACF"/>
    <w:rsid w:val="00391D34"/>
    <w:rsid w:val="00736DD0"/>
    <w:rsid w:val="008A75A3"/>
    <w:rsid w:val="00C149D0"/>
    <w:rsid w:val="00DB4C2F"/>
    <w:rsid w:val="00E2494E"/>
    <w:rsid w:val="00EA01AC"/>
    <w:rsid w:val="00F82A53"/>
    <w:rsid w:val="00FD51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927F"/>
  <w15:chartTrackingRefBased/>
  <w15:docId w15:val="{F20EB295-2891-4C35-A2C6-0B2F7387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ACF"/>
    <w:pPr>
      <w:spacing w:after="0" w:line="240" w:lineRule="auto"/>
      <w:ind w:left="720"/>
    </w:pPr>
    <w:rPr>
      <w:rFonts w:ascii="Times New Roman" w:eastAsia="Times New Roman" w:hAnsi="Times New Roman" w:cs="David"/>
      <w:sz w:val="24"/>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846</Words>
  <Characters>4232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u26690</dc:creator>
  <cp:keywords/>
  <dc:description/>
  <cp:lastModifiedBy>u26690</cp:lastModifiedBy>
  <cp:revision>7</cp:revision>
  <dcterms:created xsi:type="dcterms:W3CDTF">2020-07-03T08:06:00Z</dcterms:created>
  <dcterms:modified xsi:type="dcterms:W3CDTF">2020-07-03T08:33:00Z</dcterms:modified>
</cp:coreProperties>
</file>