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A12" w:rsidRDefault="007618EB" w:rsidP="004C4A12">
      <w:pPr>
        <w:tabs>
          <w:tab w:val="center" w:pos="4153"/>
        </w:tabs>
        <w:spacing w:line="360" w:lineRule="auto"/>
        <w:jc w:val="center"/>
        <w:rPr>
          <w:rFonts w:cs="David" w:hint="cs"/>
          <w:b/>
          <w:bCs/>
          <w:sz w:val="32"/>
          <w:szCs w:val="32"/>
          <w:rtl/>
        </w:rPr>
      </w:pPr>
      <w:r w:rsidRPr="003B5659">
        <w:rPr>
          <w:rFonts w:cs="David" w:hint="cs"/>
          <w:b/>
          <w:bCs/>
          <w:sz w:val="32"/>
          <w:szCs w:val="32"/>
          <w:rtl/>
        </w:rPr>
        <w:t>קריטריונים להערכת עבודה שנתית במכללה לביטחון לאומי</w:t>
      </w:r>
      <w:r w:rsidR="004C4A12">
        <w:rPr>
          <w:rFonts w:cs="David" w:hint="cs"/>
          <w:b/>
          <w:bCs/>
          <w:sz w:val="32"/>
          <w:szCs w:val="32"/>
          <w:rtl/>
        </w:rPr>
        <w:t>:</w:t>
      </w:r>
    </w:p>
    <w:p w:rsidR="007618EB" w:rsidRPr="003B5659" w:rsidRDefault="004C4A12" w:rsidP="004C4A12">
      <w:pPr>
        <w:tabs>
          <w:tab w:val="center" w:pos="4153"/>
        </w:tabs>
        <w:spacing w:line="360" w:lineRule="auto"/>
        <w:jc w:val="center"/>
        <w:rPr>
          <w:rFonts w:cs="David"/>
          <w:b/>
          <w:bCs/>
          <w:sz w:val="32"/>
          <w:szCs w:val="32"/>
          <w:rtl/>
        </w:rPr>
      </w:pPr>
      <w:r>
        <w:rPr>
          <w:rFonts w:cs="David" w:hint="cs"/>
          <w:b/>
          <w:bCs/>
          <w:sz w:val="32"/>
          <w:szCs w:val="32"/>
          <w:rtl/>
        </w:rPr>
        <w:t>אסף רפלד,</w:t>
      </w:r>
      <w:r w:rsidR="006E5DAA">
        <w:rPr>
          <w:rFonts w:cs="David" w:hint="cs"/>
          <w:b/>
          <w:bCs/>
          <w:sz w:val="32"/>
          <w:szCs w:val="32"/>
          <w:rtl/>
        </w:rPr>
        <w:t xml:space="preserve"> משבר הדיור כהזדמנות לתיקון חברתי</w:t>
      </w:r>
      <w:r>
        <w:rPr>
          <w:rFonts w:cs="David" w:hint="cs"/>
          <w:b/>
          <w:bCs/>
          <w:sz w:val="32"/>
          <w:szCs w:val="32"/>
          <w:rtl/>
        </w:rPr>
        <w:t xml:space="preserve"> </w:t>
      </w:r>
    </w:p>
    <w:p w:rsidR="007618EB" w:rsidRPr="000F1134" w:rsidRDefault="007618EB" w:rsidP="00062489">
      <w:pPr>
        <w:tabs>
          <w:tab w:val="center" w:pos="4153"/>
        </w:tabs>
        <w:spacing w:line="480" w:lineRule="auto"/>
        <w:jc w:val="both"/>
        <w:rPr>
          <w:rFonts w:cs="David"/>
          <w:sz w:val="24"/>
          <w:szCs w:val="24"/>
          <w:rtl/>
        </w:rPr>
      </w:pPr>
    </w:p>
    <w:tbl>
      <w:tblPr>
        <w:tblStyle w:val="a4"/>
        <w:bidiVisual/>
        <w:tblW w:w="0" w:type="auto"/>
        <w:tblLook w:val="04A0" w:firstRow="1" w:lastRow="0" w:firstColumn="1" w:lastColumn="0" w:noHBand="0" w:noVBand="1"/>
      </w:tblPr>
      <w:tblGrid>
        <w:gridCol w:w="1492"/>
        <w:gridCol w:w="5670"/>
        <w:gridCol w:w="993"/>
      </w:tblGrid>
      <w:tr w:rsidR="007618EB" w:rsidRPr="000F1134" w:rsidTr="00624A6B">
        <w:tc>
          <w:tcPr>
            <w:tcW w:w="1492" w:type="dxa"/>
          </w:tcPr>
          <w:p w:rsidR="007618EB" w:rsidRPr="000F1134" w:rsidRDefault="007618EB" w:rsidP="00062489">
            <w:pPr>
              <w:tabs>
                <w:tab w:val="center" w:pos="4153"/>
              </w:tabs>
              <w:spacing w:line="360" w:lineRule="auto"/>
              <w:jc w:val="both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0F1134">
              <w:rPr>
                <w:rFonts w:cs="David" w:hint="cs"/>
                <w:b/>
                <w:bCs/>
                <w:sz w:val="24"/>
                <w:szCs w:val="24"/>
                <w:rtl/>
              </w:rPr>
              <w:t>קריטריון</w:t>
            </w:r>
          </w:p>
        </w:tc>
        <w:tc>
          <w:tcPr>
            <w:tcW w:w="5670" w:type="dxa"/>
          </w:tcPr>
          <w:p w:rsidR="007618EB" w:rsidRPr="000F1134" w:rsidRDefault="007618EB" w:rsidP="00062489">
            <w:pPr>
              <w:tabs>
                <w:tab w:val="center" w:pos="4153"/>
              </w:tabs>
              <w:spacing w:line="360" w:lineRule="auto"/>
              <w:jc w:val="both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0F1134">
              <w:rPr>
                <w:rFonts w:cs="David" w:hint="cs"/>
                <w:b/>
                <w:bCs/>
                <w:sz w:val="24"/>
                <w:szCs w:val="24"/>
                <w:rtl/>
              </w:rPr>
              <w:t>פירוט</w:t>
            </w:r>
          </w:p>
        </w:tc>
        <w:tc>
          <w:tcPr>
            <w:tcW w:w="993" w:type="dxa"/>
          </w:tcPr>
          <w:p w:rsidR="007618EB" w:rsidRPr="000F1134" w:rsidRDefault="007618EB" w:rsidP="00062489">
            <w:pPr>
              <w:tabs>
                <w:tab w:val="center" w:pos="4153"/>
              </w:tabs>
              <w:spacing w:line="360" w:lineRule="auto"/>
              <w:jc w:val="both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0F1134">
              <w:rPr>
                <w:rFonts w:cs="David" w:hint="cs"/>
                <w:b/>
                <w:bCs/>
                <w:sz w:val="24"/>
                <w:szCs w:val="24"/>
                <w:rtl/>
              </w:rPr>
              <w:t>ציון</w:t>
            </w:r>
          </w:p>
        </w:tc>
      </w:tr>
      <w:tr w:rsidR="007618EB" w:rsidRPr="000F1134" w:rsidTr="002511FD">
        <w:tc>
          <w:tcPr>
            <w:tcW w:w="1492" w:type="dxa"/>
          </w:tcPr>
          <w:p w:rsidR="007618EB" w:rsidRPr="000F1134" w:rsidRDefault="007618EB" w:rsidP="00062489">
            <w:pPr>
              <w:tabs>
                <w:tab w:val="center" w:pos="4153"/>
              </w:tabs>
              <w:spacing w:line="360" w:lineRule="auto"/>
              <w:jc w:val="both"/>
              <w:rPr>
                <w:rFonts w:cs="David"/>
                <w:b/>
                <w:bCs/>
                <w:i/>
                <w:iCs/>
                <w:sz w:val="24"/>
                <w:szCs w:val="24"/>
                <w:rtl/>
              </w:rPr>
            </w:pPr>
            <w:r w:rsidRPr="000F1134">
              <w:rPr>
                <w:rFonts w:cs="David" w:hint="cs"/>
                <w:b/>
                <w:bCs/>
                <w:i/>
                <w:iCs/>
                <w:sz w:val="24"/>
                <w:szCs w:val="24"/>
                <w:rtl/>
              </w:rPr>
              <w:t>היצג לוגי 40%</w:t>
            </w:r>
          </w:p>
        </w:tc>
        <w:tc>
          <w:tcPr>
            <w:tcW w:w="5670" w:type="dxa"/>
          </w:tcPr>
          <w:p w:rsidR="007618EB" w:rsidRPr="000F1134" w:rsidRDefault="007618EB" w:rsidP="00062489">
            <w:pPr>
              <w:pStyle w:val="a3"/>
              <w:numPr>
                <w:ilvl w:val="0"/>
                <w:numId w:val="2"/>
              </w:numPr>
              <w:tabs>
                <w:tab w:val="center" w:pos="4153"/>
              </w:tabs>
              <w:spacing w:line="360" w:lineRule="auto"/>
              <w:jc w:val="both"/>
              <w:rPr>
                <w:rFonts w:cs="David"/>
                <w:sz w:val="24"/>
                <w:szCs w:val="24"/>
                <w:rtl/>
              </w:rPr>
            </w:pPr>
            <w:r w:rsidRPr="000F1134">
              <w:rPr>
                <w:rFonts w:cs="David" w:hint="cs"/>
                <w:sz w:val="24"/>
                <w:szCs w:val="24"/>
                <w:rtl/>
              </w:rPr>
              <w:t xml:space="preserve">הצגת שאלת מחקר בנוגע לסוגיה הנדונה בצורה ברורה ומדויקת. </w:t>
            </w:r>
          </w:p>
          <w:p w:rsidR="007618EB" w:rsidRPr="000F1134" w:rsidRDefault="007618EB" w:rsidP="00062489">
            <w:pPr>
              <w:pStyle w:val="a3"/>
              <w:numPr>
                <w:ilvl w:val="0"/>
                <w:numId w:val="2"/>
              </w:numPr>
              <w:tabs>
                <w:tab w:val="center" w:pos="4153"/>
              </w:tabs>
              <w:spacing w:line="360" w:lineRule="auto"/>
              <w:jc w:val="both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0F1134">
              <w:rPr>
                <w:rFonts w:cs="David" w:hint="cs"/>
                <w:sz w:val="24"/>
                <w:szCs w:val="24"/>
                <w:rtl/>
              </w:rPr>
              <w:t xml:space="preserve">קשר בין מטרת המחקר להנחות היסוד ותיאור התופעה. </w:t>
            </w:r>
          </w:p>
          <w:p w:rsidR="007618EB" w:rsidRPr="000F1134" w:rsidRDefault="007618EB" w:rsidP="00062489">
            <w:pPr>
              <w:pStyle w:val="a3"/>
              <w:numPr>
                <w:ilvl w:val="0"/>
                <w:numId w:val="2"/>
              </w:numPr>
              <w:tabs>
                <w:tab w:val="center" w:pos="4153"/>
              </w:tabs>
              <w:spacing w:line="360" w:lineRule="auto"/>
              <w:jc w:val="both"/>
              <w:rPr>
                <w:rFonts w:cs="David"/>
                <w:sz w:val="24"/>
                <w:szCs w:val="24"/>
                <w:rtl/>
              </w:rPr>
            </w:pPr>
            <w:r w:rsidRPr="000F1134">
              <w:rPr>
                <w:rFonts w:cs="David" w:hint="cs"/>
                <w:b/>
                <w:bCs/>
                <w:sz w:val="24"/>
                <w:szCs w:val="24"/>
                <w:rtl/>
              </w:rPr>
              <w:t>יכולת ניתוח.</w:t>
            </w:r>
            <w:r w:rsidRPr="000F1134">
              <w:rPr>
                <w:rFonts w:cs="David" w:hint="cs"/>
                <w:sz w:val="24"/>
                <w:szCs w:val="24"/>
                <w:rtl/>
              </w:rPr>
              <w:t xml:space="preserve"> </w:t>
            </w:r>
          </w:p>
          <w:p w:rsidR="007618EB" w:rsidRDefault="007618EB" w:rsidP="00062489">
            <w:pPr>
              <w:pStyle w:val="a3"/>
              <w:numPr>
                <w:ilvl w:val="0"/>
                <w:numId w:val="2"/>
              </w:numPr>
              <w:tabs>
                <w:tab w:val="center" w:pos="4153"/>
              </w:tabs>
              <w:spacing w:line="360" w:lineRule="auto"/>
              <w:jc w:val="both"/>
              <w:rPr>
                <w:rFonts w:cs="David"/>
                <w:sz w:val="24"/>
                <w:szCs w:val="24"/>
              </w:rPr>
            </w:pPr>
            <w:r w:rsidRPr="000F1134">
              <w:rPr>
                <w:rFonts w:cs="David" w:hint="cs"/>
                <w:sz w:val="24"/>
                <w:szCs w:val="24"/>
                <w:rtl/>
              </w:rPr>
              <w:t xml:space="preserve">מסקנות וסיכום העבודה לאור שאלת המחקר וגוף העבודה. </w:t>
            </w:r>
          </w:p>
          <w:p w:rsidR="007618EB" w:rsidRPr="000F1134" w:rsidRDefault="007618EB" w:rsidP="00062489">
            <w:pPr>
              <w:pStyle w:val="a3"/>
              <w:numPr>
                <w:ilvl w:val="0"/>
                <w:numId w:val="2"/>
              </w:numPr>
              <w:tabs>
                <w:tab w:val="center" w:pos="4153"/>
              </w:tabs>
              <w:spacing w:line="360" w:lineRule="auto"/>
              <w:jc w:val="both"/>
              <w:rPr>
                <w:rFonts w:cs="David"/>
                <w:sz w:val="24"/>
                <w:szCs w:val="24"/>
                <w:rtl/>
              </w:rPr>
            </w:pPr>
            <w:r w:rsidRPr="000F1134">
              <w:rPr>
                <w:rFonts w:cs="David" w:hint="cs"/>
                <w:sz w:val="24"/>
                <w:szCs w:val="24"/>
                <w:rtl/>
              </w:rPr>
              <w:t>רלבנטיות המסקנות וההמלצות.</w:t>
            </w:r>
          </w:p>
        </w:tc>
        <w:tc>
          <w:tcPr>
            <w:tcW w:w="993" w:type="dxa"/>
            <w:shd w:val="clear" w:color="auto" w:fill="FFFF00"/>
          </w:tcPr>
          <w:p w:rsidR="007618EB" w:rsidRPr="000F1134" w:rsidRDefault="00183360" w:rsidP="00062489">
            <w:pPr>
              <w:tabs>
                <w:tab w:val="center" w:pos="4153"/>
              </w:tabs>
              <w:spacing w:line="360" w:lineRule="auto"/>
              <w:jc w:val="both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37</w:t>
            </w:r>
          </w:p>
        </w:tc>
      </w:tr>
      <w:tr w:rsidR="007618EB" w:rsidRPr="000F1134" w:rsidTr="002511FD">
        <w:tc>
          <w:tcPr>
            <w:tcW w:w="1492" w:type="dxa"/>
          </w:tcPr>
          <w:p w:rsidR="007618EB" w:rsidRPr="000F1134" w:rsidRDefault="007618EB" w:rsidP="00062489">
            <w:pPr>
              <w:tabs>
                <w:tab w:val="center" w:pos="4153"/>
              </w:tabs>
              <w:spacing w:line="360" w:lineRule="auto"/>
              <w:jc w:val="both"/>
              <w:rPr>
                <w:rFonts w:cs="David"/>
                <w:b/>
                <w:bCs/>
                <w:i/>
                <w:iCs/>
                <w:sz w:val="24"/>
                <w:szCs w:val="24"/>
                <w:rtl/>
              </w:rPr>
            </w:pPr>
            <w:r w:rsidRPr="000F1134">
              <w:rPr>
                <w:rFonts w:cs="David" w:hint="cs"/>
                <w:b/>
                <w:bCs/>
                <w:i/>
                <w:iCs/>
                <w:sz w:val="24"/>
                <w:szCs w:val="24"/>
                <w:rtl/>
              </w:rPr>
              <w:t>היבט תיאורטי</w:t>
            </w:r>
            <w:r>
              <w:rPr>
                <w:rFonts w:cs="David" w:hint="cs"/>
                <w:b/>
                <w:bCs/>
                <w:i/>
                <w:iCs/>
                <w:sz w:val="24"/>
                <w:szCs w:val="24"/>
                <w:rtl/>
              </w:rPr>
              <w:t xml:space="preserve"> 20%</w:t>
            </w:r>
          </w:p>
        </w:tc>
        <w:tc>
          <w:tcPr>
            <w:tcW w:w="5670" w:type="dxa"/>
          </w:tcPr>
          <w:p w:rsidR="007618EB" w:rsidRPr="000F1134" w:rsidRDefault="007618EB" w:rsidP="00062489">
            <w:pPr>
              <w:pStyle w:val="a3"/>
              <w:numPr>
                <w:ilvl w:val="0"/>
                <w:numId w:val="2"/>
              </w:numPr>
              <w:tabs>
                <w:tab w:val="center" w:pos="4153"/>
              </w:tabs>
              <w:spacing w:line="360" w:lineRule="auto"/>
              <w:jc w:val="both"/>
              <w:rPr>
                <w:rFonts w:cs="David"/>
                <w:sz w:val="24"/>
                <w:szCs w:val="24"/>
                <w:rtl/>
              </w:rPr>
            </w:pPr>
            <w:r w:rsidRPr="000F1134">
              <w:rPr>
                <w:rFonts w:cs="David" w:hint="cs"/>
                <w:sz w:val="24"/>
                <w:szCs w:val="24"/>
                <w:rtl/>
              </w:rPr>
              <w:t xml:space="preserve">שימוש עשיר ומגוון במקורות. </w:t>
            </w:r>
          </w:p>
          <w:p w:rsidR="007618EB" w:rsidRPr="000F1134" w:rsidRDefault="007618EB" w:rsidP="00062489">
            <w:pPr>
              <w:pStyle w:val="a3"/>
              <w:numPr>
                <w:ilvl w:val="0"/>
                <w:numId w:val="2"/>
              </w:numPr>
              <w:tabs>
                <w:tab w:val="center" w:pos="4153"/>
              </w:tabs>
              <w:spacing w:line="360" w:lineRule="auto"/>
              <w:jc w:val="both"/>
              <w:rPr>
                <w:rFonts w:cs="David"/>
                <w:sz w:val="24"/>
                <w:szCs w:val="24"/>
                <w:rtl/>
              </w:rPr>
            </w:pPr>
            <w:r w:rsidRPr="000F1134">
              <w:rPr>
                <w:rFonts w:cs="David" w:hint="cs"/>
                <w:sz w:val="24"/>
                <w:szCs w:val="24"/>
                <w:rtl/>
              </w:rPr>
              <w:t xml:space="preserve">בקיאות בחומר והיכרות עם מחקרים נוספים ומקבילים לנושא העבודה. </w:t>
            </w:r>
          </w:p>
          <w:p w:rsidR="007618EB" w:rsidRPr="000F1134" w:rsidRDefault="007618EB" w:rsidP="00062489">
            <w:pPr>
              <w:pStyle w:val="a3"/>
              <w:numPr>
                <w:ilvl w:val="0"/>
                <w:numId w:val="2"/>
              </w:numPr>
              <w:tabs>
                <w:tab w:val="center" w:pos="4153"/>
              </w:tabs>
              <w:spacing w:line="360" w:lineRule="auto"/>
              <w:jc w:val="both"/>
              <w:rPr>
                <w:rFonts w:cs="David"/>
                <w:sz w:val="24"/>
                <w:szCs w:val="24"/>
                <w:rtl/>
              </w:rPr>
            </w:pPr>
            <w:r w:rsidRPr="000F1134">
              <w:rPr>
                <w:rFonts w:cs="David" w:hint="cs"/>
                <w:sz w:val="24"/>
                <w:szCs w:val="24"/>
                <w:rtl/>
              </w:rPr>
              <w:t>אינטגרציה בין מקורות, שמירה על כללי הציטוט.</w:t>
            </w:r>
          </w:p>
        </w:tc>
        <w:tc>
          <w:tcPr>
            <w:tcW w:w="993" w:type="dxa"/>
            <w:shd w:val="clear" w:color="auto" w:fill="FFFF00"/>
          </w:tcPr>
          <w:p w:rsidR="007618EB" w:rsidRPr="000F1134" w:rsidRDefault="00183360" w:rsidP="00062489">
            <w:pPr>
              <w:tabs>
                <w:tab w:val="center" w:pos="4153"/>
              </w:tabs>
              <w:spacing w:line="360" w:lineRule="auto"/>
              <w:jc w:val="both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18</w:t>
            </w:r>
          </w:p>
        </w:tc>
      </w:tr>
      <w:tr w:rsidR="007618EB" w:rsidRPr="000F1134" w:rsidTr="002511FD">
        <w:tc>
          <w:tcPr>
            <w:tcW w:w="1492" w:type="dxa"/>
          </w:tcPr>
          <w:p w:rsidR="007618EB" w:rsidRPr="000F1134" w:rsidRDefault="007618EB" w:rsidP="00062489">
            <w:pPr>
              <w:tabs>
                <w:tab w:val="center" w:pos="4153"/>
              </w:tabs>
              <w:spacing w:line="360" w:lineRule="auto"/>
              <w:jc w:val="both"/>
              <w:rPr>
                <w:rFonts w:cs="David"/>
                <w:b/>
                <w:bCs/>
                <w:i/>
                <w:iCs/>
                <w:sz w:val="24"/>
                <w:szCs w:val="24"/>
                <w:rtl/>
              </w:rPr>
            </w:pPr>
            <w:r w:rsidRPr="000F1134">
              <w:rPr>
                <w:rFonts w:cs="David" w:hint="cs"/>
                <w:b/>
                <w:bCs/>
                <w:i/>
                <w:iCs/>
                <w:sz w:val="24"/>
                <w:szCs w:val="24"/>
                <w:rtl/>
              </w:rPr>
              <w:t>חידוש ותרומה</w:t>
            </w:r>
            <w:r>
              <w:rPr>
                <w:rFonts w:cs="David" w:hint="cs"/>
                <w:b/>
                <w:bCs/>
                <w:i/>
                <w:iCs/>
                <w:sz w:val="24"/>
                <w:szCs w:val="24"/>
                <w:rtl/>
              </w:rPr>
              <w:t xml:space="preserve"> 30%</w:t>
            </w:r>
          </w:p>
        </w:tc>
        <w:tc>
          <w:tcPr>
            <w:tcW w:w="5670" w:type="dxa"/>
          </w:tcPr>
          <w:p w:rsidR="007618EB" w:rsidRPr="000F1134" w:rsidRDefault="007618EB" w:rsidP="00062489">
            <w:pPr>
              <w:pStyle w:val="a3"/>
              <w:numPr>
                <w:ilvl w:val="0"/>
                <w:numId w:val="2"/>
              </w:numPr>
              <w:tabs>
                <w:tab w:val="center" w:pos="4153"/>
              </w:tabs>
              <w:spacing w:line="360" w:lineRule="auto"/>
              <w:jc w:val="both"/>
              <w:rPr>
                <w:rFonts w:cs="David"/>
                <w:sz w:val="24"/>
                <w:szCs w:val="24"/>
                <w:rtl/>
              </w:rPr>
            </w:pPr>
            <w:r w:rsidRPr="000F1134">
              <w:rPr>
                <w:rFonts w:cs="David" w:hint="cs"/>
                <w:sz w:val="24"/>
                <w:szCs w:val="24"/>
                <w:rtl/>
              </w:rPr>
              <w:t xml:space="preserve">חידוש ביצירת/קיבוץ ידע ותרומה הגותית ו/או מעשית לביטחון הלאומי. </w:t>
            </w:r>
          </w:p>
        </w:tc>
        <w:tc>
          <w:tcPr>
            <w:tcW w:w="993" w:type="dxa"/>
            <w:shd w:val="clear" w:color="auto" w:fill="FFFF00"/>
          </w:tcPr>
          <w:p w:rsidR="007618EB" w:rsidRPr="000F1134" w:rsidRDefault="00183360" w:rsidP="00062489">
            <w:pPr>
              <w:tabs>
                <w:tab w:val="center" w:pos="4153"/>
              </w:tabs>
              <w:spacing w:line="360" w:lineRule="auto"/>
              <w:jc w:val="both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28</w:t>
            </w:r>
          </w:p>
        </w:tc>
      </w:tr>
      <w:tr w:rsidR="007618EB" w:rsidRPr="000F1134" w:rsidTr="002511FD">
        <w:tc>
          <w:tcPr>
            <w:tcW w:w="1492" w:type="dxa"/>
          </w:tcPr>
          <w:p w:rsidR="007618EB" w:rsidRPr="000F1134" w:rsidRDefault="007618EB" w:rsidP="00062489">
            <w:pPr>
              <w:tabs>
                <w:tab w:val="center" w:pos="4153"/>
              </w:tabs>
              <w:spacing w:line="360" w:lineRule="auto"/>
              <w:jc w:val="both"/>
              <w:rPr>
                <w:rFonts w:cs="David"/>
                <w:b/>
                <w:bCs/>
                <w:i/>
                <w:iCs/>
                <w:sz w:val="24"/>
                <w:szCs w:val="24"/>
                <w:rtl/>
              </w:rPr>
            </w:pPr>
            <w:r w:rsidRPr="000F1134">
              <w:rPr>
                <w:rFonts w:cs="David" w:hint="cs"/>
                <w:b/>
                <w:bCs/>
                <w:i/>
                <w:iCs/>
                <w:sz w:val="24"/>
                <w:szCs w:val="24"/>
                <w:rtl/>
              </w:rPr>
              <w:t>תקינות לשונית</w:t>
            </w:r>
            <w:r>
              <w:rPr>
                <w:rFonts w:cs="David" w:hint="cs"/>
                <w:b/>
                <w:bCs/>
                <w:i/>
                <w:iCs/>
                <w:sz w:val="24"/>
                <w:szCs w:val="24"/>
                <w:rtl/>
              </w:rPr>
              <w:t xml:space="preserve"> 10%</w:t>
            </w:r>
          </w:p>
        </w:tc>
        <w:tc>
          <w:tcPr>
            <w:tcW w:w="5670" w:type="dxa"/>
          </w:tcPr>
          <w:p w:rsidR="007618EB" w:rsidRDefault="007618EB" w:rsidP="00062489">
            <w:pPr>
              <w:pStyle w:val="a3"/>
              <w:numPr>
                <w:ilvl w:val="0"/>
                <w:numId w:val="2"/>
              </w:numPr>
              <w:tabs>
                <w:tab w:val="center" w:pos="4153"/>
              </w:tabs>
              <w:spacing w:line="360" w:lineRule="auto"/>
              <w:jc w:val="both"/>
              <w:rPr>
                <w:rFonts w:cs="David"/>
                <w:sz w:val="24"/>
                <w:szCs w:val="24"/>
              </w:rPr>
            </w:pPr>
            <w:r w:rsidRPr="000F1134">
              <w:rPr>
                <w:rFonts w:cs="David" w:hint="cs"/>
                <w:sz w:val="24"/>
                <w:szCs w:val="24"/>
                <w:rtl/>
              </w:rPr>
              <w:t>כתיבה רהוטה: ניסוחים ברורים, עברית תקינה.</w:t>
            </w:r>
          </w:p>
          <w:p w:rsidR="007618EB" w:rsidRPr="000F1134" w:rsidRDefault="007618EB" w:rsidP="00062489">
            <w:pPr>
              <w:pStyle w:val="a3"/>
              <w:numPr>
                <w:ilvl w:val="0"/>
                <w:numId w:val="2"/>
              </w:numPr>
              <w:tabs>
                <w:tab w:val="center" w:pos="4153"/>
              </w:tabs>
              <w:spacing w:line="360" w:lineRule="auto"/>
              <w:jc w:val="both"/>
              <w:rPr>
                <w:rFonts w:cs="David"/>
                <w:sz w:val="24"/>
                <w:szCs w:val="24"/>
                <w:rtl/>
              </w:rPr>
            </w:pPr>
            <w:r w:rsidRPr="000F1134">
              <w:rPr>
                <w:rFonts w:cs="David" w:hint="cs"/>
                <w:sz w:val="24"/>
                <w:szCs w:val="24"/>
                <w:rtl/>
              </w:rPr>
              <w:t>ארגון ומבנה העבודה: חלוקה נכונה לפסקות, קישוריות לשונית ורעיונית.</w:t>
            </w:r>
          </w:p>
        </w:tc>
        <w:tc>
          <w:tcPr>
            <w:tcW w:w="993" w:type="dxa"/>
            <w:shd w:val="clear" w:color="auto" w:fill="FFFF00"/>
          </w:tcPr>
          <w:p w:rsidR="007618EB" w:rsidRPr="000F1134" w:rsidRDefault="00183360" w:rsidP="00062489">
            <w:pPr>
              <w:tabs>
                <w:tab w:val="center" w:pos="4153"/>
              </w:tabs>
              <w:spacing w:line="360" w:lineRule="auto"/>
              <w:jc w:val="both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10</w:t>
            </w:r>
          </w:p>
        </w:tc>
      </w:tr>
    </w:tbl>
    <w:p w:rsidR="007618EB" w:rsidRPr="000F1134" w:rsidRDefault="007618EB" w:rsidP="00062489">
      <w:pPr>
        <w:tabs>
          <w:tab w:val="center" w:pos="4153"/>
        </w:tabs>
        <w:spacing w:line="360" w:lineRule="auto"/>
        <w:jc w:val="both"/>
        <w:rPr>
          <w:rFonts w:cs="David"/>
          <w:sz w:val="24"/>
          <w:szCs w:val="24"/>
        </w:rPr>
      </w:pPr>
    </w:p>
    <w:p w:rsidR="00B66954" w:rsidRDefault="003B5659" w:rsidP="00062489">
      <w:pPr>
        <w:jc w:val="both"/>
        <w:rPr>
          <w:rFonts w:cs="David"/>
          <w:b/>
          <w:bCs/>
          <w:sz w:val="28"/>
          <w:szCs w:val="28"/>
          <w:rtl/>
        </w:rPr>
      </w:pPr>
      <w:r w:rsidRPr="002511FD">
        <w:rPr>
          <w:rFonts w:cs="David" w:hint="cs"/>
          <w:b/>
          <w:bCs/>
          <w:sz w:val="28"/>
          <w:szCs w:val="28"/>
          <w:u w:val="single"/>
          <w:rtl/>
        </w:rPr>
        <w:t>הערכה כללית</w:t>
      </w:r>
      <w:r w:rsidRPr="00AE05B6">
        <w:rPr>
          <w:rFonts w:cs="David" w:hint="cs"/>
          <w:b/>
          <w:bCs/>
          <w:sz w:val="28"/>
          <w:szCs w:val="28"/>
          <w:rtl/>
        </w:rPr>
        <w:t>:</w:t>
      </w:r>
    </w:p>
    <w:p w:rsidR="00AE05B6" w:rsidRDefault="00183360" w:rsidP="002511FD">
      <w:pPr>
        <w:spacing w:before="240" w:line="276" w:lineRule="auto"/>
        <w:jc w:val="both"/>
        <w:rPr>
          <w:rFonts w:cs="David" w:hint="cs"/>
          <w:sz w:val="28"/>
          <w:szCs w:val="28"/>
          <w:rtl/>
        </w:rPr>
      </w:pPr>
      <w:r w:rsidRPr="00183360">
        <w:rPr>
          <w:rFonts w:cs="David" w:hint="cs"/>
          <w:sz w:val="28"/>
          <w:szCs w:val="28"/>
          <w:rtl/>
        </w:rPr>
        <w:t xml:space="preserve">המחקר </w:t>
      </w:r>
      <w:r w:rsidR="004C4A12">
        <w:rPr>
          <w:rFonts w:cs="David" w:hint="cs"/>
          <w:sz w:val="28"/>
          <w:szCs w:val="28"/>
          <w:rtl/>
        </w:rPr>
        <w:t xml:space="preserve">של אסף רפלד </w:t>
      </w:r>
      <w:r w:rsidRPr="00183360">
        <w:rPr>
          <w:rFonts w:cs="David" w:hint="cs"/>
          <w:sz w:val="28"/>
          <w:szCs w:val="28"/>
          <w:rtl/>
        </w:rPr>
        <w:t xml:space="preserve">דן </w:t>
      </w:r>
      <w:r>
        <w:rPr>
          <w:rFonts w:cs="David" w:hint="cs"/>
          <w:sz w:val="28"/>
          <w:szCs w:val="28"/>
          <w:rtl/>
        </w:rPr>
        <w:t>במשבר הדיור שהחל בתחילת העשור</w:t>
      </w:r>
      <w:r w:rsidR="002511FD">
        <w:rPr>
          <w:rFonts w:cs="David" w:hint="cs"/>
          <w:sz w:val="28"/>
          <w:szCs w:val="28"/>
          <w:rtl/>
        </w:rPr>
        <w:t xml:space="preserve"> הנוכחי</w:t>
      </w:r>
      <w:r>
        <w:rPr>
          <w:rFonts w:cs="David" w:hint="cs"/>
          <w:sz w:val="28"/>
          <w:szCs w:val="28"/>
          <w:rtl/>
        </w:rPr>
        <w:t xml:space="preserve"> </w:t>
      </w:r>
      <w:r>
        <w:rPr>
          <w:rFonts w:cs="David"/>
          <w:sz w:val="28"/>
          <w:szCs w:val="28"/>
          <w:rtl/>
        </w:rPr>
        <w:t>–</w:t>
      </w:r>
      <w:r>
        <w:rPr>
          <w:rFonts w:cs="David" w:hint="cs"/>
          <w:sz w:val="28"/>
          <w:szCs w:val="28"/>
          <w:rtl/>
        </w:rPr>
        <w:t xml:space="preserve"> ברקע </w:t>
      </w:r>
      <w:r w:rsidR="006E5DAA">
        <w:rPr>
          <w:rFonts w:cs="David" w:hint="cs"/>
          <w:sz w:val="28"/>
          <w:szCs w:val="28"/>
          <w:rtl/>
        </w:rPr>
        <w:t>להיווצרותו, ב</w:t>
      </w:r>
      <w:r>
        <w:rPr>
          <w:rFonts w:cs="David" w:hint="cs"/>
          <w:sz w:val="28"/>
          <w:szCs w:val="28"/>
          <w:rtl/>
        </w:rPr>
        <w:t>פעולות שנקטו הממשלה ורשות מקרקעי ישראל (רמ"י) ל</w:t>
      </w:r>
      <w:r w:rsidR="002511FD">
        <w:rPr>
          <w:rFonts w:cs="David" w:hint="cs"/>
          <w:sz w:val="28"/>
          <w:szCs w:val="28"/>
          <w:rtl/>
        </w:rPr>
        <w:t>ְ</w:t>
      </w:r>
      <w:r>
        <w:rPr>
          <w:rFonts w:cs="David" w:hint="cs"/>
          <w:sz w:val="28"/>
          <w:szCs w:val="28"/>
          <w:rtl/>
        </w:rPr>
        <w:t>מ</w:t>
      </w:r>
      <w:r w:rsidR="002511FD">
        <w:rPr>
          <w:rFonts w:cs="David" w:hint="cs"/>
          <w:sz w:val="28"/>
          <w:szCs w:val="28"/>
          <w:rtl/>
        </w:rPr>
        <w:t>ַ</w:t>
      </w:r>
      <w:r>
        <w:rPr>
          <w:rFonts w:cs="David" w:hint="cs"/>
          <w:sz w:val="28"/>
          <w:szCs w:val="28"/>
          <w:rtl/>
        </w:rPr>
        <w:t>ת</w:t>
      </w:r>
      <w:r w:rsidR="002511FD">
        <w:rPr>
          <w:rFonts w:cs="David" w:hint="cs"/>
          <w:sz w:val="28"/>
          <w:szCs w:val="28"/>
          <w:rtl/>
        </w:rPr>
        <w:t>ֵּ</w:t>
      </w:r>
      <w:r>
        <w:rPr>
          <w:rFonts w:cs="David" w:hint="cs"/>
          <w:sz w:val="28"/>
          <w:szCs w:val="28"/>
          <w:rtl/>
        </w:rPr>
        <w:t>ן את העלייה התלולה במחירים ובהיבטים נוספים שהיו יכולים להתבצע א</w:t>
      </w:r>
      <w:r w:rsidR="002511FD">
        <w:rPr>
          <w:rFonts w:cs="David" w:hint="cs"/>
          <w:sz w:val="28"/>
          <w:szCs w:val="28"/>
          <w:rtl/>
        </w:rPr>
        <w:t>י</w:t>
      </w:r>
      <w:r>
        <w:rPr>
          <w:rFonts w:cs="David" w:hint="cs"/>
          <w:sz w:val="28"/>
          <w:szCs w:val="28"/>
          <w:rtl/>
        </w:rPr>
        <w:t xml:space="preserve">לו השכילו </w:t>
      </w:r>
      <w:r w:rsidR="002511FD">
        <w:rPr>
          <w:rFonts w:cs="David" w:hint="cs"/>
          <w:sz w:val="28"/>
          <w:szCs w:val="28"/>
          <w:rtl/>
        </w:rPr>
        <w:t xml:space="preserve">גורמים אלה </w:t>
      </w:r>
      <w:r>
        <w:rPr>
          <w:rFonts w:cs="David" w:hint="cs"/>
          <w:sz w:val="28"/>
          <w:szCs w:val="28"/>
          <w:rtl/>
        </w:rPr>
        <w:t>למנף את המשבר כדי לטפל ב</w:t>
      </w:r>
      <w:r w:rsidR="002511FD">
        <w:rPr>
          <w:rFonts w:cs="David" w:hint="cs"/>
          <w:sz w:val="28"/>
          <w:szCs w:val="28"/>
          <w:rtl/>
        </w:rPr>
        <w:t>בעיות לאומיות נלו</w:t>
      </w:r>
      <w:r>
        <w:rPr>
          <w:rFonts w:cs="David" w:hint="cs"/>
          <w:sz w:val="28"/>
          <w:szCs w:val="28"/>
          <w:rtl/>
        </w:rPr>
        <w:t>ות.</w:t>
      </w:r>
    </w:p>
    <w:p w:rsidR="00183360" w:rsidRDefault="00183360" w:rsidP="002511FD">
      <w:pPr>
        <w:spacing w:before="240" w:line="276" w:lineRule="auto"/>
        <w:jc w:val="both"/>
        <w:rPr>
          <w:rFonts w:cs="David" w:hint="cs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>חוזקות המחקר במבנה הש</w:t>
      </w:r>
      <w:r w:rsidR="002511FD">
        <w:rPr>
          <w:rFonts w:cs="David" w:hint="cs"/>
          <w:sz w:val="28"/>
          <w:szCs w:val="28"/>
          <w:rtl/>
        </w:rPr>
        <w:t>י</w:t>
      </w:r>
      <w:r>
        <w:rPr>
          <w:rFonts w:cs="David" w:hint="cs"/>
          <w:sz w:val="28"/>
          <w:szCs w:val="28"/>
          <w:rtl/>
        </w:rPr>
        <w:t>טתי של הניתוח ובסקירה המקיפה של פעולות ממשלתיות והחלטות רמ"י בנדון. מאלו ניתן להבין שננקטו מגוון רחב של פעולות להתמודד עם המשבר.</w:t>
      </w:r>
    </w:p>
    <w:p w:rsidR="00183360" w:rsidRDefault="00183360" w:rsidP="0056117A">
      <w:pPr>
        <w:spacing w:before="240" w:line="276" w:lineRule="auto"/>
        <w:jc w:val="both"/>
        <w:rPr>
          <w:rFonts w:cs="David" w:hint="cs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 xml:space="preserve">המחקר לא כיסה את הפעולות המשלימות </w:t>
      </w:r>
      <w:r>
        <w:rPr>
          <w:rFonts w:cs="David" w:hint="cs"/>
          <w:sz w:val="28"/>
          <w:szCs w:val="28"/>
          <w:rtl/>
        </w:rPr>
        <w:t>-</w:t>
      </w:r>
      <w:r>
        <w:rPr>
          <w:rFonts w:cs="David" w:hint="cs"/>
          <w:sz w:val="28"/>
          <w:szCs w:val="28"/>
          <w:rtl/>
        </w:rPr>
        <w:t xml:space="preserve"> ובמיוחד הפיסקליות </w:t>
      </w:r>
      <w:r w:rsidR="0056117A">
        <w:rPr>
          <w:rFonts w:cs="David" w:hint="cs"/>
          <w:sz w:val="28"/>
          <w:szCs w:val="28"/>
          <w:rtl/>
        </w:rPr>
        <w:t>-</w:t>
      </w:r>
      <w:r>
        <w:rPr>
          <w:rFonts w:cs="David" w:hint="cs"/>
          <w:sz w:val="28"/>
          <w:szCs w:val="28"/>
          <w:rtl/>
        </w:rPr>
        <w:t xml:space="preserve"> שהשפיעו על מחירי הדיור. מכיוון שיש כאלו שטוענים כי הרקע למשבר פחות בהיצע מצומצם</w:t>
      </w:r>
      <w:r w:rsidR="002511FD">
        <w:rPr>
          <w:rFonts w:cs="David" w:hint="cs"/>
          <w:sz w:val="28"/>
          <w:szCs w:val="28"/>
          <w:rtl/>
        </w:rPr>
        <w:t xml:space="preserve"> של קרקעות</w:t>
      </w:r>
      <w:r>
        <w:rPr>
          <w:rFonts w:cs="David" w:hint="cs"/>
          <w:sz w:val="28"/>
          <w:szCs w:val="28"/>
          <w:rtl/>
        </w:rPr>
        <w:t xml:space="preserve"> כמו במדיניות מוניטרית של בנק ישראל</w:t>
      </w:r>
      <w:r w:rsidR="002511FD">
        <w:rPr>
          <w:rFonts w:cs="David" w:hint="cs"/>
          <w:sz w:val="28"/>
          <w:szCs w:val="28"/>
          <w:rtl/>
        </w:rPr>
        <w:t>,</w:t>
      </w:r>
      <w:r>
        <w:rPr>
          <w:rFonts w:cs="David" w:hint="cs"/>
          <w:sz w:val="28"/>
          <w:szCs w:val="28"/>
          <w:rtl/>
        </w:rPr>
        <w:t xml:space="preserve"> היה ראוי לתת את הדעת לסוגיה זו, לפחות התייחסות כללית.</w:t>
      </w:r>
      <w:r w:rsidR="002511FD">
        <w:rPr>
          <w:rFonts w:cs="David" w:hint="cs"/>
          <w:sz w:val="28"/>
          <w:szCs w:val="28"/>
          <w:rtl/>
        </w:rPr>
        <w:t xml:space="preserve"> כמו כן היה מקום לתת ביטוי למדדי הביצוע בפועל - לפעולות ש</w:t>
      </w:r>
      <w:r w:rsidR="0056117A">
        <w:rPr>
          <w:rFonts w:cs="David" w:hint="cs"/>
          <w:sz w:val="28"/>
          <w:szCs w:val="28"/>
          <w:rtl/>
        </w:rPr>
        <w:t>בוצע</w:t>
      </w:r>
      <w:r w:rsidR="002511FD">
        <w:rPr>
          <w:rFonts w:cs="David" w:hint="cs"/>
          <w:sz w:val="28"/>
          <w:szCs w:val="28"/>
          <w:rtl/>
        </w:rPr>
        <w:t xml:space="preserve">ו בעקבות החלטות הממשלה ורמ"י כגון קידום תכניות ואישורן, </w:t>
      </w:r>
      <w:r w:rsidR="002511FD">
        <w:rPr>
          <w:rFonts w:cs="David" w:hint="cs"/>
          <w:sz w:val="28"/>
          <w:szCs w:val="28"/>
          <w:rtl/>
        </w:rPr>
        <w:lastRenderedPageBreak/>
        <w:t xml:space="preserve">התחלות בנייה והשפעתן על מחירי הדיור. אמנם המחקר לא לקח על עצמו להעריך את מועילות ההחלטות, אולם היה </w:t>
      </w:r>
      <w:r w:rsidR="0056117A">
        <w:rPr>
          <w:rFonts w:cs="David" w:hint="cs"/>
          <w:sz w:val="28"/>
          <w:szCs w:val="28"/>
          <w:rtl/>
        </w:rPr>
        <w:t>רצוי</w:t>
      </w:r>
      <w:r w:rsidR="002511FD">
        <w:rPr>
          <w:rFonts w:cs="David" w:hint="cs"/>
          <w:sz w:val="28"/>
          <w:szCs w:val="28"/>
          <w:rtl/>
        </w:rPr>
        <w:t xml:space="preserve"> ל</w:t>
      </w:r>
      <w:r w:rsidR="0056117A">
        <w:rPr>
          <w:rFonts w:cs="David" w:hint="cs"/>
          <w:sz w:val="28"/>
          <w:szCs w:val="28"/>
          <w:rtl/>
        </w:rPr>
        <w:t xml:space="preserve">תת </w:t>
      </w:r>
      <w:r w:rsidR="002511FD">
        <w:rPr>
          <w:rFonts w:cs="David" w:hint="cs"/>
          <w:sz w:val="28"/>
          <w:szCs w:val="28"/>
          <w:rtl/>
        </w:rPr>
        <w:t>ב</w:t>
      </w:r>
      <w:r w:rsidR="0056117A">
        <w:rPr>
          <w:rFonts w:cs="David" w:hint="cs"/>
          <w:sz w:val="28"/>
          <w:szCs w:val="28"/>
          <w:rtl/>
        </w:rPr>
        <w:t>י</w:t>
      </w:r>
      <w:r w:rsidR="002511FD">
        <w:rPr>
          <w:rFonts w:cs="David" w:hint="cs"/>
          <w:sz w:val="28"/>
          <w:szCs w:val="28"/>
          <w:rtl/>
        </w:rPr>
        <w:t>ט</w:t>
      </w:r>
      <w:r w:rsidR="0056117A">
        <w:rPr>
          <w:rFonts w:cs="David" w:hint="cs"/>
          <w:sz w:val="28"/>
          <w:szCs w:val="28"/>
          <w:rtl/>
        </w:rPr>
        <w:t>וי</w:t>
      </w:r>
      <w:r w:rsidR="006E5DAA">
        <w:rPr>
          <w:rFonts w:cs="David" w:hint="cs"/>
          <w:sz w:val="28"/>
          <w:szCs w:val="28"/>
          <w:rtl/>
        </w:rPr>
        <w:t xml:space="preserve">, ולו באופן חלקי, </w:t>
      </w:r>
      <w:r w:rsidR="002511FD">
        <w:rPr>
          <w:rFonts w:cs="David" w:hint="cs"/>
          <w:sz w:val="28"/>
          <w:szCs w:val="28"/>
          <w:rtl/>
        </w:rPr>
        <w:t xml:space="preserve"> </w:t>
      </w:r>
      <w:r w:rsidR="0056117A">
        <w:rPr>
          <w:rFonts w:cs="David" w:hint="cs"/>
          <w:sz w:val="28"/>
          <w:szCs w:val="28"/>
          <w:rtl/>
        </w:rPr>
        <w:t>ל</w:t>
      </w:r>
      <w:r w:rsidR="002511FD">
        <w:rPr>
          <w:rFonts w:cs="David" w:hint="cs"/>
          <w:sz w:val="28"/>
          <w:szCs w:val="28"/>
          <w:rtl/>
        </w:rPr>
        <w:t>מימוש ההחלטות בפעולות בשטח.</w:t>
      </w:r>
    </w:p>
    <w:p w:rsidR="006E5DAA" w:rsidRDefault="00183360" w:rsidP="006E5DAA">
      <w:pPr>
        <w:spacing w:before="240" w:line="276" w:lineRule="auto"/>
        <w:jc w:val="both"/>
        <w:rPr>
          <w:rFonts w:cs="David" w:hint="cs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>הרעיון של מינוף המשבר להשגת מטרות ציבוריות אחרות הוא אתגר מחקרי מעניין ומקורי. החוק</w:t>
      </w:r>
      <w:r w:rsidR="002511FD">
        <w:rPr>
          <w:rFonts w:cs="David" w:hint="cs"/>
          <w:sz w:val="28"/>
          <w:szCs w:val="28"/>
          <w:rtl/>
        </w:rPr>
        <w:t>ר</w:t>
      </w:r>
      <w:r>
        <w:rPr>
          <w:rFonts w:cs="David" w:hint="cs"/>
          <w:sz w:val="28"/>
          <w:szCs w:val="28"/>
          <w:rtl/>
        </w:rPr>
        <w:t xml:space="preserve"> בחן מספר היבטים של מדיניות שהממשלה ורשות </w:t>
      </w:r>
      <w:r w:rsidR="0056117A">
        <w:rPr>
          <w:rFonts w:cs="David" w:hint="cs"/>
          <w:sz w:val="28"/>
          <w:szCs w:val="28"/>
          <w:rtl/>
        </w:rPr>
        <w:t>מקרקעי ישראל יכלו לנקוט, עת שהם טיפלו</w:t>
      </w:r>
      <w:r>
        <w:rPr>
          <w:rFonts w:cs="David" w:hint="cs"/>
          <w:sz w:val="28"/>
          <w:szCs w:val="28"/>
          <w:rtl/>
        </w:rPr>
        <w:t xml:space="preserve"> במשבר. הרעיונות שהועלו אכן משאירות הרבה חומר למחשבה, גם אם לעתים </w:t>
      </w:r>
      <w:r w:rsidR="006004A1">
        <w:rPr>
          <w:rFonts w:cs="David" w:hint="cs"/>
          <w:sz w:val="28"/>
          <w:szCs w:val="28"/>
          <w:rtl/>
        </w:rPr>
        <w:t xml:space="preserve">הקשר בין ההצעה לבין המשבר אינו הדוק </w:t>
      </w:r>
      <w:r w:rsidR="006E5DAA">
        <w:rPr>
          <w:rFonts w:cs="David" w:hint="cs"/>
          <w:sz w:val="28"/>
          <w:szCs w:val="28"/>
          <w:rtl/>
        </w:rPr>
        <w:t>דיו</w:t>
      </w:r>
      <w:r w:rsidR="006004A1">
        <w:rPr>
          <w:rFonts w:cs="David" w:hint="cs"/>
          <w:sz w:val="28"/>
          <w:szCs w:val="28"/>
          <w:rtl/>
        </w:rPr>
        <w:t>.</w:t>
      </w:r>
      <w:r w:rsidR="002511FD">
        <w:rPr>
          <w:rFonts w:cs="David" w:hint="cs"/>
          <w:sz w:val="28"/>
          <w:szCs w:val="28"/>
          <w:rtl/>
        </w:rPr>
        <w:t xml:space="preserve"> </w:t>
      </w:r>
    </w:p>
    <w:p w:rsidR="006004A1" w:rsidRDefault="0056117A" w:rsidP="006E5DAA">
      <w:pPr>
        <w:spacing w:before="240" w:line="276" w:lineRule="auto"/>
        <w:jc w:val="both"/>
        <w:rPr>
          <w:rFonts w:cs="David" w:hint="cs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>מוצע</w:t>
      </w:r>
      <w:r w:rsidR="002511FD">
        <w:rPr>
          <w:rFonts w:cs="David" w:hint="cs"/>
          <w:sz w:val="28"/>
          <w:szCs w:val="28"/>
          <w:rtl/>
        </w:rPr>
        <w:t xml:space="preserve"> להעביר את המחקר לנציגי הממשלה החדשה</w:t>
      </w:r>
      <w:r w:rsidR="006E5DAA">
        <w:rPr>
          <w:rFonts w:cs="David" w:hint="cs"/>
          <w:sz w:val="28"/>
          <w:szCs w:val="28"/>
          <w:rtl/>
        </w:rPr>
        <w:t xml:space="preserve"> לאחר שתוקם</w:t>
      </w:r>
      <w:r w:rsidR="002511FD">
        <w:rPr>
          <w:rFonts w:cs="David" w:hint="cs"/>
          <w:sz w:val="28"/>
          <w:szCs w:val="28"/>
          <w:rtl/>
        </w:rPr>
        <w:t>, כי המשבר טרם הסתיים ונותר מקום למקצה שיפורים בעניין המשבר המתמשך</w:t>
      </w:r>
      <w:r>
        <w:rPr>
          <w:rFonts w:cs="David" w:hint="cs"/>
          <w:sz w:val="28"/>
          <w:szCs w:val="28"/>
          <w:rtl/>
        </w:rPr>
        <w:t>, כפי שהציע החוקר</w:t>
      </w:r>
      <w:r w:rsidR="002511FD">
        <w:rPr>
          <w:rFonts w:cs="David" w:hint="cs"/>
          <w:sz w:val="28"/>
          <w:szCs w:val="28"/>
          <w:rtl/>
        </w:rPr>
        <w:t>.</w:t>
      </w:r>
    </w:p>
    <w:p w:rsidR="00183360" w:rsidRDefault="006004A1" w:rsidP="006E5DAA">
      <w:pPr>
        <w:spacing w:before="240" w:line="276" w:lineRule="auto"/>
        <w:jc w:val="both"/>
        <w:rPr>
          <w:rFonts w:cs="David" w:hint="cs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 xml:space="preserve">בסה"כ מחקר ראוי </w:t>
      </w:r>
      <w:r>
        <w:rPr>
          <w:rFonts w:cs="David"/>
          <w:sz w:val="28"/>
          <w:szCs w:val="28"/>
          <w:rtl/>
        </w:rPr>
        <w:t>–</w:t>
      </w:r>
      <w:r>
        <w:rPr>
          <w:rFonts w:cs="David" w:hint="cs"/>
          <w:sz w:val="28"/>
          <w:szCs w:val="28"/>
          <w:rtl/>
        </w:rPr>
        <w:t xml:space="preserve"> מנוסח בצורה ברורה וקליטה ומנומק ב</w:t>
      </w:r>
      <w:r w:rsidR="006E5DAA">
        <w:rPr>
          <w:rFonts w:cs="David" w:hint="cs"/>
          <w:sz w:val="28"/>
          <w:szCs w:val="28"/>
          <w:rtl/>
        </w:rPr>
        <w:t>אופן</w:t>
      </w:r>
      <w:r>
        <w:rPr>
          <w:rFonts w:cs="David" w:hint="cs"/>
          <w:sz w:val="28"/>
          <w:szCs w:val="28"/>
          <w:rtl/>
        </w:rPr>
        <w:t xml:space="preserve"> משביע רצון ביותר.</w:t>
      </w:r>
      <w:r w:rsidR="00183360">
        <w:rPr>
          <w:rFonts w:cs="David" w:hint="cs"/>
          <w:sz w:val="28"/>
          <w:szCs w:val="28"/>
          <w:rtl/>
        </w:rPr>
        <w:t xml:space="preserve"> </w:t>
      </w:r>
      <w:r>
        <w:rPr>
          <w:rFonts w:cs="David" w:hint="cs"/>
          <w:sz w:val="28"/>
          <w:szCs w:val="28"/>
          <w:rtl/>
        </w:rPr>
        <w:t>משאיר טעם לעוד.</w:t>
      </w:r>
    </w:p>
    <w:p w:rsidR="001656B9" w:rsidRDefault="001656B9" w:rsidP="006004A1">
      <w:pPr>
        <w:jc w:val="both"/>
        <w:rPr>
          <w:rFonts w:cs="David" w:hint="cs"/>
          <w:sz w:val="28"/>
          <w:szCs w:val="28"/>
          <w:rtl/>
        </w:rPr>
      </w:pPr>
    </w:p>
    <w:p w:rsidR="003E0999" w:rsidRDefault="003E0999" w:rsidP="006004A1">
      <w:pPr>
        <w:jc w:val="both"/>
        <w:rPr>
          <w:rFonts w:cs="David" w:hint="cs"/>
          <w:b/>
          <w:bCs/>
          <w:sz w:val="28"/>
          <w:szCs w:val="28"/>
          <w:rtl/>
        </w:rPr>
      </w:pPr>
    </w:p>
    <w:p w:rsidR="001656B9" w:rsidRPr="002511FD" w:rsidRDefault="001656B9" w:rsidP="006004A1">
      <w:pPr>
        <w:jc w:val="both"/>
        <w:rPr>
          <w:rFonts w:cs="David" w:hint="cs"/>
          <w:b/>
          <w:bCs/>
          <w:sz w:val="28"/>
          <w:szCs w:val="28"/>
          <w:rtl/>
        </w:rPr>
      </w:pPr>
      <w:r w:rsidRPr="002511FD">
        <w:rPr>
          <w:rFonts w:cs="David" w:hint="cs"/>
          <w:b/>
          <w:bCs/>
          <w:sz w:val="28"/>
          <w:szCs w:val="28"/>
          <w:rtl/>
        </w:rPr>
        <w:t>ציון סופי:</w:t>
      </w:r>
      <w:r w:rsidR="002511FD" w:rsidRPr="002511FD">
        <w:rPr>
          <w:rFonts w:cs="David" w:hint="cs"/>
          <w:b/>
          <w:bCs/>
          <w:sz w:val="28"/>
          <w:szCs w:val="28"/>
          <w:rtl/>
        </w:rPr>
        <w:t xml:space="preserve"> </w:t>
      </w:r>
      <w:r w:rsidRPr="002511FD">
        <w:rPr>
          <w:rFonts w:cs="David" w:hint="cs"/>
          <w:b/>
          <w:bCs/>
          <w:sz w:val="28"/>
          <w:szCs w:val="28"/>
          <w:rtl/>
        </w:rPr>
        <w:t>93</w:t>
      </w:r>
    </w:p>
    <w:p w:rsidR="001656B9" w:rsidRDefault="001656B9" w:rsidP="006004A1">
      <w:pPr>
        <w:jc w:val="both"/>
        <w:rPr>
          <w:rFonts w:cs="David" w:hint="cs"/>
          <w:sz w:val="28"/>
          <w:szCs w:val="28"/>
          <w:rtl/>
        </w:rPr>
      </w:pPr>
    </w:p>
    <w:p w:rsidR="004C4A12" w:rsidRDefault="004C4A12" w:rsidP="006004A1">
      <w:pPr>
        <w:jc w:val="both"/>
        <w:rPr>
          <w:rFonts w:cs="David" w:hint="cs"/>
          <w:sz w:val="28"/>
          <w:szCs w:val="28"/>
          <w:rtl/>
        </w:rPr>
      </w:pPr>
    </w:p>
    <w:p w:rsidR="004C4A12" w:rsidRDefault="004C4A12" w:rsidP="006004A1">
      <w:pPr>
        <w:jc w:val="both"/>
        <w:rPr>
          <w:rFonts w:cs="David" w:hint="cs"/>
          <w:sz w:val="28"/>
          <w:szCs w:val="28"/>
          <w:rtl/>
        </w:rPr>
      </w:pPr>
    </w:p>
    <w:p w:rsidR="004C4A12" w:rsidRDefault="004C4A12" w:rsidP="006004A1">
      <w:pPr>
        <w:jc w:val="both"/>
        <w:rPr>
          <w:rFonts w:cs="David" w:hint="cs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>בברכה,</w:t>
      </w:r>
    </w:p>
    <w:p w:rsidR="004C4A12" w:rsidRPr="00183360" w:rsidRDefault="0056117A" w:rsidP="006004A1">
      <w:pPr>
        <w:jc w:val="both"/>
        <w:rPr>
          <w:rFonts w:cs="David"/>
          <w:sz w:val="28"/>
          <w:szCs w:val="28"/>
        </w:rPr>
      </w:pPr>
      <w:bookmarkStart w:id="0" w:name="_GoBack"/>
      <w:bookmarkEnd w:id="0"/>
      <w:r>
        <w:rPr>
          <w:rFonts w:cs="David" w:hint="cs"/>
          <w:sz w:val="28"/>
          <w:szCs w:val="28"/>
          <w:rtl/>
        </w:rPr>
        <w:t xml:space="preserve">ד"ר </w:t>
      </w:r>
      <w:r w:rsidR="004C4A12">
        <w:rPr>
          <w:rFonts w:cs="David" w:hint="cs"/>
          <w:sz w:val="28"/>
          <w:szCs w:val="28"/>
          <w:rtl/>
        </w:rPr>
        <w:t>חיים פיאלקוף</w:t>
      </w:r>
    </w:p>
    <w:sectPr w:rsidR="004C4A12" w:rsidRPr="00183360" w:rsidSect="00A44F4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8D7253"/>
    <w:multiLevelType w:val="hybridMultilevel"/>
    <w:tmpl w:val="61BE5438"/>
    <w:lvl w:ilvl="0" w:tplc="1C9282A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73263B73"/>
    <w:multiLevelType w:val="hybridMultilevel"/>
    <w:tmpl w:val="825A1A2A"/>
    <w:lvl w:ilvl="0" w:tplc="557AA620">
      <w:start w:val="16"/>
      <w:numFmt w:val="bullet"/>
      <w:lvlText w:val=""/>
      <w:lvlJc w:val="left"/>
      <w:pPr>
        <w:ind w:left="720" w:hanging="360"/>
      </w:pPr>
      <w:rPr>
        <w:rFonts w:ascii="Symbol" w:eastAsiaTheme="minorHAnsi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D22"/>
    <w:rsid w:val="000018FD"/>
    <w:rsid w:val="000134E0"/>
    <w:rsid w:val="00062489"/>
    <w:rsid w:val="00154640"/>
    <w:rsid w:val="001656B9"/>
    <w:rsid w:val="001703B4"/>
    <w:rsid w:val="00183360"/>
    <w:rsid w:val="001A2A73"/>
    <w:rsid w:val="002031F9"/>
    <w:rsid w:val="002511FD"/>
    <w:rsid w:val="00265BBC"/>
    <w:rsid w:val="003B5659"/>
    <w:rsid w:val="003E0999"/>
    <w:rsid w:val="003E7942"/>
    <w:rsid w:val="004C3511"/>
    <w:rsid w:val="004C4A12"/>
    <w:rsid w:val="00534EE1"/>
    <w:rsid w:val="0056117A"/>
    <w:rsid w:val="005A7518"/>
    <w:rsid w:val="006004A1"/>
    <w:rsid w:val="00633B65"/>
    <w:rsid w:val="006641E2"/>
    <w:rsid w:val="00682B82"/>
    <w:rsid w:val="006A7230"/>
    <w:rsid w:val="006D6025"/>
    <w:rsid w:val="006E5DAA"/>
    <w:rsid w:val="006F0942"/>
    <w:rsid w:val="00736085"/>
    <w:rsid w:val="007618EB"/>
    <w:rsid w:val="007B27A0"/>
    <w:rsid w:val="007B4209"/>
    <w:rsid w:val="007B4EED"/>
    <w:rsid w:val="007C175A"/>
    <w:rsid w:val="008070E9"/>
    <w:rsid w:val="00842022"/>
    <w:rsid w:val="008953E1"/>
    <w:rsid w:val="008E6CD4"/>
    <w:rsid w:val="00961BC0"/>
    <w:rsid w:val="00963880"/>
    <w:rsid w:val="009B35B9"/>
    <w:rsid w:val="00A06CF9"/>
    <w:rsid w:val="00A41A6F"/>
    <w:rsid w:val="00A44F4D"/>
    <w:rsid w:val="00A553E8"/>
    <w:rsid w:val="00A72D22"/>
    <w:rsid w:val="00AC5A6B"/>
    <w:rsid w:val="00AE05B6"/>
    <w:rsid w:val="00B4426F"/>
    <w:rsid w:val="00B66954"/>
    <w:rsid w:val="00B74B13"/>
    <w:rsid w:val="00BA7BEE"/>
    <w:rsid w:val="00BD3C14"/>
    <w:rsid w:val="00BF4B10"/>
    <w:rsid w:val="00C0178D"/>
    <w:rsid w:val="00C56C1B"/>
    <w:rsid w:val="00CC7243"/>
    <w:rsid w:val="00E12935"/>
    <w:rsid w:val="00E31FA7"/>
    <w:rsid w:val="00EA2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D22"/>
    <w:pPr>
      <w:bidi/>
      <w:spacing w:after="0" w:line="240" w:lineRule="auto"/>
    </w:pPr>
    <w:rPr>
      <w:rFonts w:ascii="Times New Roman" w:eastAsia="Times New Roman" w:hAnsi="Times New Roman" w:cs="Miriam"/>
      <w:noProof/>
      <w:sz w:val="20"/>
      <w:szCs w:val="20"/>
      <w:lang w:eastAsia="he-IL"/>
    </w:rPr>
  </w:style>
  <w:style w:type="paragraph" w:styleId="2">
    <w:name w:val="heading 2"/>
    <w:basedOn w:val="a"/>
    <w:next w:val="a"/>
    <w:link w:val="20"/>
    <w:qFormat/>
    <w:rsid w:val="00A72D22"/>
    <w:pPr>
      <w:keepNext/>
      <w:jc w:val="both"/>
      <w:outlineLvl w:val="1"/>
    </w:pPr>
    <w:rPr>
      <w:rFonts w:cs="David"/>
      <w:szCs w:val="24"/>
    </w:rPr>
  </w:style>
  <w:style w:type="paragraph" w:styleId="5">
    <w:name w:val="heading 5"/>
    <w:basedOn w:val="a"/>
    <w:next w:val="a"/>
    <w:link w:val="50"/>
    <w:qFormat/>
    <w:rsid w:val="00A72D22"/>
    <w:pPr>
      <w:keepNext/>
      <w:spacing w:line="480" w:lineRule="auto"/>
      <w:jc w:val="center"/>
      <w:outlineLvl w:val="4"/>
    </w:pPr>
    <w:rPr>
      <w:rFonts w:cs="David"/>
      <w:b/>
      <w:bCs/>
      <w:noProof w:val="0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כותרת 2 תו"/>
    <w:basedOn w:val="a0"/>
    <w:link w:val="2"/>
    <w:rsid w:val="00A72D22"/>
    <w:rPr>
      <w:rFonts w:ascii="Times New Roman" w:eastAsia="Times New Roman" w:hAnsi="Times New Roman" w:cs="David"/>
      <w:noProof/>
      <w:sz w:val="20"/>
      <w:szCs w:val="24"/>
      <w:lang w:eastAsia="he-IL"/>
    </w:rPr>
  </w:style>
  <w:style w:type="character" w:customStyle="1" w:styleId="50">
    <w:name w:val="כותרת 5 תו"/>
    <w:basedOn w:val="a0"/>
    <w:link w:val="5"/>
    <w:rsid w:val="00A72D22"/>
    <w:rPr>
      <w:rFonts w:ascii="Times New Roman" w:eastAsia="Times New Roman" w:hAnsi="Times New Roman" w:cs="David"/>
      <w:b/>
      <w:bCs/>
      <w:sz w:val="20"/>
      <w:szCs w:val="28"/>
    </w:rPr>
  </w:style>
  <w:style w:type="paragraph" w:styleId="NormalWeb">
    <w:name w:val="Normal (Web)"/>
    <w:basedOn w:val="a"/>
    <w:rsid w:val="00A72D22"/>
    <w:pPr>
      <w:bidi w:val="0"/>
      <w:spacing w:before="100" w:beforeAutospacing="1" w:after="100" w:afterAutospacing="1"/>
    </w:pPr>
    <w:rPr>
      <w:rFonts w:cs="Times New Roman"/>
      <w:noProof w:val="0"/>
      <w:sz w:val="24"/>
      <w:szCs w:val="24"/>
      <w:lang w:eastAsia="en-US"/>
    </w:rPr>
  </w:style>
  <w:style w:type="paragraph" w:styleId="a3">
    <w:name w:val="List Paragraph"/>
    <w:basedOn w:val="a"/>
    <w:uiPriority w:val="34"/>
    <w:qFormat/>
    <w:rsid w:val="00A72D22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8953E1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7618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553E8"/>
    <w:rPr>
      <w:rFonts w:ascii="Tahoma" w:hAnsi="Tahoma" w:cs="Tahoma"/>
      <w:sz w:val="18"/>
      <w:szCs w:val="18"/>
    </w:rPr>
  </w:style>
  <w:style w:type="character" w:customStyle="1" w:styleId="a6">
    <w:name w:val="טקסט בלונים תו"/>
    <w:basedOn w:val="a0"/>
    <w:link w:val="a5"/>
    <w:uiPriority w:val="99"/>
    <w:semiHidden/>
    <w:rsid w:val="00A553E8"/>
    <w:rPr>
      <w:rFonts w:ascii="Tahoma" w:eastAsia="Times New Roman" w:hAnsi="Tahoma" w:cs="Tahoma"/>
      <w:noProof/>
      <w:sz w:val="18"/>
      <w:szCs w:val="18"/>
      <w:lang w:eastAsia="he-I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D22"/>
    <w:pPr>
      <w:bidi/>
      <w:spacing w:after="0" w:line="240" w:lineRule="auto"/>
    </w:pPr>
    <w:rPr>
      <w:rFonts w:ascii="Times New Roman" w:eastAsia="Times New Roman" w:hAnsi="Times New Roman" w:cs="Miriam"/>
      <w:noProof/>
      <w:sz w:val="20"/>
      <w:szCs w:val="20"/>
      <w:lang w:eastAsia="he-IL"/>
    </w:rPr>
  </w:style>
  <w:style w:type="paragraph" w:styleId="2">
    <w:name w:val="heading 2"/>
    <w:basedOn w:val="a"/>
    <w:next w:val="a"/>
    <w:link w:val="20"/>
    <w:qFormat/>
    <w:rsid w:val="00A72D22"/>
    <w:pPr>
      <w:keepNext/>
      <w:jc w:val="both"/>
      <w:outlineLvl w:val="1"/>
    </w:pPr>
    <w:rPr>
      <w:rFonts w:cs="David"/>
      <w:szCs w:val="24"/>
    </w:rPr>
  </w:style>
  <w:style w:type="paragraph" w:styleId="5">
    <w:name w:val="heading 5"/>
    <w:basedOn w:val="a"/>
    <w:next w:val="a"/>
    <w:link w:val="50"/>
    <w:qFormat/>
    <w:rsid w:val="00A72D22"/>
    <w:pPr>
      <w:keepNext/>
      <w:spacing w:line="480" w:lineRule="auto"/>
      <w:jc w:val="center"/>
      <w:outlineLvl w:val="4"/>
    </w:pPr>
    <w:rPr>
      <w:rFonts w:cs="David"/>
      <w:b/>
      <w:bCs/>
      <w:noProof w:val="0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כותרת 2 תו"/>
    <w:basedOn w:val="a0"/>
    <w:link w:val="2"/>
    <w:rsid w:val="00A72D22"/>
    <w:rPr>
      <w:rFonts w:ascii="Times New Roman" w:eastAsia="Times New Roman" w:hAnsi="Times New Roman" w:cs="David"/>
      <w:noProof/>
      <w:sz w:val="20"/>
      <w:szCs w:val="24"/>
      <w:lang w:eastAsia="he-IL"/>
    </w:rPr>
  </w:style>
  <w:style w:type="character" w:customStyle="1" w:styleId="50">
    <w:name w:val="כותרת 5 תו"/>
    <w:basedOn w:val="a0"/>
    <w:link w:val="5"/>
    <w:rsid w:val="00A72D22"/>
    <w:rPr>
      <w:rFonts w:ascii="Times New Roman" w:eastAsia="Times New Roman" w:hAnsi="Times New Roman" w:cs="David"/>
      <w:b/>
      <w:bCs/>
      <w:sz w:val="20"/>
      <w:szCs w:val="28"/>
    </w:rPr>
  </w:style>
  <w:style w:type="paragraph" w:styleId="NormalWeb">
    <w:name w:val="Normal (Web)"/>
    <w:basedOn w:val="a"/>
    <w:rsid w:val="00A72D22"/>
    <w:pPr>
      <w:bidi w:val="0"/>
      <w:spacing w:before="100" w:beforeAutospacing="1" w:after="100" w:afterAutospacing="1"/>
    </w:pPr>
    <w:rPr>
      <w:rFonts w:cs="Times New Roman"/>
      <w:noProof w:val="0"/>
      <w:sz w:val="24"/>
      <w:szCs w:val="24"/>
      <w:lang w:eastAsia="en-US"/>
    </w:rPr>
  </w:style>
  <w:style w:type="paragraph" w:styleId="a3">
    <w:name w:val="List Paragraph"/>
    <w:basedOn w:val="a"/>
    <w:uiPriority w:val="34"/>
    <w:qFormat/>
    <w:rsid w:val="00A72D22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8953E1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7618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553E8"/>
    <w:rPr>
      <w:rFonts w:ascii="Tahoma" w:hAnsi="Tahoma" w:cs="Tahoma"/>
      <w:sz w:val="18"/>
      <w:szCs w:val="18"/>
    </w:rPr>
  </w:style>
  <w:style w:type="character" w:customStyle="1" w:styleId="a6">
    <w:name w:val="טקסט בלונים תו"/>
    <w:basedOn w:val="a0"/>
    <w:link w:val="a5"/>
    <w:uiPriority w:val="99"/>
    <w:semiHidden/>
    <w:rsid w:val="00A553E8"/>
    <w:rPr>
      <w:rFonts w:ascii="Tahoma" w:eastAsia="Times New Roman" w:hAnsi="Tahoma" w:cs="Tahoma"/>
      <w:noProof/>
      <w:sz w:val="18"/>
      <w:szCs w:val="18"/>
      <w:lang w:eastAsia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IDF</Company>
  <LinksUpToDate>false</LinksUpToDate>
  <CharactersWithSpaces>2179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IDF</dc:creator>
  <cp:lastModifiedBy>Chaim</cp:lastModifiedBy>
  <cp:revision>3</cp:revision>
  <cp:lastPrinted>2017-01-12T07:38:00Z</cp:lastPrinted>
  <dcterms:created xsi:type="dcterms:W3CDTF">2019-05-07T14:29:00Z</dcterms:created>
  <dcterms:modified xsi:type="dcterms:W3CDTF">2019-05-07T14:30:00Z</dcterms:modified>
</cp:coreProperties>
</file>