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17" w:rsidRPr="006E756A" w:rsidRDefault="007C79FA" w:rsidP="00041E1E">
      <w:pPr>
        <w:spacing w:after="0" w:line="360" w:lineRule="auto"/>
        <w:rPr>
          <w:rFonts w:ascii="David" w:hAnsi="David"/>
          <w:b/>
          <w:bCs/>
          <w:color w:val="auto"/>
          <w:sz w:val="36"/>
          <w:szCs w:val="36"/>
          <w:rtl/>
        </w:rPr>
      </w:pPr>
      <w:r w:rsidRPr="006E756A">
        <w:rPr>
          <w:rFonts w:ascii="David" w:hAnsi="David"/>
          <w:b/>
          <w:bCs/>
          <w:color w:val="auto"/>
          <w:sz w:val="36"/>
          <w:szCs w:val="36"/>
          <w:rtl/>
        </w:rPr>
        <w:t xml:space="preserve">הוא הלך בשדות: </w:t>
      </w:r>
    </w:p>
    <w:p w:rsidR="007C79FA" w:rsidRPr="006E756A" w:rsidRDefault="007C79FA" w:rsidP="00041E1E">
      <w:pPr>
        <w:spacing w:after="0" w:line="360" w:lineRule="auto"/>
        <w:rPr>
          <w:rFonts w:ascii="David" w:hAnsi="David"/>
          <w:b/>
          <w:bCs/>
          <w:color w:val="auto"/>
          <w:sz w:val="28"/>
          <w:rtl/>
        </w:rPr>
      </w:pPr>
      <w:bookmarkStart w:id="0" w:name="_GoBack"/>
      <w:r w:rsidRPr="006E756A">
        <w:rPr>
          <w:rFonts w:ascii="David" w:hAnsi="David"/>
          <w:b/>
          <w:bCs/>
          <w:color w:val="auto"/>
          <w:sz w:val="28"/>
          <w:rtl/>
        </w:rPr>
        <w:t xml:space="preserve">דמותו של אורי ה גיבור ? ! </w:t>
      </w:r>
    </w:p>
    <w:bookmarkEnd w:id="0"/>
    <w:p w:rsidR="002B77CC"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הרומן "הוא הלך בשדות" </w:t>
      </w:r>
      <w:r w:rsidR="002B77CC" w:rsidRPr="00041E1E">
        <w:rPr>
          <w:rFonts w:ascii="David" w:hAnsi="David" w:cs="David"/>
          <w:sz w:val="28"/>
          <w:szCs w:val="28"/>
          <w:rtl/>
        </w:rPr>
        <w:t xml:space="preserve"> </w:t>
      </w:r>
      <w:r w:rsidR="002B77CC" w:rsidRPr="00041E1E">
        <w:rPr>
          <w:rFonts w:ascii="David" w:hAnsi="David" w:cs="David"/>
          <w:sz w:val="28"/>
          <w:szCs w:val="28"/>
          <w:rtl/>
        </w:rPr>
        <w:t xml:space="preserve">מאת משה שמיר </w:t>
      </w:r>
      <w:r w:rsidRPr="00041E1E">
        <w:rPr>
          <w:rFonts w:ascii="David" w:hAnsi="David" w:cs="David"/>
          <w:sz w:val="28"/>
          <w:szCs w:val="28"/>
          <w:rtl/>
        </w:rPr>
        <w:t xml:space="preserve">שנכתב ב-1945-6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מציגה את דמותו ו</w:t>
      </w:r>
      <w:r w:rsidR="0091414E" w:rsidRPr="00041E1E">
        <w:rPr>
          <w:rFonts w:ascii="David" w:hAnsi="David" w:cs="David"/>
          <w:sz w:val="28"/>
          <w:szCs w:val="28"/>
          <w:rtl/>
        </w:rPr>
        <w:t>סיפורו של אורי, הילד הראשון של קיבוץ "גת העמקים", בתקופה שלפני הקמת המדינה.</w:t>
      </w:r>
      <w:r w:rsidRPr="00041E1E">
        <w:rPr>
          <w:rFonts w:ascii="David" w:hAnsi="David" w:cs="David"/>
          <w:sz w:val="28"/>
          <w:szCs w:val="28"/>
          <w:rtl/>
        </w:rPr>
        <w:t xml:space="preserve">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משנת 1945 ועד הקמת המדינה, התקופה מאופיינת </w:t>
      </w:r>
      <w:r w:rsidR="0091414E" w:rsidRPr="00041E1E">
        <w:rPr>
          <w:rFonts w:ascii="David" w:hAnsi="David" w:cs="David"/>
          <w:sz w:val="28"/>
          <w:szCs w:val="28"/>
          <w:rtl/>
        </w:rPr>
        <w:t xml:space="preserve"> </w:t>
      </w:r>
      <w:r w:rsidRPr="00041E1E">
        <w:rPr>
          <w:rFonts w:ascii="David" w:hAnsi="David" w:cs="David"/>
          <w:sz w:val="28"/>
          <w:szCs w:val="28"/>
          <w:rtl/>
        </w:rPr>
        <w:t>בשני מישורים, מיחד עול</w:t>
      </w:r>
      <w:r w:rsidR="005A285F" w:rsidRPr="00041E1E">
        <w:rPr>
          <w:rFonts w:ascii="David" w:hAnsi="David" w:cs="David"/>
          <w:sz w:val="28"/>
          <w:szCs w:val="28"/>
          <w:rtl/>
        </w:rPr>
        <w:t>י</w:t>
      </w:r>
      <w:r w:rsidRPr="00041E1E">
        <w:rPr>
          <w:rFonts w:ascii="David" w:hAnsi="David" w:cs="David"/>
          <w:sz w:val="28"/>
          <w:szCs w:val="28"/>
          <w:rtl/>
        </w:rPr>
        <w:t xml:space="preserve">ם מארצות אירופה ובמיוחד </w:t>
      </w:r>
      <w:r w:rsidR="008E79E9" w:rsidRPr="00041E1E">
        <w:rPr>
          <w:rFonts w:ascii="David" w:hAnsi="David" w:cs="David"/>
          <w:sz w:val="28"/>
          <w:szCs w:val="28"/>
          <w:rtl/>
        </w:rPr>
        <w:t>ניצולי השואה ו</w:t>
      </w:r>
      <w:r w:rsidRPr="00041E1E">
        <w:rPr>
          <w:rFonts w:ascii="David" w:hAnsi="David" w:cs="David"/>
          <w:sz w:val="28"/>
          <w:szCs w:val="28"/>
          <w:rtl/>
        </w:rPr>
        <w:t>בוגרי מחנות ההשמדה</w:t>
      </w:r>
      <w:r w:rsidR="005A285F" w:rsidRPr="00041E1E">
        <w:rPr>
          <w:rFonts w:ascii="David" w:hAnsi="David" w:cs="David"/>
          <w:sz w:val="28"/>
          <w:szCs w:val="28"/>
          <w:rtl/>
        </w:rPr>
        <w:t xml:space="preserve">, </w:t>
      </w:r>
      <w:r w:rsidRPr="00041E1E">
        <w:rPr>
          <w:rFonts w:ascii="David" w:hAnsi="David" w:cs="David"/>
          <w:sz w:val="28"/>
          <w:szCs w:val="28"/>
          <w:rtl/>
        </w:rPr>
        <w:t xml:space="preserve"> מאידך צעירים הנלחמים, בבריטים ובערבים בארץ ישראל על ארץ ישראל.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במרכז הרומן "הגיבור" </w:t>
      </w:r>
      <w:r w:rsidR="0091414E" w:rsidRPr="00041E1E">
        <w:rPr>
          <w:rFonts w:ascii="David" w:hAnsi="David" w:cs="David"/>
          <w:sz w:val="28"/>
          <w:szCs w:val="28"/>
          <w:rtl/>
        </w:rPr>
        <w:t>אורי, בן  19,</w:t>
      </w:r>
      <w:r w:rsidRPr="00041E1E">
        <w:rPr>
          <w:rFonts w:ascii="David" w:hAnsi="David" w:cs="David"/>
          <w:sz w:val="28"/>
          <w:szCs w:val="28"/>
          <w:rtl/>
        </w:rPr>
        <w:t xml:space="preserve"> בהמשך נראה שדמותו וגבורתו מורכבת מרבדים שונים.  </w:t>
      </w:r>
      <w:r w:rsidR="0091414E" w:rsidRPr="00041E1E">
        <w:rPr>
          <w:rFonts w:ascii="David" w:hAnsi="David" w:cs="David"/>
          <w:sz w:val="28"/>
          <w:szCs w:val="28"/>
          <w:rtl/>
        </w:rPr>
        <w:t xml:space="preserve">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אורי </w:t>
      </w:r>
      <w:r w:rsidR="0091414E" w:rsidRPr="00041E1E">
        <w:rPr>
          <w:rFonts w:ascii="David" w:hAnsi="David" w:cs="David"/>
          <w:sz w:val="28"/>
          <w:szCs w:val="28"/>
          <w:rtl/>
        </w:rPr>
        <w:t xml:space="preserve">חוזר מלימודיו חזרה אל הקיבוץ </w:t>
      </w:r>
      <w:r w:rsidRPr="00041E1E">
        <w:rPr>
          <w:rFonts w:ascii="David" w:hAnsi="David" w:cs="David"/>
          <w:sz w:val="28"/>
          <w:szCs w:val="28"/>
          <w:rtl/>
        </w:rPr>
        <w:t>שהוריו הקימו</w:t>
      </w:r>
      <w:r w:rsidR="005A285F" w:rsidRPr="00041E1E">
        <w:rPr>
          <w:rFonts w:ascii="David" w:hAnsi="David" w:cs="David"/>
          <w:sz w:val="28"/>
          <w:szCs w:val="28"/>
          <w:rtl/>
        </w:rPr>
        <w:t xml:space="preserve">, </w:t>
      </w:r>
      <w:r w:rsidR="0091414E" w:rsidRPr="00041E1E">
        <w:rPr>
          <w:rFonts w:ascii="David" w:hAnsi="David" w:cs="David"/>
          <w:sz w:val="28"/>
          <w:szCs w:val="28"/>
          <w:rtl/>
        </w:rPr>
        <w:t xml:space="preserve">בו גדל והתחנך, אלא שפתאום אינו יכול למצוא בו את מקומו פיזית ורוחנית כאחד.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5A285F"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הוריו נפרדו וכל אחד מהם מקיים בקיבוץ שגרת חיים </w:t>
      </w:r>
      <w:r w:rsidR="005A285F" w:rsidRPr="00041E1E">
        <w:rPr>
          <w:rFonts w:ascii="David" w:hAnsi="David" w:cs="David"/>
          <w:sz w:val="28"/>
          <w:szCs w:val="28"/>
          <w:rtl/>
        </w:rPr>
        <w:t xml:space="preserve">אשר לאורי, </w:t>
      </w:r>
      <w:r w:rsidRPr="00041E1E">
        <w:rPr>
          <w:rFonts w:ascii="David" w:hAnsi="David" w:cs="David"/>
          <w:sz w:val="28"/>
          <w:szCs w:val="28"/>
          <w:rtl/>
        </w:rPr>
        <w:t xml:space="preserve">אין מקום </w:t>
      </w:r>
      <w:r w:rsidR="005A285F" w:rsidRPr="00041E1E">
        <w:rPr>
          <w:rFonts w:ascii="David" w:hAnsi="David" w:cs="David"/>
          <w:sz w:val="28"/>
          <w:szCs w:val="28"/>
          <w:rtl/>
        </w:rPr>
        <w:t xml:space="preserve">בו. </w:t>
      </w:r>
      <w:r w:rsidRPr="00041E1E">
        <w:rPr>
          <w:rFonts w:ascii="David" w:hAnsi="David" w:cs="David"/>
          <w:sz w:val="28"/>
          <w:szCs w:val="28"/>
          <w:rtl/>
        </w:rPr>
        <w:t xml:space="preserve"> </w:t>
      </w:r>
    </w:p>
    <w:p w:rsidR="00623F97" w:rsidRPr="00041E1E" w:rsidRDefault="00623F97"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2B77CC"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אורי מתקשה להשיג לעצמו חדר ושיבוץ מקצועי בקיבוץ, ומתקשה לקיים קשרים רגשיים עם סביבתו. </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אורי </w:t>
      </w:r>
      <w:r w:rsidR="0091414E" w:rsidRPr="00041E1E">
        <w:rPr>
          <w:rFonts w:ascii="David" w:hAnsi="David" w:cs="David"/>
          <w:sz w:val="28"/>
          <w:szCs w:val="28"/>
          <w:rtl/>
        </w:rPr>
        <w:t xml:space="preserve">מפתח מערכת יחסים </w:t>
      </w:r>
      <w:r w:rsidRPr="00041E1E">
        <w:rPr>
          <w:rFonts w:ascii="David" w:hAnsi="David" w:cs="David"/>
          <w:sz w:val="28"/>
          <w:szCs w:val="28"/>
          <w:rtl/>
        </w:rPr>
        <w:t>סבוכה</w:t>
      </w:r>
      <w:r w:rsidR="0091414E" w:rsidRPr="00041E1E">
        <w:rPr>
          <w:rFonts w:ascii="David" w:hAnsi="David" w:cs="David"/>
          <w:sz w:val="28"/>
          <w:szCs w:val="28"/>
          <w:rtl/>
        </w:rPr>
        <w:t xml:space="preserve"> ומיוסרת עם מיקה, ניצולת שואה מקבוצת ילדי טהרן</w:t>
      </w:r>
      <w:r w:rsidRPr="00041E1E">
        <w:rPr>
          <w:rFonts w:ascii="David" w:hAnsi="David" w:cs="David"/>
          <w:sz w:val="28"/>
          <w:szCs w:val="28"/>
          <w:rtl/>
        </w:rPr>
        <w:t xml:space="preserve">, </w:t>
      </w:r>
      <w:r w:rsidR="0091414E" w:rsidRPr="00041E1E">
        <w:rPr>
          <w:rFonts w:ascii="David" w:hAnsi="David" w:cs="David"/>
          <w:sz w:val="28"/>
          <w:szCs w:val="28"/>
          <w:rtl/>
        </w:rPr>
        <w:t xml:space="preserve"> </w:t>
      </w:r>
      <w:r w:rsidRPr="00041E1E">
        <w:rPr>
          <w:rFonts w:ascii="David" w:hAnsi="David" w:cs="David"/>
          <w:sz w:val="28"/>
          <w:szCs w:val="28"/>
          <w:rtl/>
        </w:rPr>
        <w:t>ש</w:t>
      </w:r>
      <w:r w:rsidR="0091414E" w:rsidRPr="00041E1E">
        <w:rPr>
          <w:rFonts w:ascii="David" w:hAnsi="David" w:cs="David"/>
          <w:sz w:val="28"/>
          <w:szCs w:val="28"/>
          <w:rtl/>
        </w:rPr>
        <w:t>אביו של אורי</w:t>
      </w:r>
      <w:r w:rsidRPr="00041E1E">
        <w:rPr>
          <w:rFonts w:ascii="David" w:hAnsi="David" w:cs="David"/>
          <w:sz w:val="28"/>
          <w:szCs w:val="28"/>
          <w:rtl/>
        </w:rPr>
        <w:t xml:space="preserve">, </w:t>
      </w:r>
      <w:r w:rsidRPr="00041E1E">
        <w:rPr>
          <w:rFonts w:ascii="David" w:hAnsi="David" w:cs="David"/>
          <w:sz w:val="28"/>
          <w:szCs w:val="28"/>
          <w:rtl/>
        </w:rPr>
        <w:t>ווילי כהנא,</w:t>
      </w:r>
      <w:r w:rsidRPr="00041E1E">
        <w:rPr>
          <w:rFonts w:ascii="David" w:hAnsi="David" w:cs="David"/>
          <w:sz w:val="28"/>
          <w:szCs w:val="28"/>
          <w:rtl/>
        </w:rPr>
        <w:t xml:space="preserve"> </w:t>
      </w:r>
      <w:r w:rsidR="0091414E" w:rsidRPr="00041E1E">
        <w:rPr>
          <w:rFonts w:ascii="David" w:hAnsi="David" w:cs="David"/>
          <w:sz w:val="28"/>
          <w:szCs w:val="28"/>
          <w:rtl/>
        </w:rPr>
        <w:t>הביא לקיבוץ והדריך.</w:t>
      </w:r>
    </w:p>
    <w:p w:rsidR="002B77CC" w:rsidRPr="00041E1E" w:rsidRDefault="002B77CC"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AB1FFE"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מיקה </w:t>
      </w:r>
      <w:r w:rsidR="00AB1FFE" w:rsidRPr="00041E1E">
        <w:rPr>
          <w:rFonts w:ascii="David" w:hAnsi="David" w:cs="David"/>
          <w:sz w:val="28"/>
          <w:szCs w:val="28"/>
          <w:rtl/>
        </w:rPr>
        <w:t xml:space="preserve">שכל חלומה לבנות משפחה, </w:t>
      </w:r>
      <w:r w:rsidRPr="00041E1E">
        <w:rPr>
          <w:rFonts w:ascii="David" w:hAnsi="David" w:cs="David"/>
          <w:sz w:val="28"/>
          <w:szCs w:val="28"/>
          <w:rtl/>
        </w:rPr>
        <w:t>נכנסת להיריון ומנסה לבסס זוגיות</w:t>
      </w:r>
      <w:r w:rsidR="00AB1FFE" w:rsidRPr="00041E1E">
        <w:rPr>
          <w:rFonts w:ascii="David" w:hAnsi="David" w:cs="David"/>
          <w:sz w:val="28"/>
          <w:szCs w:val="28"/>
          <w:rtl/>
        </w:rPr>
        <w:t xml:space="preserve">  עם </w:t>
      </w:r>
      <w:r w:rsidR="00AB1FFE" w:rsidRPr="00041E1E">
        <w:rPr>
          <w:rFonts w:ascii="David" w:hAnsi="David" w:cs="David"/>
          <w:sz w:val="28"/>
          <w:szCs w:val="28"/>
          <w:rtl/>
        </w:rPr>
        <w:t>אורי</w:t>
      </w:r>
      <w:r w:rsidRPr="00041E1E">
        <w:rPr>
          <w:rFonts w:ascii="David" w:hAnsi="David" w:cs="David"/>
          <w:sz w:val="28"/>
          <w:szCs w:val="28"/>
          <w:rtl/>
        </w:rPr>
        <w:t xml:space="preserve">, </w:t>
      </w:r>
      <w:r w:rsidR="00AB1FFE" w:rsidRPr="00041E1E">
        <w:rPr>
          <w:rFonts w:ascii="David" w:hAnsi="David" w:cs="David"/>
          <w:sz w:val="28"/>
          <w:szCs w:val="28"/>
          <w:rtl/>
        </w:rPr>
        <w:t xml:space="preserve">אולם, </w:t>
      </w:r>
      <w:r w:rsidRPr="00041E1E">
        <w:rPr>
          <w:rFonts w:ascii="David" w:hAnsi="David" w:cs="David"/>
          <w:sz w:val="28"/>
          <w:szCs w:val="28"/>
          <w:rtl/>
        </w:rPr>
        <w:t xml:space="preserve"> אורי מעדיף לברוח לאימוני הפלמ"ח </w:t>
      </w:r>
      <w:r w:rsidR="00AB1FFE" w:rsidRPr="00041E1E">
        <w:rPr>
          <w:rFonts w:ascii="David" w:hAnsi="David" w:cs="David"/>
          <w:sz w:val="28"/>
          <w:szCs w:val="28"/>
          <w:rtl/>
        </w:rPr>
        <w:t xml:space="preserve">והוואי הצברי,  המאצ'ו והבלורית. </w:t>
      </w:r>
      <w:r w:rsidRPr="00041E1E">
        <w:rPr>
          <w:rFonts w:ascii="David" w:hAnsi="David" w:cs="David"/>
          <w:sz w:val="28"/>
          <w:szCs w:val="28"/>
          <w:rtl/>
        </w:rPr>
        <w:t>כש</w:t>
      </w:r>
      <w:r w:rsidR="00AB1FFE" w:rsidRPr="00041E1E">
        <w:rPr>
          <w:rFonts w:ascii="David" w:hAnsi="David" w:cs="David"/>
          <w:sz w:val="28"/>
          <w:szCs w:val="28"/>
          <w:rtl/>
        </w:rPr>
        <w:t xml:space="preserve">אורי, </w:t>
      </w:r>
      <w:r w:rsidRPr="00041E1E">
        <w:rPr>
          <w:rFonts w:ascii="David" w:hAnsi="David" w:cs="David"/>
          <w:sz w:val="28"/>
          <w:szCs w:val="28"/>
          <w:rtl/>
        </w:rPr>
        <w:t xml:space="preserve"> מאמן את הטירונים</w:t>
      </w:r>
      <w:r w:rsidR="00AB1FFE" w:rsidRPr="00041E1E">
        <w:rPr>
          <w:rFonts w:ascii="David" w:hAnsi="David" w:cs="David"/>
          <w:sz w:val="28"/>
          <w:szCs w:val="28"/>
          <w:rtl/>
        </w:rPr>
        <w:t>,</w:t>
      </w:r>
      <w:r w:rsidRPr="00041E1E">
        <w:rPr>
          <w:rFonts w:ascii="David" w:hAnsi="David" w:cs="David"/>
          <w:sz w:val="28"/>
          <w:szCs w:val="28"/>
          <w:rtl/>
        </w:rPr>
        <w:t xml:space="preserve"> </w:t>
      </w:r>
      <w:r w:rsidR="00AB1FFE" w:rsidRPr="00041E1E">
        <w:rPr>
          <w:rFonts w:ascii="David" w:hAnsi="David" w:cs="David"/>
          <w:sz w:val="28"/>
          <w:szCs w:val="28"/>
          <w:rtl/>
        </w:rPr>
        <w:t xml:space="preserve">הוא, </w:t>
      </w:r>
      <w:r w:rsidRPr="00041E1E">
        <w:rPr>
          <w:rFonts w:ascii="David" w:hAnsi="David" w:cs="David"/>
          <w:sz w:val="28"/>
          <w:szCs w:val="28"/>
          <w:rtl/>
        </w:rPr>
        <w:t>פוקד על החייל הפחות מנוסה מכולם</w:t>
      </w:r>
      <w:r w:rsidR="00AB1FFE" w:rsidRPr="00041E1E">
        <w:rPr>
          <w:rFonts w:ascii="David" w:hAnsi="David" w:cs="David"/>
          <w:sz w:val="28"/>
          <w:szCs w:val="28"/>
          <w:rtl/>
        </w:rPr>
        <w:t>,</w:t>
      </w:r>
      <w:r w:rsidRPr="00041E1E">
        <w:rPr>
          <w:rFonts w:ascii="David" w:hAnsi="David" w:cs="David"/>
          <w:sz w:val="28"/>
          <w:szCs w:val="28"/>
          <w:rtl/>
        </w:rPr>
        <w:t xml:space="preserve"> להתאמן בהשלכת רימון חי.</w:t>
      </w:r>
      <w:r w:rsidR="00AB1FFE" w:rsidRPr="00041E1E">
        <w:rPr>
          <w:rFonts w:ascii="David" w:hAnsi="David" w:cs="David"/>
          <w:sz w:val="28"/>
          <w:szCs w:val="28"/>
          <w:rtl/>
        </w:rPr>
        <w:t xml:space="preserve"> </w:t>
      </w:r>
      <w:r w:rsidRPr="00041E1E">
        <w:rPr>
          <w:rFonts w:ascii="David" w:hAnsi="David" w:cs="David"/>
          <w:sz w:val="28"/>
          <w:szCs w:val="28"/>
          <w:rtl/>
        </w:rPr>
        <w:t xml:space="preserve"> </w:t>
      </w:r>
    </w:p>
    <w:p w:rsidR="00AB1FFE"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החייל נכשל בזריקת הרימון, וכדי להציל את שאר הטירונים אורי קופץ על הרימון ומתפוצץ אתו. </w:t>
      </w:r>
      <w:r w:rsidR="00AB1FFE" w:rsidRPr="00041E1E">
        <w:rPr>
          <w:rFonts w:ascii="David" w:hAnsi="David" w:cs="David"/>
          <w:sz w:val="28"/>
          <w:szCs w:val="28"/>
          <w:rtl/>
        </w:rPr>
        <w:t>ובמעשהו ובגבורתו, אורי מציל את חייהם של לוחמיו הטירונים.</w:t>
      </w:r>
    </w:p>
    <w:p w:rsidR="00AB1FFE" w:rsidRPr="00041E1E" w:rsidRDefault="00AB1FF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לאחר מותו מיקה מחליטה לשמור על הריונה וללדת את בנו של אורי, אף שהילד לא יידע את אביו</w:t>
      </w:r>
      <w:r w:rsidRPr="00041E1E">
        <w:rPr>
          <w:rFonts w:ascii="David" w:hAnsi="David" w:cs="David"/>
          <w:sz w:val="28"/>
          <w:szCs w:val="28"/>
        </w:rPr>
        <w:t>.</w:t>
      </w:r>
    </w:p>
    <w:p w:rsidR="0076604F"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המעשה שלו הוא בעת ובעונה אחת מעשה גבורה ומעשה התאבדות בתאונה </w:t>
      </w:r>
      <w:r w:rsidR="0076604F" w:rsidRPr="00041E1E">
        <w:rPr>
          <w:rFonts w:ascii="David" w:hAnsi="David" w:cs="David"/>
          <w:sz w:val="28"/>
          <w:szCs w:val="28"/>
          <w:rtl/>
        </w:rPr>
        <w:t xml:space="preserve">ובחוסר מקצועיות, </w:t>
      </w:r>
      <w:r w:rsidRPr="00041E1E">
        <w:rPr>
          <w:rFonts w:ascii="David" w:hAnsi="David" w:cs="David"/>
          <w:sz w:val="28"/>
          <w:szCs w:val="28"/>
          <w:rtl/>
        </w:rPr>
        <w:t>ש</w:t>
      </w:r>
      <w:r w:rsidR="0076604F" w:rsidRPr="00041E1E">
        <w:rPr>
          <w:rFonts w:ascii="David" w:hAnsi="David" w:cs="David"/>
          <w:sz w:val="28"/>
          <w:szCs w:val="28"/>
          <w:rtl/>
        </w:rPr>
        <w:t>אורי</w:t>
      </w:r>
      <w:r w:rsidRPr="00041E1E">
        <w:rPr>
          <w:rFonts w:ascii="David" w:hAnsi="David" w:cs="David"/>
          <w:sz w:val="28"/>
          <w:szCs w:val="28"/>
          <w:rtl/>
        </w:rPr>
        <w:t xml:space="preserve"> עצמו גרם לה.</w:t>
      </w:r>
    </w:p>
    <w:p w:rsidR="00FC4B19" w:rsidRPr="00041E1E" w:rsidRDefault="00FC4B19"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824BE8" w:rsidRPr="00041E1E" w:rsidRDefault="00FC4B19"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lastRenderedPageBreak/>
        <w:t xml:space="preserve">עיקר </w:t>
      </w:r>
      <w:r w:rsidR="0091414E" w:rsidRPr="00041E1E">
        <w:rPr>
          <w:rFonts w:ascii="David" w:hAnsi="David" w:cs="David"/>
          <w:sz w:val="28"/>
          <w:szCs w:val="28"/>
          <w:rtl/>
        </w:rPr>
        <w:t xml:space="preserve">המסר </w:t>
      </w:r>
      <w:r w:rsidRPr="00041E1E">
        <w:rPr>
          <w:rFonts w:ascii="David" w:hAnsi="David" w:cs="David"/>
          <w:sz w:val="28"/>
          <w:szCs w:val="28"/>
          <w:rtl/>
        </w:rPr>
        <w:t xml:space="preserve">שהרומן מעלה, </w:t>
      </w:r>
      <w:r w:rsidR="0091414E" w:rsidRPr="00041E1E">
        <w:rPr>
          <w:rFonts w:ascii="David" w:hAnsi="David" w:cs="David"/>
          <w:sz w:val="28"/>
          <w:szCs w:val="28"/>
          <w:rtl/>
        </w:rPr>
        <w:t xml:space="preserve">נוגע </w:t>
      </w:r>
      <w:r w:rsidRPr="00041E1E">
        <w:rPr>
          <w:rFonts w:ascii="David" w:hAnsi="David" w:cs="David"/>
          <w:sz w:val="28"/>
          <w:szCs w:val="28"/>
          <w:rtl/>
        </w:rPr>
        <w:t>במתח, בין האידאל והערך של האינדיבידואל (מיקה</w:t>
      </w:r>
      <w:r w:rsidR="00824BE8" w:rsidRPr="00041E1E">
        <w:rPr>
          <w:rFonts w:ascii="David" w:hAnsi="David" w:cs="David"/>
          <w:sz w:val="28"/>
          <w:szCs w:val="28"/>
          <w:rtl/>
        </w:rPr>
        <w:t xml:space="preserve">) </w:t>
      </w:r>
      <w:r w:rsidRPr="00041E1E">
        <w:rPr>
          <w:rFonts w:ascii="David" w:hAnsi="David" w:cs="David"/>
          <w:sz w:val="28"/>
          <w:szCs w:val="28"/>
          <w:rtl/>
        </w:rPr>
        <w:t xml:space="preserve">לבין האידאל והערך </w:t>
      </w:r>
      <w:r w:rsidR="00C34A9B" w:rsidRPr="00041E1E">
        <w:rPr>
          <w:rFonts w:ascii="David" w:hAnsi="David" w:cs="David"/>
          <w:sz w:val="28"/>
          <w:szCs w:val="28"/>
          <w:rtl/>
        </w:rPr>
        <w:t xml:space="preserve">של הקולקטיב, </w:t>
      </w:r>
      <w:r w:rsidRPr="00041E1E">
        <w:rPr>
          <w:rFonts w:ascii="David" w:hAnsi="David" w:cs="David"/>
          <w:sz w:val="28"/>
          <w:szCs w:val="28"/>
          <w:rtl/>
        </w:rPr>
        <w:t>של החזון הציוני והלאומי</w:t>
      </w:r>
      <w:r w:rsidR="00824BE8" w:rsidRPr="00041E1E">
        <w:rPr>
          <w:rFonts w:ascii="David" w:hAnsi="David" w:cs="David"/>
          <w:sz w:val="28"/>
          <w:szCs w:val="28"/>
          <w:rtl/>
        </w:rPr>
        <w:t xml:space="preserve"> </w:t>
      </w:r>
      <w:r w:rsidRPr="00041E1E">
        <w:rPr>
          <w:rFonts w:ascii="David" w:hAnsi="David" w:cs="David"/>
          <w:sz w:val="28"/>
          <w:szCs w:val="28"/>
          <w:rtl/>
        </w:rPr>
        <w:t>(אורי )</w:t>
      </w:r>
      <w:r w:rsidR="00C34A9B" w:rsidRPr="00041E1E">
        <w:rPr>
          <w:rFonts w:ascii="David" w:hAnsi="David" w:cs="David"/>
          <w:sz w:val="28"/>
          <w:szCs w:val="28"/>
          <w:rtl/>
        </w:rPr>
        <w:t xml:space="preserve">.  </w:t>
      </w:r>
    </w:p>
    <w:p w:rsidR="00C34A9B"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הרומן</w:t>
      </w:r>
      <w:r w:rsidR="0091414E" w:rsidRPr="00041E1E">
        <w:rPr>
          <w:rFonts w:ascii="David" w:hAnsi="David" w:cs="David"/>
          <w:sz w:val="28"/>
          <w:szCs w:val="28"/>
          <w:rtl/>
        </w:rPr>
        <w:t xml:space="preserve"> מעביר מסר חברתי</w:t>
      </w:r>
      <w:r w:rsidRPr="00041E1E">
        <w:rPr>
          <w:rFonts w:ascii="David" w:hAnsi="David" w:cs="David"/>
          <w:sz w:val="28"/>
          <w:szCs w:val="28"/>
          <w:rtl/>
        </w:rPr>
        <w:t>,</w:t>
      </w:r>
      <w:r w:rsidR="0091414E" w:rsidRPr="00041E1E">
        <w:rPr>
          <w:rFonts w:ascii="David" w:hAnsi="David" w:cs="David"/>
          <w:sz w:val="28"/>
          <w:szCs w:val="28"/>
          <w:rtl/>
        </w:rPr>
        <w:t xml:space="preserve"> פוליטי ומצב קיומי.</w:t>
      </w:r>
    </w:p>
    <w:p w:rsidR="00C34A9B"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 </w:t>
      </w:r>
    </w:p>
    <w:p w:rsidR="00C34A9B"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u w:val="single"/>
          <w:rtl/>
        </w:rPr>
      </w:pPr>
      <w:r w:rsidRPr="00041E1E">
        <w:rPr>
          <w:rFonts w:ascii="David" w:hAnsi="David" w:cs="David"/>
          <w:sz w:val="28"/>
          <w:szCs w:val="28"/>
          <w:u w:val="single"/>
          <w:rtl/>
        </w:rPr>
        <w:t xml:space="preserve">על אורי "הגיבור". </w:t>
      </w:r>
    </w:p>
    <w:p w:rsidR="00C34A9B"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אורי </w:t>
      </w:r>
      <w:r w:rsidR="00C34A9B" w:rsidRPr="00041E1E">
        <w:rPr>
          <w:rFonts w:ascii="David" w:hAnsi="David" w:cs="David"/>
          <w:sz w:val="28"/>
          <w:szCs w:val="28"/>
          <w:rtl/>
        </w:rPr>
        <w:t>הגיבור</w:t>
      </w:r>
      <w:r w:rsidR="00C34A9B" w:rsidRPr="00041E1E">
        <w:rPr>
          <w:rFonts w:ascii="David" w:hAnsi="David" w:cs="David"/>
          <w:sz w:val="28"/>
          <w:szCs w:val="28"/>
          <w:rtl/>
        </w:rPr>
        <w:t xml:space="preserve"> </w:t>
      </w:r>
      <w:r w:rsidRPr="00041E1E">
        <w:rPr>
          <w:rFonts w:ascii="David" w:hAnsi="David" w:cs="David"/>
          <w:sz w:val="28"/>
          <w:szCs w:val="28"/>
          <w:rtl/>
        </w:rPr>
        <w:t xml:space="preserve">נולד וצמח לתוך השדות והמרחבים. </w:t>
      </w:r>
      <w:r w:rsidR="00C34A9B" w:rsidRPr="00041E1E">
        <w:rPr>
          <w:rFonts w:ascii="David" w:hAnsi="David" w:cs="David"/>
          <w:sz w:val="28"/>
          <w:szCs w:val="28"/>
          <w:rtl/>
        </w:rPr>
        <w:t xml:space="preserve">של הקיבוץ והקבוצה, </w:t>
      </w:r>
      <w:r w:rsidRPr="00041E1E">
        <w:rPr>
          <w:rFonts w:ascii="David" w:hAnsi="David" w:cs="David"/>
          <w:sz w:val="28"/>
          <w:szCs w:val="28"/>
          <w:rtl/>
        </w:rPr>
        <w:t xml:space="preserve">תפיסת </w:t>
      </w:r>
      <w:r w:rsidR="00C34A9B" w:rsidRPr="00041E1E">
        <w:rPr>
          <w:rFonts w:ascii="David" w:hAnsi="David" w:cs="David"/>
          <w:sz w:val="28"/>
          <w:szCs w:val="28"/>
          <w:rtl/>
        </w:rPr>
        <w:t>ה</w:t>
      </w:r>
      <w:r w:rsidRPr="00041E1E">
        <w:rPr>
          <w:rFonts w:ascii="David" w:hAnsi="David" w:cs="David"/>
          <w:sz w:val="28"/>
          <w:szCs w:val="28"/>
          <w:rtl/>
        </w:rPr>
        <w:t>עול</w:t>
      </w:r>
      <w:r w:rsidR="00C34A9B" w:rsidRPr="00041E1E">
        <w:rPr>
          <w:rFonts w:ascii="David" w:hAnsi="David" w:cs="David"/>
          <w:sz w:val="28"/>
          <w:szCs w:val="28"/>
          <w:rtl/>
        </w:rPr>
        <w:t>ם</w:t>
      </w:r>
      <w:r w:rsidRPr="00041E1E">
        <w:rPr>
          <w:rFonts w:ascii="David" w:hAnsi="David" w:cs="David"/>
          <w:sz w:val="28"/>
          <w:szCs w:val="28"/>
          <w:rtl/>
        </w:rPr>
        <w:t xml:space="preserve"> של </w:t>
      </w:r>
      <w:r w:rsidR="00C34A9B" w:rsidRPr="00041E1E">
        <w:rPr>
          <w:rFonts w:ascii="David" w:hAnsi="David" w:cs="David"/>
          <w:sz w:val="28"/>
          <w:szCs w:val="28"/>
          <w:rtl/>
        </w:rPr>
        <w:t xml:space="preserve">הקיבוץ, </w:t>
      </w:r>
      <w:r w:rsidRPr="00041E1E">
        <w:rPr>
          <w:rFonts w:ascii="David" w:hAnsi="David" w:cs="David"/>
          <w:sz w:val="28"/>
          <w:szCs w:val="28"/>
          <w:rtl/>
        </w:rPr>
        <w:t>היא מחייבות לכלל ולארץ,</w:t>
      </w:r>
      <w:r w:rsidR="00C34A9B" w:rsidRPr="00041E1E">
        <w:rPr>
          <w:rFonts w:ascii="David" w:hAnsi="David" w:cs="David"/>
          <w:sz w:val="28"/>
          <w:szCs w:val="28"/>
          <w:rtl/>
        </w:rPr>
        <w:t xml:space="preserve"> (עם הקמת המדינה, החזון של </w:t>
      </w:r>
      <w:proofErr w:type="spellStart"/>
      <w:r w:rsidR="00C34A9B" w:rsidRPr="00041E1E">
        <w:rPr>
          <w:rFonts w:ascii="David" w:hAnsi="David" w:cs="David"/>
          <w:sz w:val="28"/>
          <w:szCs w:val="28"/>
          <w:rtl/>
        </w:rPr>
        <w:t>הקיבוך</w:t>
      </w:r>
      <w:proofErr w:type="spellEnd"/>
      <w:r w:rsidR="00C34A9B" w:rsidRPr="00041E1E">
        <w:rPr>
          <w:rFonts w:ascii="David" w:hAnsi="David" w:cs="David"/>
          <w:sz w:val="28"/>
          <w:szCs w:val="28"/>
          <w:rtl/>
        </w:rPr>
        <w:t xml:space="preserve"> יורחב לרעיון " בינוי אומה" ולביסוס חברה בעלת חוסן לאומי) </w:t>
      </w:r>
      <w:r w:rsidRPr="00041E1E">
        <w:rPr>
          <w:rFonts w:ascii="David" w:hAnsi="David" w:cs="David"/>
          <w:sz w:val="28"/>
          <w:szCs w:val="28"/>
          <w:rtl/>
        </w:rPr>
        <w:t xml:space="preserve"> </w:t>
      </w:r>
      <w:r w:rsidR="00C34A9B" w:rsidRPr="00041E1E">
        <w:rPr>
          <w:rFonts w:ascii="David" w:hAnsi="David" w:cs="David"/>
          <w:sz w:val="28"/>
          <w:szCs w:val="28"/>
          <w:rtl/>
        </w:rPr>
        <w:t>ו</w:t>
      </w:r>
      <w:r w:rsidRPr="00041E1E">
        <w:rPr>
          <w:rFonts w:ascii="David" w:hAnsi="David" w:cs="David"/>
          <w:sz w:val="28"/>
          <w:szCs w:val="28"/>
          <w:rtl/>
        </w:rPr>
        <w:t xml:space="preserve">לכן </w:t>
      </w:r>
      <w:r w:rsidR="00C34A9B" w:rsidRPr="00041E1E">
        <w:rPr>
          <w:rFonts w:ascii="David" w:hAnsi="David" w:cs="David"/>
          <w:sz w:val="28"/>
          <w:szCs w:val="28"/>
          <w:rtl/>
        </w:rPr>
        <w:t xml:space="preserve">חברי הקיבוץ, </w:t>
      </w:r>
      <w:r w:rsidRPr="00041E1E">
        <w:rPr>
          <w:rFonts w:ascii="David" w:hAnsi="David" w:cs="David"/>
          <w:sz w:val="28"/>
          <w:szCs w:val="28"/>
          <w:rtl/>
        </w:rPr>
        <w:t xml:space="preserve">מקריבים עצמם ללא היסוס למען הכלל ולמען הגשמת החזון הציוני. </w:t>
      </w:r>
      <w:r w:rsidR="00C34A9B" w:rsidRPr="00041E1E">
        <w:rPr>
          <w:rFonts w:ascii="David" w:hAnsi="David" w:cs="David"/>
          <w:sz w:val="28"/>
          <w:szCs w:val="28"/>
          <w:rtl/>
        </w:rPr>
        <w:t xml:space="preserve">לכן גם </w:t>
      </w:r>
      <w:r w:rsidRPr="00041E1E">
        <w:rPr>
          <w:rFonts w:ascii="David" w:hAnsi="David" w:cs="David"/>
          <w:sz w:val="28"/>
          <w:szCs w:val="28"/>
          <w:rtl/>
        </w:rPr>
        <w:t xml:space="preserve"> וילי ואברהם, </w:t>
      </w:r>
      <w:r w:rsidR="00C34A9B" w:rsidRPr="00041E1E">
        <w:rPr>
          <w:rFonts w:ascii="David" w:hAnsi="David" w:cs="David"/>
          <w:sz w:val="28"/>
          <w:szCs w:val="28"/>
          <w:rtl/>
        </w:rPr>
        <w:t>מתגייסים</w:t>
      </w:r>
      <w:r w:rsidRPr="00041E1E">
        <w:rPr>
          <w:rFonts w:ascii="David" w:hAnsi="David" w:cs="David"/>
          <w:sz w:val="28"/>
          <w:szCs w:val="28"/>
          <w:rtl/>
        </w:rPr>
        <w:t xml:space="preserve"> בתחומים שונים למען מטרה משותפת- ארץ ישראל. </w:t>
      </w:r>
    </w:p>
    <w:p w:rsidR="00C34A9B"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חיי</w:t>
      </w:r>
      <w:r w:rsidR="00C34A9B" w:rsidRPr="00041E1E">
        <w:rPr>
          <w:rFonts w:ascii="David" w:hAnsi="David" w:cs="David"/>
          <w:sz w:val="28"/>
          <w:szCs w:val="28"/>
          <w:rtl/>
        </w:rPr>
        <w:t xml:space="preserve">ו </w:t>
      </w:r>
      <w:r w:rsidRPr="00041E1E">
        <w:rPr>
          <w:rFonts w:ascii="David" w:hAnsi="David" w:cs="David"/>
          <w:sz w:val="28"/>
          <w:szCs w:val="28"/>
          <w:rtl/>
        </w:rPr>
        <w:t xml:space="preserve"> הפרטיי</w:t>
      </w:r>
      <w:r w:rsidR="00C34A9B" w:rsidRPr="00041E1E">
        <w:rPr>
          <w:rFonts w:ascii="David" w:hAnsi="David" w:cs="David"/>
          <w:sz w:val="28"/>
          <w:szCs w:val="28"/>
          <w:rtl/>
        </w:rPr>
        <w:t xml:space="preserve">ם </w:t>
      </w:r>
      <w:r w:rsidRPr="00041E1E">
        <w:rPr>
          <w:rFonts w:ascii="David" w:hAnsi="David" w:cs="David"/>
          <w:sz w:val="28"/>
          <w:szCs w:val="28"/>
          <w:rtl/>
        </w:rPr>
        <w:t xml:space="preserve"> </w:t>
      </w:r>
      <w:r w:rsidR="00C34A9B" w:rsidRPr="00041E1E">
        <w:rPr>
          <w:rFonts w:ascii="David" w:hAnsi="David" w:cs="David"/>
          <w:sz w:val="28"/>
          <w:szCs w:val="28"/>
          <w:rtl/>
        </w:rPr>
        <w:t xml:space="preserve">של אורי </w:t>
      </w:r>
      <w:r w:rsidRPr="00041E1E">
        <w:rPr>
          <w:rFonts w:ascii="David" w:hAnsi="David" w:cs="David"/>
          <w:sz w:val="28"/>
          <w:szCs w:val="28"/>
          <w:rtl/>
        </w:rPr>
        <w:t>זניחים ביחס לאידיאל הציוני וביחס להקמת המדינה.  </w:t>
      </w:r>
    </w:p>
    <w:p w:rsidR="0091414E"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אורי עושה בחירה מרצון ומדעתו "החופשית" ש</w:t>
      </w:r>
      <w:r w:rsidR="0091414E" w:rsidRPr="00041E1E">
        <w:rPr>
          <w:rFonts w:ascii="David" w:hAnsi="David" w:cs="David"/>
          <w:sz w:val="28"/>
          <w:szCs w:val="28"/>
          <w:rtl/>
        </w:rPr>
        <w:t>עשייה ומילוי חובה לאומית</w:t>
      </w:r>
      <w:r w:rsidRPr="00041E1E">
        <w:rPr>
          <w:rFonts w:ascii="David" w:hAnsi="David" w:cs="David"/>
          <w:sz w:val="28"/>
          <w:szCs w:val="28"/>
          <w:rtl/>
        </w:rPr>
        <w:t xml:space="preserve">, זהו מובן מאליו, </w:t>
      </w:r>
      <w:r w:rsidR="0091414E" w:rsidRPr="00041E1E">
        <w:rPr>
          <w:rFonts w:ascii="David" w:hAnsi="David" w:cs="David"/>
          <w:sz w:val="28"/>
          <w:szCs w:val="28"/>
          <w:rtl/>
        </w:rPr>
        <w:t xml:space="preserve">ומטרתו הייתה להציג בחירה זו, בחירה בקולקטיב ובלאום כבחירה </w:t>
      </w:r>
      <w:proofErr w:type="spellStart"/>
      <w:r w:rsidRPr="00041E1E">
        <w:rPr>
          <w:rFonts w:ascii="David" w:hAnsi="David" w:cs="David"/>
          <w:sz w:val="28"/>
          <w:szCs w:val="28"/>
          <w:rtl/>
        </w:rPr>
        <w:t>הירואית</w:t>
      </w:r>
      <w:proofErr w:type="spellEnd"/>
      <w:r w:rsidR="0091414E" w:rsidRPr="00041E1E">
        <w:rPr>
          <w:rFonts w:ascii="David" w:hAnsi="David" w:cs="David"/>
          <w:sz w:val="28"/>
          <w:szCs w:val="28"/>
          <w:rtl/>
        </w:rPr>
        <w:t xml:space="preserve"> והכרחית, ועל כן </w:t>
      </w:r>
      <w:r w:rsidRPr="00041E1E">
        <w:rPr>
          <w:rFonts w:ascii="David" w:hAnsi="David" w:cs="David"/>
          <w:sz w:val="28"/>
          <w:szCs w:val="28"/>
          <w:rtl/>
        </w:rPr>
        <w:t xml:space="preserve">את </w:t>
      </w:r>
      <w:r w:rsidR="0091414E" w:rsidRPr="00041E1E">
        <w:rPr>
          <w:rFonts w:ascii="David" w:hAnsi="David" w:cs="David"/>
          <w:sz w:val="28"/>
          <w:szCs w:val="28"/>
          <w:rtl/>
        </w:rPr>
        <w:t>אורי כגיבור לאומי.</w:t>
      </w:r>
    </w:p>
    <w:p w:rsidR="00C34A9B"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91414E"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לדעתי, ב</w:t>
      </w:r>
      <w:r w:rsidR="0091414E" w:rsidRPr="00041E1E">
        <w:rPr>
          <w:rFonts w:ascii="David" w:hAnsi="David" w:cs="David"/>
          <w:sz w:val="28"/>
          <w:szCs w:val="28"/>
          <w:rtl/>
        </w:rPr>
        <w:t xml:space="preserve">רומן </w:t>
      </w:r>
      <w:r w:rsidRPr="00041E1E">
        <w:rPr>
          <w:rFonts w:ascii="David" w:hAnsi="David" w:cs="David"/>
          <w:sz w:val="28"/>
          <w:szCs w:val="28"/>
          <w:rtl/>
        </w:rPr>
        <w:t>יש</w:t>
      </w:r>
      <w:r w:rsidR="0091414E" w:rsidRPr="00041E1E">
        <w:rPr>
          <w:rFonts w:ascii="David" w:hAnsi="David" w:cs="David"/>
          <w:sz w:val="28"/>
          <w:szCs w:val="28"/>
          <w:rtl/>
        </w:rPr>
        <w:t xml:space="preserve"> מסר </w:t>
      </w:r>
      <w:r w:rsidRPr="00041E1E">
        <w:rPr>
          <w:rFonts w:ascii="David" w:hAnsi="David" w:cs="David"/>
          <w:sz w:val="28"/>
          <w:szCs w:val="28"/>
          <w:rtl/>
        </w:rPr>
        <w:t xml:space="preserve">נוסף, </w:t>
      </w:r>
      <w:r w:rsidR="0091414E" w:rsidRPr="00041E1E">
        <w:rPr>
          <w:rFonts w:ascii="David" w:hAnsi="David" w:cs="David"/>
          <w:sz w:val="28"/>
          <w:szCs w:val="28"/>
          <w:rtl/>
        </w:rPr>
        <w:t xml:space="preserve"> </w:t>
      </w:r>
      <w:r w:rsidRPr="00041E1E">
        <w:rPr>
          <w:rFonts w:ascii="David" w:hAnsi="David" w:cs="David"/>
          <w:sz w:val="28"/>
          <w:szCs w:val="28"/>
          <w:rtl/>
        </w:rPr>
        <w:t>ו</w:t>
      </w:r>
      <w:r w:rsidR="0091414E" w:rsidRPr="00041E1E">
        <w:rPr>
          <w:rFonts w:ascii="David" w:hAnsi="David" w:cs="David"/>
          <w:sz w:val="28"/>
          <w:szCs w:val="28"/>
          <w:rtl/>
        </w:rPr>
        <w:t xml:space="preserve">הוא כתב האשמה נוקב נגד תרבותו וזהותו של ה"צבר" </w:t>
      </w:r>
      <w:r w:rsidRPr="00041E1E">
        <w:rPr>
          <w:rFonts w:ascii="David" w:hAnsi="David" w:cs="David"/>
          <w:sz w:val="28"/>
          <w:szCs w:val="28"/>
          <w:rtl/>
        </w:rPr>
        <w:t>חסר המעצורים</w:t>
      </w:r>
      <w:r w:rsidR="0091414E" w:rsidRPr="00041E1E">
        <w:rPr>
          <w:rFonts w:ascii="David" w:hAnsi="David" w:cs="David"/>
          <w:sz w:val="28"/>
          <w:szCs w:val="28"/>
          <w:rtl/>
        </w:rPr>
        <w:t xml:space="preserve"> ונגד דור ההורים, מעצבי החברה שבה התחנכו והתעצבו לוחמי תש"ח. </w:t>
      </w:r>
    </w:p>
    <w:p w:rsidR="0091414E" w:rsidRPr="00041E1E" w:rsidRDefault="00C34A9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 ואולי, בשל כך </w:t>
      </w:r>
      <w:r w:rsidR="0091414E" w:rsidRPr="00041E1E">
        <w:rPr>
          <w:rFonts w:ascii="David" w:hAnsi="David" w:cs="David"/>
          <w:sz w:val="28"/>
          <w:szCs w:val="28"/>
          <w:rtl/>
        </w:rPr>
        <w:t>הספר נמסר לפרסום בשנת 1947, ונגנז עקב המסר הנוקב הזה.</w:t>
      </w:r>
    </w:p>
    <w:p w:rsidR="000C76F1" w:rsidRPr="00041E1E" w:rsidRDefault="00A0098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אם כן האם אורי גיבור ישראל ? </w:t>
      </w:r>
      <w:r w:rsidR="000C76F1" w:rsidRPr="00041E1E">
        <w:rPr>
          <w:rFonts w:ascii="David" w:hAnsi="David" w:cs="David"/>
          <w:sz w:val="28"/>
          <w:szCs w:val="28"/>
          <w:rtl/>
        </w:rPr>
        <w:t xml:space="preserve">גיבור שמסר נפשו על קידוש השם, או שמה נער שמקדש את המוות מעין </w:t>
      </w:r>
      <w:proofErr w:type="spellStart"/>
      <w:r w:rsidR="000C76F1" w:rsidRPr="00041E1E">
        <w:rPr>
          <w:rFonts w:ascii="David" w:hAnsi="David" w:cs="David"/>
          <w:sz w:val="28"/>
          <w:szCs w:val="28"/>
          <w:rtl/>
        </w:rPr>
        <w:t>ג'יאהד</w:t>
      </w:r>
      <w:proofErr w:type="spellEnd"/>
      <w:r w:rsidR="000C76F1" w:rsidRPr="00041E1E">
        <w:rPr>
          <w:rFonts w:ascii="David" w:hAnsi="David" w:cs="David"/>
          <w:sz w:val="28"/>
          <w:szCs w:val="28"/>
          <w:rtl/>
        </w:rPr>
        <w:t xml:space="preserve"> מודרני – חסר תקנה. </w:t>
      </w:r>
    </w:p>
    <w:p w:rsidR="00C34A9B" w:rsidRPr="00041E1E" w:rsidRDefault="000C76F1"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 </w:t>
      </w:r>
    </w:p>
    <w:p w:rsidR="0091414E"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הקונפליקט בהצגה, הוא </w:t>
      </w:r>
      <w:r w:rsidRPr="00041E1E">
        <w:rPr>
          <w:rFonts w:ascii="David" w:hAnsi="David" w:cs="David"/>
          <w:b/>
          <w:bCs/>
          <w:sz w:val="28"/>
          <w:szCs w:val="28"/>
          <w:rtl/>
        </w:rPr>
        <w:t>בין רצון הפרט ומימוש עצמי לבין ערכי הקולקטיב</w:t>
      </w:r>
      <w:r w:rsidRPr="00041E1E">
        <w:rPr>
          <w:rFonts w:ascii="David" w:hAnsi="David" w:cs="David"/>
          <w:sz w:val="28"/>
          <w:szCs w:val="28"/>
          <w:rtl/>
        </w:rPr>
        <w:t xml:space="preserve"> והאידיאל הציוני שלמענו צריך לפעול ולהתגייס על פי צו השעה לשליחות לאומית. </w:t>
      </w:r>
    </w:p>
    <w:p w:rsidR="0091414E"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p>
    <w:p w:rsidR="000C76F1" w:rsidRPr="00041E1E" w:rsidRDefault="000C76F1"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במציאות זאת אורי ניצב בלב הקונפליקט, </w:t>
      </w:r>
      <w:r w:rsidR="0091414E" w:rsidRPr="00041E1E">
        <w:rPr>
          <w:rFonts w:ascii="David" w:hAnsi="David" w:cs="David"/>
          <w:sz w:val="28"/>
          <w:szCs w:val="28"/>
          <w:rtl/>
        </w:rPr>
        <w:t>היינו קונפליקט שמהווה השקפה לאותה התקופה, תקופת שנות ה-40 בארץ ישראל, בה בחרו רבים להקריב את חייהם הפרטיים, את חיי המשפחה והאינדיבידואל למען הלאום, והאידיאל הציוני.</w:t>
      </w:r>
    </w:p>
    <w:p w:rsidR="000C76F1"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w:t>
      </w:r>
      <w:r w:rsidRPr="00041E1E">
        <w:rPr>
          <w:rFonts w:ascii="David" w:hAnsi="David" w:cs="David"/>
          <w:sz w:val="28"/>
          <w:szCs w:val="28"/>
          <w:rtl/>
        </w:rPr>
        <w:br/>
        <w:t xml:space="preserve">האם באמת האידיאל שהתלווה לדמות הצבר שמת רק בשביל להיות גיבור </w:t>
      </w:r>
      <w:r w:rsidR="000C76F1" w:rsidRPr="00041E1E">
        <w:rPr>
          <w:rFonts w:ascii="David" w:hAnsi="David" w:cs="David"/>
          <w:sz w:val="28"/>
          <w:szCs w:val="28"/>
          <w:rtl/>
        </w:rPr>
        <w:t xml:space="preserve">וההרואיזם </w:t>
      </w:r>
      <w:r w:rsidRPr="00041E1E">
        <w:rPr>
          <w:rFonts w:ascii="David" w:hAnsi="David" w:cs="David"/>
          <w:sz w:val="28"/>
          <w:szCs w:val="28"/>
          <w:rtl/>
        </w:rPr>
        <w:t xml:space="preserve">שווים את מחיר הדם ששילמנו </w:t>
      </w:r>
      <w:r w:rsidR="000C76F1" w:rsidRPr="00041E1E">
        <w:rPr>
          <w:rFonts w:ascii="David" w:hAnsi="David" w:cs="David"/>
          <w:sz w:val="28"/>
          <w:szCs w:val="28"/>
          <w:rtl/>
        </w:rPr>
        <w:t xml:space="preserve">טרם הקמת המדינה </w:t>
      </w:r>
      <w:r w:rsidRPr="00041E1E">
        <w:rPr>
          <w:rFonts w:ascii="David" w:hAnsi="David" w:cs="David"/>
          <w:sz w:val="28"/>
          <w:szCs w:val="28"/>
          <w:rtl/>
        </w:rPr>
        <w:t xml:space="preserve"> ואנו משלמים עד היום? </w:t>
      </w:r>
    </w:p>
    <w:p w:rsidR="0091414E" w:rsidRPr="00041E1E" w:rsidRDefault="0091414E"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sz w:val="28"/>
          <w:szCs w:val="28"/>
          <w:rtl/>
        </w:rPr>
        <w:t xml:space="preserve">אין דבר </w:t>
      </w:r>
      <w:proofErr w:type="spellStart"/>
      <w:r w:rsidRPr="00041E1E">
        <w:rPr>
          <w:rFonts w:ascii="David" w:hAnsi="David" w:cs="David"/>
          <w:sz w:val="28"/>
          <w:szCs w:val="28"/>
          <w:rtl/>
        </w:rPr>
        <w:t>הירואי</w:t>
      </w:r>
      <w:proofErr w:type="spellEnd"/>
      <w:r w:rsidRPr="00041E1E">
        <w:rPr>
          <w:rFonts w:ascii="David" w:hAnsi="David" w:cs="David"/>
          <w:sz w:val="28"/>
          <w:szCs w:val="28"/>
          <w:rtl/>
        </w:rPr>
        <w:t xml:space="preserve"> בנער שנהרג! באופן אירוני, </w:t>
      </w:r>
    </w:p>
    <w:p w:rsidR="000A22B7" w:rsidRPr="00041E1E" w:rsidRDefault="008C0CBB" w:rsidP="00041E1E">
      <w:pPr>
        <w:pStyle w:val="NormalWeb"/>
        <w:shd w:val="clear" w:color="auto" w:fill="FFFFFF"/>
        <w:bidi/>
        <w:spacing w:before="0" w:beforeAutospacing="0" w:after="0" w:afterAutospacing="0" w:line="360" w:lineRule="auto"/>
        <w:jc w:val="both"/>
        <w:rPr>
          <w:rFonts w:ascii="David" w:hAnsi="David" w:cs="David"/>
          <w:sz w:val="28"/>
          <w:szCs w:val="28"/>
          <w:rtl/>
        </w:rPr>
      </w:pPr>
      <w:r w:rsidRPr="00041E1E">
        <w:rPr>
          <w:rFonts w:ascii="David" w:hAnsi="David" w:cs="David"/>
          <w:b/>
          <w:bCs/>
          <w:sz w:val="28"/>
          <w:szCs w:val="28"/>
          <w:rtl/>
        </w:rPr>
        <w:lastRenderedPageBreak/>
        <w:t xml:space="preserve">המאבק הוא בין לעצב את גורלי בידי, לבין גלותיות. </w:t>
      </w:r>
      <w:r w:rsidR="00C01ACD" w:rsidRPr="00041E1E">
        <w:rPr>
          <w:rFonts w:ascii="David" w:hAnsi="David" w:cs="David"/>
          <w:sz w:val="28"/>
          <w:szCs w:val="28"/>
          <w:rtl/>
        </w:rPr>
        <w:t xml:space="preserve">המאבק הצבאי לעצמאות , הציב את הצבר לעומת דור המייסדים, כנושא  לפיד האומץ והבעירה הפנימית, להוביל חלוציות בשדה עם מחרשה ובקרב עם רובה, </w:t>
      </w:r>
      <w:r w:rsidR="00542BE0" w:rsidRPr="00041E1E">
        <w:rPr>
          <w:rFonts w:ascii="David" w:hAnsi="David" w:cs="David"/>
          <w:sz w:val="28"/>
          <w:szCs w:val="28"/>
          <w:rtl/>
        </w:rPr>
        <w:t xml:space="preserve"> </w:t>
      </w:r>
      <w:r w:rsidR="000A22B7" w:rsidRPr="00041E1E">
        <w:rPr>
          <w:rFonts w:ascii="David" w:hAnsi="David" w:cs="David"/>
          <w:sz w:val="28"/>
          <w:szCs w:val="28"/>
          <w:rtl/>
        </w:rPr>
        <w:t xml:space="preserve">זהו מאבק בין דורי, בין אורי לבין מיקה בין הפלמחניק והצבר לבין ניצולי השואה שהגיעו כדור נעול ואטום וכל רצונם רק לשרוד ולהקים משפחה. </w:t>
      </w:r>
    </w:p>
    <w:p w:rsidR="008C0CBB" w:rsidRPr="00041E1E" w:rsidRDefault="008C0CBB" w:rsidP="00041E1E">
      <w:pPr>
        <w:pStyle w:val="NormalWeb"/>
        <w:shd w:val="clear" w:color="auto" w:fill="FFFFFF"/>
        <w:bidi/>
        <w:spacing w:before="0" w:beforeAutospacing="0" w:after="0" w:afterAutospacing="0" w:line="360" w:lineRule="auto"/>
        <w:jc w:val="both"/>
        <w:rPr>
          <w:rFonts w:ascii="David" w:hAnsi="David" w:cs="David"/>
          <w:color w:val="000000"/>
          <w:sz w:val="28"/>
          <w:szCs w:val="28"/>
          <w:rtl/>
        </w:rPr>
      </w:pPr>
    </w:p>
    <w:p w:rsidR="0010596B" w:rsidRPr="00041E1E" w:rsidRDefault="0010596B" w:rsidP="00041E1E">
      <w:pPr>
        <w:spacing w:after="0" w:line="360" w:lineRule="auto"/>
        <w:rPr>
          <w:rFonts w:ascii="David" w:hAnsi="David"/>
          <w:b/>
          <w:bCs/>
          <w:color w:val="800080"/>
          <w:sz w:val="28"/>
          <w:highlight w:val="yellow"/>
          <w:rtl/>
        </w:rPr>
      </w:pPr>
    </w:p>
    <w:p w:rsidR="00AA7B1A" w:rsidRPr="00041E1E" w:rsidRDefault="00AA7B1A" w:rsidP="00041E1E">
      <w:pPr>
        <w:spacing w:after="0" w:line="360" w:lineRule="auto"/>
        <w:rPr>
          <w:rFonts w:ascii="David" w:hAnsi="David"/>
          <w:color w:val="auto"/>
          <w:sz w:val="28"/>
          <w:u w:val="none"/>
          <w:rtl/>
        </w:rPr>
      </w:pPr>
      <w:r w:rsidRPr="00041E1E">
        <w:rPr>
          <w:rFonts w:ascii="David" w:hAnsi="David"/>
          <w:b/>
          <w:bCs/>
          <w:color w:val="auto"/>
          <w:sz w:val="28"/>
          <w:rtl/>
        </w:rPr>
        <w:t>דמותו של אורי</w:t>
      </w:r>
      <w:r w:rsidRPr="00041E1E">
        <w:rPr>
          <w:rFonts w:ascii="David" w:hAnsi="David"/>
          <w:b/>
          <w:bCs/>
          <w:color w:val="auto"/>
          <w:sz w:val="28"/>
        </w:rPr>
        <w:br/>
      </w:r>
      <w:r w:rsidRPr="00041E1E">
        <w:rPr>
          <w:rFonts w:ascii="David" w:hAnsi="David"/>
          <w:color w:val="auto"/>
          <w:sz w:val="28"/>
          <w:u w:val="none"/>
          <w:rtl/>
        </w:rPr>
        <w:t>הגיבור הראשי</w:t>
      </w:r>
      <w:r w:rsidR="00145944" w:rsidRPr="00041E1E">
        <w:rPr>
          <w:rFonts w:ascii="David" w:hAnsi="David"/>
          <w:color w:val="auto"/>
          <w:sz w:val="28"/>
          <w:u w:val="none"/>
        </w:rPr>
        <w:t xml:space="preserve"> </w:t>
      </w:r>
      <w:r w:rsidRPr="00041E1E">
        <w:rPr>
          <w:rFonts w:ascii="David" w:hAnsi="David"/>
          <w:color w:val="auto"/>
          <w:sz w:val="28"/>
          <w:u w:val="none"/>
        </w:rPr>
        <w:t>,</w:t>
      </w:r>
      <w:hyperlink r:id="rId4" w:history="1">
        <w:r w:rsidRPr="00041E1E">
          <w:rPr>
            <w:rStyle w:val="Hyperlink"/>
            <w:rFonts w:ascii="David" w:hAnsi="David"/>
            <w:color w:val="auto"/>
            <w:sz w:val="28"/>
            <w:rtl/>
          </w:rPr>
          <w:t>אורי</w:t>
        </w:r>
      </w:hyperlink>
      <w:r w:rsidRPr="00041E1E">
        <w:rPr>
          <w:rFonts w:ascii="David" w:hAnsi="David"/>
          <w:color w:val="auto"/>
          <w:sz w:val="28"/>
          <w:u w:val="none"/>
        </w:rPr>
        <w:t xml:space="preserve"> </w:t>
      </w:r>
      <w:r w:rsidRPr="00041E1E">
        <w:rPr>
          <w:rFonts w:ascii="David" w:hAnsi="David"/>
          <w:color w:val="auto"/>
          <w:sz w:val="28"/>
          <w:u w:val="none"/>
          <w:rtl/>
        </w:rPr>
        <w:t>כהנא, שב לקיבוץ</w:t>
      </w:r>
      <w:r w:rsidRPr="00041E1E">
        <w:rPr>
          <w:rFonts w:ascii="David" w:hAnsi="David"/>
          <w:color w:val="auto"/>
          <w:sz w:val="28"/>
          <w:u w:val="none"/>
        </w:rPr>
        <w:t xml:space="preserve"> </w:t>
      </w:r>
      <w:r w:rsidRPr="00041E1E">
        <w:rPr>
          <w:rFonts w:ascii="David" w:hAnsi="David"/>
          <w:color w:val="auto"/>
          <w:sz w:val="28"/>
          <w:u w:val="none"/>
          <w:rtl/>
        </w:rPr>
        <w:t xml:space="preserve">מלימודיו בבית ספר חקלאי בגיל 19, ומגלה שאמו </w:t>
      </w:r>
      <w:proofErr w:type="spellStart"/>
      <w:r w:rsidRPr="00041E1E">
        <w:rPr>
          <w:rFonts w:ascii="David" w:hAnsi="David"/>
          <w:color w:val="auto"/>
          <w:sz w:val="28"/>
          <w:u w:val="none"/>
          <w:rtl/>
        </w:rPr>
        <w:t>רותק'ה</w:t>
      </w:r>
      <w:proofErr w:type="spellEnd"/>
      <w:r w:rsidRPr="00041E1E">
        <w:rPr>
          <w:rFonts w:ascii="David" w:hAnsi="David"/>
          <w:color w:val="auto"/>
          <w:sz w:val="28"/>
          <w:u w:val="none"/>
          <w:rtl/>
        </w:rPr>
        <w:t xml:space="preserve"> ואביו וילי נפרדו. אמו קשרה את</w:t>
      </w:r>
      <w:r w:rsidRPr="00041E1E">
        <w:rPr>
          <w:rFonts w:ascii="David" w:hAnsi="David"/>
          <w:color w:val="auto"/>
          <w:sz w:val="28"/>
          <w:u w:val="none"/>
        </w:rPr>
        <w:t xml:space="preserve"> </w:t>
      </w:r>
      <w:r w:rsidRPr="00041E1E">
        <w:rPr>
          <w:rFonts w:ascii="David" w:hAnsi="David"/>
          <w:color w:val="auto"/>
          <w:sz w:val="28"/>
          <w:u w:val="none"/>
          <w:rtl/>
        </w:rPr>
        <w:t>חייה עם גבר אחר, ואביו, שנמצא בשליחויות לאורך כל חייו התגייס כעת לצבא הבריטי</w:t>
      </w:r>
      <w:r w:rsidRPr="00041E1E">
        <w:rPr>
          <w:rFonts w:ascii="David" w:hAnsi="David"/>
          <w:color w:val="auto"/>
          <w:sz w:val="28"/>
          <w:u w:val="none"/>
        </w:rPr>
        <w:t xml:space="preserve">, </w:t>
      </w:r>
      <w:r w:rsidRPr="00041E1E">
        <w:rPr>
          <w:rFonts w:ascii="David" w:hAnsi="David"/>
          <w:color w:val="auto"/>
          <w:sz w:val="28"/>
          <w:u w:val="none"/>
          <w:rtl/>
        </w:rPr>
        <w:t>כנראה כדי לברוח מהסיטואציה המשפחתית המורכבת. אורי הוא</w:t>
      </w:r>
      <w:r w:rsidRPr="00041E1E">
        <w:rPr>
          <w:rFonts w:ascii="David" w:hAnsi="David"/>
          <w:color w:val="auto"/>
          <w:sz w:val="28"/>
          <w:u w:val="none"/>
        </w:rPr>
        <w:t xml:space="preserve"> </w:t>
      </w:r>
      <w:hyperlink r:id="rId5" w:history="1">
        <w:r w:rsidRPr="00041E1E">
          <w:rPr>
            <w:rStyle w:val="Hyperlink"/>
            <w:rFonts w:ascii="David" w:hAnsi="David"/>
            <w:color w:val="auto"/>
            <w:sz w:val="28"/>
            <w:rtl/>
          </w:rPr>
          <w:t>אדם</w:t>
        </w:r>
      </w:hyperlink>
      <w:r w:rsidRPr="00041E1E">
        <w:rPr>
          <w:rFonts w:ascii="David" w:hAnsi="David"/>
          <w:color w:val="auto"/>
          <w:sz w:val="28"/>
          <w:u w:val="none"/>
        </w:rPr>
        <w:t xml:space="preserve"> </w:t>
      </w:r>
      <w:r w:rsidRPr="00041E1E">
        <w:rPr>
          <w:rFonts w:ascii="David" w:hAnsi="David"/>
          <w:color w:val="auto"/>
          <w:sz w:val="28"/>
          <w:u w:val="none"/>
          <w:rtl/>
        </w:rPr>
        <w:t>יצרי, גופני וכובש, הוא הבן האהוב של הקיבוץ כולו המצוי</w:t>
      </w:r>
      <w:r w:rsidRPr="00041E1E">
        <w:rPr>
          <w:rFonts w:ascii="David" w:hAnsi="David"/>
          <w:color w:val="auto"/>
          <w:sz w:val="28"/>
          <w:u w:val="none"/>
        </w:rPr>
        <w:t xml:space="preserve"> </w:t>
      </w:r>
      <w:r w:rsidRPr="00041E1E">
        <w:rPr>
          <w:rFonts w:ascii="David" w:hAnsi="David"/>
          <w:color w:val="auto"/>
          <w:sz w:val="28"/>
          <w:u w:val="none"/>
          <w:rtl/>
        </w:rPr>
        <w:t>במרכז חיי החברה</w:t>
      </w:r>
      <w:r w:rsidRPr="00041E1E">
        <w:rPr>
          <w:rFonts w:ascii="David" w:hAnsi="David"/>
          <w:color w:val="auto"/>
          <w:sz w:val="28"/>
          <w:u w:val="none"/>
        </w:rPr>
        <w:t xml:space="preserve">. </w:t>
      </w:r>
    </w:p>
    <w:p w:rsidR="00AA7B1A" w:rsidRPr="00041E1E" w:rsidRDefault="00AA7B1A" w:rsidP="00041E1E">
      <w:pPr>
        <w:spacing w:after="0" w:line="360" w:lineRule="auto"/>
        <w:jc w:val="both"/>
        <w:rPr>
          <w:rFonts w:ascii="David" w:hAnsi="David"/>
          <w:color w:val="auto"/>
          <w:sz w:val="28"/>
          <w:u w:val="none"/>
          <w:rtl/>
        </w:rPr>
      </w:pPr>
      <w:r w:rsidRPr="00041E1E">
        <w:rPr>
          <w:rFonts w:ascii="David" w:hAnsi="David"/>
          <w:color w:val="auto"/>
          <w:sz w:val="28"/>
          <w:u w:val="none"/>
          <w:rtl/>
        </w:rPr>
        <w:t xml:space="preserve">דמותו של אורי מייצגת את </w:t>
      </w:r>
      <w:r w:rsidRPr="00041E1E">
        <w:rPr>
          <w:rFonts w:ascii="David" w:hAnsi="David"/>
          <w:color w:val="auto"/>
          <w:sz w:val="28"/>
          <w:u w:val="none"/>
        </w:rPr>
        <w:t xml:space="preserve"> "</w:t>
      </w:r>
      <w:r w:rsidRPr="00041E1E">
        <w:rPr>
          <w:rFonts w:ascii="David" w:hAnsi="David"/>
          <w:color w:val="auto"/>
          <w:sz w:val="28"/>
          <w:u w:val="none"/>
          <w:rtl/>
        </w:rPr>
        <w:t>הצבר המיתולוגי", אותה התגלמות הרואית של אדם הצומח בקיבוץ, יוצא להילחם ומקריב את</w:t>
      </w:r>
      <w:r w:rsidRPr="00041E1E">
        <w:rPr>
          <w:rFonts w:ascii="David" w:hAnsi="David"/>
          <w:color w:val="auto"/>
          <w:sz w:val="28"/>
          <w:u w:val="none"/>
        </w:rPr>
        <w:t xml:space="preserve"> </w:t>
      </w:r>
      <w:r w:rsidRPr="00041E1E">
        <w:rPr>
          <w:rFonts w:ascii="David" w:hAnsi="David"/>
          <w:color w:val="auto"/>
          <w:sz w:val="28"/>
          <w:u w:val="none"/>
          <w:rtl/>
        </w:rPr>
        <w:t>חייו למען חבריו, התגלמות היצריות החיונית והקסם הגופני. הדבר תואם גם את האידיאלים</w:t>
      </w:r>
      <w:r w:rsidRPr="00041E1E">
        <w:rPr>
          <w:rFonts w:ascii="David" w:hAnsi="David"/>
          <w:color w:val="auto"/>
          <w:sz w:val="28"/>
          <w:u w:val="none"/>
        </w:rPr>
        <w:t xml:space="preserve"> </w:t>
      </w:r>
      <w:r w:rsidRPr="00041E1E">
        <w:rPr>
          <w:rFonts w:ascii="David" w:hAnsi="David"/>
          <w:color w:val="auto"/>
          <w:sz w:val="28"/>
          <w:u w:val="none"/>
          <w:rtl/>
        </w:rPr>
        <w:t>הסוציאליסטיים של התקופה – את כוחו אורי שואב מהקולקטיב, הוא פורח בתוך קבוצה. הוא</w:t>
      </w:r>
      <w:r w:rsidRPr="00041E1E">
        <w:rPr>
          <w:rFonts w:ascii="David" w:hAnsi="David"/>
          <w:color w:val="auto"/>
          <w:sz w:val="28"/>
          <w:u w:val="none"/>
        </w:rPr>
        <w:t xml:space="preserve"> </w:t>
      </w:r>
      <w:r w:rsidRPr="00041E1E">
        <w:rPr>
          <w:rFonts w:ascii="David" w:hAnsi="David"/>
          <w:color w:val="auto"/>
          <w:sz w:val="28"/>
          <w:u w:val="none"/>
          <w:rtl/>
        </w:rPr>
        <w:t>אינו אינטלקטואל. דמותו החיונית של אורי מעוצבת במונחים של השתלטות</w:t>
      </w:r>
      <w:r w:rsidRPr="00041E1E">
        <w:rPr>
          <w:rFonts w:ascii="David" w:hAnsi="David"/>
          <w:color w:val="auto"/>
          <w:sz w:val="28"/>
          <w:u w:val="none"/>
        </w:rPr>
        <w:t xml:space="preserve"> </w:t>
      </w:r>
      <w:r w:rsidRPr="00041E1E">
        <w:rPr>
          <w:rFonts w:ascii="David" w:hAnsi="David"/>
          <w:color w:val="auto"/>
          <w:sz w:val="28"/>
          <w:u w:val="none"/>
          <w:rtl/>
        </w:rPr>
        <w:t>ואינן עומדות בסימן בגרות.</w:t>
      </w:r>
      <w:r w:rsidRPr="00041E1E">
        <w:rPr>
          <w:rFonts w:ascii="David" w:hAnsi="David"/>
          <w:color w:val="auto"/>
          <w:sz w:val="28"/>
          <w:u w:val="none"/>
        </w:rPr>
        <w:t xml:space="preserve"> </w:t>
      </w:r>
      <w:r w:rsidRPr="00041E1E">
        <w:rPr>
          <w:rFonts w:ascii="David" w:hAnsi="David"/>
          <w:color w:val="auto"/>
          <w:sz w:val="28"/>
          <w:u w:val="none"/>
          <w:rtl/>
        </w:rPr>
        <w:t>יחסיו עם מיקה מתאפיינים בקצרים בתקשורת ומתחים, ומה שמונע מהם לפתח את הקשר לשלמות</w:t>
      </w:r>
      <w:r w:rsidRPr="00041E1E">
        <w:rPr>
          <w:rFonts w:ascii="David" w:hAnsi="David"/>
          <w:color w:val="auto"/>
          <w:sz w:val="28"/>
          <w:u w:val="none"/>
        </w:rPr>
        <w:t xml:space="preserve"> </w:t>
      </w:r>
      <w:r w:rsidRPr="00041E1E">
        <w:rPr>
          <w:rFonts w:ascii="David" w:hAnsi="David"/>
          <w:color w:val="auto"/>
          <w:sz w:val="28"/>
          <w:u w:val="none"/>
          <w:rtl/>
        </w:rPr>
        <w:t>בוגרת הוא השירות בפלמ"ח. רעיון זה מורחב על ידי דמותו של אביו, שהרס את הנישואים</w:t>
      </w:r>
      <w:r w:rsidRPr="00041E1E">
        <w:rPr>
          <w:rFonts w:ascii="David" w:hAnsi="David"/>
          <w:color w:val="auto"/>
          <w:sz w:val="28"/>
          <w:u w:val="none"/>
        </w:rPr>
        <w:t xml:space="preserve"> </w:t>
      </w:r>
      <w:r w:rsidRPr="00041E1E">
        <w:rPr>
          <w:rFonts w:ascii="David" w:hAnsi="David"/>
          <w:color w:val="auto"/>
          <w:sz w:val="28"/>
          <w:u w:val="none"/>
          <w:rtl/>
        </w:rPr>
        <w:t>שלו בשל הצורך להתגייס לשירות</w:t>
      </w:r>
      <w:r w:rsidRPr="00041E1E">
        <w:rPr>
          <w:rFonts w:ascii="David" w:hAnsi="David"/>
          <w:color w:val="auto"/>
          <w:sz w:val="28"/>
          <w:u w:val="none"/>
        </w:rPr>
        <w:t xml:space="preserve">. </w:t>
      </w:r>
      <w:r w:rsidRPr="00041E1E">
        <w:rPr>
          <w:rFonts w:ascii="David" w:hAnsi="David"/>
          <w:color w:val="auto"/>
          <w:sz w:val="28"/>
          <w:u w:val="none"/>
          <w:rtl/>
        </w:rPr>
        <w:t xml:space="preserve"> דמותו של אורי במחזה "הוא הלך בשדות" של משה שמיר, הוא אב טיפוס צברי. נער שלא בגר, אחוז מבוכה, שיחסו לאנשים סביבו אטום וסתום קצת. הוא מת תוך מילוי המשימה העילאית בהקריבו את עצמו למען רעו ואחיו, אך במהלך הסיפור הדמות אינה משתנה, והוא נשאר אותו אורי כפי שהכרנו אותו בהתחלה.</w:t>
      </w:r>
    </w:p>
    <w:p w:rsidR="00CB64A8" w:rsidRPr="00041E1E" w:rsidRDefault="00CB64A8" w:rsidP="00041E1E">
      <w:pPr>
        <w:spacing w:after="0" w:line="360" w:lineRule="auto"/>
        <w:jc w:val="both"/>
        <w:rPr>
          <w:rFonts w:ascii="David" w:hAnsi="David"/>
          <w:sz w:val="28"/>
          <w:rtl/>
        </w:rPr>
      </w:pPr>
    </w:p>
    <w:p w:rsidR="00CB64A8" w:rsidRPr="00041E1E" w:rsidRDefault="00CB64A8" w:rsidP="00041E1E">
      <w:pPr>
        <w:spacing w:after="0" w:line="360" w:lineRule="auto"/>
        <w:jc w:val="both"/>
        <w:rPr>
          <w:rFonts w:ascii="David" w:hAnsi="David"/>
          <w:b/>
          <w:bCs/>
          <w:color w:val="auto"/>
          <w:sz w:val="28"/>
          <w:rtl/>
        </w:rPr>
      </w:pPr>
      <w:r w:rsidRPr="00041E1E">
        <w:rPr>
          <w:rFonts w:ascii="David" w:hAnsi="David"/>
          <w:b/>
          <w:bCs/>
          <w:color w:val="auto"/>
          <w:sz w:val="28"/>
          <w:rtl/>
        </w:rPr>
        <w:t>מאפייני דמות הצבר כפי שמשתקפים ב</w:t>
      </w:r>
      <w:r w:rsidR="00477AF4" w:rsidRPr="00041E1E">
        <w:rPr>
          <w:rFonts w:ascii="David" w:hAnsi="David"/>
          <w:b/>
          <w:bCs/>
          <w:color w:val="auto"/>
          <w:sz w:val="28"/>
          <w:rtl/>
        </w:rPr>
        <w:t xml:space="preserve">רומן.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 xml:space="preserve">את דמות הצבר מייצגת דמותו של אורי. הצבר שייך לקולקטיב.  אורי שייך לקיבוץ ולפלמ"ח. אלו שני הגופים שייצגו את המציאות של אותם ימים. הוא אינו שייך להוריו. אינו שייך למיקה ואינו שייך לעצמו.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הקולקטיב, באם זה הקיבוץ או הפלמ"ח באים לפני חיים אישיים.</w:t>
      </w:r>
    </w:p>
    <w:p w:rsidR="00CB64A8" w:rsidRPr="00041E1E" w:rsidRDefault="00CB64A8" w:rsidP="00041E1E">
      <w:pPr>
        <w:spacing w:after="0" w:line="360" w:lineRule="auto"/>
        <w:jc w:val="both"/>
        <w:rPr>
          <w:rFonts w:ascii="David" w:hAnsi="David"/>
          <w:color w:val="auto"/>
          <w:sz w:val="28"/>
          <w:u w:val="none"/>
          <w:rtl/>
        </w:rPr>
      </w:pPr>
      <w:proofErr w:type="spellStart"/>
      <w:r w:rsidRPr="00041E1E">
        <w:rPr>
          <w:rFonts w:ascii="David" w:hAnsi="David"/>
          <w:color w:val="auto"/>
          <w:sz w:val="28"/>
          <w:u w:val="none"/>
          <w:rtl/>
        </w:rPr>
        <w:t>בעמ</w:t>
      </w:r>
      <w:proofErr w:type="spellEnd"/>
      <w:r w:rsidRPr="00041E1E">
        <w:rPr>
          <w:rFonts w:ascii="David" w:hAnsi="David"/>
          <w:color w:val="auto"/>
          <w:sz w:val="28"/>
          <w:u w:val="none"/>
          <w:rtl/>
        </w:rPr>
        <w:t xml:space="preserve"> 78 הוא אומר למיקה, לאחר שהיא מבקשת ממנו שיגיע למחרת: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 xml:space="preserve">"אני רוצה לבוא מיקה, אבל להבטיח אינני יכול, בתפקיד שלי מיקה, </w:t>
      </w:r>
      <w:proofErr w:type="spellStart"/>
      <w:r w:rsidRPr="00041E1E">
        <w:rPr>
          <w:rFonts w:ascii="David" w:hAnsi="David"/>
          <w:color w:val="auto"/>
          <w:sz w:val="28"/>
          <w:u w:val="none"/>
          <w:rtl/>
        </w:rPr>
        <w:t>אמא</w:t>
      </w:r>
      <w:proofErr w:type="spellEnd"/>
      <w:r w:rsidRPr="00041E1E">
        <w:rPr>
          <w:rFonts w:ascii="David" w:hAnsi="David"/>
          <w:color w:val="auto"/>
          <w:sz w:val="28"/>
          <w:u w:val="none"/>
          <w:rtl/>
        </w:rPr>
        <w:t xml:space="preserve"> , אבא, קרובי משפחה, </w:t>
      </w:r>
      <w:proofErr w:type="spellStart"/>
      <w:r w:rsidRPr="00041E1E">
        <w:rPr>
          <w:rFonts w:ascii="David" w:hAnsi="David"/>
          <w:color w:val="auto"/>
          <w:sz w:val="28"/>
          <w:u w:val="none"/>
          <w:rtl/>
        </w:rPr>
        <w:t>הכל</w:t>
      </w:r>
      <w:proofErr w:type="spellEnd"/>
      <w:r w:rsidRPr="00041E1E">
        <w:rPr>
          <w:rFonts w:ascii="David" w:hAnsi="David"/>
          <w:color w:val="auto"/>
          <w:sz w:val="28"/>
          <w:u w:val="none"/>
          <w:rtl/>
        </w:rPr>
        <w:t xml:space="preserve"> טוב ויפה, בתנאי שלא יפריע ". </w:t>
      </w:r>
    </w:p>
    <w:p w:rsidR="00CB64A8" w:rsidRPr="00041E1E" w:rsidRDefault="00CB64A8" w:rsidP="00041E1E">
      <w:pPr>
        <w:spacing w:after="0" w:line="360" w:lineRule="auto"/>
        <w:jc w:val="both"/>
        <w:rPr>
          <w:rFonts w:ascii="David" w:hAnsi="David"/>
          <w:b/>
          <w:bCs/>
          <w:color w:val="auto"/>
          <w:sz w:val="28"/>
          <w:rtl/>
        </w:rPr>
      </w:pPr>
      <w:proofErr w:type="spellStart"/>
      <w:r w:rsidRPr="00041E1E">
        <w:rPr>
          <w:rFonts w:ascii="David" w:hAnsi="David"/>
          <w:b/>
          <w:bCs/>
          <w:color w:val="auto"/>
          <w:sz w:val="28"/>
          <w:rtl/>
        </w:rPr>
        <w:lastRenderedPageBreak/>
        <w:t>האיפיון</w:t>
      </w:r>
      <w:proofErr w:type="spellEnd"/>
      <w:r w:rsidRPr="00041E1E">
        <w:rPr>
          <w:rFonts w:ascii="David" w:hAnsi="David"/>
          <w:b/>
          <w:bCs/>
          <w:color w:val="auto"/>
          <w:sz w:val="28"/>
          <w:rtl/>
        </w:rPr>
        <w:t xml:space="preserve"> המרכזי שלו:</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 xml:space="preserve">בעל קוצים דוקרים - עולה בדבריה של </w:t>
      </w:r>
      <w:proofErr w:type="spellStart"/>
      <w:r w:rsidRPr="00041E1E">
        <w:rPr>
          <w:rFonts w:ascii="David" w:hAnsi="David"/>
          <w:color w:val="auto"/>
          <w:sz w:val="28"/>
          <w:u w:val="none"/>
          <w:rtl/>
        </w:rPr>
        <w:t>אימו</w:t>
      </w:r>
      <w:proofErr w:type="spellEnd"/>
      <w:r w:rsidRPr="00041E1E">
        <w:rPr>
          <w:rFonts w:ascii="David" w:hAnsi="David"/>
          <w:color w:val="auto"/>
          <w:sz w:val="28"/>
          <w:u w:val="none"/>
          <w:rtl/>
        </w:rPr>
        <w:t xml:space="preserve"> </w:t>
      </w:r>
      <w:proofErr w:type="spellStart"/>
      <w:r w:rsidRPr="00041E1E">
        <w:rPr>
          <w:rFonts w:ascii="David" w:hAnsi="David"/>
          <w:color w:val="auto"/>
          <w:sz w:val="28"/>
          <w:u w:val="none"/>
          <w:rtl/>
        </w:rPr>
        <w:t>רותקה:"אני</w:t>
      </w:r>
      <w:proofErr w:type="spellEnd"/>
      <w:r w:rsidRPr="00041E1E">
        <w:rPr>
          <w:rFonts w:ascii="David" w:hAnsi="David"/>
          <w:color w:val="auto"/>
          <w:sz w:val="28"/>
          <w:u w:val="none"/>
          <w:rtl/>
        </w:rPr>
        <w:t xml:space="preserve"> רק מתקרבת אליו והוא מוציא את קוציו ודוקר".</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הצבר לא משפחתי - מיקה מספרת מה הייתה רוצה שיהיה לה:" בית ,מפות, וילונות, משפחה" (</w:t>
      </w:r>
      <w:proofErr w:type="spellStart"/>
      <w:r w:rsidRPr="00041E1E">
        <w:rPr>
          <w:rFonts w:ascii="David" w:hAnsi="David"/>
          <w:color w:val="auto"/>
          <w:sz w:val="28"/>
          <w:u w:val="none"/>
          <w:rtl/>
        </w:rPr>
        <w:t>עמ</w:t>
      </w:r>
      <w:proofErr w:type="spellEnd"/>
      <w:r w:rsidRPr="00041E1E">
        <w:rPr>
          <w:rFonts w:ascii="David" w:hAnsi="David"/>
          <w:color w:val="auto"/>
          <w:sz w:val="28"/>
          <w:u w:val="none"/>
          <w:rtl/>
        </w:rPr>
        <w:t xml:space="preserve"> 36). בעוד שלדברים האלה אין ערך בעיני אורי. הוא אחד מהחברה אך לא משפחתי, לא אחד ששואף לבנות לעצמו משפחה.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 xml:space="preserve">בעמ' 48 הוא שואל אותה באירוניה:" רב חסר לך ?". הוא צוחק על רעיון ההתמסדות המשפחתית.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color w:val="auto"/>
          <w:sz w:val="28"/>
          <w:u w:val="none"/>
          <w:rtl/>
        </w:rPr>
        <w:t>לצבר אין הורים -  משפחתו של אורי מפורקת.  הוריו לא מתפקדים כמשפחה. היחסים בינו לבין הוריו פורמאליים, חסרי אינטימיות.  המפגש עם וילי אביו הוא לא מפגש חם בין אב שלא ראה את בנו זמן רב:" תן יד, מה שלומך שייגץ?" (עמ' 18). המפגש עם רותקה חסר אינטימיות מפני שאברהם נמצא שם.</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u w:val="none"/>
          <w:rtl/>
        </w:rPr>
        <w:t>הצבר מחויב לחברה לא למשפחה</w:t>
      </w:r>
      <w:r w:rsidRPr="00041E1E">
        <w:rPr>
          <w:rFonts w:ascii="David" w:hAnsi="David"/>
          <w:color w:val="auto"/>
          <w:sz w:val="28"/>
          <w:u w:val="none"/>
          <w:rtl/>
        </w:rPr>
        <w:t xml:space="preserve"> - כשמגיע לקיבוץ, עוד לפני שפוגש את הוריו, מגיע למקלחת ומברר סידור עבודה. </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rtl/>
        </w:rPr>
        <w:t>אדיש, מדחיק רגשות</w:t>
      </w:r>
      <w:r w:rsidRPr="00041E1E">
        <w:rPr>
          <w:rFonts w:ascii="David" w:hAnsi="David"/>
          <w:color w:val="auto"/>
          <w:sz w:val="28"/>
          <w:u w:val="none"/>
          <w:rtl/>
        </w:rPr>
        <w:t xml:space="preserve"> - אורי מאופיין כמי שמדחיק רגשות וממעש בהפגנת רגשות ודיבורים. הוא אומר למיקה שהיא צריכה להיות חזקה בארץ הזאת שאסור לה להתעצבן ולהתרגש. בכך הוא מייצג את הצבר האדיש. הוא אינו מסוגל ממש לבטא את אהבתו למיקה ואינו מסוגל ליצור קשר אינטימי, אישי. </w:t>
      </w:r>
      <w:proofErr w:type="spellStart"/>
      <w:r w:rsidRPr="00041E1E">
        <w:rPr>
          <w:rFonts w:ascii="David" w:hAnsi="David"/>
          <w:color w:val="auto"/>
          <w:sz w:val="28"/>
          <w:u w:val="none"/>
          <w:rtl/>
        </w:rPr>
        <w:t>בעמ</w:t>
      </w:r>
      <w:proofErr w:type="spellEnd"/>
      <w:r w:rsidRPr="00041E1E">
        <w:rPr>
          <w:rFonts w:ascii="David" w:hAnsi="David"/>
          <w:color w:val="auto"/>
          <w:sz w:val="28"/>
          <w:u w:val="none"/>
          <w:rtl/>
        </w:rPr>
        <w:t xml:space="preserve"> 38  הוא אומר למיקה:" כל הטיול אני מנסה מכאן ומחזר משם ומסובב הנה ורומז שמה. אבל להגיד אינני מעז" . בעמ' 35 </w:t>
      </w:r>
      <w:proofErr w:type="spellStart"/>
      <w:r w:rsidRPr="00041E1E">
        <w:rPr>
          <w:rFonts w:ascii="David" w:hAnsi="David"/>
          <w:color w:val="auto"/>
          <w:sz w:val="28"/>
          <w:u w:val="none"/>
          <w:rtl/>
        </w:rPr>
        <w:t>בסצינת</w:t>
      </w:r>
      <w:proofErr w:type="spellEnd"/>
      <w:r w:rsidRPr="00041E1E">
        <w:rPr>
          <w:rFonts w:ascii="David" w:hAnsi="David"/>
          <w:color w:val="auto"/>
          <w:sz w:val="28"/>
          <w:u w:val="none"/>
          <w:rtl/>
        </w:rPr>
        <w:t xml:space="preserve"> הנשיקה רואים שמיקה מלמדת אותו איך להתנשק. כשמיקה מבטאת רגש הוא מנגן במפוחית. לא מסוגל ליצור קשר.</w:t>
      </w: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rtl/>
        </w:rPr>
        <w:t>הצבר כבעל אופי גברי</w:t>
      </w:r>
      <w:r w:rsidRPr="00041E1E">
        <w:rPr>
          <w:rFonts w:ascii="David" w:hAnsi="David"/>
          <w:color w:val="auto"/>
          <w:sz w:val="28"/>
          <w:u w:val="none"/>
          <w:rtl/>
        </w:rPr>
        <w:t xml:space="preserve"> -  </w:t>
      </w:r>
      <w:proofErr w:type="spellStart"/>
      <w:r w:rsidRPr="00041E1E">
        <w:rPr>
          <w:rFonts w:ascii="David" w:hAnsi="David"/>
          <w:color w:val="auto"/>
          <w:sz w:val="28"/>
          <w:u w:val="none"/>
          <w:rtl/>
        </w:rPr>
        <w:t>גי'נג'י</w:t>
      </w:r>
      <w:proofErr w:type="spellEnd"/>
      <w:r w:rsidRPr="00041E1E">
        <w:rPr>
          <w:rFonts w:ascii="David" w:hAnsi="David"/>
          <w:color w:val="auto"/>
          <w:sz w:val="28"/>
          <w:u w:val="none"/>
          <w:rtl/>
        </w:rPr>
        <w:t>, נציג נוסף של הצבר, מאפיין בקשר עם אורי את הקשר בין הצברים הגברים. הקשר הוא פיזי, מאצ'ואיסטי.  דבר הראשון שג'ינג'י עושה כשהוא רואה את אורי, הוא נותן לו צ'פחה.  הוא יותר מוקצן מאורי בהבלטת דמות הצבר. בשיחתם הם מדברים בסלנג ועולה ממנה שקשר רומנטי והקמת משפחה הם ענין מוקצה.</w:t>
      </w:r>
    </w:p>
    <w:p w:rsidR="00CB64A8" w:rsidRPr="00041E1E" w:rsidRDefault="00CB64A8" w:rsidP="00041E1E">
      <w:pPr>
        <w:spacing w:after="0" w:line="360" w:lineRule="auto"/>
        <w:jc w:val="both"/>
        <w:rPr>
          <w:rFonts w:ascii="David" w:hAnsi="David"/>
          <w:color w:val="auto"/>
          <w:sz w:val="28"/>
          <w:u w:val="none"/>
          <w:rtl/>
        </w:rPr>
      </w:pP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rtl/>
        </w:rPr>
        <w:t>הצבר כמפקד</w:t>
      </w:r>
      <w:r w:rsidRPr="00041E1E">
        <w:rPr>
          <w:rFonts w:ascii="David" w:hAnsi="David"/>
          <w:color w:val="auto"/>
          <w:sz w:val="28"/>
          <w:u w:val="none"/>
          <w:rtl/>
        </w:rPr>
        <w:t xml:space="preserve"> - אורי הוא המפקד. כיוון שהקיבוץ והפלמ"ח מהווים עבור בני הדור הצעיר בתקופתו של אורי מסגרת חיים והזדהות, כאן מתעצב עולמם החברתי ערכי. בפעולות הצבאיות מגיעים הצעירים לידי מימוש וביטוי עצמי. אורי קשור מאוד לכלל הקיבוץ ולפלמ"ח. קשריו עם מיקה מפריעים לרצונו לשוב לפעילות במסגרת הפלמ"ח, אך הפלמ"ח מכריע. בפלמ"ח הוא מגשים עצמו כמפקד: בביצוע המשימה הקשה הוא לוקח על עצמו את התפקיד העיקרי ונהרג בה.</w:t>
      </w:r>
    </w:p>
    <w:p w:rsidR="00CB64A8" w:rsidRPr="00041E1E" w:rsidRDefault="00CB64A8" w:rsidP="00041E1E">
      <w:pPr>
        <w:spacing w:after="0" w:line="360" w:lineRule="auto"/>
        <w:jc w:val="both"/>
        <w:rPr>
          <w:rFonts w:ascii="David" w:hAnsi="David"/>
          <w:color w:val="auto"/>
          <w:sz w:val="28"/>
          <w:u w:val="none"/>
          <w:rtl/>
        </w:rPr>
      </w:pP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u w:val="none"/>
          <w:rtl/>
        </w:rPr>
        <w:lastRenderedPageBreak/>
        <w:t xml:space="preserve">הצבר </w:t>
      </w:r>
      <w:proofErr w:type="spellStart"/>
      <w:r w:rsidRPr="00041E1E">
        <w:rPr>
          <w:rFonts w:ascii="David" w:hAnsi="David"/>
          <w:b/>
          <w:bCs/>
          <w:color w:val="auto"/>
          <w:sz w:val="28"/>
          <w:u w:val="none"/>
          <w:rtl/>
        </w:rPr>
        <w:t>כאנטיתיזה</w:t>
      </w:r>
      <w:proofErr w:type="spellEnd"/>
      <w:r w:rsidRPr="00041E1E">
        <w:rPr>
          <w:rFonts w:ascii="David" w:hAnsi="David"/>
          <w:b/>
          <w:bCs/>
          <w:color w:val="auto"/>
          <w:sz w:val="28"/>
          <w:u w:val="none"/>
          <w:rtl/>
        </w:rPr>
        <w:t xml:space="preserve"> ליהודי הגלותי</w:t>
      </w:r>
      <w:r w:rsidRPr="00041E1E">
        <w:rPr>
          <w:rFonts w:ascii="David" w:hAnsi="David"/>
          <w:color w:val="auto"/>
          <w:sz w:val="28"/>
          <w:u w:val="none"/>
          <w:rtl/>
        </w:rPr>
        <w:t xml:space="preserve"> - דמויותיהן של מיקה </w:t>
      </w:r>
      <w:proofErr w:type="spellStart"/>
      <w:r w:rsidRPr="00041E1E">
        <w:rPr>
          <w:rFonts w:ascii="David" w:hAnsi="David"/>
          <w:color w:val="auto"/>
          <w:sz w:val="28"/>
          <w:u w:val="none"/>
          <w:rtl/>
        </w:rPr>
        <w:t>וסמיון</w:t>
      </w:r>
      <w:proofErr w:type="spellEnd"/>
      <w:r w:rsidRPr="00041E1E">
        <w:rPr>
          <w:rFonts w:ascii="David" w:hAnsi="David"/>
          <w:color w:val="auto"/>
          <w:sz w:val="28"/>
          <w:u w:val="none"/>
          <w:rtl/>
        </w:rPr>
        <w:t xml:space="preserve"> מייצגות את היהודי הגלותי במחזה. הם שונים מהצבר וצריכים לסגל לעצמם את תמונת עולמו של הצבר ודרכי התנהגותו. הצבר הוא לוחם גאה בעוד הגלותי כנוע. לגלותי יש שרשים והיסטוריה. לצבר אין שורשים משפחתיים, אין לו עבר, יש לו את </w:t>
      </w:r>
      <w:proofErr w:type="spellStart"/>
      <w:r w:rsidRPr="00041E1E">
        <w:rPr>
          <w:rFonts w:ascii="David" w:hAnsi="David"/>
          <w:color w:val="auto"/>
          <w:sz w:val="28"/>
          <w:u w:val="none"/>
          <w:rtl/>
        </w:rPr>
        <w:t>הכאן</w:t>
      </w:r>
      <w:proofErr w:type="spellEnd"/>
      <w:r w:rsidRPr="00041E1E">
        <w:rPr>
          <w:rFonts w:ascii="David" w:hAnsi="David"/>
          <w:color w:val="auto"/>
          <w:sz w:val="28"/>
          <w:u w:val="none"/>
          <w:rtl/>
        </w:rPr>
        <w:t xml:space="preserve"> ועכשיו הוא יוצר משהוא חדש.</w:t>
      </w:r>
    </w:p>
    <w:p w:rsidR="00CB64A8" w:rsidRPr="00041E1E" w:rsidRDefault="00CB64A8" w:rsidP="00041E1E">
      <w:pPr>
        <w:spacing w:after="0" w:line="360" w:lineRule="auto"/>
        <w:jc w:val="both"/>
        <w:rPr>
          <w:rFonts w:ascii="David" w:hAnsi="David"/>
          <w:color w:val="auto"/>
          <w:sz w:val="28"/>
          <w:u w:val="none"/>
          <w:rtl/>
        </w:rPr>
      </w:pPr>
    </w:p>
    <w:p w:rsidR="00CB64A8" w:rsidRPr="00041E1E" w:rsidRDefault="00CB64A8" w:rsidP="00041E1E">
      <w:pPr>
        <w:spacing w:after="0" w:line="360" w:lineRule="auto"/>
        <w:jc w:val="both"/>
        <w:rPr>
          <w:rFonts w:ascii="David" w:hAnsi="David"/>
          <w:color w:val="auto"/>
          <w:sz w:val="28"/>
          <w:u w:val="none"/>
          <w:rtl/>
        </w:rPr>
      </w:pPr>
      <w:r w:rsidRPr="00041E1E">
        <w:rPr>
          <w:rFonts w:ascii="David" w:hAnsi="David"/>
          <w:b/>
          <w:bCs/>
          <w:color w:val="auto"/>
          <w:sz w:val="28"/>
          <w:rtl/>
        </w:rPr>
        <w:t>הצבר לא צריך להתאמץ כדי להשתייך לחברה ולמקום בו הוא גר</w:t>
      </w:r>
      <w:r w:rsidRPr="00041E1E">
        <w:rPr>
          <w:rFonts w:ascii="David" w:hAnsi="David"/>
          <w:color w:val="auto"/>
          <w:sz w:val="28"/>
          <w:u w:val="none"/>
          <w:rtl/>
        </w:rPr>
        <w:t xml:space="preserve"> - אורי מכונה ע"י הכובסות "אורי שלנו" בעוד מיקה זרה. היא אומרת לאורי :" בימים האחרונים מסתכלים בי כאילו גנבתי מהם משהוא. אני צריכה להוכיח את עצמי קודם כל. להיות ראויה להתקבל במשפחה הטובה הזאת, גת העמקים. אילו היית מביא איזו נעה או תרצה..."</w:t>
      </w:r>
    </w:p>
    <w:p w:rsidR="00CB64A8" w:rsidRPr="00041E1E" w:rsidRDefault="00CB64A8" w:rsidP="00041E1E">
      <w:pPr>
        <w:spacing w:after="0" w:line="360" w:lineRule="auto"/>
        <w:jc w:val="both"/>
        <w:rPr>
          <w:rFonts w:ascii="David" w:hAnsi="David"/>
          <w:sz w:val="28"/>
          <w:rtl/>
        </w:rPr>
      </w:pPr>
    </w:p>
    <w:p w:rsidR="00FC2B28" w:rsidRPr="00041E1E" w:rsidRDefault="00FC2B28" w:rsidP="00041E1E">
      <w:pPr>
        <w:spacing w:after="0" w:line="360" w:lineRule="auto"/>
        <w:jc w:val="both"/>
        <w:rPr>
          <w:rFonts w:ascii="David" w:hAnsi="David"/>
          <w:sz w:val="28"/>
          <w:rtl/>
        </w:rPr>
      </w:pPr>
    </w:p>
    <w:p w:rsidR="00FC2B28" w:rsidRPr="00041E1E" w:rsidRDefault="00FC2B28" w:rsidP="00041E1E">
      <w:pPr>
        <w:spacing w:after="0" w:line="360" w:lineRule="auto"/>
        <w:jc w:val="both"/>
        <w:rPr>
          <w:rFonts w:ascii="David" w:hAnsi="David"/>
          <w:sz w:val="28"/>
          <w:rtl/>
        </w:rPr>
      </w:pPr>
    </w:p>
    <w:p w:rsidR="00AA7B1A" w:rsidRPr="00041E1E" w:rsidRDefault="00AA7B1A" w:rsidP="00041E1E">
      <w:pPr>
        <w:spacing w:after="0" w:line="360" w:lineRule="auto"/>
        <w:jc w:val="both"/>
        <w:rPr>
          <w:rFonts w:ascii="David" w:hAnsi="David"/>
          <w:b/>
          <w:bCs/>
          <w:color w:val="800080"/>
          <w:sz w:val="28"/>
          <w:highlight w:val="yellow"/>
          <w:rtl/>
        </w:rPr>
      </w:pPr>
      <w:r w:rsidRPr="00041E1E">
        <w:rPr>
          <w:rFonts w:ascii="David" w:hAnsi="David"/>
          <w:sz w:val="28"/>
        </w:rPr>
        <w:br/>
      </w:r>
      <w:r w:rsidRPr="00041E1E">
        <w:rPr>
          <w:rFonts w:ascii="David" w:hAnsi="David"/>
          <w:b/>
          <w:bCs/>
          <w:color w:val="800080"/>
          <w:sz w:val="28"/>
          <w:highlight w:val="yellow"/>
          <w:rtl/>
        </w:rPr>
        <w:t>דמותה של מיקה</w:t>
      </w:r>
    </w:p>
    <w:p w:rsidR="00AA7B1A" w:rsidRPr="00041E1E" w:rsidRDefault="00AA7B1A" w:rsidP="00041E1E">
      <w:pPr>
        <w:spacing w:after="0" w:line="360" w:lineRule="auto"/>
        <w:jc w:val="both"/>
        <w:rPr>
          <w:rFonts w:ascii="David" w:hAnsi="David"/>
          <w:sz w:val="28"/>
          <w:highlight w:val="yellow"/>
          <w:rtl/>
        </w:rPr>
      </w:pPr>
      <w:r w:rsidRPr="00041E1E">
        <w:rPr>
          <w:rFonts w:ascii="David" w:hAnsi="David"/>
          <w:sz w:val="28"/>
          <w:highlight w:val="yellow"/>
          <w:rtl/>
        </w:rPr>
        <w:t>הדמות שמולו היא</w:t>
      </w:r>
      <w:r w:rsidRPr="00041E1E">
        <w:rPr>
          <w:rFonts w:ascii="David" w:hAnsi="David"/>
          <w:sz w:val="28"/>
          <w:highlight w:val="yellow"/>
        </w:rPr>
        <w:t xml:space="preserve"> </w:t>
      </w:r>
      <w:hyperlink r:id="rId6" w:history="1">
        <w:r w:rsidRPr="00041E1E">
          <w:rPr>
            <w:rStyle w:val="Hyperlink"/>
            <w:rFonts w:ascii="David" w:hAnsi="David"/>
            <w:color w:val="auto"/>
            <w:sz w:val="28"/>
            <w:highlight w:val="yellow"/>
            <w:rtl/>
          </w:rPr>
          <w:t>מיקה</w:t>
        </w:r>
      </w:hyperlink>
      <w:r w:rsidRPr="00041E1E">
        <w:rPr>
          <w:rFonts w:ascii="David" w:hAnsi="David"/>
          <w:sz w:val="28"/>
          <w:highlight w:val="yellow"/>
        </w:rPr>
        <w:t xml:space="preserve"> </w:t>
      </w:r>
      <w:r w:rsidRPr="00041E1E">
        <w:rPr>
          <w:rFonts w:ascii="David" w:hAnsi="David"/>
          <w:sz w:val="28"/>
          <w:highlight w:val="yellow"/>
          <w:rtl/>
        </w:rPr>
        <w:t>מ"ילדי טהרן"  (ניצולת שואה שהגיעה לישראל דרך טהרן). לאורך חציו הראשון של</w:t>
      </w:r>
      <w:r w:rsidRPr="00041E1E">
        <w:rPr>
          <w:rFonts w:ascii="David" w:hAnsi="David"/>
          <w:sz w:val="28"/>
          <w:highlight w:val="yellow"/>
        </w:rPr>
        <w:t xml:space="preserve"> </w:t>
      </w:r>
      <w:hyperlink r:id="rId7" w:history="1">
        <w:r w:rsidRPr="00041E1E">
          <w:rPr>
            <w:rStyle w:val="Hyperlink"/>
            <w:rFonts w:ascii="David" w:hAnsi="David"/>
            <w:color w:val="auto"/>
            <w:sz w:val="28"/>
            <w:highlight w:val="yellow"/>
            <w:rtl/>
          </w:rPr>
          <w:t>הסיפור</w:t>
        </w:r>
      </w:hyperlink>
      <w:r w:rsidRPr="00041E1E">
        <w:rPr>
          <w:rFonts w:ascii="David" w:hAnsi="David"/>
          <w:sz w:val="28"/>
          <w:highlight w:val="yellow"/>
        </w:rPr>
        <w:t xml:space="preserve"> </w:t>
      </w:r>
      <w:r w:rsidRPr="00041E1E">
        <w:rPr>
          <w:rFonts w:ascii="David" w:hAnsi="David"/>
          <w:sz w:val="28"/>
          <w:highlight w:val="yellow"/>
          <w:rtl/>
        </w:rPr>
        <w:t>מתפתח ומעמיק הקשר בינה לבין אורי, כאשר בחציו השני מיקה נכנסת להיריון ואורי הופך</w:t>
      </w:r>
      <w:r w:rsidRPr="00041E1E">
        <w:rPr>
          <w:rFonts w:ascii="David" w:hAnsi="David"/>
          <w:sz w:val="28"/>
          <w:highlight w:val="yellow"/>
        </w:rPr>
        <w:t xml:space="preserve"> </w:t>
      </w:r>
      <w:r w:rsidRPr="00041E1E">
        <w:rPr>
          <w:rFonts w:ascii="David" w:hAnsi="David"/>
          <w:sz w:val="28"/>
          <w:highlight w:val="yellow"/>
          <w:rtl/>
        </w:rPr>
        <w:t>למפקד בפלמ"ח ונמצא רחוק מהקיבוץ. למרות שאורי מגיע לביקור של כמה שעות, מאבקי כוח</w:t>
      </w:r>
      <w:r w:rsidRPr="00041E1E">
        <w:rPr>
          <w:rFonts w:ascii="David" w:hAnsi="David"/>
          <w:sz w:val="28"/>
          <w:highlight w:val="yellow"/>
        </w:rPr>
        <w:t xml:space="preserve"> </w:t>
      </w:r>
      <w:r w:rsidRPr="00041E1E">
        <w:rPr>
          <w:rFonts w:ascii="David" w:hAnsi="David"/>
          <w:sz w:val="28"/>
          <w:highlight w:val="yellow"/>
          <w:rtl/>
        </w:rPr>
        <w:t>ביניהם מונעים ממיקה לספר לו על כך, והיא מחליטה לבדה שתפיל את התינוק</w:t>
      </w:r>
      <w:r w:rsidRPr="00041E1E">
        <w:rPr>
          <w:rFonts w:ascii="David" w:hAnsi="David"/>
          <w:sz w:val="28"/>
          <w:highlight w:val="yellow"/>
        </w:rPr>
        <w:t xml:space="preserve">. </w:t>
      </w:r>
    </w:p>
    <w:p w:rsidR="001A055C" w:rsidRPr="00041E1E" w:rsidRDefault="00AA7B1A" w:rsidP="00041E1E">
      <w:pPr>
        <w:spacing w:after="0" w:line="360" w:lineRule="auto"/>
        <w:jc w:val="both"/>
        <w:rPr>
          <w:rFonts w:ascii="David" w:hAnsi="David"/>
          <w:sz w:val="28"/>
          <w:highlight w:val="yellow"/>
          <w:rtl/>
        </w:rPr>
      </w:pPr>
      <w:r w:rsidRPr="00041E1E">
        <w:rPr>
          <w:rFonts w:ascii="David" w:hAnsi="David"/>
          <w:sz w:val="28"/>
          <w:highlight w:val="yellow"/>
          <w:rtl/>
        </w:rPr>
        <w:t>דמותה של מיקה היא אנטי תזה הומאנית ומורכבת לאורי, המעוצבת בזיקה לדמות</w:t>
      </w:r>
      <w:r w:rsidRPr="00041E1E">
        <w:rPr>
          <w:rFonts w:ascii="David" w:hAnsi="David"/>
          <w:sz w:val="28"/>
          <w:highlight w:val="yellow"/>
        </w:rPr>
        <w:t xml:space="preserve"> </w:t>
      </w:r>
      <w:r w:rsidRPr="00041E1E">
        <w:rPr>
          <w:rFonts w:ascii="David" w:hAnsi="David"/>
          <w:sz w:val="28"/>
          <w:highlight w:val="yellow"/>
          <w:rtl/>
        </w:rPr>
        <w:t>היהודי הישן, היהודי הגלותי. הדמות הזו מאפילה על דמות העברי החדש, שמצטייר כנער</w:t>
      </w:r>
      <w:r w:rsidRPr="00041E1E">
        <w:rPr>
          <w:rFonts w:ascii="David" w:hAnsi="David"/>
          <w:sz w:val="28"/>
          <w:highlight w:val="yellow"/>
        </w:rPr>
        <w:t xml:space="preserve"> </w:t>
      </w:r>
      <w:r w:rsidRPr="00041E1E">
        <w:rPr>
          <w:rFonts w:ascii="David" w:hAnsi="David"/>
          <w:sz w:val="28"/>
          <w:highlight w:val="yellow"/>
          <w:rtl/>
        </w:rPr>
        <w:t xml:space="preserve">מוגבל </w:t>
      </w:r>
      <w:proofErr w:type="spellStart"/>
      <w:r w:rsidRPr="00041E1E">
        <w:rPr>
          <w:rFonts w:ascii="David" w:hAnsi="David"/>
          <w:sz w:val="28"/>
          <w:highlight w:val="yellow"/>
          <w:rtl/>
        </w:rPr>
        <w:t>ואטום.ביום</w:t>
      </w:r>
      <w:proofErr w:type="spellEnd"/>
      <w:r w:rsidRPr="00041E1E">
        <w:rPr>
          <w:rFonts w:ascii="David" w:hAnsi="David"/>
          <w:sz w:val="28"/>
          <w:highlight w:val="yellow"/>
          <w:rtl/>
        </w:rPr>
        <w:t xml:space="preserve"> בו</w:t>
      </w:r>
      <w:r w:rsidRPr="00041E1E">
        <w:rPr>
          <w:rFonts w:ascii="David" w:hAnsi="David"/>
          <w:sz w:val="28"/>
          <w:highlight w:val="yellow"/>
        </w:rPr>
        <w:t xml:space="preserve"> </w:t>
      </w:r>
      <w:r w:rsidRPr="00041E1E">
        <w:rPr>
          <w:rFonts w:ascii="David" w:hAnsi="David"/>
          <w:sz w:val="28"/>
          <w:highlight w:val="yellow"/>
          <w:rtl/>
        </w:rPr>
        <w:t>מיקה אמורה לעבור את ההפלה מתרחשת ספק תאונה ספק התאבדות לא מודעת של אורי, כאשר</w:t>
      </w:r>
      <w:r w:rsidRPr="00041E1E">
        <w:rPr>
          <w:rFonts w:ascii="David" w:hAnsi="David"/>
          <w:sz w:val="28"/>
          <w:highlight w:val="yellow"/>
        </w:rPr>
        <w:t xml:space="preserve"> </w:t>
      </w:r>
      <w:r w:rsidRPr="00041E1E">
        <w:rPr>
          <w:rFonts w:ascii="David" w:hAnsi="David"/>
          <w:sz w:val="28"/>
          <w:highlight w:val="yellow"/>
          <w:rtl/>
        </w:rPr>
        <w:t>בשיעור הדרכה אחד החיילים מפיל את הרימון קרוב מדי לעצמו, ואורי מוצא את מותו בעודו</w:t>
      </w:r>
      <w:r w:rsidRPr="00041E1E">
        <w:rPr>
          <w:rFonts w:ascii="David" w:hAnsi="David"/>
          <w:sz w:val="28"/>
          <w:highlight w:val="yellow"/>
        </w:rPr>
        <w:t xml:space="preserve"> </w:t>
      </w:r>
      <w:r w:rsidRPr="00041E1E">
        <w:rPr>
          <w:rFonts w:ascii="David" w:hAnsi="David"/>
          <w:sz w:val="28"/>
          <w:highlight w:val="yellow"/>
          <w:rtl/>
        </w:rPr>
        <w:t>מזנק כדי להדוף את הרימון. וילי, אביו של אורי, שנמצא בחופשה מהצבא, מנסה לעצור את</w:t>
      </w:r>
      <w:r w:rsidRPr="00041E1E">
        <w:rPr>
          <w:rFonts w:ascii="David" w:hAnsi="David"/>
          <w:sz w:val="28"/>
          <w:highlight w:val="yellow"/>
        </w:rPr>
        <w:t xml:space="preserve"> </w:t>
      </w:r>
      <w:r w:rsidRPr="00041E1E">
        <w:rPr>
          <w:rFonts w:ascii="David" w:hAnsi="David"/>
          <w:sz w:val="28"/>
          <w:highlight w:val="yellow"/>
          <w:rtl/>
        </w:rPr>
        <w:t xml:space="preserve">מיקה מלהפיל במרוץ גורלי נגד הזמן. הסיפור מסתיים כשמיקה מספרת </w:t>
      </w:r>
      <w:proofErr w:type="spellStart"/>
      <w:r w:rsidRPr="00041E1E">
        <w:rPr>
          <w:rFonts w:ascii="David" w:hAnsi="David"/>
          <w:sz w:val="28"/>
          <w:highlight w:val="yellow"/>
          <w:rtl/>
        </w:rPr>
        <w:t>לוילי</w:t>
      </w:r>
      <w:proofErr w:type="spellEnd"/>
      <w:r w:rsidRPr="00041E1E">
        <w:rPr>
          <w:rFonts w:ascii="David" w:hAnsi="David"/>
          <w:sz w:val="28"/>
          <w:highlight w:val="yellow"/>
          <w:rtl/>
        </w:rPr>
        <w:t xml:space="preserve"> שהחליטה לא</w:t>
      </w:r>
      <w:r w:rsidRPr="00041E1E">
        <w:rPr>
          <w:rFonts w:ascii="David" w:hAnsi="David"/>
          <w:sz w:val="28"/>
          <w:highlight w:val="yellow"/>
        </w:rPr>
        <w:t xml:space="preserve"> </w:t>
      </w:r>
      <w:r w:rsidRPr="00041E1E">
        <w:rPr>
          <w:rFonts w:ascii="David" w:hAnsi="David"/>
          <w:sz w:val="28"/>
          <w:highlight w:val="yellow"/>
          <w:rtl/>
        </w:rPr>
        <w:t xml:space="preserve">לעבור את ההפלה, כי היא מרגישה </w:t>
      </w:r>
      <w:proofErr w:type="spellStart"/>
      <w:r w:rsidRPr="00041E1E">
        <w:rPr>
          <w:rFonts w:ascii="David" w:hAnsi="David"/>
          <w:sz w:val="28"/>
          <w:highlight w:val="yellow"/>
          <w:rtl/>
        </w:rPr>
        <w:t>שהכל</w:t>
      </w:r>
      <w:proofErr w:type="spellEnd"/>
      <w:r w:rsidRPr="00041E1E">
        <w:rPr>
          <w:rFonts w:ascii="David" w:hAnsi="David"/>
          <w:sz w:val="28"/>
          <w:highlight w:val="yellow"/>
          <w:rtl/>
        </w:rPr>
        <w:t xml:space="preserve"> יסתדר בינה לבין אורי, אך היא מזהה לבסוף</w:t>
      </w:r>
      <w:r w:rsidRPr="00041E1E">
        <w:rPr>
          <w:rFonts w:ascii="David" w:hAnsi="David"/>
          <w:sz w:val="28"/>
          <w:highlight w:val="yellow"/>
        </w:rPr>
        <w:t xml:space="preserve"> </w:t>
      </w:r>
      <w:r w:rsidRPr="00041E1E">
        <w:rPr>
          <w:rFonts w:ascii="David" w:hAnsi="David"/>
          <w:sz w:val="28"/>
          <w:highlight w:val="yellow"/>
          <w:rtl/>
        </w:rPr>
        <w:t>בעיניו של האב רמז לבשורות הקשות שהוא עומד לספר לה</w:t>
      </w:r>
      <w:r w:rsidRPr="00041E1E">
        <w:rPr>
          <w:rFonts w:ascii="David" w:hAnsi="David"/>
          <w:sz w:val="28"/>
          <w:highlight w:val="yellow"/>
        </w:rPr>
        <w:t xml:space="preserve">. </w:t>
      </w:r>
    </w:p>
    <w:p w:rsidR="00AA7B1A" w:rsidRPr="00041E1E" w:rsidRDefault="00AA7B1A" w:rsidP="00041E1E">
      <w:pPr>
        <w:spacing w:after="0" w:line="360" w:lineRule="auto"/>
        <w:jc w:val="both"/>
        <w:rPr>
          <w:rFonts w:ascii="David" w:hAnsi="David"/>
          <w:sz w:val="28"/>
          <w:highlight w:val="yellow"/>
          <w:rtl/>
        </w:rPr>
      </w:pPr>
      <w:r w:rsidRPr="00041E1E">
        <w:rPr>
          <w:rFonts w:ascii="David" w:hAnsi="David"/>
          <w:sz w:val="28"/>
          <w:highlight w:val="yellow"/>
        </w:rPr>
        <w:br/>
      </w:r>
      <w:r w:rsidRPr="00041E1E">
        <w:rPr>
          <w:rStyle w:val="mw-headline"/>
          <w:rFonts w:ascii="David" w:hAnsi="David"/>
          <w:b/>
          <w:bCs/>
          <w:color w:val="800080"/>
          <w:sz w:val="28"/>
          <w:highlight w:val="yellow"/>
          <w:rtl/>
        </w:rPr>
        <w:t>דמותה של מיקה, כפרפראזה ליחס החברה לניצולי השואה</w:t>
      </w:r>
      <w:r w:rsidRPr="00041E1E">
        <w:rPr>
          <w:rFonts w:ascii="David" w:hAnsi="David"/>
          <w:b/>
          <w:bCs/>
          <w:color w:val="800080"/>
          <w:sz w:val="28"/>
          <w:highlight w:val="yellow"/>
          <w:rtl/>
        </w:rPr>
        <w:t xml:space="preserve"> -</w:t>
      </w:r>
      <w:r w:rsidRPr="00041E1E">
        <w:rPr>
          <w:rFonts w:ascii="David" w:hAnsi="David"/>
          <w:color w:val="FF0000"/>
          <w:sz w:val="28"/>
          <w:highlight w:val="yellow"/>
          <w:rtl/>
        </w:rPr>
        <w:t xml:space="preserve"> </w:t>
      </w:r>
      <w:r w:rsidRPr="00041E1E">
        <w:rPr>
          <w:rFonts w:ascii="David" w:hAnsi="David"/>
          <w:sz w:val="28"/>
          <w:highlight w:val="yellow"/>
          <w:rtl/>
        </w:rPr>
        <w:t xml:space="preserve">במסגרת התלישות אותה מייצגת מיקה, אין מוזכרת משפחתה ואין אזכור ממשי לחייה הקודמים. ידוע לקורא שהיא באה "משם", ללא הורים או משפחה, רכוש או שייכות. בעוד שבספר </w:t>
      </w:r>
      <w:r w:rsidRPr="00041E1E">
        <w:rPr>
          <w:rFonts w:ascii="David" w:hAnsi="David"/>
          <w:sz w:val="28"/>
          <w:highlight w:val="yellow"/>
          <w:rtl/>
        </w:rPr>
        <w:lastRenderedPageBreak/>
        <w:t>משולבים באומנות ובדיוק פרטים רבים, הקשורים לאורי, להוריו, ולקיבוץ, אין מוזכרים פרטים אודות המקום ממנו באה מיקה. את העובדה שהיא באה "משם" מלחשים ילדי המשק, הדבר אינו נאמר באופן ישיר, ואין לאיש עניין לדעת מהיכן באה, ומה קרה למשפחתה. בעת פרסום הרומן שיקפו עובדות אלה את המצב הנתון בארץ, את יחס היישוב היהודי ל</w:t>
      </w:r>
      <w:hyperlink r:id="rId8" w:tooltip="ניצולי השואה" w:history="1">
        <w:r w:rsidRPr="00041E1E">
          <w:rPr>
            <w:rStyle w:val="Hyperlink"/>
            <w:rFonts w:ascii="David" w:hAnsi="David"/>
            <w:color w:val="auto"/>
            <w:sz w:val="28"/>
            <w:highlight w:val="yellow"/>
            <w:rtl/>
          </w:rPr>
          <w:t>ניצולי השואה</w:t>
        </w:r>
      </w:hyperlink>
      <w:r w:rsidRPr="00041E1E">
        <w:rPr>
          <w:rFonts w:ascii="David" w:hAnsi="David"/>
          <w:sz w:val="28"/>
          <w:highlight w:val="yellow"/>
          <w:rtl/>
        </w:rPr>
        <w:t>, ואת השתיקה שנגזרה על הניצולים, במסגרת ציפיית החברה הקולטת לאימוץ הזהות הישראלית ולהסרת הזהויות הקודמות. כיום, בפרספקטיבה של שנים, יכולות עובדות אלה להתפרש גם ככתב האשמה לחברה לא סובלנית ואטומה, שלא ידעה ולא רצתה לדעת כיצד להתמודד עם כאב השואה.</w:t>
      </w:r>
    </w:p>
    <w:p w:rsidR="00AA7B1A" w:rsidRPr="00041E1E" w:rsidRDefault="00AA7B1A" w:rsidP="00041E1E">
      <w:pPr>
        <w:spacing w:after="0" w:line="360" w:lineRule="auto"/>
        <w:jc w:val="both"/>
        <w:rPr>
          <w:rFonts w:ascii="David" w:hAnsi="David"/>
          <w:b/>
          <w:bCs/>
          <w:color w:val="800080"/>
          <w:sz w:val="28"/>
          <w:highlight w:val="yellow"/>
          <w:rtl/>
        </w:rPr>
      </w:pPr>
    </w:p>
    <w:p w:rsidR="00AA7B1A" w:rsidRPr="00041E1E" w:rsidRDefault="00AA7B1A" w:rsidP="00041E1E">
      <w:pPr>
        <w:spacing w:after="0" w:line="360" w:lineRule="auto"/>
        <w:jc w:val="both"/>
        <w:rPr>
          <w:rFonts w:ascii="David" w:hAnsi="David"/>
          <w:b/>
          <w:bCs/>
          <w:color w:val="800080"/>
          <w:sz w:val="28"/>
          <w:highlight w:val="yellow"/>
          <w:rtl/>
        </w:rPr>
      </w:pPr>
      <w:r w:rsidRPr="00041E1E">
        <w:rPr>
          <w:rFonts w:ascii="David" w:hAnsi="David"/>
          <w:b/>
          <w:bCs/>
          <w:color w:val="800080"/>
          <w:sz w:val="28"/>
          <w:highlight w:val="yellow"/>
          <w:rtl/>
        </w:rPr>
        <w:t>ניגודים בין דמויותיהן של מיקה ואורי</w:t>
      </w:r>
    </w:p>
    <w:p w:rsidR="00AA7B1A" w:rsidRPr="00041E1E" w:rsidRDefault="00AA7B1A" w:rsidP="00041E1E">
      <w:pPr>
        <w:spacing w:after="0" w:line="360" w:lineRule="auto"/>
        <w:jc w:val="both"/>
        <w:rPr>
          <w:rFonts w:ascii="David" w:hAnsi="David"/>
          <w:sz w:val="28"/>
          <w:highlight w:val="yellow"/>
          <w:rtl/>
        </w:rPr>
      </w:pPr>
      <w:r w:rsidRPr="00041E1E">
        <w:rPr>
          <w:rFonts w:ascii="David" w:hAnsi="David"/>
          <w:sz w:val="28"/>
          <w:highlight w:val="yellow"/>
          <w:rtl/>
        </w:rPr>
        <w:t xml:space="preserve">מיקה ואורי מסמלים את האוכלוסיות השונות שאכלסו את מדינת ישראל עם קומה. אורי מסמל את דמות הצבר, בעל השורשים (בית, הורים), בעל הזיקה לאדמה ובעל תחושת שייכות, ואילו מיקה היא ניגודו המוחלט. היא הטיפוס הגלותי, הלא-צברי, התלוש, שאינו מחובר לאדמה, ליישוב, ונעדר שורשים מחד, וחזון מאידך. השיחה בין השניים נשמעת כשיח חירשים. היא מדברת על רצונה בפרטיות, בחדר או לפחות בפינה משלה. הוא מדבר על הטרקטור הנכסף, על ההתלבטות אם להפסיק לעבוד </w:t>
      </w:r>
      <w:proofErr w:type="spellStart"/>
      <w:r w:rsidRPr="00041E1E">
        <w:rPr>
          <w:rFonts w:ascii="David" w:hAnsi="David"/>
          <w:sz w:val="28"/>
          <w:highlight w:val="yellow"/>
          <w:rtl/>
        </w:rPr>
        <w:t>בבציר</w:t>
      </w:r>
      <w:proofErr w:type="spellEnd"/>
      <w:r w:rsidRPr="00041E1E">
        <w:rPr>
          <w:rFonts w:ascii="David" w:hAnsi="David"/>
          <w:sz w:val="28"/>
          <w:highlight w:val="yellow"/>
          <w:rtl/>
        </w:rPr>
        <w:t xml:space="preserve"> ולעבור לעבודה אחרת. לאורי חשובים המדינה והקיבוץ, החזון, והוא מביע זאת במוחצנות ובביטחון עצמי. מיקה לעומתו מושכת כלפי פנים, החדר, הפינה. יחסה לאורי חרד ורכושני כמעט כמו יחסה לחדר שלהם, והיא מתנגדת שילך לפלמ"ח. התנהגותה של מיקה היא זרה, בלתי אהודה בקיבוץ ובלתי מובנת. ההשוואה לאוכלוסיית </w:t>
      </w:r>
      <w:hyperlink r:id="rId9" w:tooltip="ניצולי השואה" w:history="1">
        <w:r w:rsidRPr="00041E1E">
          <w:rPr>
            <w:rStyle w:val="Hyperlink"/>
            <w:rFonts w:ascii="David" w:hAnsi="David"/>
            <w:color w:val="auto"/>
            <w:sz w:val="28"/>
            <w:highlight w:val="yellow"/>
            <w:rtl/>
          </w:rPr>
          <w:t>ניצולי השואה</w:t>
        </w:r>
      </w:hyperlink>
      <w:r w:rsidRPr="00041E1E">
        <w:rPr>
          <w:rFonts w:ascii="David" w:hAnsi="David"/>
          <w:sz w:val="28"/>
          <w:highlight w:val="yellow"/>
          <w:rtl/>
        </w:rPr>
        <w:t xml:space="preserve"> שהגיעו לארץ, ולהתמודדותם עם החברה הצברית המחוספסת, היא בלתי נמנעת. בדומה לאותה אוכלוסייה, גם מיקה נדרשת לוותר על המרכיבים הגלותיים, "לשכוח הכול ולהתחיל מחדש", להסתגל למציאות החדשה תוך ויתור על זהותה הקודמת. מותו של אורי בשדה הקרב מצביע על המחיר הכבד שמשלמת החברה הישראלית, מתוך הבנה ומוכנות, ותוך ראיית החזון. לאחר מותו של אורי מחליטה מיקה ללדת את ילדו, דבר שניתן לראות בו את האיחוד וההיטמעות בחברה הקולטת, מחד גיסא, ואת התקווה והציפייה לעתיד חדש וטוב מאידך גיסא. מיקה מתגעגעת. היא </w:t>
      </w:r>
      <w:proofErr w:type="spellStart"/>
      <w:r w:rsidRPr="00041E1E">
        <w:rPr>
          <w:rFonts w:ascii="David" w:hAnsi="David"/>
          <w:sz w:val="28"/>
          <w:highlight w:val="yellow"/>
          <w:rtl/>
        </w:rPr>
        <w:t>מתגגעת</w:t>
      </w:r>
      <w:proofErr w:type="spellEnd"/>
      <w:r w:rsidRPr="00041E1E">
        <w:rPr>
          <w:rFonts w:ascii="David" w:hAnsi="David"/>
          <w:sz w:val="28"/>
          <w:highlight w:val="yellow"/>
          <w:rtl/>
        </w:rPr>
        <w:t xml:space="preserve"> לפסנתר שמהווה ייצוג של תרבות שלא שייכת להווי הישראלי אלא לאירופאי. מיקה רוצה בית עם קירות שמייצג יציבות, לאורי יש אוהל- זמני.</w:t>
      </w:r>
    </w:p>
    <w:p w:rsidR="00AA7B1A" w:rsidRPr="006E756A" w:rsidRDefault="00AA7B1A" w:rsidP="006E756A">
      <w:pPr>
        <w:spacing w:after="0" w:line="360" w:lineRule="auto"/>
        <w:jc w:val="both"/>
        <w:rPr>
          <w:rFonts w:ascii="David" w:hAnsi="David"/>
          <w:sz w:val="28"/>
          <w:highlight w:val="yellow"/>
          <w:rtl/>
        </w:rPr>
      </w:pPr>
      <w:r w:rsidRPr="00041E1E">
        <w:rPr>
          <w:rFonts w:ascii="David" w:hAnsi="David"/>
          <w:sz w:val="28"/>
          <w:highlight w:val="yellow"/>
          <w:rtl/>
        </w:rPr>
        <w:t>כשהם יוצאים לטיול הוא מציע לה חלבה. החלבה מעלה בה אסוציאציות לצפיפות, חוסר אוכל ומצוקה. היא סולדת מהמאכלים הים תיכוניים שאותם אוהב אורי.</w:t>
      </w:r>
    </w:p>
    <w:sectPr w:rsidR="00AA7B1A" w:rsidRPr="006E756A" w:rsidSect="009930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FA"/>
    <w:rsid w:val="00041E1E"/>
    <w:rsid w:val="00075ADD"/>
    <w:rsid w:val="000A22B7"/>
    <w:rsid w:val="000C1809"/>
    <w:rsid w:val="000C76F1"/>
    <w:rsid w:val="0010596B"/>
    <w:rsid w:val="00145944"/>
    <w:rsid w:val="001A055C"/>
    <w:rsid w:val="00212806"/>
    <w:rsid w:val="00270E04"/>
    <w:rsid w:val="002B77CC"/>
    <w:rsid w:val="002E7F1F"/>
    <w:rsid w:val="00307627"/>
    <w:rsid w:val="00323856"/>
    <w:rsid w:val="00435CEF"/>
    <w:rsid w:val="00477AF4"/>
    <w:rsid w:val="004A1054"/>
    <w:rsid w:val="0052165F"/>
    <w:rsid w:val="00542BE0"/>
    <w:rsid w:val="005A285F"/>
    <w:rsid w:val="005E3FBF"/>
    <w:rsid w:val="00623F97"/>
    <w:rsid w:val="006800DD"/>
    <w:rsid w:val="006A73A8"/>
    <w:rsid w:val="006E756A"/>
    <w:rsid w:val="00701D85"/>
    <w:rsid w:val="00716E47"/>
    <w:rsid w:val="0074335E"/>
    <w:rsid w:val="00765C14"/>
    <w:rsid w:val="0076604F"/>
    <w:rsid w:val="007C79FA"/>
    <w:rsid w:val="007E6AB6"/>
    <w:rsid w:val="00807153"/>
    <w:rsid w:val="00824BE8"/>
    <w:rsid w:val="00865674"/>
    <w:rsid w:val="008747B7"/>
    <w:rsid w:val="008C0CBB"/>
    <w:rsid w:val="008E79E9"/>
    <w:rsid w:val="00905311"/>
    <w:rsid w:val="0091414E"/>
    <w:rsid w:val="00970681"/>
    <w:rsid w:val="009816B1"/>
    <w:rsid w:val="00993017"/>
    <w:rsid w:val="009F35D2"/>
    <w:rsid w:val="00A0098B"/>
    <w:rsid w:val="00A5416B"/>
    <w:rsid w:val="00AA7B1A"/>
    <w:rsid w:val="00AB1FFE"/>
    <w:rsid w:val="00AE28CF"/>
    <w:rsid w:val="00B04217"/>
    <w:rsid w:val="00BB055B"/>
    <w:rsid w:val="00C01ACD"/>
    <w:rsid w:val="00C060D3"/>
    <w:rsid w:val="00C34A9B"/>
    <w:rsid w:val="00CB64A8"/>
    <w:rsid w:val="00D26D8D"/>
    <w:rsid w:val="00D436F8"/>
    <w:rsid w:val="00DB2787"/>
    <w:rsid w:val="00DC3D07"/>
    <w:rsid w:val="00E276EA"/>
    <w:rsid w:val="00E31269"/>
    <w:rsid w:val="00EA3855"/>
    <w:rsid w:val="00EE51A8"/>
    <w:rsid w:val="00FC2B28"/>
    <w:rsid w:val="00FC4B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CF23"/>
  <w15:chartTrackingRefBased/>
  <w15:docId w15:val="{0C28AC55-6EA1-4CF9-9109-CB26C940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color w:val="000000" w:themeColor="text1"/>
        <w:sz w:val="24"/>
        <w:szCs w:val="28"/>
        <w:u w:val="single"/>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AA7B1A"/>
    <w:rPr>
      <w:strike w:val="0"/>
      <w:dstrike w:val="0"/>
      <w:color w:val="0000FF"/>
      <w:u w:val="none"/>
      <w:effect w:val="none"/>
    </w:rPr>
  </w:style>
  <w:style w:type="character" w:customStyle="1" w:styleId="mw-headline">
    <w:name w:val="mw-headline"/>
    <w:basedOn w:val="a0"/>
    <w:rsid w:val="00AA7B1A"/>
  </w:style>
  <w:style w:type="paragraph" w:styleId="NormalWeb">
    <w:name w:val="Normal (Web)"/>
    <w:basedOn w:val="a"/>
    <w:uiPriority w:val="99"/>
    <w:unhideWhenUsed/>
    <w:rsid w:val="0091414E"/>
    <w:pPr>
      <w:bidi w:val="0"/>
      <w:spacing w:before="100" w:beforeAutospacing="1" w:after="100" w:afterAutospacing="1" w:line="240" w:lineRule="auto"/>
    </w:pPr>
    <w:rPr>
      <w:rFonts w:ascii="Times New Roman" w:eastAsia="Times New Roman" w:hAnsi="Times New Roman" w:cs="Times New Roman"/>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0%D7%99%D7%A6%D7%95%D7%9C%D7%99_%D7%94%D7%A9%D7%95%D7%90%D7%94" TargetMode="External"/><Relationship Id="rId3" Type="http://schemas.openxmlformats.org/officeDocument/2006/relationships/webSettings" Target="webSettings.xml"/><Relationship Id="rId7" Type="http://schemas.openxmlformats.org/officeDocument/2006/relationships/hyperlink" Target="http://he.shvoong.com/tags/%D7%94%D7%A1%D7%99%D7%A4%D7%95%D7%A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shvoong.com/tags/%D7%9E%D7%99%D7%A7%D7%94/" TargetMode="External"/><Relationship Id="rId11" Type="http://schemas.openxmlformats.org/officeDocument/2006/relationships/theme" Target="theme/theme1.xml"/><Relationship Id="rId5" Type="http://schemas.openxmlformats.org/officeDocument/2006/relationships/hyperlink" Target="http://he.shvoong.com/tags/%D7%90%D7%93%D7%9D/" TargetMode="External"/><Relationship Id="rId10" Type="http://schemas.openxmlformats.org/officeDocument/2006/relationships/fontTable" Target="fontTable.xml"/><Relationship Id="rId4" Type="http://schemas.openxmlformats.org/officeDocument/2006/relationships/hyperlink" Target="http://he.shvoong.com/tags/%D7%90%D7%95%D7%A8%D7%99/" TargetMode="External"/><Relationship Id="rId9" Type="http://schemas.openxmlformats.org/officeDocument/2006/relationships/hyperlink" Target="http://he.wikipedia.org/wiki/%D7%A0%D7%99%D7%A6%D7%95%D7%9C%D7%99_%D7%94%D7%A9%D7%95%D7%90%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1894</Words>
  <Characters>9470</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29</cp:revision>
  <dcterms:created xsi:type="dcterms:W3CDTF">2017-12-31T14:53:00Z</dcterms:created>
  <dcterms:modified xsi:type="dcterms:W3CDTF">2017-12-31T17:17:00Z</dcterms:modified>
</cp:coreProperties>
</file>