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7A07A2" w:rsidRDefault="004C69D9" w:rsidP="009F07C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A07A2">
        <w:rPr>
          <w:rFonts w:ascii="David" w:hAnsi="David" w:cs="David"/>
          <w:b/>
          <w:bCs/>
          <w:sz w:val="28"/>
          <w:szCs w:val="28"/>
          <w:rtl/>
        </w:rPr>
        <w:t>ג,מ,</w:t>
      </w:r>
      <w:r w:rsidR="008E64A2" w:rsidRPr="007A07A2">
        <w:rPr>
          <w:rFonts w:ascii="David" w:hAnsi="David" w:cs="David"/>
          <w:b/>
          <w:bCs/>
          <w:sz w:val="28"/>
          <w:szCs w:val="28"/>
          <w:rtl/>
        </w:rPr>
        <w:t xml:space="preserve">      </w:t>
      </w:r>
      <w:r w:rsidR="00222414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7A07A2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7A07A2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7A07A2" w:rsidRDefault="003163BA" w:rsidP="00EC6B5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5</w:t>
      </w:r>
      <w:r w:rsidR="001E73EA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E11C1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EC6B5E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E11C1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E73EA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27E8B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דצמבר</w:t>
      </w:r>
      <w:r w:rsidR="00EC6B5E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27E8B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F5A96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E11C1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7A07A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1E73EA" w:rsidRPr="007A07A2">
        <w:rPr>
          <w:rFonts w:ascii="David" w:hAnsi="David" w:cs="David" w:hint="cs"/>
          <w:b/>
          <w:bCs/>
          <w:sz w:val="28"/>
          <w:szCs w:val="28"/>
          <w:rtl/>
        </w:rPr>
        <w:t>201</w:t>
      </w:r>
      <w:r w:rsidR="00B566AD">
        <w:rPr>
          <w:rFonts w:ascii="David" w:hAnsi="David" w:cs="David" w:hint="cs"/>
          <w:b/>
          <w:bCs/>
          <w:sz w:val="28"/>
          <w:szCs w:val="28"/>
          <w:rtl/>
        </w:rPr>
        <w:t>8</w:t>
      </w:r>
    </w:p>
    <w:p w:rsidR="004C69D9" w:rsidRPr="007A07A2" w:rsidRDefault="003163BA" w:rsidP="00EC6B5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כח'</w:t>
      </w:r>
      <w:r w:rsidR="00B566A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E11C1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כסלו</w:t>
      </w:r>
      <w:r w:rsidR="008E64A2" w:rsidRPr="007A07A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C6B5E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B4424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7A07A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7A07A2">
        <w:rPr>
          <w:rFonts w:ascii="David" w:hAnsi="David" w:cs="David"/>
          <w:b/>
          <w:bCs/>
          <w:sz w:val="28"/>
          <w:szCs w:val="28"/>
          <w:rtl/>
        </w:rPr>
        <w:t>תשע"</w:t>
      </w:r>
      <w:r>
        <w:rPr>
          <w:rFonts w:ascii="David" w:hAnsi="David" w:cs="David" w:hint="cs"/>
          <w:b/>
          <w:bCs/>
          <w:sz w:val="28"/>
          <w:szCs w:val="28"/>
          <w:rtl/>
        </w:rPr>
        <w:t>ט</w:t>
      </w:r>
    </w:p>
    <w:p w:rsidR="004C69D9" w:rsidRPr="007A07A2" w:rsidRDefault="00AB2134" w:rsidP="009F07C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7A07A2">
        <w:rPr>
          <w:rFonts w:ascii="David" w:hAnsi="David" w:cs="David"/>
          <w:b/>
          <w:bCs/>
          <w:sz w:val="28"/>
          <w:szCs w:val="28"/>
          <w:rtl/>
        </w:rPr>
        <w:t xml:space="preserve">נייד : </w:t>
      </w:r>
      <w:r w:rsidR="004C69D9" w:rsidRPr="007A07A2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7A07A2" w:rsidRDefault="00742921" w:rsidP="009F07C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A07A2">
        <w:rPr>
          <w:rFonts w:ascii="David" w:hAnsi="David" w:cs="David"/>
          <w:b/>
          <w:bCs/>
          <w:sz w:val="28"/>
          <w:szCs w:val="28"/>
          <w:rtl/>
        </w:rPr>
        <w:t xml:space="preserve">פקס:   </w:t>
      </w:r>
      <w:r w:rsidR="004C69D9" w:rsidRPr="007A07A2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7A07A2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2053C6" w:rsidRPr="007A07A2" w:rsidRDefault="00710F34" w:rsidP="009F07C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A07A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7A07A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A07A2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AB2134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73844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AB2134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7A07A2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615DC4" w:rsidRPr="007A07A2" w:rsidRDefault="0080176F" w:rsidP="009F07C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A07A2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460EB4" w:rsidRDefault="00460EB4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60E45" w:rsidRPr="00F2755E" w:rsidRDefault="004C69D9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2755E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E41506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:rsidR="00B72CA6" w:rsidRPr="00B72CA6" w:rsidRDefault="00F11BD8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B72CA6">
        <w:rPr>
          <w:rFonts w:ascii="David" w:hAnsi="David" w:cs="David" w:hint="cs"/>
          <w:b/>
          <w:bCs/>
          <w:sz w:val="28"/>
          <w:szCs w:val="28"/>
          <w:rtl/>
        </w:rPr>
        <w:t>שרית נקש אלבז</w:t>
      </w:r>
      <w:r w:rsidR="001D5635" w:rsidRPr="00B72CA6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Pr="00B72CA6">
        <w:rPr>
          <w:rFonts w:ascii="David" w:hAnsi="David" w:cs="David" w:hint="cs"/>
          <w:b/>
          <w:bCs/>
          <w:sz w:val="28"/>
          <w:szCs w:val="28"/>
          <w:rtl/>
        </w:rPr>
        <w:t xml:space="preserve"> ר' </w:t>
      </w:r>
      <w:r w:rsidR="00B72CA6" w:rsidRPr="00B72CA6">
        <w:rPr>
          <w:rFonts w:ascii="David" w:hAnsi="David" w:cs="David" w:hint="cs"/>
          <w:b/>
          <w:bCs/>
          <w:sz w:val="28"/>
          <w:szCs w:val="28"/>
          <w:rtl/>
        </w:rPr>
        <w:t>לשכה</w:t>
      </w:r>
    </w:p>
    <w:p w:rsidR="00F11BD8" w:rsidRDefault="00F11BD8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יו"ר </w:t>
      </w:r>
      <w:r w:rsidR="00B72CA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הסוכנות </w:t>
      </w:r>
      <w:r w:rsidR="00B72CA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היהודית</w:t>
      </w:r>
    </w:p>
    <w:p w:rsidR="00102F29" w:rsidRDefault="00102F29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4535B2" w:rsidRPr="00F2755E" w:rsidRDefault="004535B2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E0630B" w:rsidRPr="00001C22" w:rsidRDefault="00E0630B" w:rsidP="00B571F6">
      <w:pPr>
        <w:spacing w:line="360" w:lineRule="auto"/>
        <w:jc w:val="center"/>
        <w:rPr>
          <w:rFonts w:ascii="David" w:hAnsi="David" w:cs="David"/>
          <w:b/>
          <w:bCs/>
          <w:sz w:val="6"/>
          <w:szCs w:val="6"/>
          <w:rtl/>
        </w:rPr>
      </w:pPr>
    </w:p>
    <w:p w:rsidR="00102F29" w:rsidRDefault="009A2CD2" w:rsidP="00102F29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2755E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FD3CA0" w:rsidRPr="00F2755E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5B0598">
        <w:rPr>
          <w:rFonts w:ascii="David" w:hAnsi="David" w:cs="David" w:hint="cs"/>
          <w:b/>
          <w:bCs/>
          <w:sz w:val="28"/>
          <w:szCs w:val="28"/>
          <w:u w:val="single"/>
          <w:rtl/>
        </w:rPr>
        <w:t>הבעת תודה</w:t>
      </w:r>
      <w:r w:rsidR="005B059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על ביקור ושיחה סגל משרד רוה"מ</w:t>
      </w:r>
      <w:r w:rsidR="00102F2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C67EDC" w:rsidRDefault="00121983" w:rsidP="00102F29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במסגרת </w:t>
      </w:r>
      <w:r w:rsidR="00C67EDC">
        <w:rPr>
          <w:rFonts w:ascii="David" w:hAnsi="David" w:cs="David" w:hint="cs"/>
          <w:b/>
          <w:bCs/>
          <w:sz w:val="28"/>
          <w:szCs w:val="28"/>
          <w:rtl/>
        </w:rPr>
        <w:t xml:space="preserve">המועד כט' נובמבר 2018, סגל קורס מנהלים ממשרד רוה"מ, קיים יום סיור בהר הרצל ובסוכנות היהודית, בהקשר </w:t>
      </w:r>
      <w:r w:rsidR="00DC699B">
        <w:rPr>
          <w:rFonts w:ascii="David" w:hAnsi="David" w:cs="David" w:hint="cs"/>
          <w:b/>
          <w:bCs/>
          <w:sz w:val="28"/>
          <w:szCs w:val="28"/>
          <w:rtl/>
        </w:rPr>
        <w:t xml:space="preserve">" </w:t>
      </w:r>
      <w:r w:rsidR="00C67EDC">
        <w:rPr>
          <w:rFonts w:ascii="David" w:hAnsi="David" w:cs="David" w:hint="cs"/>
          <w:b/>
          <w:bCs/>
          <w:sz w:val="28"/>
          <w:szCs w:val="28"/>
          <w:rtl/>
        </w:rPr>
        <w:t xml:space="preserve">מחורבן וגלות </w:t>
      </w:r>
      <w:r w:rsidR="00DC699B">
        <w:rPr>
          <w:rFonts w:ascii="David" w:hAnsi="David" w:cs="David" w:hint="cs"/>
          <w:b/>
          <w:bCs/>
          <w:sz w:val="28"/>
          <w:szCs w:val="28"/>
          <w:rtl/>
        </w:rPr>
        <w:t xml:space="preserve">- </w:t>
      </w:r>
      <w:r w:rsidR="00C67EDC">
        <w:rPr>
          <w:rFonts w:ascii="David" w:hAnsi="David" w:cs="David" w:hint="cs"/>
          <w:b/>
          <w:bCs/>
          <w:sz w:val="28"/>
          <w:szCs w:val="28"/>
          <w:rtl/>
        </w:rPr>
        <w:t xml:space="preserve">לקוממיות </w:t>
      </w:r>
      <w:r w:rsidR="00C67EDC">
        <w:rPr>
          <w:rFonts w:ascii="David" w:hAnsi="David" w:cs="David" w:hint="cs"/>
          <w:b/>
          <w:bCs/>
          <w:sz w:val="28"/>
          <w:szCs w:val="28"/>
          <w:rtl/>
        </w:rPr>
        <w:t>ומימוש חלום</w:t>
      </w:r>
      <w:r w:rsidR="00C67ED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67EDC">
        <w:rPr>
          <w:rFonts w:ascii="David" w:hAnsi="David" w:cs="David" w:hint="cs"/>
          <w:b/>
          <w:bCs/>
          <w:sz w:val="28"/>
          <w:szCs w:val="28"/>
          <w:rtl/>
        </w:rPr>
        <w:t xml:space="preserve">הציונות למציאות וריבונות יהודית במדינת ישראל. </w:t>
      </w:r>
    </w:p>
    <w:p w:rsidR="00C67EDC" w:rsidRDefault="00C67EDC" w:rsidP="00102F29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הביקור התקיים ב 29 בנובמבר ובמהלכו קיימנו סיור במבנה הסוכנות ושיחה עם מר, גוש שוורץ. </w:t>
      </w:r>
    </w:p>
    <w:p w:rsidR="00E87768" w:rsidRPr="00E87768" w:rsidRDefault="00F11BD8" w:rsidP="006727C7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בסיור </w:t>
      </w:r>
      <w:r w:rsidR="00102F29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שתתפו כ </w:t>
      </w:r>
      <w:r w:rsidR="00C67EDC">
        <w:rPr>
          <w:rFonts w:ascii="David" w:hAnsi="David" w:cs="David" w:hint="cs"/>
          <w:b/>
          <w:bCs/>
          <w:sz w:val="28"/>
          <w:szCs w:val="28"/>
          <w:rtl/>
        </w:rPr>
        <w:t>15</w:t>
      </w:r>
      <w:r w:rsidR="00102F29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67EDC">
        <w:rPr>
          <w:rFonts w:ascii="David" w:hAnsi="David" w:cs="David" w:hint="cs"/>
          <w:b/>
          <w:bCs/>
          <w:sz w:val="28"/>
          <w:szCs w:val="28"/>
          <w:rtl/>
        </w:rPr>
        <w:t xml:space="preserve">מנהלות ומנהלים. </w:t>
      </w:r>
      <w:r w:rsidR="006727C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102F29" w:rsidRDefault="00C67EDC" w:rsidP="00102F29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החברים שיבחו את הביקור והחשיבות של מפעל הסוכנות היהודית על רקע אתגרים לאומיים ובינלאומיים הניצבים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לפיתחה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של הסוכנות</w:t>
      </w:r>
      <w:r w:rsidR="00B05115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והוסיפו שסקירתו המצוינת של מר,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ג'וש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שוורץ הייתה, מועילה, מלמדת ומאפשרת להבין את אתגרי השעה. </w:t>
      </w:r>
      <w:bookmarkStart w:id="0" w:name="_GoBack"/>
      <w:bookmarkEnd w:id="0"/>
    </w:p>
    <w:p w:rsidR="00102F29" w:rsidRDefault="00E87768" w:rsidP="006B4510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תודה מיוחדת לך שרית, על אופן השירות והרצון לסייע. </w:t>
      </w:r>
    </w:p>
    <w:p w:rsidR="00C67EDC" w:rsidRDefault="00C67EDC" w:rsidP="00A05E7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C67EDC">
        <w:rPr>
          <w:rFonts w:ascii="David" w:hAnsi="David" w:cs="David" w:hint="cs"/>
          <w:b/>
          <w:bCs/>
          <w:sz w:val="28"/>
          <w:szCs w:val="28"/>
          <w:rtl/>
        </w:rPr>
        <w:t xml:space="preserve">תודה למור נחמני על השירות והיחס הנפלא. </w:t>
      </w:r>
    </w:p>
    <w:p w:rsidR="00A05E7B" w:rsidRPr="00C67EDC" w:rsidRDefault="00E87768" w:rsidP="00A05E7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C67EDC">
        <w:rPr>
          <w:rFonts w:ascii="David" w:hAnsi="David" w:cs="David" w:hint="cs"/>
          <w:b/>
          <w:bCs/>
          <w:sz w:val="28"/>
          <w:szCs w:val="28"/>
          <w:rtl/>
        </w:rPr>
        <w:t xml:space="preserve">תודה בשם </w:t>
      </w:r>
      <w:r w:rsidR="000A0AC9" w:rsidRPr="00C67EDC">
        <w:rPr>
          <w:rFonts w:ascii="David" w:hAnsi="David" w:cs="David" w:hint="cs"/>
          <w:b/>
          <w:bCs/>
          <w:sz w:val="28"/>
          <w:szCs w:val="28"/>
          <w:rtl/>
        </w:rPr>
        <w:t xml:space="preserve">ומאחלים ברכת הצלחה במעלה הדרך.  </w:t>
      </w:r>
    </w:p>
    <w:p w:rsidR="00CB74B6" w:rsidRPr="00352E0B" w:rsidRDefault="00CB74B6" w:rsidP="00A05E7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עוד נשוב להתראות. </w:t>
      </w:r>
    </w:p>
    <w:p w:rsidR="009771C5" w:rsidRPr="00352E0B" w:rsidRDefault="00E87768" w:rsidP="006B4510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תודה והערכה. </w:t>
      </w:r>
    </w:p>
    <w:p w:rsidR="0038527D" w:rsidRPr="00AD4284" w:rsidRDefault="0038527D" w:rsidP="0038527D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BC0CC4" w:rsidRPr="00AD4284" w:rsidRDefault="00BC0CC4" w:rsidP="006B4510">
      <w:pPr>
        <w:pStyle w:val="aa"/>
        <w:spacing w:after="0" w:line="360" w:lineRule="auto"/>
        <w:ind w:left="360"/>
        <w:jc w:val="right"/>
        <w:rPr>
          <w:rFonts w:ascii="David" w:hAnsi="David" w:cs="David"/>
          <w:b/>
          <w:bCs/>
          <w:sz w:val="24"/>
          <w:szCs w:val="24"/>
        </w:rPr>
      </w:pPr>
    </w:p>
    <w:p w:rsidR="00474C2B" w:rsidRPr="00AD4284" w:rsidRDefault="00D955FE" w:rsidP="006B4510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1F6D89" w:rsidRPr="00AD4284">
        <w:rPr>
          <w:rFonts w:ascii="David" w:hAnsi="David" w:cs="David"/>
          <w:b/>
          <w:bCs/>
          <w:noProof/>
          <w:sz w:val="24"/>
          <w:szCs w:val="24"/>
          <w:rtl/>
        </w:rPr>
        <w:drawing>
          <wp:inline distT="0" distB="0" distL="0" distR="0">
            <wp:extent cx="895350" cy="304800"/>
            <wp:effectExtent l="19050" t="0" r="0" b="0"/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C2B" w:rsidRPr="00AD4284" w:rsidRDefault="00474C2B" w:rsidP="00474C2B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</w:t>
      </w:r>
      <w:r w:rsidR="00D955FE" w:rsidRPr="00AD4284">
        <w:rPr>
          <w:rFonts w:ascii="David" w:hAnsi="David" w:cs="David" w:hint="cs"/>
          <w:b/>
          <w:bCs/>
          <w:sz w:val="24"/>
          <w:szCs w:val="24"/>
          <w:rtl/>
        </w:rPr>
        <w:t>בברכה</w:t>
      </w:r>
    </w:p>
    <w:p w:rsidR="00474C2B" w:rsidRPr="00AD4284" w:rsidRDefault="00474C2B" w:rsidP="00474C2B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>נצ"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>ימ'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גדעון  מור</w:t>
      </w:r>
    </w:p>
    <w:p w:rsidR="00396455" w:rsidRPr="00AD4284" w:rsidRDefault="00396455" w:rsidP="006B4510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ג  -  מ         </w:t>
      </w:r>
      <w:r w:rsidR="00D83667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       ידע </w:t>
      </w:r>
    </w:p>
    <w:sectPr w:rsidR="00396455" w:rsidRPr="00AD4284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C52" w:rsidRDefault="00964C52" w:rsidP="001A246D">
      <w:pPr>
        <w:spacing w:after="0" w:line="240" w:lineRule="auto"/>
      </w:pPr>
      <w:r>
        <w:separator/>
      </w:r>
    </w:p>
  </w:endnote>
  <w:endnote w:type="continuationSeparator" w:id="0">
    <w:p w:rsidR="00964C52" w:rsidRDefault="00964C52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C52" w:rsidRDefault="00964C52" w:rsidP="001A246D">
      <w:pPr>
        <w:spacing w:after="0" w:line="240" w:lineRule="auto"/>
      </w:pPr>
      <w:r>
        <w:separator/>
      </w:r>
    </w:p>
  </w:footnote>
  <w:footnote w:type="continuationSeparator" w:id="0">
    <w:p w:rsidR="00964C52" w:rsidRDefault="00964C52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964C52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14534"/>
    <w:multiLevelType w:val="hybridMultilevel"/>
    <w:tmpl w:val="55E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254AB"/>
    <w:multiLevelType w:val="hybridMultilevel"/>
    <w:tmpl w:val="F5929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86CB6"/>
    <w:multiLevelType w:val="hybridMultilevel"/>
    <w:tmpl w:val="CEBC8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40964"/>
    <w:multiLevelType w:val="hybridMultilevel"/>
    <w:tmpl w:val="21D68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3"/>
  </w:num>
  <w:num w:numId="4">
    <w:abstractNumId w:val="12"/>
  </w:num>
  <w:num w:numId="5">
    <w:abstractNumId w:val="11"/>
  </w:num>
  <w:num w:numId="6">
    <w:abstractNumId w:val="8"/>
  </w:num>
  <w:num w:numId="7">
    <w:abstractNumId w:val="14"/>
  </w:num>
  <w:num w:numId="8">
    <w:abstractNumId w:val="16"/>
  </w:num>
  <w:num w:numId="9">
    <w:abstractNumId w:val="19"/>
  </w:num>
  <w:num w:numId="10">
    <w:abstractNumId w:val="28"/>
  </w:num>
  <w:num w:numId="11">
    <w:abstractNumId w:val="29"/>
  </w:num>
  <w:num w:numId="12">
    <w:abstractNumId w:val="4"/>
  </w:num>
  <w:num w:numId="13">
    <w:abstractNumId w:val="21"/>
  </w:num>
  <w:num w:numId="14">
    <w:abstractNumId w:val="0"/>
  </w:num>
  <w:num w:numId="15">
    <w:abstractNumId w:val="31"/>
  </w:num>
  <w:num w:numId="16">
    <w:abstractNumId w:val="3"/>
  </w:num>
  <w:num w:numId="17">
    <w:abstractNumId w:val="22"/>
  </w:num>
  <w:num w:numId="18">
    <w:abstractNumId w:val="2"/>
  </w:num>
  <w:num w:numId="19">
    <w:abstractNumId w:val="6"/>
  </w:num>
  <w:num w:numId="20">
    <w:abstractNumId w:val="24"/>
  </w:num>
  <w:num w:numId="21">
    <w:abstractNumId w:val="7"/>
  </w:num>
  <w:num w:numId="22">
    <w:abstractNumId w:val="32"/>
  </w:num>
  <w:num w:numId="23">
    <w:abstractNumId w:val="9"/>
  </w:num>
  <w:num w:numId="24">
    <w:abstractNumId w:val="20"/>
  </w:num>
  <w:num w:numId="25">
    <w:abstractNumId w:val="25"/>
  </w:num>
  <w:num w:numId="26">
    <w:abstractNumId w:val="5"/>
  </w:num>
  <w:num w:numId="27">
    <w:abstractNumId w:val="1"/>
  </w:num>
  <w:num w:numId="28">
    <w:abstractNumId w:val="26"/>
  </w:num>
  <w:num w:numId="29">
    <w:abstractNumId w:val="10"/>
  </w:num>
  <w:num w:numId="30">
    <w:abstractNumId w:val="15"/>
  </w:num>
  <w:num w:numId="31">
    <w:abstractNumId w:val="13"/>
  </w:num>
  <w:num w:numId="32">
    <w:abstractNumId w:val="1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C22"/>
    <w:rsid w:val="0000490B"/>
    <w:rsid w:val="00006C1C"/>
    <w:rsid w:val="0002095B"/>
    <w:rsid w:val="0003537A"/>
    <w:rsid w:val="00046FE1"/>
    <w:rsid w:val="000511B0"/>
    <w:rsid w:val="000512A1"/>
    <w:rsid w:val="00071C1B"/>
    <w:rsid w:val="00072797"/>
    <w:rsid w:val="00074503"/>
    <w:rsid w:val="0007513A"/>
    <w:rsid w:val="000853C6"/>
    <w:rsid w:val="00087A82"/>
    <w:rsid w:val="0009109C"/>
    <w:rsid w:val="00092B87"/>
    <w:rsid w:val="000A0AC9"/>
    <w:rsid w:val="000B002D"/>
    <w:rsid w:val="000B2F10"/>
    <w:rsid w:val="000E3EB4"/>
    <w:rsid w:val="000E4B0A"/>
    <w:rsid w:val="000F5041"/>
    <w:rsid w:val="000F5BCA"/>
    <w:rsid w:val="0010166A"/>
    <w:rsid w:val="00102F29"/>
    <w:rsid w:val="00114121"/>
    <w:rsid w:val="00121983"/>
    <w:rsid w:val="0012402D"/>
    <w:rsid w:val="0013344A"/>
    <w:rsid w:val="00133461"/>
    <w:rsid w:val="0014142C"/>
    <w:rsid w:val="00142662"/>
    <w:rsid w:val="00151218"/>
    <w:rsid w:val="00151D03"/>
    <w:rsid w:val="0015705B"/>
    <w:rsid w:val="00166295"/>
    <w:rsid w:val="00180A9F"/>
    <w:rsid w:val="001975C5"/>
    <w:rsid w:val="001A246D"/>
    <w:rsid w:val="001A28E7"/>
    <w:rsid w:val="001C178A"/>
    <w:rsid w:val="001D5635"/>
    <w:rsid w:val="001E73EA"/>
    <w:rsid w:val="001F0D4E"/>
    <w:rsid w:val="001F270A"/>
    <w:rsid w:val="001F6587"/>
    <w:rsid w:val="001F6D89"/>
    <w:rsid w:val="00204F06"/>
    <w:rsid w:val="002053C6"/>
    <w:rsid w:val="00205677"/>
    <w:rsid w:val="002145B0"/>
    <w:rsid w:val="00222414"/>
    <w:rsid w:val="00223CC2"/>
    <w:rsid w:val="00234C7C"/>
    <w:rsid w:val="00236E91"/>
    <w:rsid w:val="00240262"/>
    <w:rsid w:val="00240498"/>
    <w:rsid w:val="00250549"/>
    <w:rsid w:val="00251668"/>
    <w:rsid w:val="00264D09"/>
    <w:rsid w:val="00273C40"/>
    <w:rsid w:val="00275B2E"/>
    <w:rsid w:val="002762E4"/>
    <w:rsid w:val="0027645D"/>
    <w:rsid w:val="00277D95"/>
    <w:rsid w:val="00280849"/>
    <w:rsid w:val="00281D39"/>
    <w:rsid w:val="0028551A"/>
    <w:rsid w:val="00290074"/>
    <w:rsid w:val="002952DD"/>
    <w:rsid w:val="002A551D"/>
    <w:rsid w:val="002A6053"/>
    <w:rsid w:val="002B36B1"/>
    <w:rsid w:val="002B4424"/>
    <w:rsid w:val="002E3135"/>
    <w:rsid w:val="002E664C"/>
    <w:rsid w:val="002F5610"/>
    <w:rsid w:val="003022AD"/>
    <w:rsid w:val="003115FB"/>
    <w:rsid w:val="003163BA"/>
    <w:rsid w:val="00317DBA"/>
    <w:rsid w:val="00323E14"/>
    <w:rsid w:val="003340A0"/>
    <w:rsid w:val="003457D6"/>
    <w:rsid w:val="00352E0B"/>
    <w:rsid w:val="00361869"/>
    <w:rsid w:val="00364B12"/>
    <w:rsid w:val="00370DD7"/>
    <w:rsid w:val="003756B4"/>
    <w:rsid w:val="00381BBC"/>
    <w:rsid w:val="00382878"/>
    <w:rsid w:val="0038527D"/>
    <w:rsid w:val="00396455"/>
    <w:rsid w:val="00397BDE"/>
    <w:rsid w:val="003B0027"/>
    <w:rsid w:val="003B7F25"/>
    <w:rsid w:val="003C24C3"/>
    <w:rsid w:val="003C65B6"/>
    <w:rsid w:val="003C7F0F"/>
    <w:rsid w:val="003E12BD"/>
    <w:rsid w:val="003E436F"/>
    <w:rsid w:val="003E7406"/>
    <w:rsid w:val="003E7A4F"/>
    <w:rsid w:val="003F34F5"/>
    <w:rsid w:val="004062B3"/>
    <w:rsid w:val="00406D1D"/>
    <w:rsid w:val="00413C93"/>
    <w:rsid w:val="0042402F"/>
    <w:rsid w:val="0042562B"/>
    <w:rsid w:val="00444AB9"/>
    <w:rsid w:val="004518F3"/>
    <w:rsid w:val="004535B2"/>
    <w:rsid w:val="004553D8"/>
    <w:rsid w:val="00456ABF"/>
    <w:rsid w:val="00460EB4"/>
    <w:rsid w:val="00460F7E"/>
    <w:rsid w:val="00461D33"/>
    <w:rsid w:val="00462168"/>
    <w:rsid w:val="00462D97"/>
    <w:rsid w:val="00474C2B"/>
    <w:rsid w:val="0048584B"/>
    <w:rsid w:val="0048647F"/>
    <w:rsid w:val="00492CF7"/>
    <w:rsid w:val="00493178"/>
    <w:rsid w:val="0049421B"/>
    <w:rsid w:val="004A255B"/>
    <w:rsid w:val="004A2AF8"/>
    <w:rsid w:val="004A3FC0"/>
    <w:rsid w:val="004B498D"/>
    <w:rsid w:val="004B53FD"/>
    <w:rsid w:val="004B5EB6"/>
    <w:rsid w:val="004C17FB"/>
    <w:rsid w:val="004C4E27"/>
    <w:rsid w:val="004C69D9"/>
    <w:rsid w:val="004D1452"/>
    <w:rsid w:val="004D455C"/>
    <w:rsid w:val="004D7482"/>
    <w:rsid w:val="004E0DEB"/>
    <w:rsid w:val="004E59BF"/>
    <w:rsid w:val="004F4761"/>
    <w:rsid w:val="004F55A9"/>
    <w:rsid w:val="004F7D07"/>
    <w:rsid w:val="00503BFF"/>
    <w:rsid w:val="00504208"/>
    <w:rsid w:val="005045F9"/>
    <w:rsid w:val="00505370"/>
    <w:rsid w:val="0052098F"/>
    <w:rsid w:val="00521945"/>
    <w:rsid w:val="00521FBD"/>
    <w:rsid w:val="005234BA"/>
    <w:rsid w:val="00527E8B"/>
    <w:rsid w:val="00543199"/>
    <w:rsid w:val="00544CE4"/>
    <w:rsid w:val="00545882"/>
    <w:rsid w:val="005465A3"/>
    <w:rsid w:val="00552564"/>
    <w:rsid w:val="00552EF6"/>
    <w:rsid w:val="00563F43"/>
    <w:rsid w:val="00567B9D"/>
    <w:rsid w:val="00577BA7"/>
    <w:rsid w:val="0058588E"/>
    <w:rsid w:val="00587B75"/>
    <w:rsid w:val="005A34D6"/>
    <w:rsid w:val="005A4974"/>
    <w:rsid w:val="005A54A3"/>
    <w:rsid w:val="005A60D6"/>
    <w:rsid w:val="005B0598"/>
    <w:rsid w:val="005B4A27"/>
    <w:rsid w:val="005B7A8F"/>
    <w:rsid w:val="005B7EFD"/>
    <w:rsid w:val="005C0898"/>
    <w:rsid w:val="005C3B5E"/>
    <w:rsid w:val="005C5903"/>
    <w:rsid w:val="005C6049"/>
    <w:rsid w:val="005E24E2"/>
    <w:rsid w:val="005E7A17"/>
    <w:rsid w:val="005F06BE"/>
    <w:rsid w:val="005F2B32"/>
    <w:rsid w:val="006012CE"/>
    <w:rsid w:val="00604DD2"/>
    <w:rsid w:val="00607174"/>
    <w:rsid w:val="00613220"/>
    <w:rsid w:val="00614DE6"/>
    <w:rsid w:val="00615703"/>
    <w:rsid w:val="00615DC4"/>
    <w:rsid w:val="00625985"/>
    <w:rsid w:val="00634837"/>
    <w:rsid w:val="0064184B"/>
    <w:rsid w:val="00643D8F"/>
    <w:rsid w:val="00643DF8"/>
    <w:rsid w:val="00646ADE"/>
    <w:rsid w:val="0065454F"/>
    <w:rsid w:val="00655380"/>
    <w:rsid w:val="00657684"/>
    <w:rsid w:val="00666EB5"/>
    <w:rsid w:val="006727C7"/>
    <w:rsid w:val="00675DA8"/>
    <w:rsid w:val="00676076"/>
    <w:rsid w:val="006806BC"/>
    <w:rsid w:val="00684D94"/>
    <w:rsid w:val="00690958"/>
    <w:rsid w:val="0069457B"/>
    <w:rsid w:val="00695D09"/>
    <w:rsid w:val="00696C69"/>
    <w:rsid w:val="006A3971"/>
    <w:rsid w:val="006B4510"/>
    <w:rsid w:val="006B72ED"/>
    <w:rsid w:val="006C3B23"/>
    <w:rsid w:val="006C4740"/>
    <w:rsid w:val="006C67BB"/>
    <w:rsid w:val="006D48BA"/>
    <w:rsid w:val="006D623C"/>
    <w:rsid w:val="006E20D4"/>
    <w:rsid w:val="006E6D76"/>
    <w:rsid w:val="006F468C"/>
    <w:rsid w:val="006F4A7D"/>
    <w:rsid w:val="00710F34"/>
    <w:rsid w:val="00734553"/>
    <w:rsid w:val="00736786"/>
    <w:rsid w:val="00742921"/>
    <w:rsid w:val="0074338C"/>
    <w:rsid w:val="00753CBE"/>
    <w:rsid w:val="0076132A"/>
    <w:rsid w:val="00763458"/>
    <w:rsid w:val="0076353E"/>
    <w:rsid w:val="007711F1"/>
    <w:rsid w:val="00780779"/>
    <w:rsid w:val="0078291E"/>
    <w:rsid w:val="00782C76"/>
    <w:rsid w:val="00797BFB"/>
    <w:rsid w:val="007A07A2"/>
    <w:rsid w:val="007A317A"/>
    <w:rsid w:val="007B2567"/>
    <w:rsid w:val="007B57C7"/>
    <w:rsid w:val="007B5D44"/>
    <w:rsid w:val="007B6208"/>
    <w:rsid w:val="007C0F33"/>
    <w:rsid w:val="007C3018"/>
    <w:rsid w:val="007D32AC"/>
    <w:rsid w:val="007D58B5"/>
    <w:rsid w:val="007E0A72"/>
    <w:rsid w:val="007E2824"/>
    <w:rsid w:val="007E424E"/>
    <w:rsid w:val="007E5149"/>
    <w:rsid w:val="007F0473"/>
    <w:rsid w:val="0080176F"/>
    <w:rsid w:val="008029A4"/>
    <w:rsid w:val="008057B4"/>
    <w:rsid w:val="00812F1A"/>
    <w:rsid w:val="008209F6"/>
    <w:rsid w:val="0082726F"/>
    <w:rsid w:val="00840F36"/>
    <w:rsid w:val="00846DD4"/>
    <w:rsid w:val="00853BCF"/>
    <w:rsid w:val="00854EB2"/>
    <w:rsid w:val="0086025D"/>
    <w:rsid w:val="00861D60"/>
    <w:rsid w:val="008701AF"/>
    <w:rsid w:val="008702FA"/>
    <w:rsid w:val="008735CF"/>
    <w:rsid w:val="00895698"/>
    <w:rsid w:val="00897C16"/>
    <w:rsid w:val="008A22BE"/>
    <w:rsid w:val="008B10AB"/>
    <w:rsid w:val="008B1461"/>
    <w:rsid w:val="008B55D6"/>
    <w:rsid w:val="008C0179"/>
    <w:rsid w:val="008D1B22"/>
    <w:rsid w:val="008D475F"/>
    <w:rsid w:val="008D5C71"/>
    <w:rsid w:val="008E64A2"/>
    <w:rsid w:val="008F3274"/>
    <w:rsid w:val="008F4476"/>
    <w:rsid w:val="008F4620"/>
    <w:rsid w:val="008F7B2B"/>
    <w:rsid w:val="0090564D"/>
    <w:rsid w:val="00910E14"/>
    <w:rsid w:val="0091240F"/>
    <w:rsid w:val="0093256D"/>
    <w:rsid w:val="009339C0"/>
    <w:rsid w:val="0095582D"/>
    <w:rsid w:val="00960E45"/>
    <w:rsid w:val="009641C7"/>
    <w:rsid w:val="00964C52"/>
    <w:rsid w:val="00967E8E"/>
    <w:rsid w:val="00971B39"/>
    <w:rsid w:val="0097644D"/>
    <w:rsid w:val="009771C5"/>
    <w:rsid w:val="00984E5F"/>
    <w:rsid w:val="00995BE7"/>
    <w:rsid w:val="009A2CD2"/>
    <w:rsid w:val="009C0EB9"/>
    <w:rsid w:val="009E3F3C"/>
    <w:rsid w:val="009F0746"/>
    <w:rsid w:val="009F07CE"/>
    <w:rsid w:val="009F3285"/>
    <w:rsid w:val="009F5A52"/>
    <w:rsid w:val="009F66CF"/>
    <w:rsid w:val="009F6BF8"/>
    <w:rsid w:val="00A05E7B"/>
    <w:rsid w:val="00A065DF"/>
    <w:rsid w:val="00A335D7"/>
    <w:rsid w:val="00A33A15"/>
    <w:rsid w:val="00A40927"/>
    <w:rsid w:val="00A42795"/>
    <w:rsid w:val="00A63D22"/>
    <w:rsid w:val="00A762E0"/>
    <w:rsid w:val="00A77D20"/>
    <w:rsid w:val="00A8009A"/>
    <w:rsid w:val="00A85AD4"/>
    <w:rsid w:val="00A90A85"/>
    <w:rsid w:val="00A90D7F"/>
    <w:rsid w:val="00A918C0"/>
    <w:rsid w:val="00A92579"/>
    <w:rsid w:val="00A9293E"/>
    <w:rsid w:val="00A93CDD"/>
    <w:rsid w:val="00A943DD"/>
    <w:rsid w:val="00AA4109"/>
    <w:rsid w:val="00AA6424"/>
    <w:rsid w:val="00AB0814"/>
    <w:rsid w:val="00AB2134"/>
    <w:rsid w:val="00AC243C"/>
    <w:rsid w:val="00AD4284"/>
    <w:rsid w:val="00AD44F9"/>
    <w:rsid w:val="00AD513A"/>
    <w:rsid w:val="00AE59E7"/>
    <w:rsid w:val="00AE624C"/>
    <w:rsid w:val="00AE7CFF"/>
    <w:rsid w:val="00AF0356"/>
    <w:rsid w:val="00AF39FD"/>
    <w:rsid w:val="00AF57E6"/>
    <w:rsid w:val="00B02A75"/>
    <w:rsid w:val="00B05115"/>
    <w:rsid w:val="00B054D6"/>
    <w:rsid w:val="00B1544A"/>
    <w:rsid w:val="00B23E97"/>
    <w:rsid w:val="00B30F42"/>
    <w:rsid w:val="00B329E2"/>
    <w:rsid w:val="00B40097"/>
    <w:rsid w:val="00B41A22"/>
    <w:rsid w:val="00B4281A"/>
    <w:rsid w:val="00B43BA5"/>
    <w:rsid w:val="00B51599"/>
    <w:rsid w:val="00B54750"/>
    <w:rsid w:val="00B566AD"/>
    <w:rsid w:val="00B571F6"/>
    <w:rsid w:val="00B640DC"/>
    <w:rsid w:val="00B72101"/>
    <w:rsid w:val="00B72CA6"/>
    <w:rsid w:val="00B74F52"/>
    <w:rsid w:val="00B7795F"/>
    <w:rsid w:val="00B906FC"/>
    <w:rsid w:val="00B92D7C"/>
    <w:rsid w:val="00BA367D"/>
    <w:rsid w:val="00BA5A1A"/>
    <w:rsid w:val="00BA66E5"/>
    <w:rsid w:val="00BB19A1"/>
    <w:rsid w:val="00BB28E4"/>
    <w:rsid w:val="00BB4EAD"/>
    <w:rsid w:val="00BC0CC4"/>
    <w:rsid w:val="00BC39C1"/>
    <w:rsid w:val="00BC39CA"/>
    <w:rsid w:val="00BD0F1D"/>
    <w:rsid w:val="00BD39B6"/>
    <w:rsid w:val="00BD456E"/>
    <w:rsid w:val="00BD755A"/>
    <w:rsid w:val="00BD792B"/>
    <w:rsid w:val="00BE11C1"/>
    <w:rsid w:val="00BE217E"/>
    <w:rsid w:val="00BE3C29"/>
    <w:rsid w:val="00BE64AC"/>
    <w:rsid w:val="00BF3DF5"/>
    <w:rsid w:val="00C02634"/>
    <w:rsid w:val="00C045A3"/>
    <w:rsid w:val="00C04B8C"/>
    <w:rsid w:val="00C12F1B"/>
    <w:rsid w:val="00C13568"/>
    <w:rsid w:val="00C2413F"/>
    <w:rsid w:val="00C27965"/>
    <w:rsid w:val="00C322E6"/>
    <w:rsid w:val="00C33112"/>
    <w:rsid w:val="00C35AAB"/>
    <w:rsid w:val="00C43DCF"/>
    <w:rsid w:val="00C44DFC"/>
    <w:rsid w:val="00C46923"/>
    <w:rsid w:val="00C52591"/>
    <w:rsid w:val="00C53885"/>
    <w:rsid w:val="00C5687A"/>
    <w:rsid w:val="00C67EDC"/>
    <w:rsid w:val="00C73359"/>
    <w:rsid w:val="00C907B0"/>
    <w:rsid w:val="00CA0274"/>
    <w:rsid w:val="00CA774A"/>
    <w:rsid w:val="00CB1BC2"/>
    <w:rsid w:val="00CB34BB"/>
    <w:rsid w:val="00CB74B6"/>
    <w:rsid w:val="00CC2CF5"/>
    <w:rsid w:val="00CC2E0B"/>
    <w:rsid w:val="00CC5EFD"/>
    <w:rsid w:val="00CC7229"/>
    <w:rsid w:val="00CD0CFC"/>
    <w:rsid w:val="00CE6DB7"/>
    <w:rsid w:val="00CF5A96"/>
    <w:rsid w:val="00CF6607"/>
    <w:rsid w:val="00D117EF"/>
    <w:rsid w:val="00D1441F"/>
    <w:rsid w:val="00D17863"/>
    <w:rsid w:val="00D23569"/>
    <w:rsid w:val="00D24D3E"/>
    <w:rsid w:val="00D5187F"/>
    <w:rsid w:val="00D55CAE"/>
    <w:rsid w:val="00D649C9"/>
    <w:rsid w:val="00D67263"/>
    <w:rsid w:val="00D83667"/>
    <w:rsid w:val="00D955FE"/>
    <w:rsid w:val="00D962D5"/>
    <w:rsid w:val="00DA3946"/>
    <w:rsid w:val="00DA4423"/>
    <w:rsid w:val="00DA6F84"/>
    <w:rsid w:val="00DB1E03"/>
    <w:rsid w:val="00DC699B"/>
    <w:rsid w:val="00DD108B"/>
    <w:rsid w:val="00DD2024"/>
    <w:rsid w:val="00DD3A1C"/>
    <w:rsid w:val="00DD6EEC"/>
    <w:rsid w:val="00DF556C"/>
    <w:rsid w:val="00DF6E37"/>
    <w:rsid w:val="00E0630B"/>
    <w:rsid w:val="00E06D86"/>
    <w:rsid w:val="00E07915"/>
    <w:rsid w:val="00E07DB0"/>
    <w:rsid w:val="00E12F27"/>
    <w:rsid w:val="00E25BED"/>
    <w:rsid w:val="00E30E1E"/>
    <w:rsid w:val="00E41506"/>
    <w:rsid w:val="00E428CD"/>
    <w:rsid w:val="00E47698"/>
    <w:rsid w:val="00E50E63"/>
    <w:rsid w:val="00E64DBF"/>
    <w:rsid w:val="00E71EC5"/>
    <w:rsid w:val="00E87768"/>
    <w:rsid w:val="00E922A0"/>
    <w:rsid w:val="00EA295C"/>
    <w:rsid w:val="00EA579C"/>
    <w:rsid w:val="00EA6EB4"/>
    <w:rsid w:val="00EB6882"/>
    <w:rsid w:val="00EC581E"/>
    <w:rsid w:val="00EC6A61"/>
    <w:rsid w:val="00EC6B5E"/>
    <w:rsid w:val="00ED59F6"/>
    <w:rsid w:val="00EF04C8"/>
    <w:rsid w:val="00F043FC"/>
    <w:rsid w:val="00F11BD8"/>
    <w:rsid w:val="00F230FB"/>
    <w:rsid w:val="00F2755E"/>
    <w:rsid w:val="00F53253"/>
    <w:rsid w:val="00F546EF"/>
    <w:rsid w:val="00F54A72"/>
    <w:rsid w:val="00F55D23"/>
    <w:rsid w:val="00F57598"/>
    <w:rsid w:val="00F630F0"/>
    <w:rsid w:val="00F703FE"/>
    <w:rsid w:val="00F73844"/>
    <w:rsid w:val="00F87059"/>
    <w:rsid w:val="00F912B9"/>
    <w:rsid w:val="00F92BD2"/>
    <w:rsid w:val="00F93441"/>
    <w:rsid w:val="00F97ED3"/>
    <w:rsid w:val="00FA1516"/>
    <w:rsid w:val="00FA1B37"/>
    <w:rsid w:val="00FA470D"/>
    <w:rsid w:val="00FA4788"/>
    <w:rsid w:val="00FB27DF"/>
    <w:rsid w:val="00FB7670"/>
    <w:rsid w:val="00FB7E43"/>
    <w:rsid w:val="00FD1B6E"/>
    <w:rsid w:val="00FD3CA0"/>
    <w:rsid w:val="00FE2051"/>
    <w:rsid w:val="00FE4A9A"/>
    <w:rsid w:val="00FE5C37"/>
    <w:rsid w:val="00FF065C"/>
    <w:rsid w:val="00FF2836"/>
    <w:rsid w:val="00FF3288"/>
    <w:rsid w:val="00FF39E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652EB6"/>
  <w15:docId w15:val="{A489D8A7-88E9-4D34-9DB5-C922A7CE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BCAF8C-EEB5-4A27-A1EB-030B86DE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205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269</cp:revision>
  <cp:lastPrinted>2016-11-27T07:50:00Z</cp:lastPrinted>
  <dcterms:created xsi:type="dcterms:W3CDTF">2014-09-28T19:59:00Z</dcterms:created>
  <dcterms:modified xsi:type="dcterms:W3CDTF">2018-12-05T19:44:00Z</dcterms:modified>
</cp:coreProperties>
</file>