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10" w:rsidRPr="00C568B3" w:rsidRDefault="006C4F10" w:rsidP="006C4F10">
      <w:pPr>
        <w:jc w:val="right"/>
        <w:rPr>
          <w:rFonts w:asciiTheme="majorBidi" w:hAnsiTheme="majorBidi" w:cstheme="majorBidi"/>
          <w:rtl/>
        </w:rPr>
      </w:pPr>
      <w:r w:rsidRPr="00934095">
        <w:rPr>
          <w:sz w:val="24"/>
          <w:szCs w:val="24"/>
          <w:u w:val="single"/>
        </w:rPr>
        <w:br/>
      </w:r>
    </w:p>
    <w:p w:rsidR="009105DB" w:rsidRPr="009105DB" w:rsidRDefault="009105DB" w:rsidP="009105DB">
      <w:pPr>
        <w:jc w:val="center"/>
        <w:rPr>
          <w:rFonts w:ascii="Arial Unicode MS" w:eastAsia="Arial Unicode MS" w:hAnsi="Arial Unicode MS" w:cs="Arial Unicode MS"/>
          <w:b/>
          <w:bCs/>
          <w:u w:val="single"/>
          <w:rtl/>
          <w:lang w:eastAsia="en-US"/>
        </w:rPr>
      </w:pPr>
      <w:r w:rsidRPr="009105DB">
        <w:rPr>
          <w:rFonts w:ascii="Arial Unicode MS" w:eastAsia="Arial Unicode MS" w:hAnsi="Arial Unicode MS" w:cs="Arial Unicode MS" w:hint="cs"/>
          <w:b/>
          <w:bCs/>
          <w:u w:val="single"/>
          <w:rtl/>
          <w:lang w:eastAsia="en-US"/>
        </w:rPr>
        <w:t>דף נהלים משלחות זרוע היבשה לחו"ל מטעם נספחות יבשה וושינגטון</w:t>
      </w:r>
    </w:p>
    <w:p w:rsidR="009105DB" w:rsidRPr="009105DB" w:rsidRDefault="009105DB" w:rsidP="009105DB">
      <w:pPr>
        <w:jc w:val="both"/>
        <w:rPr>
          <w:rFonts w:ascii="Arial Unicode MS" w:eastAsia="Arial Unicode MS" w:hAnsi="Arial Unicode MS" w:cs="Arial Unicode MS"/>
          <w:u w:val="single"/>
          <w:rtl/>
          <w:lang w:eastAsia="en-US"/>
        </w:rPr>
      </w:pPr>
      <w:r w:rsidRPr="009105DB">
        <w:rPr>
          <w:rFonts w:ascii="Arial Unicode MS" w:eastAsia="Arial Unicode MS" w:hAnsi="Arial Unicode MS" w:cs="Arial Unicode MS" w:hint="cs"/>
          <w:u w:val="single"/>
          <w:rtl/>
          <w:lang w:eastAsia="en-US"/>
        </w:rPr>
        <w:t>השכרת רכבים:</w:t>
      </w:r>
    </w:p>
    <w:p w:rsidR="009105DB" w:rsidRPr="009105DB" w:rsidRDefault="009105DB" w:rsidP="009105DB">
      <w:pPr>
        <w:numPr>
          <w:ilvl w:val="0"/>
          <w:numId w:val="2"/>
        </w:numPr>
        <w:contextualSpacing/>
        <w:jc w:val="both"/>
        <w:rPr>
          <w:rFonts w:ascii="Arial Unicode MS" w:eastAsia="Arial Unicode MS" w:hAnsi="Arial Unicode MS" w:cs="Arial Unicode MS"/>
          <w:lang w:eastAsia="en-US"/>
        </w:rPr>
      </w:pPr>
      <w:r w:rsidRPr="009105DB">
        <w:rPr>
          <w:rFonts w:ascii="Arial Unicode MS" w:eastAsia="Arial Unicode MS" w:hAnsi="Arial Unicode MS" w:cs="Arial Unicode MS" w:hint="cs"/>
          <w:rtl/>
          <w:lang w:eastAsia="en-US"/>
        </w:rPr>
        <w:t xml:space="preserve">לשובר הרכב יש זמנים בהם צריך לקחת ולהחזיר את הרכב (ע"פ בקשה מראש שהוגשה לנספחות) בבקשה לעמוד בשעות אלו, כל חריגה בשעת החזרת הרכב תחויב בתשלום על יום נוסף. במידה וישנה בעיתיות עם שעת החזרת הרכב נא לעדכן את הנספחות בהקדם. </w:t>
      </w:r>
    </w:p>
    <w:p w:rsidR="009105DB" w:rsidRPr="009105DB" w:rsidRDefault="009105DB" w:rsidP="009105DB">
      <w:pPr>
        <w:numPr>
          <w:ilvl w:val="0"/>
          <w:numId w:val="2"/>
        </w:numPr>
        <w:contextualSpacing/>
        <w:jc w:val="both"/>
        <w:rPr>
          <w:rFonts w:ascii="Arial Unicode MS" w:eastAsia="Arial Unicode MS" w:hAnsi="Arial Unicode MS" w:cs="Arial Unicode MS"/>
          <w:lang w:eastAsia="en-US"/>
        </w:rPr>
      </w:pPr>
      <w:r w:rsidRPr="009105DB">
        <w:rPr>
          <w:rFonts w:ascii="Arial Unicode MS" w:eastAsia="Arial Unicode MS" w:hAnsi="Arial Unicode MS" w:cs="Arial Unicode MS" w:hint="cs"/>
          <w:rtl/>
          <w:lang w:eastAsia="en-US"/>
        </w:rPr>
        <w:t xml:space="preserve">כל הנהגים שאמורים לנהוג על הרכב חייבים להיות בעת לקיחת הרכב ולהציג רישיון נהיגה בינלאומי. </w:t>
      </w:r>
    </w:p>
    <w:p w:rsidR="009105DB" w:rsidRPr="009105DB" w:rsidRDefault="009105DB" w:rsidP="009105DB">
      <w:pPr>
        <w:numPr>
          <w:ilvl w:val="0"/>
          <w:numId w:val="2"/>
        </w:numPr>
        <w:contextualSpacing/>
        <w:jc w:val="both"/>
        <w:rPr>
          <w:rFonts w:ascii="Arial Unicode MS" w:eastAsia="Arial Unicode MS" w:hAnsi="Arial Unicode MS" w:cs="Arial Unicode MS"/>
          <w:lang w:eastAsia="en-US"/>
        </w:rPr>
      </w:pPr>
      <w:r w:rsidRPr="009105DB">
        <w:rPr>
          <w:rFonts w:ascii="Arial Unicode MS" w:eastAsia="Arial Unicode MS" w:hAnsi="Arial Unicode MS" w:cs="Arial Unicode MS" w:hint="cs"/>
          <w:rtl/>
          <w:lang w:eastAsia="en-US"/>
        </w:rPr>
        <w:t xml:space="preserve">הנהג שעל שמו הרכב צריך לתת כביטחון כרטיס אשראי בינלאומי. </w:t>
      </w:r>
    </w:p>
    <w:p w:rsidR="009105DB" w:rsidRPr="009105DB" w:rsidRDefault="009105DB" w:rsidP="009105DB">
      <w:pPr>
        <w:numPr>
          <w:ilvl w:val="0"/>
          <w:numId w:val="2"/>
        </w:numPr>
        <w:contextualSpacing/>
        <w:jc w:val="both"/>
        <w:rPr>
          <w:rFonts w:ascii="Arial Unicode MS" w:eastAsia="Arial Unicode MS" w:hAnsi="Arial Unicode MS" w:cs="Arial Unicode MS"/>
          <w:lang w:eastAsia="en-US"/>
        </w:rPr>
      </w:pPr>
      <w:r w:rsidRPr="009105DB">
        <w:rPr>
          <w:rFonts w:ascii="Arial Unicode MS" w:eastAsia="Arial Unicode MS" w:hAnsi="Arial Unicode MS" w:cs="Arial Unicode MS" w:hint="cs"/>
          <w:rtl/>
          <w:lang w:eastAsia="en-US"/>
        </w:rPr>
        <w:t xml:space="preserve">נהג צעיר </w:t>
      </w:r>
      <w:r w:rsidRPr="009105DB">
        <w:rPr>
          <w:rFonts w:ascii="Arial Unicode MS" w:eastAsia="Arial Unicode MS" w:hAnsi="Arial Unicode MS" w:cs="Arial Unicode MS"/>
          <w:rtl/>
          <w:lang w:eastAsia="en-US"/>
        </w:rPr>
        <w:t>–</w:t>
      </w:r>
      <w:r w:rsidRPr="009105DB">
        <w:rPr>
          <w:rFonts w:ascii="Arial Unicode MS" w:eastAsia="Arial Unicode MS" w:hAnsi="Arial Unicode MS" w:cs="Arial Unicode MS" w:hint="cs"/>
          <w:rtl/>
          <w:lang w:eastAsia="en-US"/>
        </w:rPr>
        <w:t xml:space="preserve"> כל נהג שהוא מתחת לגיל 25 בעת השכרת הרכב. </w:t>
      </w:r>
    </w:p>
    <w:p w:rsidR="009105DB" w:rsidRPr="009105DB" w:rsidRDefault="009105DB" w:rsidP="009105DB">
      <w:pPr>
        <w:numPr>
          <w:ilvl w:val="0"/>
          <w:numId w:val="3"/>
        </w:numPr>
        <w:contextualSpacing/>
        <w:jc w:val="both"/>
        <w:rPr>
          <w:rFonts w:ascii="Arial Unicode MS" w:eastAsia="Arial Unicode MS" w:hAnsi="Arial Unicode MS" w:cs="Arial Unicode MS"/>
          <w:lang w:eastAsia="en-US"/>
        </w:rPr>
      </w:pPr>
      <w:r w:rsidRPr="009105DB">
        <w:rPr>
          <w:rFonts w:ascii="Arial Unicode MS" w:eastAsia="Arial Unicode MS" w:hAnsi="Arial Unicode MS" w:cs="Arial Unicode MS" w:hint="cs"/>
          <w:rtl/>
          <w:lang w:eastAsia="en-US"/>
        </w:rPr>
        <w:t xml:space="preserve">נהג צעיר מחויב בתשלום ביטוח יומי תשלום זה לא משולם מראש והנהג צריך לשלם על כך בעת לקיחת הרכב. התשלום על סך 25-40 דולר ליום. הנהג צריך להצטייד בסכום זה מראש לפני היציאה לחו"ל. </w:t>
      </w:r>
    </w:p>
    <w:p w:rsidR="009105DB" w:rsidRPr="009105DB" w:rsidRDefault="009105DB" w:rsidP="009105DB">
      <w:pPr>
        <w:numPr>
          <w:ilvl w:val="0"/>
          <w:numId w:val="3"/>
        </w:numPr>
        <w:contextualSpacing/>
        <w:jc w:val="both"/>
        <w:rPr>
          <w:rFonts w:ascii="Arial Unicode MS" w:eastAsia="Arial Unicode MS" w:hAnsi="Arial Unicode MS" w:cs="Arial Unicode MS"/>
          <w:lang w:eastAsia="en-US"/>
        </w:rPr>
      </w:pPr>
      <w:r w:rsidRPr="009105DB">
        <w:rPr>
          <w:rFonts w:ascii="Arial Unicode MS" w:eastAsia="Arial Unicode MS" w:hAnsi="Arial Unicode MS" w:cs="Arial Unicode MS" w:hint="cs"/>
          <w:rtl/>
          <w:lang w:eastAsia="en-US"/>
        </w:rPr>
        <w:t xml:space="preserve">נהג צעיר בארה"ב יכול לנהוג ברכב עד דרגת </w:t>
      </w:r>
      <w:r w:rsidRPr="009105DB">
        <w:rPr>
          <w:rFonts w:ascii="Arial Unicode MS" w:eastAsia="Arial Unicode MS" w:hAnsi="Arial Unicode MS" w:cs="Arial Unicode MS"/>
          <w:lang w:eastAsia="en-US"/>
        </w:rPr>
        <w:t xml:space="preserve">SUV </w:t>
      </w:r>
      <w:r w:rsidRPr="009105DB">
        <w:rPr>
          <w:rFonts w:ascii="Arial Unicode MS" w:eastAsia="Arial Unicode MS" w:hAnsi="Arial Unicode MS" w:cs="Arial Unicode MS" w:hint="cs"/>
          <w:rtl/>
          <w:lang w:eastAsia="en-US"/>
        </w:rPr>
        <w:t xml:space="preserve">/מיני וואן. </w:t>
      </w:r>
    </w:p>
    <w:p w:rsidR="009105DB" w:rsidRPr="009105DB" w:rsidRDefault="009105DB" w:rsidP="009105DB">
      <w:pPr>
        <w:numPr>
          <w:ilvl w:val="0"/>
          <w:numId w:val="2"/>
        </w:numPr>
        <w:contextualSpacing/>
        <w:jc w:val="both"/>
        <w:rPr>
          <w:rFonts w:ascii="Arial Unicode MS" w:eastAsia="Arial Unicode MS" w:hAnsi="Arial Unicode MS" w:cs="Arial Unicode MS"/>
          <w:lang w:eastAsia="en-US"/>
        </w:rPr>
      </w:pPr>
      <w:r w:rsidRPr="009105DB">
        <w:rPr>
          <w:rFonts w:ascii="Arial Unicode MS" w:eastAsia="Arial Unicode MS" w:hAnsi="Arial Unicode MS" w:cs="Arial Unicode MS" w:hint="cs"/>
          <w:rtl/>
          <w:lang w:eastAsia="en-US"/>
        </w:rPr>
        <w:t xml:space="preserve">במידה והנוסעים מחזירים את הרכב לא באותה תחנה שבה לקחו הם צריכים להוסיף על כך תשלום ברגע ההחזרה (אין לנו דרך לשלם על זה לפני) התשלום הזה משתנה ויכול להגיע לסכום של מאות דולרים. </w:t>
      </w:r>
    </w:p>
    <w:p w:rsidR="009105DB" w:rsidRPr="009105DB" w:rsidRDefault="009105DB" w:rsidP="009105DB">
      <w:pPr>
        <w:numPr>
          <w:ilvl w:val="0"/>
          <w:numId w:val="2"/>
        </w:numPr>
        <w:contextualSpacing/>
        <w:jc w:val="both"/>
        <w:rPr>
          <w:rFonts w:ascii="Arial Unicode MS" w:eastAsia="Arial Unicode MS" w:hAnsi="Arial Unicode MS" w:cs="Arial Unicode MS"/>
          <w:lang w:eastAsia="en-US"/>
        </w:rPr>
      </w:pPr>
      <w:r w:rsidRPr="009105DB">
        <w:rPr>
          <w:rFonts w:ascii="Arial Unicode MS" w:eastAsia="Arial Unicode MS" w:hAnsi="Arial Unicode MS" w:cs="Arial Unicode MS" w:hint="cs"/>
          <w:rtl/>
          <w:lang w:eastAsia="en-US"/>
        </w:rPr>
        <w:t xml:space="preserve">כל נסיעה בכביש אגרה שלא שולמה במהלך הנסיעה תחויב אוטומטית את הנוסע בעת החזרת הרכב, בקבלה ניתן לראות את זה מסומן בדרך כלל ע"י המילה </w:t>
      </w:r>
      <w:r w:rsidRPr="009105DB">
        <w:rPr>
          <w:rFonts w:ascii="Arial Unicode MS" w:eastAsia="Arial Unicode MS" w:hAnsi="Arial Unicode MS" w:cs="Arial Unicode MS"/>
          <w:lang w:eastAsia="en-US"/>
        </w:rPr>
        <w:t>TOLL</w:t>
      </w:r>
      <w:r w:rsidRPr="009105DB">
        <w:rPr>
          <w:rFonts w:ascii="Arial Unicode MS" w:eastAsia="Arial Unicode MS" w:hAnsi="Arial Unicode MS" w:cs="Arial Unicode MS" w:hint="cs"/>
          <w:rtl/>
          <w:lang w:eastAsia="en-US"/>
        </w:rPr>
        <w:t xml:space="preserve">. </w:t>
      </w:r>
    </w:p>
    <w:p w:rsidR="009105DB" w:rsidRPr="009105DB" w:rsidRDefault="009105DB" w:rsidP="00E347F4">
      <w:pPr>
        <w:numPr>
          <w:ilvl w:val="0"/>
          <w:numId w:val="2"/>
        </w:numPr>
        <w:contextualSpacing/>
        <w:jc w:val="both"/>
        <w:rPr>
          <w:rFonts w:ascii="Arial Unicode MS" w:eastAsia="Arial Unicode MS" w:hAnsi="Arial Unicode MS" w:cs="Arial Unicode MS"/>
          <w:lang w:eastAsia="en-US"/>
        </w:rPr>
      </w:pPr>
      <w:r w:rsidRPr="009105DB">
        <w:rPr>
          <w:rFonts w:ascii="Arial Unicode MS" w:eastAsia="Arial Unicode MS" w:hAnsi="Arial Unicode MS" w:cs="Arial Unicode MS" w:hint="cs"/>
          <w:rtl/>
          <w:lang w:eastAsia="en-US"/>
        </w:rPr>
        <w:t>חשוב מאוד לברר בעת לקיחת הרכב האם צריך להחזיר את הרכב עם מיכל דלק מלא זה משתנה בהתאם לתכנית שבו הושכר הרכב</w:t>
      </w:r>
      <w:r w:rsidR="00E347F4">
        <w:rPr>
          <w:rFonts w:ascii="Arial Unicode MS" w:eastAsia="Arial Unicode MS" w:hAnsi="Arial Unicode MS" w:cs="Arial Unicode MS" w:hint="cs"/>
          <w:rtl/>
          <w:lang w:eastAsia="en-US"/>
        </w:rPr>
        <w:t>.</w:t>
      </w:r>
      <w:r w:rsidRPr="009105DB">
        <w:rPr>
          <w:rFonts w:ascii="Arial Unicode MS" w:eastAsia="Arial Unicode MS" w:hAnsi="Arial Unicode MS" w:cs="Arial Unicode MS" w:hint="cs"/>
          <w:rtl/>
          <w:lang w:eastAsia="en-US"/>
        </w:rPr>
        <w:t xml:space="preserve"> לפעמים מגיע מיכל דלק על חשבון החברה ואז אפשר להחזיר את הרכב עם מיכל דלק ריק. בדרך כלל צריך להחזיר את מיכל הדלק מלא ואם לא מחזירים עם </w:t>
      </w:r>
      <w:r w:rsidR="00E347F4">
        <w:rPr>
          <w:rFonts w:ascii="Arial Unicode MS" w:eastAsia="Arial Unicode MS" w:hAnsi="Arial Unicode MS" w:cs="Arial Unicode MS" w:hint="cs"/>
          <w:rtl/>
          <w:lang w:eastAsia="en-US"/>
        </w:rPr>
        <w:t>מיכל</w:t>
      </w:r>
      <w:r w:rsidRPr="009105DB">
        <w:rPr>
          <w:rFonts w:ascii="Arial Unicode MS" w:eastAsia="Arial Unicode MS" w:hAnsi="Arial Unicode MS" w:cs="Arial Unicode MS" w:hint="cs"/>
          <w:rtl/>
          <w:lang w:eastAsia="en-US"/>
        </w:rPr>
        <w:t xml:space="preserve"> מלא החברה מחייבת בעת ההחזרה וגובה סכום כסף גבוה בהרבה מהעלות </w:t>
      </w:r>
      <w:proofErr w:type="spellStart"/>
      <w:r w:rsidRPr="009105DB">
        <w:rPr>
          <w:rFonts w:ascii="Arial Unicode MS" w:eastAsia="Arial Unicode MS" w:hAnsi="Arial Unicode MS" w:cs="Arial Unicode MS" w:hint="cs"/>
          <w:rtl/>
          <w:lang w:eastAsia="en-US"/>
        </w:rPr>
        <w:t>האמיתית</w:t>
      </w:r>
      <w:proofErr w:type="spellEnd"/>
      <w:r w:rsidRPr="009105DB">
        <w:rPr>
          <w:rFonts w:ascii="Arial Unicode MS" w:eastAsia="Arial Unicode MS" w:hAnsi="Arial Unicode MS" w:cs="Arial Unicode MS" w:hint="cs"/>
          <w:rtl/>
          <w:lang w:eastAsia="en-US"/>
        </w:rPr>
        <w:t xml:space="preserve">. </w:t>
      </w:r>
    </w:p>
    <w:p w:rsidR="009105DB" w:rsidRPr="009105DB" w:rsidRDefault="009105DB" w:rsidP="009105DB">
      <w:pPr>
        <w:numPr>
          <w:ilvl w:val="0"/>
          <w:numId w:val="2"/>
        </w:numPr>
        <w:contextualSpacing/>
        <w:jc w:val="both"/>
        <w:rPr>
          <w:rFonts w:ascii="Arial Unicode MS" w:eastAsia="Arial Unicode MS" w:hAnsi="Arial Unicode MS" w:cs="Arial Unicode MS"/>
          <w:lang w:eastAsia="en-US"/>
        </w:rPr>
      </w:pPr>
      <w:r w:rsidRPr="009105DB">
        <w:rPr>
          <w:rFonts w:ascii="Arial Unicode MS" w:eastAsia="Arial Unicode MS" w:hAnsi="Arial Unicode MS" w:cs="Arial Unicode MS" w:hint="cs"/>
          <w:rtl/>
          <w:lang w:eastAsia="en-US"/>
        </w:rPr>
        <w:t>אסור לעשן ברכבים המושכרים</w:t>
      </w:r>
      <w:r w:rsidR="00E347F4">
        <w:rPr>
          <w:rFonts w:ascii="Arial Unicode MS" w:eastAsia="Arial Unicode MS" w:hAnsi="Arial Unicode MS" w:cs="Arial Unicode MS" w:hint="cs"/>
          <w:rtl/>
          <w:lang w:eastAsia="en-US"/>
        </w:rPr>
        <w:t>.</w:t>
      </w:r>
      <w:r w:rsidRPr="009105DB">
        <w:rPr>
          <w:rFonts w:ascii="Arial Unicode MS" w:eastAsia="Arial Unicode MS" w:hAnsi="Arial Unicode MS" w:cs="Arial Unicode MS" w:hint="cs"/>
          <w:rtl/>
          <w:lang w:eastAsia="en-US"/>
        </w:rPr>
        <w:t xml:space="preserve"> החברה יכולה לחייב את הנוסעים על נזק ברכב אם עישנו בו. </w:t>
      </w:r>
    </w:p>
    <w:p w:rsidR="009105DB" w:rsidRPr="009105DB" w:rsidRDefault="009105DB" w:rsidP="009105DB">
      <w:pPr>
        <w:numPr>
          <w:ilvl w:val="0"/>
          <w:numId w:val="2"/>
        </w:numPr>
        <w:contextualSpacing/>
        <w:jc w:val="both"/>
        <w:rPr>
          <w:rFonts w:ascii="Arial Unicode MS" w:eastAsia="Arial Unicode MS" w:hAnsi="Arial Unicode MS" w:cs="Arial Unicode MS"/>
          <w:lang w:eastAsia="en-US"/>
        </w:rPr>
      </w:pPr>
      <w:r w:rsidRPr="009105DB">
        <w:rPr>
          <w:rFonts w:ascii="Arial Unicode MS" w:eastAsia="Arial Unicode MS" w:hAnsi="Arial Unicode MS" w:cs="Arial Unicode MS" w:hint="cs"/>
          <w:rtl/>
          <w:lang w:eastAsia="en-US"/>
        </w:rPr>
        <w:t>חובה לעדכן את הנספחות במידה והקבוצה מגיעה עם ציוד לא סטנדרטי (ציוד לחימה גדול, הרבה מזוודות, כלבים וכו').</w:t>
      </w:r>
    </w:p>
    <w:p w:rsidR="009105DB" w:rsidRDefault="009105DB" w:rsidP="00E10414">
      <w:pPr>
        <w:numPr>
          <w:ilvl w:val="0"/>
          <w:numId w:val="2"/>
        </w:numPr>
        <w:contextualSpacing/>
        <w:jc w:val="both"/>
        <w:rPr>
          <w:rFonts w:ascii="Arial Unicode MS" w:eastAsia="Arial Unicode MS" w:hAnsi="Arial Unicode MS" w:cs="Arial Unicode MS" w:hint="cs"/>
          <w:lang w:eastAsia="en-US"/>
        </w:rPr>
      </w:pPr>
      <w:r w:rsidRPr="009105DB">
        <w:rPr>
          <w:rFonts w:ascii="Arial Unicode MS" w:eastAsia="Arial Unicode MS" w:hAnsi="Arial Unicode MS" w:cs="Arial Unicode MS" w:hint="cs"/>
          <w:rtl/>
          <w:lang w:eastAsia="en-US"/>
        </w:rPr>
        <w:t xml:space="preserve">בעת לקיחת הרכב נא לברר מהו סוג הדלק אותו צריך לתדלק ברכב (בדרך כלל גם כתוב על פתח </w:t>
      </w:r>
      <w:proofErr w:type="spellStart"/>
      <w:r w:rsidR="00E10414" w:rsidRPr="009105DB">
        <w:rPr>
          <w:rFonts w:ascii="Arial Unicode MS" w:eastAsia="Arial Unicode MS" w:hAnsi="Arial Unicode MS" w:cs="Arial Unicode MS" w:hint="cs"/>
          <w:rtl/>
          <w:lang w:eastAsia="en-US"/>
        </w:rPr>
        <w:t>המי</w:t>
      </w:r>
      <w:r w:rsidR="00E10414">
        <w:rPr>
          <w:rFonts w:ascii="Arial Unicode MS" w:eastAsia="Arial Unicode MS" w:hAnsi="Arial Unicode MS" w:cs="Arial Unicode MS" w:hint="cs"/>
          <w:rtl/>
          <w:lang w:eastAsia="en-US"/>
        </w:rPr>
        <w:t>כל</w:t>
      </w:r>
      <w:proofErr w:type="spellEnd"/>
      <w:r w:rsidRPr="009105DB">
        <w:rPr>
          <w:rFonts w:ascii="Arial Unicode MS" w:eastAsia="Arial Unicode MS" w:hAnsi="Arial Unicode MS" w:cs="Arial Unicode MS" w:hint="cs"/>
          <w:rtl/>
          <w:lang w:eastAsia="en-US"/>
        </w:rPr>
        <w:t xml:space="preserve"> עצמו). </w:t>
      </w:r>
      <w:r w:rsidR="00E347F4">
        <w:rPr>
          <w:rFonts w:ascii="Arial Unicode MS" w:eastAsia="Arial Unicode MS" w:hAnsi="Arial Unicode MS" w:cs="Arial Unicode MS" w:hint="cs"/>
          <w:rtl/>
          <w:lang w:eastAsia="en-US"/>
        </w:rPr>
        <w:t xml:space="preserve">נא להקפיד למלא רק בסוג זה. </w:t>
      </w:r>
    </w:p>
    <w:p w:rsidR="00087B10" w:rsidRPr="009105DB" w:rsidRDefault="00087B10" w:rsidP="00E10414">
      <w:pPr>
        <w:numPr>
          <w:ilvl w:val="0"/>
          <w:numId w:val="2"/>
        </w:numPr>
        <w:contextualSpacing/>
        <w:jc w:val="both"/>
        <w:rPr>
          <w:rFonts w:ascii="Arial Unicode MS" w:eastAsia="Arial Unicode MS" w:hAnsi="Arial Unicode MS" w:cs="Arial Unicode MS"/>
          <w:rtl/>
          <w:lang w:eastAsia="en-US"/>
        </w:rPr>
      </w:pPr>
      <w:r>
        <w:rPr>
          <w:rFonts w:ascii="Arial Unicode MS" w:eastAsia="Arial Unicode MS" w:hAnsi="Arial Unicode MS" w:cs="Arial Unicode MS" w:hint="cs"/>
          <w:rtl/>
          <w:lang w:eastAsia="en-US"/>
        </w:rPr>
        <w:t xml:space="preserve">בעת החזרת הרכב על הנוסעים לברר האם ישנה עלות נוספת עליה הם מחויבים, להבין על מה חויבו ולקבל קבלה על הסכום הסופי. רק עם הצגת הקבלה יוכלו לקבל החזר בישראל. </w:t>
      </w:r>
    </w:p>
    <w:p w:rsidR="009105DB" w:rsidRPr="009105DB" w:rsidRDefault="009105DB" w:rsidP="009105DB">
      <w:pPr>
        <w:jc w:val="both"/>
        <w:rPr>
          <w:rFonts w:ascii="Arial Unicode MS" w:eastAsia="Arial Unicode MS" w:hAnsi="Arial Unicode MS" w:cs="Arial Unicode MS"/>
          <w:u w:val="single"/>
          <w:rtl/>
          <w:lang w:eastAsia="en-US"/>
        </w:rPr>
      </w:pPr>
      <w:r w:rsidRPr="009105DB">
        <w:rPr>
          <w:rFonts w:ascii="Arial Unicode MS" w:eastAsia="Arial Unicode MS" w:hAnsi="Arial Unicode MS" w:cs="Arial Unicode MS" w:hint="cs"/>
          <w:u w:val="single"/>
          <w:rtl/>
          <w:lang w:eastAsia="en-US"/>
        </w:rPr>
        <w:t>מלונות:</w:t>
      </w:r>
    </w:p>
    <w:p w:rsidR="009105DB" w:rsidRPr="009105DB" w:rsidRDefault="009105DB" w:rsidP="009105DB">
      <w:pPr>
        <w:numPr>
          <w:ilvl w:val="0"/>
          <w:numId w:val="2"/>
        </w:numPr>
        <w:contextualSpacing/>
        <w:jc w:val="both"/>
        <w:rPr>
          <w:rFonts w:ascii="Arial Unicode MS" w:eastAsia="Arial Unicode MS" w:hAnsi="Arial Unicode MS" w:cs="Arial Unicode MS"/>
          <w:lang w:eastAsia="en-US"/>
        </w:rPr>
      </w:pPr>
      <w:r w:rsidRPr="009105DB">
        <w:rPr>
          <w:rFonts w:ascii="Arial Unicode MS" w:eastAsia="Arial Unicode MS" w:hAnsi="Arial Unicode MS" w:cs="Arial Unicode MS" w:hint="cs"/>
          <w:rtl/>
          <w:lang w:eastAsia="en-US"/>
        </w:rPr>
        <w:t>על הנוסעים לדעת מראש האם המלון שלהם משולם מראש או שהם צריכים לשלם במקום ואז צריכים להצטייד בכסף מראש.</w:t>
      </w:r>
    </w:p>
    <w:p w:rsidR="009105DB" w:rsidRPr="009105DB" w:rsidRDefault="009105DB" w:rsidP="009105DB">
      <w:pPr>
        <w:numPr>
          <w:ilvl w:val="0"/>
          <w:numId w:val="2"/>
        </w:numPr>
        <w:contextualSpacing/>
        <w:jc w:val="both"/>
        <w:rPr>
          <w:rFonts w:ascii="Arial Unicode MS" w:eastAsia="Arial Unicode MS" w:hAnsi="Arial Unicode MS" w:cs="Arial Unicode MS"/>
          <w:lang w:eastAsia="en-US"/>
        </w:rPr>
      </w:pPr>
      <w:r w:rsidRPr="009105DB">
        <w:rPr>
          <w:rFonts w:ascii="Arial Unicode MS" w:eastAsia="Arial Unicode MS" w:hAnsi="Arial Unicode MS" w:cs="Arial Unicode MS" w:hint="cs"/>
          <w:rtl/>
          <w:lang w:eastAsia="en-US"/>
        </w:rPr>
        <w:t xml:space="preserve">כל נוסע בדרגת אל"מ ומעלה המלון יהיה משולם מראש ע"י הנספחות. </w:t>
      </w:r>
    </w:p>
    <w:p w:rsidR="009105DB" w:rsidRDefault="009105DB" w:rsidP="009105DB">
      <w:pPr>
        <w:numPr>
          <w:ilvl w:val="0"/>
          <w:numId w:val="2"/>
        </w:numPr>
        <w:contextualSpacing/>
        <w:jc w:val="both"/>
        <w:rPr>
          <w:rFonts w:ascii="Arial Unicode MS" w:eastAsia="Arial Unicode MS" w:hAnsi="Arial Unicode MS" w:cs="Arial Unicode MS"/>
          <w:lang w:eastAsia="en-US"/>
        </w:rPr>
      </w:pPr>
      <w:r w:rsidRPr="009105DB">
        <w:rPr>
          <w:rFonts w:ascii="Arial Unicode MS" w:eastAsia="Arial Unicode MS" w:hAnsi="Arial Unicode MS" w:cs="Arial Unicode MS" w:hint="cs"/>
          <w:rtl/>
          <w:lang w:eastAsia="en-US"/>
        </w:rPr>
        <w:t xml:space="preserve">הנוסעים צריכים לצאת מישראל עם </w:t>
      </w:r>
      <w:proofErr w:type="spellStart"/>
      <w:r w:rsidRPr="009105DB">
        <w:rPr>
          <w:rFonts w:ascii="Arial Unicode MS" w:eastAsia="Arial Unicode MS" w:hAnsi="Arial Unicode MS" w:cs="Arial Unicode MS" w:hint="cs"/>
          <w:rtl/>
          <w:lang w:eastAsia="en-US"/>
        </w:rPr>
        <w:t>הואוצ'ר</w:t>
      </w:r>
      <w:proofErr w:type="spellEnd"/>
      <w:r w:rsidRPr="009105DB">
        <w:rPr>
          <w:rFonts w:ascii="Arial Unicode MS" w:eastAsia="Arial Unicode MS" w:hAnsi="Arial Unicode MS" w:cs="Arial Unicode MS" w:hint="cs"/>
          <w:rtl/>
          <w:lang w:eastAsia="en-US"/>
        </w:rPr>
        <w:t xml:space="preserve"> של המלון ולהציג אותו בצ'ק אין למלון. </w:t>
      </w:r>
    </w:p>
    <w:p w:rsidR="00F87500" w:rsidRDefault="00F87500" w:rsidP="00F87500">
      <w:pPr>
        <w:contextualSpacing/>
        <w:jc w:val="both"/>
        <w:rPr>
          <w:rFonts w:ascii="Arial Unicode MS" w:eastAsia="Arial Unicode MS" w:hAnsi="Arial Unicode MS" w:cs="Arial Unicode MS"/>
          <w:rtl/>
          <w:lang w:eastAsia="en-US"/>
        </w:rPr>
      </w:pPr>
    </w:p>
    <w:p w:rsidR="00F87500" w:rsidRDefault="00F87500" w:rsidP="00F87500">
      <w:pPr>
        <w:contextualSpacing/>
        <w:jc w:val="both"/>
        <w:rPr>
          <w:rFonts w:ascii="Arial Unicode MS" w:eastAsia="Arial Unicode MS" w:hAnsi="Arial Unicode MS" w:cs="Arial Unicode MS"/>
          <w:rtl/>
          <w:lang w:eastAsia="en-US"/>
        </w:rPr>
      </w:pPr>
    </w:p>
    <w:p w:rsidR="00F87500" w:rsidRDefault="00F87500" w:rsidP="00F87500">
      <w:pPr>
        <w:contextualSpacing/>
        <w:jc w:val="both"/>
        <w:rPr>
          <w:rFonts w:ascii="Arial Unicode MS" w:eastAsia="Arial Unicode MS" w:hAnsi="Arial Unicode MS" w:cs="Arial Unicode MS"/>
          <w:rtl/>
          <w:lang w:eastAsia="en-US"/>
        </w:rPr>
      </w:pPr>
    </w:p>
    <w:p w:rsidR="00F87500" w:rsidRPr="009105DB" w:rsidRDefault="00F87500" w:rsidP="00F87500">
      <w:pPr>
        <w:contextualSpacing/>
        <w:jc w:val="both"/>
        <w:rPr>
          <w:rFonts w:ascii="Arial Unicode MS" w:eastAsia="Arial Unicode MS" w:hAnsi="Arial Unicode MS" w:cs="Arial Unicode MS"/>
          <w:lang w:eastAsia="en-US"/>
        </w:rPr>
      </w:pPr>
    </w:p>
    <w:p w:rsidR="009105DB" w:rsidRPr="009105DB" w:rsidRDefault="009105DB" w:rsidP="009105DB">
      <w:pPr>
        <w:numPr>
          <w:ilvl w:val="0"/>
          <w:numId w:val="2"/>
        </w:numPr>
        <w:contextualSpacing/>
        <w:jc w:val="both"/>
        <w:rPr>
          <w:rFonts w:ascii="Arial Unicode MS" w:eastAsia="Arial Unicode MS" w:hAnsi="Arial Unicode MS" w:cs="Arial Unicode MS"/>
          <w:lang w:eastAsia="en-US"/>
        </w:rPr>
      </w:pPr>
      <w:r w:rsidRPr="009105DB">
        <w:rPr>
          <w:rFonts w:ascii="Arial Unicode MS" w:eastAsia="Arial Unicode MS" w:hAnsi="Arial Unicode MS" w:cs="Arial Unicode MS" w:hint="cs"/>
          <w:rtl/>
          <w:lang w:eastAsia="en-US"/>
        </w:rPr>
        <w:t xml:space="preserve">במידה והנוסעים הגיעו למלון ויש איזושהי בעיה מבחינת איכות המלון, החדרים אינם הולמים, בעיות בהסדר התשלום, אי תחושת ביטחון וכו' בבקשה לפנות לנספחות יבשה בהקדם וכל מקרה יבחן לגופו. </w:t>
      </w:r>
    </w:p>
    <w:p w:rsidR="009105DB" w:rsidRPr="009105DB" w:rsidRDefault="009105DB" w:rsidP="009105DB">
      <w:pPr>
        <w:jc w:val="both"/>
        <w:rPr>
          <w:rFonts w:ascii="Arial Unicode MS" w:eastAsia="Arial Unicode MS" w:hAnsi="Arial Unicode MS" w:cs="Arial Unicode MS"/>
          <w:u w:val="single"/>
          <w:rtl/>
          <w:lang w:eastAsia="en-US"/>
        </w:rPr>
      </w:pPr>
      <w:r w:rsidRPr="009105DB">
        <w:rPr>
          <w:rFonts w:ascii="Arial Unicode MS" w:eastAsia="Arial Unicode MS" w:hAnsi="Arial Unicode MS" w:cs="Arial Unicode MS" w:hint="cs"/>
          <w:u w:val="single"/>
          <w:rtl/>
          <w:lang w:eastAsia="en-US"/>
        </w:rPr>
        <w:t>ביטוח רפואי:</w:t>
      </w:r>
    </w:p>
    <w:p w:rsidR="009105DB" w:rsidRPr="009105DB" w:rsidRDefault="009105DB" w:rsidP="009105DB">
      <w:pPr>
        <w:ind w:left="720"/>
        <w:contextualSpacing/>
        <w:jc w:val="both"/>
        <w:rPr>
          <w:rFonts w:ascii="Arial Unicode MS" w:eastAsia="Arial Unicode MS" w:hAnsi="Arial Unicode MS" w:cs="Arial Unicode MS"/>
          <w:rtl/>
          <w:lang w:eastAsia="en-US"/>
        </w:rPr>
      </w:pPr>
      <w:r w:rsidRPr="009105DB">
        <w:rPr>
          <w:rFonts w:ascii="Arial Unicode MS" w:eastAsia="Arial Unicode MS" w:hAnsi="Arial Unicode MS" w:cs="Arial Unicode MS" w:hint="cs"/>
          <w:rtl/>
          <w:lang w:eastAsia="en-US"/>
        </w:rPr>
        <w:t xml:space="preserve">על הנוסעים לצאת מהארץ כשהם יודעים באיזה ביטוח רפואי הם מבוטחים, מה הפוליסה שלהם ומספר טלפון ליצירת קשר עם החברה המבטחת. </w:t>
      </w:r>
    </w:p>
    <w:p w:rsidR="009105DB" w:rsidRPr="009105DB" w:rsidRDefault="009105DB" w:rsidP="009105DB">
      <w:pPr>
        <w:jc w:val="both"/>
        <w:rPr>
          <w:rFonts w:ascii="Arial Unicode MS" w:eastAsia="Arial Unicode MS" w:hAnsi="Arial Unicode MS" w:cs="Arial Unicode MS"/>
          <w:u w:val="single"/>
          <w:rtl/>
          <w:lang w:eastAsia="en-US"/>
        </w:rPr>
      </w:pPr>
      <w:r w:rsidRPr="009105DB">
        <w:rPr>
          <w:rFonts w:ascii="Arial Unicode MS" w:eastAsia="Arial Unicode MS" w:hAnsi="Arial Unicode MS" w:cs="Arial Unicode MS" w:hint="cs"/>
          <w:u w:val="single"/>
          <w:rtl/>
          <w:lang w:eastAsia="en-US"/>
        </w:rPr>
        <w:t>ביטולים ושינויים במהלך הדרך:</w:t>
      </w:r>
    </w:p>
    <w:p w:rsidR="009105DB" w:rsidRPr="009105DB" w:rsidRDefault="009105DB" w:rsidP="009105DB">
      <w:pPr>
        <w:ind w:left="720"/>
        <w:contextualSpacing/>
        <w:jc w:val="both"/>
        <w:rPr>
          <w:rFonts w:ascii="Arial Unicode MS" w:eastAsia="Arial Unicode MS" w:hAnsi="Arial Unicode MS" w:cs="Arial Unicode MS"/>
          <w:rtl/>
          <w:lang w:eastAsia="en-US"/>
        </w:rPr>
      </w:pPr>
      <w:r w:rsidRPr="009105DB">
        <w:rPr>
          <w:rFonts w:ascii="Arial Unicode MS" w:eastAsia="Arial Unicode MS" w:hAnsi="Arial Unicode MS" w:cs="Arial Unicode MS" w:hint="cs"/>
          <w:rtl/>
          <w:lang w:eastAsia="en-US"/>
        </w:rPr>
        <w:t xml:space="preserve">לא פעם קורים שינויים במהלך הדרך בעיקר ביטול ועיכוב טיסות, לפעמים הדבר מצריך לינה במקום שלא תוכנן מראש וביטול הזמנות קודמות. בכל מקרה שכזה הנוסעים מבקשים ליצור קשר עם נספחות יבשה לעדכן על המצב בהקדם ואנחנו נמצא את המענה הטוב ביותר עבורם.  </w:t>
      </w:r>
    </w:p>
    <w:p w:rsidR="009105DB" w:rsidRPr="009105DB" w:rsidRDefault="009105DB" w:rsidP="009105DB">
      <w:pPr>
        <w:ind w:left="720"/>
        <w:contextualSpacing/>
        <w:jc w:val="both"/>
        <w:rPr>
          <w:rFonts w:ascii="Arial Unicode MS" w:eastAsia="Arial Unicode MS" w:hAnsi="Arial Unicode MS" w:cs="Arial Unicode MS"/>
          <w:rtl/>
          <w:lang w:eastAsia="en-US"/>
        </w:rPr>
      </w:pPr>
      <w:r w:rsidRPr="009105DB">
        <w:rPr>
          <w:rFonts w:ascii="Arial Unicode MS" w:eastAsia="Arial Unicode MS" w:hAnsi="Arial Unicode MS" w:cs="Arial Unicode MS" w:hint="cs"/>
          <w:rtl/>
          <w:lang w:eastAsia="en-US"/>
        </w:rPr>
        <w:t>אנחנו זמינים בטלפונים הבאים:</w:t>
      </w:r>
    </w:p>
    <w:p w:rsidR="00292682" w:rsidRPr="009105DB" w:rsidRDefault="009105DB" w:rsidP="00292682">
      <w:pPr>
        <w:ind w:left="720"/>
        <w:contextualSpacing/>
        <w:jc w:val="both"/>
        <w:rPr>
          <w:rFonts w:ascii="Arial Unicode MS" w:eastAsia="Arial Unicode MS" w:hAnsi="Arial Unicode MS" w:cs="Arial Unicode MS"/>
          <w:rtl/>
          <w:lang w:eastAsia="en-US"/>
        </w:rPr>
      </w:pPr>
      <w:r w:rsidRPr="009105DB">
        <w:rPr>
          <w:rFonts w:ascii="Arial Unicode MS" w:eastAsia="Arial Unicode MS" w:hAnsi="Arial Unicode MS" w:cs="Arial Unicode MS" w:hint="cs"/>
          <w:rtl/>
          <w:lang w:eastAsia="en-US"/>
        </w:rPr>
        <w:t>מאיה</w:t>
      </w:r>
      <w:r w:rsidR="00292682">
        <w:rPr>
          <w:rFonts w:ascii="Arial Unicode MS" w:eastAsia="Arial Unicode MS" w:hAnsi="Arial Unicode MS" w:cs="Arial Unicode MS" w:hint="cs"/>
          <w:rtl/>
          <w:lang w:eastAsia="en-US"/>
        </w:rPr>
        <w:t xml:space="preserve"> </w:t>
      </w:r>
      <w:r w:rsidR="00292682">
        <w:rPr>
          <w:rFonts w:ascii="Arial Unicode MS" w:eastAsia="Arial Unicode MS" w:hAnsi="Arial Unicode MS" w:cs="Arial Unicode MS"/>
          <w:rtl/>
          <w:lang w:eastAsia="en-US"/>
        </w:rPr>
        <w:t>–</w:t>
      </w:r>
      <w:r w:rsidR="00292682">
        <w:rPr>
          <w:rFonts w:ascii="Arial Unicode MS" w:eastAsia="Arial Unicode MS" w:hAnsi="Arial Unicode MS" w:cs="Arial Unicode MS" w:hint="cs"/>
          <w:rtl/>
          <w:lang w:eastAsia="en-US"/>
        </w:rPr>
        <w:t xml:space="preserve"> נייד:</w:t>
      </w:r>
      <w:r w:rsidRPr="009105DB">
        <w:rPr>
          <w:rFonts w:ascii="Arial Unicode MS" w:eastAsia="Arial Unicode MS" w:hAnsi="Arial Unicode MS" w:cs="Arial Unicode MS" w:hint="cs"/>
          <w:rtl/>
          <w:lang w:eastAsia="en-US"/>
        </w:rPr>
        <w:t xml:space="preserve"> </w:t>
      </w:r>
      <w:r w:rsidR="00292682">
        <w:rPr>
          <w:rFonts w:ascii="Arial Unicode MS" w:eastAsia="Arial Unicode MS" w:hAnsi="Arial Unicode MS" w:cs="Arial Unicode MS" w:hint="cs"/>
          <w:rtl/>
          <w:lang w:eastAsia="en-US"/>
        </w:rPr>
        <w:t xml:space="preserve"> </w:t>
      </w:r>
      <w:r w:rsidRPr="009105DB">
        <w:rPr>
          <w:rFonts w:ascii="Arial Unicode MS" w:eastAsia="Arial Unicode MS" w:hAnsi="Arial Unicode MS" w:cs="Arial Unicode MS" w:hint="cs"/>
          <w:rtl/>
          <w:lang w:eastAsia="en-US"/>
        </w:rPr>
        <w:t>240-7053598</w:t>
      </w:r>
      <w:r w:rsidR="00292682">
        <w:rPr>
          <w:rFonts w:ascii="Arial Unicode MS" w:eastAsia="Arial Unicode MS" w:hAnsi="Arial Unicode MS" w:cs="Arial Unicode MS" w:hint="cs"/>
          <w:rtl/>
          <w:lang w:eastAsia="en-US"/>
        </w:rPr>
        <w:t xml:space="preserve"> </w:t>
      </w:r>
      <w:r w:rsidR="00292682">
        <w:rPr>
          <w:rFonts w:ascii="Arial Unicode MS" w:eastAsia="Arial Unicode MS" w:hAnsi="Arial Unicode MS" w:cs="Arial Unicode MS" w:hint="cs"/>
          <w:rtl/>
          <w:lang w:eastAsia="en-US"/>
        </w:rPr>
        <w:t>משרד:</w:t>
      </w:r>
      <w:r w:rsidR="00292682">
        <w:rPr>
          <w:rFonts w:ascii="Arial Unicode MS" w:eastAsia="Arial Unicode MS" w:hAnsi="Arial Unicode MS" w:cs="Arial Unicode MS"/>
          <w:lang w:eastAsia="en-US"/>
        </w:rPr>
        <w:t>202</w:t>
      </w:r>
      <w:r w:rsidR="00292682" w:rsidRPr="00292682">
        <w:rPr>
          <w:rFonts w:ascii="Arial Unicode MS" w:eastAsia="Arial Unicode MS" w:hAnsi="Arial Unicode MS" w:cs="Arial Unicode MS"/>
          <w:lang w:eastAsia="en-US"/>
        </w:rPr>
        <w:t>-364-5435 </w:t>
      </w:r>
      <w:r w:rsidR="00292682">
        <w:rPr>
          <w:rFonts w:ascii="Arial Unicode MS" w:eastAsia="Arial Unicode MS" w:hAnsi="Arial Unicode MS" w:cs="Arial Unicode MS" w:hint="cs"/>
          <w:rtl/>
          <w:lang w:eastAsia="en-US"/>
        </w:rPr>
        <w:t xml:space="preserve">          </w:t>
      </w:r>
    </w:p>
    <w:p w:rsidR="00292682" w:rsidRPr="009105DB" w:rsidRDefault="009105DB" w:rsidP="00292682">
      <w:pPr>
        <w:ind w:left="720"/>
        <w:contextualSpacing/>
        <w:jc w:val="both"/>
        <w:rPr>
          <w:rFonts w:ascii="Arial Unicode MS" w:eastAsia="Arial Unicode MS" w:hAnsi="Arial Unicode MS" w:cs="Arial Unicode MS" w:hint="cs"/>
          <w:rtl/>
          <w:lang w:eastAsia="en-US"/>
        </w:rPr>
      </w:pPr>
      <w:r w:rsidRPr="009105DB">
        <w:rPr>
          <w:rFonts w:ascii="Arial Unicode MS" w:eastAsia="Arial Unicode MS" w:hAnsi="Arial Unicode MS" w:cs="Arial Unicode MS" w:hint="cs"/>
          <w:rtl/>
          <w:lang w:eastAsia="en-US"/>
        </w:rPr>
        <w:t>עדי</w:t>
      </w:r>
      <w:r w:rsidR="00292682">
        <w:rPr>
          <w:rFonts w:ascii="Arial Unicode MS" w:eastAsia="Arial Unicode MS" w:hAnsi="Arial Unicode MS" w:cs="Arial Unicode MS" w:hint="cs"/>
          <w:rtl/>
          <w:lang w:eastAsia="en-US"/>
        </w:rPr>
        <w:t xml:space="preserve"> </w:t>
      </w:r>
      <w:r w:rsidR="00292682">
        <w:rPr>
          <w:rFonts w:ascii="Arial Unicode MS" w:eastAsia="Arial Unicode MS" w:hAnsi="Arial Unicode MS" w:cs="Arial Unicode MS"/>
          <w:rtl/>
          <w:lang w:eastAsia="en-US"/>
        </w:rPr>
        <w:t>–</w:t>
      </w:r>
      <w:r w:rsidR="00292682">
        <w:rPr>
          <w:rFonts w:ascii="Arial Unicode MS" w:eastAsia="Arial Unicode MS" w:hAnsi="Arial Unicode MS" w:cs="Arial Unicode MS" w:hint="cs"/>
          <w:rtl/>
          <w:lang w:eastAsia="en-US"/>
        </w:rPr>
        <w:t xml:space="preserve"> נייד:  </w:t>
      </w:r>
      <w:r w:rsidRPr="009105DB">
        <w:rPr>
          <w:rFonts w:ascii="Arial Unicode MS" w:eastAsia="Arial Unicode MS" w:hAnsi="Arial Unicode MS" w:cs="Arial Unicode MS" w:hint="cs"/>
          <w:rtl/>
          <w:lang w:eastAsia="en-US"/>
        </w:rPr>
        <w:t>202-32006578</w:t>
      </w:r>
      <w:r w:rsidR="00292682">
        <w:rPr>
          <w:rFonts w:ascii="Arial Unicode MS" w:eastAsia="Arial Unicode MS" w:hAnsi="Arial Unicode MS" w:cs="Arial Unicode MS" w:hint="cs"/>
          <w:rtl/>
          <w:lang w:eastAsia="en-US"/>
        </w:rPr>
        <w:t xml:space="preserve"> משרד:</w:t>
      </w:r>
      <w:r w:rsidR="00292682">
        <w:rPr>
          <w:rFonts w:ascii="Arial Unicode MS" w:eastAsia="Arial Unicode MS" w:hAnsi="Arial Unicode MS" w:cs="Arial Unicode MS" w:hint="cs"/>
          <w:rtl/>
          <w:lang w:eastAsia="en-US"/>
        </w:rPr>
        <w:t xml:space="preserve"> </w:t>
      </w:r>
      <w:r w:rsidR="00292682">
        <w:rPr>
          <w:rFonts w:ascii="Arial Unicode MS" w:eastAsia="Arial Unicode MS" w:hAnsi="Arial Unicode MS" w:cs="Arial Unicode MS"/>
          <w:lang w:eastAsia="en-US"/>
        </w:rPr>
        <w:t>202</w:t>
      </w:r>
      <w:r w:rsidR="00292682" w:rsidRPr="00292682">
        <w:rPr>
          <w:rFonts w:ascii="Arial Unicode MS" w:eastAsia="Arial Unicode MS" w:hAnsi="Arial Unicode MS" w:cs="Arial Unicode MS"/>
          <w:lang w:eastAsia="en-US"/>
        </w:rPr>
        <w:t>-364-543</w:t>
      </w:r>
      <w:r w:rsidR="00292682">
        <w:rPr>
          <w:rFonts w:ascii="Arial Unicode MS" w:eastAsia="Arial Unicode MS" w:hAnsi="Arial Unicode MS" w:cs="Arial Unicode MS"/>
          <w:lang w:eastAsia="en-US"/>
        </w:rPr>
        <w:t>2</w:t>
      </w:r>
      <w:r w:rsidR="00292682" w:rsidRPr="00292682">
        <w:rPr>
          <w:rFonts w:ascii="Arial Unicode MS" w:eastAsia="Arial Unicode MS" w:hAnsi="Arial Unicode MS" w:cs="Arial Unicode MS"/>
          <w:lang w:eastAsia="en-US"/>
        </w:rPr>
        <w:t> </w:t>
      </w:r>
      <w:r w:rsidR="00292682">
        <w:rPr>
          <w:rFonts w:ascii="Arial Unicode MS" w:eastAsia="Arial Unicode MS" w:hAnsi="Arial Unicode MS" w:cs="Arial Unicode MS" w:hint="cs"/>
          <w:rtl/>
          <w:lang w:eastAsia="en-US"/>
        </w:rPr>
        <w:t xml:space="preserve">          </w:t>
      </w:r>
    </w:p>
    <w:p w:rsidR="009105DB" w:rsidRDefault="009105DB" w:rsidP="009105DB">
      <w:pPr>
        <w:ind w:left="720"/>
        <w:contextualSpacing/>
        <w:jc w:val="both"/>
        <w:rPr>
          <w:rFonts w:ascii="Arial Unicode MS" w:eastAsia="Arial Unicode MS" w:hAnsi="Arial Unicode MS" w:cs="Arial Unicode MS" w:hint="cs"/>
          <w:rtl/>
          <w:lang w:eastAsia="en-US"/>
        </w:rPr>
      </w:pPr>
    </w:p>
    <w:p w:rsidR="009105DB" w:rsidRPr="009105DB" w:rsidRDefault="009105DB" w:rsidP="009105DB">
      <w:pPr>
        <w:ind w:left="720"/>
        <w:contextualSpacing/>
        <w:jc w:val="both"/>
        <w:rPr>
          <w:rFonts w:ascii="Arial Unicode MS" w:eastAsia="Arial Unicode MS" w:hAnsi="Arial Unicode MS" w:cs="Arial Unicode MS"/>
          <w:rtl/>
          <w:lang w:eastAsia="en-US"/>
        </w:rPr>
      </w:pPr>
    </w:p>
    <w:p w:rsidR="009105DB" w:rsidRPr="009105DB" w:rsidRDefault="009105DB" w:rsidP="009105DB">
      <w:pPr>
        <w:ind w:left="720"/>
        <w:contextualSpacing/>
        <w:jc w:val="both"/>
        <w:rPr>
          <w:rFonts w:ascii="Arial Unicode MS" w:eastAsia="Arial Unicode MS" w:hAnsi="Arial Unicode MS" w:cs="Arial Unicode MS" w:hint="cs"/>
          <w:rtl/>
          <w:lang w:eastAsia="en-US"/>
        </w:rPr>
      </w:pPr>
      <w:bookmarkStart w:id="0" w:name="_GoBack"/>
      <w:bookmarkEnd w:id="0"/>
    </w:p>
    <w:p w:rsidR="009105DB" w:rsidRPr="009105DB" w:rsidRDefault="009105DB" w:rsidP="009105DB">
      <w:pPr>
        <w:ind w:left="720"/>
        <w:contextualSpacing/>
        <w:jc w:val="right"/>
        <w:rPr>
          <w:rFonts w:ascii="Arial Unicode MS" w:eastAsia="Arial Unicode MS" w:hAnsi="Arial Unicode MS" w:cs="Arial Unicode MS"/>
          <w:sz w:val="32"/>
          <w:szCs w:val="32"/>
          <w:rtl/>
          <w:lang w:eastAsia="en-US"/>
        </w:rPr>
      </w:pPr>
    </w:p>
    <w:p w:rsidR="009105DB" w:rsidRPr="009105DB" w:rsidRDefault="009105DB" w:rsidP="009105DB">
      <w:pPr>
        <w:ind w:left="720"/>
        <w:contextualSpacing/>
        <w:jc w:val="center"/>
        <w:rPr>
          <w:rFonts w:ascii="Arial Unicode MS" w:eastAsia="Arial Unicode MS" w:hAnsi="Arial Unicode MS" w:cs="Arial Unicode MS"/>
          <w:sz w:val="32"/>
          <w:szCs w:val="32"/>
          <w:lang w:eastAsia="en-US"/>
        </w:rPr>
      </w:pPr>
      <w:r w:rsidRPr="009105DB">
        <w:rPr>
          <w:rFonts w:ascii="Arial Unicode MS" w:eastAsia="Arial Unicode MS" w:hAnsi="Arial Unicode MS" w:cs="Arial Unicode MS" w:hint="cs"/>
          <w:sz w:val="32"/>
          <w:szCs w:val="32"/>
          <w:rtl/>
          <w:lang w:eastAsia="en-US"/>
        </w:rPr>
        <w:t>נסיעה טובה !</w:t>
      </w:r>
    </w:p>
    <w:p w:rsidR="00D34E3B" w:rsidRDefault="007D17C3"/>
    <w:sectPr w:rsidR="00D34E3B" w:rsidSect="00315FFF">
      <w:headerReference w:type="default" r:id="rId8"/>
      <w:pgSz w:w="11906" w:h="16838"/>
      <w:pgMar w:top="1440" w:right="1558" w:bottom="1440" w:left="1276"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7C3" w:rsidRDefault="007D17C3">
      <w:pPr>
        <w:spacing w:after="0" w:line="240" w:lineRule="auto"/>
      </w:pPr>
      <w:r>
        <w:separator/>
      </w:r>
    </w:p>
  </w:endnote>
  <w:endnote w:type="continuationSeparator" w:id="0">
    <w:p w:rsidR="007D17C3" w:rsidRDefault="007D1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7C3" w:rsidRDefault="007D17C3">
      <w:pPr>
        <w:spacing w:after="0" w:line="240" w:lineRule="auto"/>
      </w:pPr>
      <w:r>
        <w:separator/>
      </w:r>
    </w:p>
  </w:footnote>
  <w:footnote w:type="continuationSeparator" w:id="0">
    <w:p w:rsidR="007D17C3" w:rsidRDefault="007D17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FC4" w:rsidRPr="004E7C96" w:rsidRDefault="006C4F10" w:rsidP="00277FC4">
    <w:pPr>
      <w:ind w:left="3600" w:firstLine="720"/>
      <w:rPr>
        <w:rFonts w:asciiTheme="majorBidi" w:hAnsiTheme="majorBidi" w:cstheme="majorBidi"/>
        <w:sz w:val="20"/>
        <w:szCs w:val="20"/>
      </w:rPr>
    </w:pPr>
    <w:r>
      <w:rPr>
        <w:rFonts w:asciiTheme="majorBidi" w:hAnsiTheme="majorBidi" w:cstheme="majorBidi"/>
        <w:noProof/>
        <w:sz w:val="24"/>
        <w:szCs w:val="24"/>
        <w:lang w:eastAsia="en-US"/>
      </w:rPr>
      <w:drawing>
        <wp:anchor distT="0" distB="0" distL="114300" distR="114300" simplePos="0" relativeHeight="251660288" behindDoc="0" locked="0" layoutInCell="1" allowOverlap="1" wp14:anchorId="3785CF53" wp14:editId="236F7A12">
          <wp:simplePos x="0" y="0"/>
          <wp:positionH relativeFrom="column">
            <wp:posOffset>-48260</wp:posOffset>
          </wp:positionH>
          <wp:positionV relativeFrom="paragraph">
            <wp:posOffset>188595</wp:posOffset>
          </wp:positionV>
          <wp:extent cx="485775" cy="600710"/>
          <wp:effectExtent l="0" t="0" r="9525" b="8890"/>
          <wp:wrapSquare wrapText="bothSides"/>
          <wp:docPr id="4" name="Picture 4" descr="M:\MilitaryDocs-Att\סמלים\סמל מדינת ישראל.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MilitaryDocs-Att\סמלים\סמל מדינת ישראל.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5775" cy="600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1312" behindDoc="0" locked="0" layoutInCell="1" allowOverlap="1" wp14:anchorId="06AAD2FE" wp14:editId="626D1491">
          <wp:simplePos x="0" y="0"/>
          <wp:positionH relativeFrom="column">
            <wp:posOffset>4752340</wp:posOffset>
          </wp:positionH>
          <wp:positionV relativeFrom="paragraph">
            <wp:posOffset>131445</wp:posOffset>
          </wp:positionV>
          <wp:extent cx="605155" cy="590550"/>
          <wp:effectExtent l="0" t="0" r="4445" b="0"/>
          <wp:wrapSquare wrapText="bothSides"/>
          <wp:docPr id="3" name="Picture 3" descr="זרוע-היבשה-חד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זרוע-היבשה-חדש.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515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imes New Roman"/>
        <w:b/>
        <w:bCs/>
        <w:noProof/>
        <w:sz w:val="24"/>
        <w:szCs w:val="24"/>
        <w:u w:val="single"/>
        <w:rtl/>
        <w:lang w:eastAsia="en-US"/>
      </w:rPr>
      <w:drawing>
        <wp:anchor distT="0" distB="0" distL="114300" distR="114300" simplePos="0" relativeHeight="251659264" behindDoc="0" locked="0" layoutInCell="1" allowOverlap="1" wp14:anchorId="0DBAE4A8" wp14:editId="55E2BCAC">
          <wp:simplePos x="0" y="0"/>
          <wp:positionH relativeFrom="column">
            <wp:posOffset>5456555</wp:posOffset>
          </wp:positionH>
          <wp:positionV relativeFrom="paragraph">
            <wp:posOffset>64770</wp:posOffset>
          </wp:positionV>
          <wp:extent cx="721360" cy="657225"/>
          <wp:effectExtent l="0" t="0" r="2540" b="9525"/>
          <wp:wrapSquare wrapText="bothSides"/>
          <wp:docPr id="2" name="Picture 2" descr="M:\MilitaryDocs-Att\סמלים\סמל צהל.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MilitaryDocs-Att\סמלים\סמל צהל.pn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b="-3760"/>
                  <a:stretch/>
                </pic:blipFill>
                <pic:spPr bwMode="auto">
                  <a:xfrm>
                    <a:off x="0" y="0"/>
                    <a:ext cx="72136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7C96">
      <w:rPr>
        <w:rFonts w:asciiTheme="majorBidi" w:hAnsiTheme="majorBidi" w:cstheme="majorBidi"/>
        <w:sz w:val="20"/>
        <w:szCs w:val="20"/>
      </w:rPr>
      <w:t>-Unclassified-</w:t>
    </w:r>
  </w:p>
  <w:p w:rsidR="00277FC4" w:rsidRDefault="006C4F10" w:rsidP="00105F07">
    <w:pPr>
      <w:spacing w:after="0"/>
      <w:jc w:val="center"/>
      <w:rPr>
        <w:rFonts w:asciiTheme="majorBidi" w:hAnsiTheme="majorBidi" w:cstheme="majorBidi"/>
        <w:sz w:val="24"/>
        <w:szCs w:val="24"/>
      </w:rPr>
    </w:pPr>
    <w:r>
      <w:rPr>
        <w:rFonts w:asciiTheme="majorBidi" w:hAnsiTheme="majorBidi" w:cstheme="majorBidi"/>
        <w:sz w:val="24"/>
        <w:szCs w:val="24"/>
      </w:rPr>
      <w:t>ISRAELI MILITARY ATTACHE TO THE US</w:t>
    </w:r>
    <w:r w:rsidRPr="00F250E2">
      <w:rPr>
        <w:rFonts w:asciiTheme="majorBidi" w:hAnsiTheme="majorBidi" w:cs="Times New Roman"/>
        <w:b/>
        <w:bCs/>
        <w:noProof/>
        <w:sz w:val="24"/>
        <w:szCs w:val="24"/>
        <w:u w:val="single"/>
        <w:rtl/>
        <w:lang w:eastAsia="en-US"/>
      </w:rPr>
      <w:t xml:space="preserve"> </w:t>
    </w:r>
  </w:p>
  <w:p w:rsidR="00277FC4" w:rsidRDefault="006C4F10" w:rsidP="00105F07">
    <w:pPr>
      <w:spacing w:after="0"/>
      <w:jc w:val="center"/>
      <w:rPr>
        <w:rFonts w:asciiTheme="majorBidi" w:hAnsiTheme="majorBidi" w:cstheme="majorBidi"/>
        <w:sz w:val="24"/>
        <w:szCs w:val="24"/>
      </w:rPr>
    </w:pPr>
    <w:r>
      <w:rPr>
        <w:rFonts w:asciiTheme="majorBidi" w:hAnsiTheme="majorBidi" w:cstheme="majorBidi"/>
        <w:sz w:val="24"/>
        <w:szCs w:val="24"/>
      </w:rPr>
      <w:t>3514 International Dr. NW Washington DC 20008</w:t>
    </w:r>
  </w:p>
  <w:p w:rsidR="00F10762" w:rsidRDefault="006C4F10" w:rsidP="00934095">
    <w:pPr>
      <w:spacing w:after="0"/>
      <w:jc w:val="center"/>
      <w:rPr>
        <w:rFonts w:cs="David"/>
        <w:sz w:val="20"/>
        <w:szCs w:val="20"/>
        <w:rtl/>
      </w:rPr>
    </w:pPr>
    <w:r>
      <w:rPr>
        <w:rFonts w:asciiTheme="majorBidi" w:hAnsiTheme="majorBidi" w:cstheme="majorBidi"/>
        <w:sz w:val="24"/>
        <w:szCs w:val="24"/>
      </w:rPr>
      <w:t>Office: 202-364-2489 Fax: 808-364-5503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22033"/>
    <w:multiLevelType w:val="hybridMultilevel"/>
    <w:tmpl w:val="04B6F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2F4E41"/>
    <w:multiLevelType w:val="hybridMultilevel"/>
    <w:tmpl w:val="395E1B6E"/>
    <w:lvl w:ilvl="0" w:tplc="161A534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0535EFF"/>
    <w:multiLevelType w:val="hybridMultilevel"/>
    <w:tmpl w:val="7D6AD66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F10"/>
    <w:rsid w:val="00087B10"/>
    <w:rsid w:val="00292682"/>
    <w:rsid w:val="002E3858"/>
    <w:rsid w:val="00567AD8"/>
    <w:rsid w:val="006C4F10"/>
    <w:rsid w:val="007D17C3"/>
    <w:rsid w:val="009105DB"/>
    <w:rsid w:val="00A61687"/>
    <w:rsid w:val="00CC4A78"/>
    <w:rsid w:val="00E10414"/>
    <w:rsid w:val="00E347F4"/>
    <w:rsid w:val="00F875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10"/>
    <w:pPr>
      <w:bidi/>
    </w:pPr>
    <w:rPr>
      <w:rFonts w:eastAsiaTheme="minorEastAsia"/>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F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10"/>
    <w:pPr>
      <w:bidi/>
    </w:pPr>
    <w:rPr>
      <w:rFonts w:eastAsiaTheme="minorEastAsia"/>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469</Words>
  <Characters>2349</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MOD</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 SHLAPOK</dc:creator>
  <cp:lastModifiedBy>MAYA_MEIRSON</cp:lastModifiedBy>
  <cp:revision>6</cp:revision>
  <cp:lastPrinted>2018-09-04T18:31:00Z</cp:lastPrinted>
  <dcterms:created xsi:type="dcterms:W3CDTF">2018-09-04T18:25:00Z</dcterms:created>
  <dcterms:modified xsi:type="dcterms:W3CDTF">2018-09-05T18:22:00Z</dcterms:modified>
</cp:coreProperties>
</file>