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CB5763" w:rsidP="00CB5763">
      <w:pPr>
        <w:rPr>
          <w:rFonts w:hint="cs"/>
          <w:rtl/>
        </w:rPr>
      </w:pPr>
      <w:r>
        <w:rPr>
          <w:rFonts w:hint="cs"/>
          <w:rtl/>
        </w:rPr>
        <w:t>הבוגר מסוגל לפעול בסביבה האסטרטגית הבכירה,  לזהות ולהבין את  אתגרי הביטחון הלאומי של ישראל, ולגבש אסטרטגיות, כלים ותוכניות פעולה על מנת להתמודד איתם, מתוך תפיסה מערכתית ורב-</w:t>
      </w:r>
      <w:proofErr w:type="spellStart"/>
      <w:r>
        <w:rPr>
          <w:rFonts w:hint="cs"/>
          <w:rtl/>
        </w:rPr>
        <w:t>מימדית</w:t>
      </w:r>
      <w:proofErr w:type="spellEnd"/>
      <w:r>
        <w:rPr>
          <w:rFonts w:hint="cs"/>
          <w:rtl/>
        </w:rPr>
        <w:t xml:space="preserve"> המבוססת על כישורי חשיבה ביקורתית ויצירתית, ומתוך תחושת שליחות והבנה עמוקה של זהותו ומורשתו כבכיר במנגנון המדינה הישראלי. </w:t>
      </w:r>
    </w:p>
    <w:p w:rsidR="00CB5763" w:rsidRDefault="00CB5763" w:rsidP="00CB5763">
      <w:pPr>
        <w:rPr>
          <w:rFonts w:hint="cs"/>
          <w:rtl/>
        </w:rPr>
      </w:pPr>
    </w:p>
    <w:p w:rsidR="00CB5763" w:rsidRDefault="00CB5763" w:rsidP="00CB5763">
      <w:pPr>
        <w:rPr>
          <w:rFonts w:hint="cs"/>
          <w:rtl/>
        </w:rPr>
      </w:pPr>
      <w:r>
        <w:rPr>
          <w:rFonts w:hint="cs"/>
          <w:rtl/>
        </w:rPr>
        <w:t>מרכיבים:</w:t>
      </w:r>
    </w:p>
    <w:p w:rsidR="00CB5763" w:rsidRDefault="00CB5763" w:rsidP="00CB5763">
      <w:pPr>
        <w:rPr>
          <w:rFonts w:hint="cs"/>
          <w:rtl/>
        </w:rPr>
      </w:pPr>
      <w:r>
        <w:rPr>
          <w:rFonts w:hint="cs"/>
          <w:rtl/>
        </w:rPr>
        <w:t>מוטיבציה- שליחות</w:t>
      </w:r>
    </w:p>
    <w:p w:rsidR="00CB5763" w:rsidRDefault="00CB5763" w:rsidP="00CB5763">
      <w:pPr>
        <w:rPr>
          <w:rFonts w:hint="cs"/>
          <w:rtl/>
        </w:rPr>
      </w:pPr>
      <w:proofErr w:type="spellStart"/>
      <w:r>
        <w:rPr>
          <w:rFonts w:hint="cs"/>
          <w:rtl/>
        </w:rPr>
        <w:t>זהוי</w:t>
      </w:r>
      <w:proofErr w:type="spellEnd"/>
      <w:r>
        <w:rPr>
          <w:rFonts w:hint="cs"/>
          <w:rtl/>
        </w:rPr>
        <w:t xml:space="preserve"> אתגרים</w:t>
      </w:r>
    </w:p>
    <w:p w:rsidR="00CB5763" w:rsidRDefault="00CB5763" w:rsidP="00CB5763">
      <w:r>
        <w:rPr>
          <w:rFonts w:hint="cs"/>
          <w:rtl/>
        </w:rPr>
        <w:t xml:space="preserve">גיבוש אסטרטגיה </w:t>
      </w:r>
    </w:p>
    <w:sectPr w:rsidR="00CB5763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763"/>
    <w:rsid w:val="000004AD"/>
    <w:rsid w:val="00010649"/>
    <w:rsid w:val="008D2270"/>
    <w:rsid w:val="00C963B8"/>
    <w:rsid w:val="00CB5763"/>
    <w:rsid w:val="00EF5107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</cp:revision>
  <dcterms:created xsi:type="dcterms:W3CDTF">2016-08-29T07:46:00Z</dcterms:created>
  <dcterms:modified xsi:type="dcterms:W3CDTF">2016-08-29T07:59:00Z</dcterms:modified>
</cp:coreProperties>
</file>