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FAC" w:rsidRPr="00803FAC" w:rsidRDefault="00803FAC" w:rsidP="00803FAC">
      <w:pPr>
        <w:jc w:val="both"/>
      </w:pPr>
      <w:r w:rsidRPr="00803FAC">
        <w:rPr>
          <w:rFonts w:hint="cs"/>
          <w:rtl/>
        </w:rPr>
        <w:t xml:space="preserve">מארז של 10 גלויות המציגות מקומות שונים בארץ ישראל מעשה ידי האמן הבריטי דיוויד רוברטס </w:t>
      </w:r>
      <w:r w:rsidRPr="00803FAC">
        <w:t>David Roberts</w:t>
      </w:r>
      <w:r w:rsidRPr="00803FAC">
        <w:rPr>
          <w:rFonts w:hint="cs"/>
          <w:rtl/>
        </w:rPr>
        <w:t xml:space="preserve">. התמונות הופיעו לראשונה </w:t>
      </w:r>
      <w:r w:rsidRPr="00803FAC">
        <w:rPr>
          <w:rtl/>
        </w:rPr>
        <w:t>ב </w:t>
      </w:r>
      <w:r w:rsidRPr="00803FAC">
        <w:t xml:space="preserve">The Holy Land, Syria, </w:t>
      </w:r>
      <w:proofErr w:type="spellStart"/>
      <w:r w:rsidRPr="00803FAC">
        <w:t>Idumea</w:t>
      </w:r>
      <w:proofErr w:type="spellEnd"/>
      <w:r w:rsidRPr="00803FAC">
        <w:t>, Arabia, Egypt and Nubia</w:t>
      </w:r>
      <w:r w:rsidRPr="00803FAC">
        <w:rPr>
          <w:rtl/>
        </w:rPr>
        <w:t> שיצא בלונדון ב 1855.</w:t>
      </w:r>
    </w:p>
    <w:p w:rsidR="00803FAC" w:rsidRPr="00803FAC" w:rsidRDefault="00803FAC" w:rsidP="00803FAC">
      <w:pPr>
        <w:jc w:val="both"/>
        <w:rPr>
          <w:rtl/>
        </w:rPr>
      </w:pPr>
      <w:r w:rsidRPr="00803FAC">
        <w:rPr>
          <w:rtl/>
        </w:rPr>
        <w:t xml:space="preserve">רוברטס [1796-1864] </w:t>
      </w:r>
      <w:r w:rsidRPr="00803FAC">
        <w:rPr>
          <w:rFonts w:hint="cs"/>
          <w:rtl/>
        </w:rPr>
        <w:t xml:space="preserve">התפרסם </w:t>
      </w:r>
      <w:r w:rsidRPr="00803FAC">
        <w:rPr>
          <w:rtl/>
        </w:rPr>
        <w:t xml:space="preserve">בעקבות מסע שקיים למזרח התיכון במשך 11 חודשים בין השנים 1838-9 עת צייר כמעט כל מה שנקרה בדרכו, ושב ללונדון כשבאמתחתו 272 רישומים. את הרישומים המיר לליטוגרפיות אשר הופצו בציבור הרחב שברובו פגש לראשונה במראות </w:t>
      </w:r>
      <w:r w:rsidRPr="00803FAC">
        <w:rPr>
          <w:rFonts w:hint="cs"/>
          <w:rtl/>
        </w:rPr>
        <w:t>מקוריים</w:t>
      </w:r>
      <w:r w:rsidRPr="00803FAC">
        <w:rPr>
          <w:rtl/>
        </w:rPr>
        <w:t xml:space="preserve"> מארץ ישראל והסביבה. עבודותיו של רוברטס נחשבות לראשוניות ולחשובות ביותר שנעשו במחצית </w:t>
      </w:r>
      <w:r w:rsidRPr="00803FAC">
        <w:rPr>
          <w:rFonts w:hint="cs"/>
          <w:rtl/>
        </w:rPr>
        <w:t>הראשונה</w:t>
      </w:r>
      <w:r w:rsidRPr="00803FAC">
        <w:rPr>
          <w:rtl/>
        </w:rPr>
        <w:t xml:space="preserve"> של המאה ה 19, והן סיפקו תיאור ראשוני חי של ארץ ישראל</w:t>
      </w:r>
      <w:r w:rsidRPr="00803FAC">
        <w:rPr>
          <w:rFonts w:hint="cs"/>
          <w:rtl/>
        </w:rPr>
        <w:t xml:space="preserve"> שהייתה עד אז מוכרת רק מכתבי הקודש. </w:t>
      </w:r>
    </w:p>
    <w:p w:rsidR="00803FAC" w:rsidRPr="00803FAC" w:rsidRDefault="00803FAC" w:rsidP="00803FAC">
      <w:pPr>
        <w:jc w:val="both"/>
      </w:pPr>
      <w:r w:rsidRPr="00803FAC">
        <w:rPr>
          <w:rFonts w:hint="cs"/>
          <w:rtl/>
        </w:rPr>
        <w:t xml:space="preserve">המארז הוכן במיוחד כמחווה לביקור של </w:t>
      </w:r>
      <w:r w:rsidRPr="00803FAC">
        <w:t>Higher Command and Staff Course</w:t>
      </w:r>
      <w:r w:rsidRPr="00803FAC">
        <w:rPr>
          <w:rFonts w:hint="cs"/>
          <w:rtl/>
        </w:rPr>
        <w:t xml:space="preserve"> במכללה לביטחון לאומי בישראל. </w:t>
      </w:r>
      <w:bookmarkStart w:id="0" w:name="_GoBack"/>
      <w:bookmarkEnd w:id="0"/>
    </w:p>
    <w:sectPr w:rsidR="00803FAC" w:rsidRPr="00803FAC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AC"/>
    <w:rsid w:val="004E1ACF"/>
    <w:rsid w:val="00803FAC"/>
    <w:rsid w:val="008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3EF9"/>
  <w15:chartTrackingRefBased/>
  <w15:docId w15:val="{6D3D0416-FF9F-4631-962E-50285358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3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599</Characters>
  <Application>Microsoft Office Word</Application>
  <DocSecurity>0</DocSecurity>
  <Lines>4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ענת חן</cp:lastModifiedBy>
  <cp:revision>1</cp:revision>
  <dcterms:created xsi:type="dcterms:W3CDTF">2020-02-08T11:03:00Z</dcterms:created>
  <dcterms:modified xsi:type="dcterms:W3CDTF">2020-02-08T11:10:00Z</dcterms:modified>
</cp:coreProperties>
</file>