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69D9" w:rsidRPr="00611471" w:rsidRDefault="004C69D9" w:rsidP="005B1936">
      <w:pPr>
        <w:spacing w:after="0" w:line="240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611471">
        <w:rPr>
          <w:rFonts w:ascii="David" w:hAnsi="David" w:cs="David"/>
          <w:b/>
          <w:bCs/>
          <w:sz w:val="24"/>
          <w:szCs w:val="24"/>
          <w:rtl/>
        </w:rPr>
        <w:t>ג,מ,</w:t>
      </w:r>
      <w:r w:rsidR="008E64A2" w:rsidRPr="00611471">
        <w:rPr>
          <w:rFonts w:ascii="David" w:hAnsi="David" w:cs="David"/>
          <w:b/>
          <w:bCs/>
          <w:sz w:val="24"/>
          <w:szCs w:val="24"/>
          <w:rtl/>
        </w:rPr>
        <w:t xml:space="preserve">      </w:t>
      </w:r>
      <w:r w:rsidR="00742921" w:rsidRPr="00611471">
        <w:rPr>
          <w:rFonts w:ascii="David" w:hAnsi="David" w:cs="David"/>
          <w:b/>
          <w:bCs/>
          <w:sz w:val="24"/>
          <w:szCs w:val="24"/>
          <w:rtl/>
        </w:rPr>
        <w:t xml:space="preserve"> -          </w:t>
      </w:r>
      <w:r w:rsidRPr="00611471">
        <w:rPr>
          <w:rFonts w:ascii="David" w:hAnsi="David" w:cs="David"/>
          <w:b/>
          <w:bCs/>
          <w:sz w:val="24"/>
          <w:szCs w:val="24"/>
          <w:rtl/>
        </w:rPr>
        <w:t>ידע</w:t>
      </w:r>
    </w:p>
    <w:p w:rsidR="004C69D9" w:rsidRPr="00611471" w:rsidRDefault="00C42463" w:rsidP="005B1936">
      <w:pPr>
        <w:spacing w:after="0" w:line="240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611471">
        <w:rPr>
          <w:rFonts w:ascii="David" w:hAnsi="David" w:cs="David"/>
          <w:b/>
          <w:bCs/>
          <w:sz w:val="24"/>
          <w:szCs w:val="24"/>
          <w:rtl/>
        </w:rPr>
        <w:t>2</w:t>
      </w:r>
      <w:r w:rsidR="00C72C4E" w:rsidRPr="00611471">
        <w:rPr>
          <w:rFonts w:ascii="David" w:hAnsi="David" w:cs="David" w:hint="cs"/>
          <w:b/>
          <w:bCs/>
          <w:sz w:val="24"/>
          <w:szCs w:val="24"/>
          <w:rtl/>
        </w:rPr>
        <w:t>4</w:t>
      </w:r>
      <w:r w:rsidR="00316222" w:rsidRPr="00611471">
        <w:rPr>
          <w:rFonts w:ascii="David" w:hAnsi="David" w:cs="David"/>
          <w:b/>
          <w:bCs/>
          <w:sz w:val="24"/>
          <w:szCs w:val="24"/>
          <w:rtl/>
        </w:rPr>
        <w:t xml:space="preserve">  </w:t>
      </w:r>
      <w:r w:rsidRPr="00611471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C72C4E" w:rsidRPr="00611471">
        <w:rPr>
          <w:rFonts w:ascii="David" w:hAnsi="David" w:cs="David" w:hint="cs"/>
          <w:b/>
          <w:bCs/>
          <w:sz w:val="24"/>
          <w:szCs w:val="24"/>
          <w:rtl/>
        </w:rPr>
        <w:t>פברואר</w:t>
      </w:r>
      <w:r w:rsidRPr="00611471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316222" w:rsidRPr="00611471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435CAA" w:rsidRPr="00611471">
        <w:rPr>
          <w:rFonts w:ascii="David" w:hAnsi="David" w:cs="David"/>
          <w:b/>
          <w:bCs/>
          <w:sz w:val="24"/>
          <w:szCs w:val="24"/>
          <w:rtl/>
        </w:rPr>
        <w:t xml:space="preserve">   </w:t>
      </w:r>
      <w:r w:rsidRPr="00611471">
        <w:rPr>
          <w:rFonts w:ascii="David" w:hAnsi="David" w:cs="David"/>
          <w:b/>
          <w:bCs/>
          <w:sz w:val="24"/>
          <w:szCs w:val="24"/>
          <w:rtl/>
        </w:rPr>
        <w:t>2019</w:t>
      </w:r>
    </w:p>
    <w:p w:rsidR="004C69D9" w:rsidRPr="00611471" w:rsidRDefault="00C42463" w:rsidP="005B1936">
      <w:pPr>
        <w:spacing w:after="0" w:line="240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611471">
        <w:rPr>
          <w:rFonts w:ascii="David" w:hAnsi="David" w:cs="David"/>
          <w:b/>
          <w:bCs/>
          <w:sz w:val="24"/>
          <w:szCs w:val="24"/>
          <w:rtl/>
        </w:rPr>
        <w:t>כ</w:t>
      </w:r>
      <w:r w:rsidR="003116EB" w:rsidRPr="00611471">
        <w:rPr>
          <w:rFonts w:ascii="David" w:hAnsi="David" w:cs="David"/>
          <w:b/>
          <w:bCs/>
          <w:sz w:val="24"/>
          <w:szCs w:val="24"/>
          <w:rtl/>
        </w:rPr>
        <w:t>'</w:t>
      </w:r>
      <w:r w:rsidR="00435CAA" w:rsidRPr="00611471">
        <w:rPr>
          <w:rFonts w:ascii="David" w:hAnsi="David" w:cs="David"/>
          <w:b/>
          <w:bCs/>
          <w:sz w:val="24"/>
          <w:szCs w:val="24"/>
          <w:rtl/>
        </w:rPr>
        <w:t xml:space="preserve">  </w:t>
      </w:r>
      <w:r w:rsidR="00C72C4E" w:rsidRPr="00611471">
        <w:rPr>
          <w:rFonts w:ascii="David" w:hAnsi="David" w:cs="David" w:hint="cs"/>
          <w:b/>
          <w:bCs/>
          <w:sz w:val="24"/>
          <w:szCs w:val="24"/>
          <w:rtl/>
        </w:rPr>
        <w:t xml:space="preserve">    אדר</w:t>
      </w:r>
      <w:r w:rsidR="00435CAA" w:rsidRPr="00611471">
        <w:rPr>
          <w:rFonts w:ascii="David" w:hAnsi="David" w:cs="David"/>
          <w:b/>
          <w:bCs/>
          <w:sz w:val="24"/>
          <w:szCs w:val="24"/>
          <w:rtl/>
        </w:rPr>
        <w:t xml:space="preserve">  </w:t>
      </w:r>
      <w:r w:rsidR="00742921" w:rsidRPr="00611471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4C69D9" w:rsidRPr="00611471">
        <w:rPr>
          <w:rFonts w:ascii="David" w:hAnsi="David" w:cs="David"/>
          <w:b/>
          <w:bCs/>
          <w:sz w:val="24"/>
          <w:szCs w:val="24"/>
          <w:rtl/>
        </w:rPr>
        <w:t>תשע"</w:t>
      </w:r>
      <w:r w:rsidRPr="00611471">
        <w:rPr>
          <w:rFonts w:ascii="David" w:hAnsi="David" w:cs="David"/>
          <w:b/>
          <w:bCs/>
          <w:sz w:val="24"/>
          <w:szCs w:val="24"/>
          <w:rtl/>
        </w:rPr>
        <w:t>ט</w:t>
      </w:r>
    </w:p>
    <w:p w:rsidR="004C69D9" w:rsidRPr="00611471" w:rsidRDefault="00AB2134" w:rsidP="005B1936">
      <w:pPr>
        <w:spacing w:after="0" w:line="240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611471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742921" w:rsidRPr="00611471">
        <w:rPr>
          <w:rFonts w:ascii="David" w:hAnsi="David" w:cs="David"/>
          <w:b/>
          <w:bCs/>
          <w:sz w:val="24"/>
          <w:szCs w:val="24"/>
          <w:rtl/>
        </w:rPr>
        <w:t xml:space="preserve">נייד : </w:t>
      </w:r>
      <w:r w:rsidR="004C69D9" w:rsidRPr="00611471">
        <w:rPr>
          <w:rFonts w:ascii="David" w:hAnsi="David" w:cs="David"/>
          <w:b/>
          <w:bCs/>
          <w:sz w:val="24"/>
          <w:szCs w:val="24"/>
          <w:rtl/>
        </w:rPr>
        <w:t>050/5459426</w:t>
      </w:r>
    </w:p>
    <w:p w:rsidR="004C69D9" w:rsidRPr="00611471" w:rsidRDefault="00742921" w:rsidP="005B1936">
      <w:pPr>
        <w:spacing w:after="0" w:line="240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611471">
        <w:rPr>
          <w:rFonts w:ascii="David" w:hAnsi="David" w:cs="David"/>
          <w:b/>
          <w:bCs/>
          <w:sz w:val="24"/>
          <w:szCs w:val="24"/>
          <w:rtl/>
        </w:rPr>
        <w:t xml:space="preserve">פקס:   </w:t>
      </w:r>
      <w:r w:rsidR="004C69D9" w:rsidRPr="00611471">
        <w:rPr>
          <w:rFonts w:ascii="David" w:hAnsi="David" w:cs="David"/>
          <w:b/>
          <w:bCs/>
          <w:sz w:val="24"/>
          <w:szCs w:val="24"/>
          <w:rtl/>
        </w:rPr>
        <w:t>02/6560615</w:t>
      </w:r>
      <w:r w:rsidRPr="00611471">
        <w:rPr>
          <w:rFonts w:ascii="David" w:hAnsi="David" w:cs="David"/>
          <w:b/>
          <w:bCs/>
          <w:sz w:val="24"/>
          <w:szCs w:val="24"/>
          <w:rtl/>
        </w:rPr>
        <w:t xml:space="preserve"> </w:t>
      </w:r>
    </w:p>
    <w:p w:rsidR="002053C6" w:rsidRPr="00611471" w:rsidRDefault="00710F34" w:rsidP="005B1936">
      <w:pPr>
        <w:spacing w:after="0" w:line="240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611471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382878" w:rsidRPr="00611471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Pr="00611471">
        <w:rPr>
          <w:rFonts w:ascii="David" w:hAnsi="David" w:cs="David"/>
          <w:b/>
          <w:bCs/>
          <w:sz w:val="24"/>
          <w:szCs w:val="24"/>
          <w:rtl/>
        </w:rPr>
        <w:t xml:space="preserve">ע"מ: </w:t>
      </w:r>
      <w:r w:rsidR="00AB2134" w:rsidRPr="00611471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F73844" w:rsidRPr="00611471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AB2134" w:rsidRPr="00611471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Pr="00611471">
        <w:rPr>
          <w:rFonts w:ascii="David" w:hAnsi="David" w:cs="David"/>
          <w:b/>
          <w:bCs/>
          <w:sz w:val="24"/>
          <w:szCs w:val="24"/>
          <w:rtl/>
        </w:rPr>
        <w:t xml:space="preserve">  054851647</w:t>
      </w:r>
    </w:p>
    <w:p w:rsidR="00615DC4" w:rsidRPr="00611471" w:rsidRDefault="0080176F" w:rsidP="005B1936">
      <w:pPr>
        <w:spacing w:after="0" w:line="240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611471">
        <w:rPr>
          <w:rFonts w:ascii="David" w:hAnsi="David" w:cs="David"/>
          <w:b/>
          <w:bCs/>
          <w:sz w:val="24"/>
          <w:szCs w:val="24"/>
        </w:rPr>
        <w:t>morgidon@mail.gov.il</w:t>
      </w:r>
    </w:p>
    <w:p w:rsidR="00F56F06" w:rsidRPr="00611471" w:rsidRDefault="00F56F06" w:rsidP="00F56F06">
      <w:pPr>
        <w:spacing w:after="0" w:line="240" w:lineRule="auto"/>
        <w:jc w:val="both"/>
        <w:rPr>
          <w:rFonts w:ascii="David" w:hAnsi="David" w:cs="David"/>
          <w:b/>
          <w:bCs/>
          <w:sz w:val="24"/>
          <w:szCs w:val="24"/>
          <w:rtl/>
        </w:rPr>
      </w:pPr>
      <w:r w:rsidRPr="00611471">
        <w:rPr>
          <w:rFonts w:ascii="David" w:hAnsi="David" w:cs="David"/>
          <w:b/>
          <w:bCs/>
          <w:sz w:val="24"/>
          <w:szCs w:val="24"/>
          <w:rtl/>
        </w:rPr>
        <w:t>לכבוד</w:t>
      </w:r>
      <w:r w:rsidRPr="00611471">
        <w:rPr>
          <w:rFonts w:ascii="David" w:hAnsi="David" w:cs="David" w:hint="cs"/>
          <w:b/>
          <w:bCs/>
          <w:sz w:val="24"/>
          <w:szCs w:val="24"/>
          <w:rtl/>
        </w:rPr>
        <w:t xml:space="preserve">, </w:t>
      </w:r>
    </w:p>
    <w:p w:rsidR="00F56F06" w:rsidRPr="00611471" w:rsidRDefault="00F56F06" w:rsidP="00F56F06">
      <w:pPr>
        <w:spacing w:after="0" w:line="240" w:lineRule="auto"/>
        <w:jc w:val="both"/>
        <w:rPr>
          <w:rFonts w:ascii="David" w:hAnsi="David" w:cs="David"/>
          <w:b/>
          <w:bCs/>
          <w:sz w:val="24"/>
          <w:szCs w:val="24"/>
          <w:rtl/>
        </w:rPr>
      </w:pPr>
      <w:r w:rsidRPr="00611471">
        <w:rPr>
          <w:rFonts w:ascii="David" w:hAnsi="David" w:cs="David"/>
          <w:b/>
          <w:bCs/>
          <w:sz w:val="24"/>
          <w:szCs w:val="24"/>
          <w:rtl/>
        </w:rPr>
        <w:t>מוזיאון ידידי ציון</w:t>
      </w:r>
    </w:p>
    <w:p w:rsidR="00F56F06" w:rsidRPr="00611471" w:rsidRDefault="00F56F06" w:rsidP="00F56F06">
      <w:pPr>
        <w:spacing w:after="0" w:line="240" w:lineRule="auto"/>
        <w:jc w:val="both"/>
        <w:rPr>
          <w:rFonts w:ascii="David" w:hAnsi="David" w:cs="David"/>
          <w:b/>
          <w:bCs/>
          <w:sz w:val="24"/>
          <w:szCs w:val="24"/>
          <w:u w:val="single"/>
          <w:rtl/>
        </w:rPr>
      </w:pPr>
      <w:r w:rsidRPr="00611471">
        <w:rPr>
          <w:rFonts w:ascii="David" w:hAnsi="David" w:cs="David" w:hint="cs"/>
          <w:b/>
          <w:bCs/>
          <w:sz w:val="24"/>
          <w:szCs w:val="24"/>
          <w:u w:val="single"/>
          <w:rtl/>
        </w:rPr>
        <w:t>סמנכ"ל שיווק / מר אילן סקולניק</w:t>
      </w:r>
    </w:p>
    <w:p w:rsidR="009E6A2A" w:rsidRPr="00611471" w:rsidRDefault="00F56F06" w:rsidP="00F56F06">
      <w:pPr>
        <w:spacing w:after="0" w:line="240" w:lineRule="auto"/>
        <w:jc w:val="both"/>
        <w:rPr>
          <w:rFonts w:ascii="David" w:hAnsi="David" w:cs="David"/>
          <w:b/>
          <w:bCs/>
          <w:sz w:val="24"/>
          <w:szCs w:val="24"/>
          <w:rtl/>
        </w:rPr>
      </w:pPr>
      <w:r w:rsidRPr="00611471">
        <w:rPr>
          <w:rFonts w:ascii="David" w:hAnsi="David" w:cs="David"/>
          <w:b/>
          <w:bCs/>
          <w:sz w:val="24"/>
          <w:szCs w:val="24"/>
          <w:rtl/>
        </w:rPr>
        <w:t xml:space="preserve">מנכ"ל </w:t>
      </w:r>
      <w:proofErr w:type="spellStart"/>
      <w:r w:rsidRPr="00611471">
        <w:rPr>
          <w:rFonts w:ascii="David" w:hAnsi="David" w:cs="David"/>
          <w:b/>
          <w:bCs/>
          <w:sz w:val="24"/>
          <w:szCs w:val="24"/>
          <w:rtl/>
        </w:rPr>
        <w:t>קטליסט</w:t>
      </w:r>
      <w:proofErr w:type="spellEnd"/>
      <w:r w:rsidRPr="00611471">
        <w:rPr>
          <w:rFonts w:ascii="David" w:hAnsi="David" w:cs="David"/>
          <w:b/>
          <w:bCs/>
          <w:sz w:val="24"/>
          <w:szCs w:val="24"/>
          <w:rtl/>
        </w:rPr>
        <w:t xml:space="preserve"> / מר, רמי לוי</w:t>
      </w:r>
    </w:p>
    <w:p w:rsidR="00EC6389" w:rsidRPr="00827892" w:rsidRDefault="00EC6389" w:rsidP="001352F1">
      <w:pPr>
        <w:spacing w:line="360" w:lineRule="auto"/>
        <w:jc w:val="center"/>
        <w:rPr>
          <w:rFonts w:ascii="David" w:hAnsi="David" w:cs="David"/>
          <w:b/>
          <w:bCs/>
          <w:sz w:val="2"/>
          <w:szCs w:val="2"/>
          <w:rtl/>
        </w:rPr>
      </w:pPr>
    </w:p>
    <w:p w:rsidR="0038527D" w:rsidRPr="00611471" w:rsidRDefault="009A2CD2" w:rsidP="00EC6389">
      <w:pPr>
        <w:spacing w:line="360" w:lineRule="auto"/>
        <w:jc w:val="center"/>
        <w:rPr>
          <w:rFonts w:ascii="David" w:hAnsi="David" w:cs="David"/>
          <w:b/>
          <w:bCs/>
          <w:sz w:val="24"/>
          <w:szCs w:val="24"/>
          <w:u w:val="single"/>
        </w:rPr>
      </w:pPr>
      <w:r w:rsidRPr="00611471">
        <w:rPr>
          <w:rFonts w:ascii="David" w:hAnsi="David" w:cs="David"/>
          <w:b/>
          <w:bCs/>
          <w:sz w:val="24"/>
          <w:szCs w:val="24"/>
          <w:rtl/>
        </w:rPr>
        <w:t>הנדון :</w:t>
      </w:r>
      <w:r w:rsidR="00FD3CA0" w:rsidRPr="00611471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EC6389" w:rsidRPr="00611471">
        <w:rPr>
          <w:rFonts w:ascii="David" w:hAnsi="David" w:cs="David" w:hint="cs"/>
          <w:b/>
          <w:bCs/>
          <w:sz w:val="24"/>
          <w:szCs w:val="24"/>
          <w:rtl/>
        </w:rPr>
        <w:t>שילוב תלמידי בתי הספר בירושלים במוזיאון ידידי ישראל</w:t>
      </w:r>
      <w:r w:rsidR="00EC6389" w:rsidRPr="00611471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                             </w:t>
      </w:r>
      <w:r w:rsidR="00611471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                      </w:t>
      </w:r>
      <w:r w:rsidR="00EC6389" w:rsidRPr="00611471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סיכום פגישה עם </w:t>
      </w:r>
      <w:proofErr w:type="spellStart"/>
      <w:r w:rsidR="00EC6389" w:rsidRPr="00611471">
        <w:rPr>
          <w:rFonts w:ascii="David" w:hAnsi="David" w:cs="David" w:hint="cs"/>
          <w:b/>
          <w:bCs/>
          <w:sz w:val="24"/>
          <w:szCs w:val="24"/>
          <w:u w:val="single"/>
          <w:rtl/>
        </w:rPr>
        <w:t>מנח"י</w:t>
      </w:r>
      <w:proofErr w:type="spellEnd"/>
      <w:r w:rsidR="00EC6389" w:rsidRPr="00611471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 והיתרון הירושלמי</w:t>
      </w:r>
    </w:p>
    <w:p w:rsidR="001A1DFA" w:rsidRPr="00611471" w:rsidRDefault="00EC6389" w:rsidP="00827892">
      <w:pPr>
        <w:pStyle w:val="aa"/>
        <w:numPr>
          <w:ilvl w:val="0"/>
          <w:numId w:val="34"/>
        </w:numPr>
        <w:tabs>
          <w:tab w:val="left" w:pos="425"/>
        </w:tabs>
        <w:spacing w:after="0" w:line="276" w:lineRule="auto"/>
        <w:ind w:left="360" w:right="570"/>
        <w:contextualSpacing w:val="0"/>
        <w:jc w:val="both"/>
        <w:rPr>
          <w:rFonts w:ascii="David" w:hAnsi="David" w:cs="David"/>
          <w:b/>
          <w:bCs/>
          <w:sz w:val="24"/>
          <w:szCs w:val="24"/>
        </w:rPr>
      </w:pPr>
      <w:r w:rsidRPr="00611471">
        <w:rPr>
          <w:rFonts w:ascii="David" w:hAnsi="David" w:cs="David" w:hint="cs"/>
          <w:b/>
          <w:bCs/>
          <w:sz w:val="24"/>
          <w:szCs w:val="24"/>
          <w:rtl/>
        </w:rPr>
        <w:t>במסגרת הרצון של המוזיאון ל</w:t>
      </w:r>
      <w:r w:rsidR="001A1DFA" w:rsidRPr="00611471">
        <w:rPr>
          <w:rFonts w:ascii="David" w:hAnsi="David" w:cs="David" w:hint="cs"/>
          <w:b/>
          <w:bCs/>
          <w:sz w:val="24"/>
          <w:szCs w:val="24"/>
          <w:rtl/>
        </w:rPr>
        <w:t xml:space="preserve">פתוח שעריו לקהלים נוספים,  ובכלל זה לאוכלוסיית מערכת החינוך והתלמידים של כלל בתי הספר ובמיוחד לתלמידי ירושלים, התבקשתי לפתוח שער למערכת החינוך וליזום מפגש עם בכירי </w:t>
      </w:r>
      <w:proofErr w:type="spellStart"/>
      <w:r w:rsidR="001A1DFA" w:rsidRPr="00611471">
        <w:rPr>
          <w:rFonts w:ascii="David" w:hAnsi="David" w:cs="David" w:hint="cs"/>
          <w:b/>
          <w:bCs/>
          <w:sz w:val="24"/>
          <w:szCs w:val="24"/>
          <w:rtl/>
        </w:rPr>
        <w:t>מנח"י</w:t>
      </w:r>
      <w:proofErr w:type="spellEnd"/>
      <w:r w:rsidR="001A1DFA" w:rsidRPr="00611471">
        <w:rPr>
          <w:rFonts w:ascii="David" w:hAnsi="David" w:cs="David" w:hint="cs"/>
          <w:b/>
          <w:bCs/>
          <w:sz w:val="24"/>
          <w:szCs w:val="24"/>
          <w:rtl/>
        </w:rPr>
        <w:t xml:space="preserve">. </w:t>
      </w:r>
    </w:p>
    <w:p w:rsidR="00FA2756" w:rsidRPr="00611471" w:rsidRDefault="00C6146A" w:rsidP="00827892">
      <w:pPr>
        <w:pStyle w:val="aa"/>
        <w:numPr>
          <w:ilvl w:val="0"/>
          <w:numId w:val="34"/>
        </w:numPr>
        <w:tabs>
          <w:tab w:val="left" w:pos="425"/>
        </w:tabs>
        <w:spacing w:after="0" w:line="276" w:lineRule="auto"/>
        <w:ind w:left="360" w:right="570"/>
        <w:contextualSpacing w:val="0"/>
        <w:jc w:val="both"/>
        <w:rPr>
          <w:rFonts w:ascii="David" w:hAnsi="David" w:cs="David"/>
          <w:b/>
          <w:bCs/>
          <w:sz w:val="24"/>
          <w:szCs w:val="24"/>
        </w:rPr>
      </w:pPr>
      <w:r w:rsidRPr="00611471">
        <w:rPr>
          <w:rFonts w:ascii="David" w:hAnsi="David" w:cs="David" w:hint="cs"/>
          <w:b/>
          <w:bCs/>
          <w:sz w:val="24"/>
          <w:szCs w:val="24"/>
          <w:rtl/>
        </w:rPr>
        <w:t xml:space="preserve">בתאריך 20 בינואר נפגשתי עם ר' </w:t>
      </w:r>
      <w:proofErr w:type="spellStart"/>
      <w:r w:rsidRPr="00611471">
        <w:rPr>
          <w:rFonts w:ascii="David" w:hAnsi="David" w:cs="David" w:hint="cs"/>
          <w:b/>
          <w:bCs/>
          <w:sz w:val="24"/>
          <w:szCs w:val="24"/>
          <w:rtl/>
        </w:rPr>
        <w:t>מנח"י</w:t>
      </w:r>
      <w:proofErr w:type="spellEnd"/>
      <w:r w:rsidR="00FA2756" w:rsidRPr="00611471">
        <w:rPr>
          <w:rFonts w:ascii="David" w:hAnsi="David" w:cs="David" w:hint="cs"/>
          <w:b/>
          <w:bCs/>
          <w:sz w:val="24"/>
          <w:szCs w:val="24"/>
          <w:rtl/>
        </w:rPr>
        <w:t xml:space="preserve">, </w:t>
      </w:r>
      <w:r w:rsidR="00B7775A">
        <w:rPr>
          <w:rFonts w:ascii="David" w:hAnsi="David" w:cs="David" w:hint="cs"/>
          <w:b/>
          <w:bCs/>
          <w:sz w:val="24"/>
          <w:szCs w:val="24"/>
          <w:rtl/>
        </w:rPr>
        <w:t xml:space="preserve">מר יואב </w:t>
      </w:r>
      <w:proofErr w:type="spellStart"/>
      <w:r w:rsidR="00B7775A">
        <w:rPr>
          <w:rFonts w:ascii="David" w:hAnsi="David" w:cs="David" w:hint="cs"/>
          <w:b/>
          <w:bCs/>
          <w:sz w:val="24"/>
          <w:szCs w:val="24"/>
          <w:rtl/>
        </w:rPr>
        <w:t>זימרן</w:t>
      </w:r>
      <w:proofErr w:type="spellEnd"/>
      <w:r w:rsidR="00B7775A">
        <w:rPr>
          <w:rFonts w:ascii="David" w:hAnsi="David" w:cs="David" w:hint="cs"/>
          <w:b/>
          <w:bCs/>
          <w:sz w:val="24"/>
          <w:szCs w:val="24"/>
          <w:rtl/>
        </w:rPr>
        <w:t xml:space="preserve">, </w:t>
      </w:r>
      <w:r w:rsidR="00FA2756" w:rsidRPr="00611471">
        <w:rPr>
          <w:rFonts w:ascii="David" w:hAnsi="David" w:cs="David" w:hint="cs"/>
          <w:b/>
          <w:bCs/>
          <w:sz w:val="24"/>
          <w:szCs w:val="24"/>
          <w:rtl/>
        </w:rPr>
        <w:t>ובסיכומה נקבע ביקור במוזיאון של גב' אורית ס</w:t>
      </w:r>
      <w:r w:rsidR="00B7775A">
        <w:rPr>
          <w:rFonts w:ascii="David" w:hAnsi="David" w:cs="David" w:hint="cs"/>
          <w:b/>
          <w:bCs/>
          <w:sz w:val="24"/>
          <w:szCs w:val="24"/>
          <w:rtl/>
        </w:rPr>
        <w:t>'</w:t>
      </w:r>
      <w:r w:rsidR="00FA2756" w:rsidRPr="00611471">
        <w:rPr>
          <w:rFonts w:ascii="David" w:hAnsi="David" w:cs="David" w:hint="cs"/>
          <w:b/>
          <w:bCs/>
          <w:sz w:val="24"/>
          <w:szCs w:val="24"/>
          <w:rtl/>
        </w:rPr>
        <w:t xml:space="preserve"> ר</w:t>
      </w:r>
      <w:r w:rsidR="00B7775A">
        <w:rPr>
          <w:rFonts w:ascii="David" w:hAnsi="David" w:cs="David" w:hint="cs"/>
          <w:b/>
          <w:bCs/>
          <w:sz w:val="24"/>
          <w:szCs w:val="24"/>
          <w:rtl/>
        </w:rPr>
        <w:t>'</w:t>
      </w:r>
      <w:r w:rsidR="00FA2756" w:rsidRPr="00611471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proofErr w:type="spellStart"/>
      <w:r w:rsidR="00FA2756" w:rsidRPr="00611471">
        <w:rPr>
          <w:rFonts w:ascii="David" w:hAnsi="David" w:cs="David" w:hint="cs"/>
          <w:b/>
          <w:bCs/>
          <w:sz w:val="24"/>
          <w:szCs w:val="24"/>
          <w:rtl/>
        </w:rPr>
        <w:t>מנח</w:t>
      </w:r>
      <w:r w:rsidR="00B7775A">
        <w:rPr>
          <w:rFonts w:ascii="David" w:hAnsi="David" w:cs="David" w:hint="cs"/>
          <w:b/>
          <w:bCs/>
          <w:sz w:val="24"/>
          <w:szCs w:val="24"/>
          <w:rtl/>
        </w:rPr>
        <w:t>"</w:t>
      </w:r>
      <w:r w:rsidR="00FA2756" w:rsidRPr="00611471">
        <w:rPr>
          <w:rFonts w:ascii="David" w:hAnsi="David" w:cs="David" w:hint="cs"/>
          <w:b/>
          <w:bCs/>
          <w:sz w:val="24"/>
          <w:szCs w:val="24"/>
          <w:rtl/>
        </w:rPr>
        <w:t>י</w:t>
      </w:r>
      <w:proofErr w:type="spellEnd"/>
      <w:r w:rsidR="00FA2756" w:rsidRPr="00611471">
        <w:rPr>
          <w:rFonts w:ascii="David" w:hAnsi="David" w:cs="David" w:hint="cs"/>
          <w:b/>
          <w:bCs/>
          <w:sz w:val="24"/>
          <w:szCs w:val="24"/>
          <w:rtl/>
        </w:rPr>
        <w:t xml:space="preserve"> וראש צוות היתר</w:t>
      </w:r>
      <w:r w:rsidR="00B7775A">
        <w:rPr>
          <w:rFonts w:ascii="David" w:hAnsi="David" w:cs="David" w:hint="cs"/>
          <w:b/>
          <w:bCs/>
          <w:sz w:val="24"/>
          <w:szCs w:val="24"/>
          <w:rtl/>
        </w:rPr>
        <w:t>ו</w:t>
      </w:r>
      <w:r w:rsidR="00FA2756" w:rsidRPr="00611471">
        <w:rPr>
          <w:rFonts w:ascii="David" w:hAnsi="David" w:cs="David" w:hint="cs"/>
          <w:b/>
          <w:bCs/>
          <w:sz w:val="24"/>
          <w:szCs w:val="24"/>
          <w:rtl/>
        </w:rPr>
        <w:t xml:space="preserve">ן הירושלמי. </w:t>
      </w:r>
    </w:p>
    <w:p w:rsidR="00FA2756" w:rsidRPr="00611471" w:rsidRDefault="00FA2756" w:rsidP="00827892">
      <w:pPr>
        <w:pStyle w:val="aa"/>
        <w:numPr>
          <w:ilvl w:val="0"/>
          <w:numId w:val="34"/>
        </w:numPr>
        <w:tabs>
          <w:tab w:val="left" w:pos="425"/>
        </w:tabs>
        <w:spacing w:after="0" w:line="276" w:lineRule="auto"/>
        <w:ind w:left="360" w:right="570"/>
        <w:contextualSpacing w:val="0"/>
        <w:jc w:val="both"/>
        <w:rPr>
          <w:rFonts w:ascii="David" w:hAnsi="David" w:cs="David"/>
          <w:b/>
          <w:bCs/>
          <w:sz w:val="24"/>
          <w:szCs w:val="24"/>
        </w:rPr>
      </w:pPr>
      <w:r w:rsidRPr="00611471">
        <w:rPr>
          <w:rFonts w:ascii="David" w:hAnsi="David" w:cs="David" w:hint="cs"/>
          <w:b/>
          <w:bCs/>
          <w:sz w:val="24"/>
          <w:szCs w:val="24"/>
          <w:rtl/>
        </w:rPr>
        <w:t xml:space="preserve">ב 24 בפברואר התקיים הביקור במוזיאון בהובלת אילן וגדעון, והמשכו דיון פתוח בהובלת רמי לוי. </w:t>
      </w:r>
    </w:p>
    <w:p w:rsidR="00C13A75" w:rsidRPr="00611471" w:rsidRDefault="00C13A75" w:rsidP="00827892">
      <w:pPr>
        <w:pStyle w:val="aa"/>
        <w:numPr>
          <w:ilvl w:val="0"/>
          <w:numId w:val="34"/>
        </w:numPr>
        <w:tabs>
          <w:tab w:val="left" w:pos="425"/>
        </w:tabs>
        <w:spacing w:after="0" w:line="276" w:lineRule="auto"/>
        <w:ind w:left="360" w:right="570"/>
        <w:contextualSpacing w:val="0"/>
        <w:jc w:val="both"/>
        <w:rPr>
          <w:rFonts w:ascii="David" w:hAnsi="David" w:cs="David"/>
          <w:b/>
          <w:bCs/>
          <w:sz w:val="24"/>
          <w:szCs w:val="24"/>
        </w:rPr>
      </w:pPr>
      <w:r w:rsidRPr="00611471">
        <w:rPr>
          <w:rFonts w:ascii="David" w:hAnsi="David" w:cs="David" w:hint="cs"/>
          <w:b/>
          <w:bCs/>
          <w:sz w:val="24"/>
          <w:szCs w:val="24"/>
          <w:rtl/>
        </w:rPr>
        <w:t xml:space="preserve">המוזיאון מציג שלושה נושאים לתלמידים ולבתי הספר; </w:t>
      </w:r>
    </w:p>
    <w:p w:rsidR="00C13A75" w:rsidRPr="00611471" w:rsidRDefault="00B7775A" w:rsidP="00827892">
      <w:pPr>
        <w:pStyle w:val="aa"/>
        <w:numPr>
          <w:ilvl w:val="0"/>
          <w:numId w:val="36"/>
        </w:numPr>
        <w:tabs>
          <w:tab w:val="left" w:pos="425"/>
        </w:tabs>
        <w:spacing w:after="0" w:line="276" w:lineRule="auto"/>
        <w:ind w:right="570"/>
        <w:contextualSpacing w:val="0"/>
        <w:jc w:val="both"/>
        <w:rPr>
          <w:rFonts w:ascii="David" w:hAnsi="David" w:cs="David"/>
          <w:b/>
          <w:bCs/>
          <w:sz w:val="24"/>
          <w:szCs w:val="24"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 xml:space="preserve">סיור חוויתי </w:t>
      </w:r>
      <w:r w:rsidR="00C13A75" w:rsidRPr="00611471">
        <w:rPr>
          <w:rFonts w:ascii="David" w:hAnsi="David" w:cs="David" w:hint="cs"/>
          <w:b/>
          <w:bCs/>
          <w:sz w:val="24"/>
          <w:szCs w:val="24"/>
          <w:rtl/>
        </w:rPr>
        <w:t xml:space="preserve">במוזיאון, סדנא מותאמת לבקשת מנהל וצוות החינוכי של </w:t>
      </w:r>
      <w:r w:rsidR="00C13A75" w:rsidRPr="00611471">
        <w:rPr>
          <w:rFonts w:ascii="David" w:hAnsi="David" w:cs="David" w:hint="cs"/>
          <w:b/>
          <w:bCs/>
          <w:sz w:val="24"/>
          <w:szCs w:val="24"/>
          <w:rtl/>
        </w:rPr>
        <w:t>בית הספר</w:t>
      </w:r>
      <w:r w:rsidR="00C13A75" w:rsidRPr="00611471">
        <w:rPr>
          <w:rFonts w:ascii="David" w:hAnsi="David" w:cs="David" w:hint="cs"/>
          <w:b/>
          <w:bCs/>
          <w:sz w:val="24"/>
          <w:szCs w:val="24"/>
          <w:rtl/>
        </w:rPr>
        <w:t xml:space="preserve">, ומקום כולל כיתות. </w:t>
      </w:r>
    </w:p>
    <w:p w:rsidR="00FA2756" w:rsidRPr="00611471" w:rsidRDefault="00FA2756" w:rsidP="00827892">
      <w:pPr>
        <w:pStyle w:val="aa"/>
        <w:numPr>
          <w:ilvl w:val="0"/>
          <w:numId w:val="34"/>
        </w:numPr>
        <w:tabs>
          <w:tab w:val="left" w:pos="425"/>
        </w:tabs>
        <w:spacing w:after="0" w:line="276" w:lineRule="auto"/>
        <w:ind w:left="360" w:right="570"/>
        <w:contextualSpacing w:val="0"/>
        <w:jc w:val="both"/>
        <w:rPr>
          <w:rFonts w:ascii="David" w:hAnsi="David" w:cs="David"/>
          <w:b/>
          <w:bCs/>
          <w:sz w:val="24"/>
          <w:szCs w:val="24"/>
        </w:rPr>
      </w:pPr>
      <w:r w:rsidRPr="00611471">
        <w:rPr>
          <w:rFonts w:ascii="David" w:hAnsi="David" w:cs="David" w:hint="cs"/>
          <w:b/>
          <w:bCs/>
          <w:sz w:val="24"/>
          <w:szCs w:val="24"/>
          <w:rtl/>
        </w:rPr>
        <w:t xml:space="preserve">להלן עיקרי הביקור; </w:t>
      </w:r>
    </w:p>
    <w:p w:rsidR="007505EF" w:rsidRPr="00611471" w:rsidRDefault="00FA2756" w:rsidP="00827892">
      <w:pPr>
        <w:pStyle w:val="aa"/>
        <w:numPr>
          <w:ilvl w:val="0"/>
          <w:numId w:val="35"/>
        </w:numPr>
        <w:tabs>
          <w:tab w:val="left" w:pos="425"/>
        </w:tabs>
        <w:spacing w:after="0" w:line="276" w:lineRule="auto"/>
        <w:ind w:right="570"/>
        <w:contextualSpacing w:val="0"/>
        <w:jc w:val="both"/>
        <w:rPr>
          <w:rFonts w:ascii="David" w:hAnsi="David" w:cs="David"/>
          <w:b/>
          <w:bCs/>
          <w:sz w:val="24"/>
          <w:szCs w:val="24"/>
        </w:rPr>
      </w:pPr>
      <w:r w:rsidRPr="00611471">
        <w:rPr>
          <w:rFonts w:ascii="David" w:hAnsi="David" w:cs="David" w:hint="cs"/>
          <w:b/>
          <w:bCs/>
          <w:sz w:val="24"/>
          <w:szCs w:val="24"/>
          <w:rtl/>
        </w:rPr>
        <w:t xml:space="preserve">השתתפו אורית ר' צוות היתרון הירושלמי </w:t>
      </w:r>
      <w:proofErr w:type="spellStart"/>
      <w:r w:rsidRPr="00611471">
        <w:rPr>
          <w:rFonts w:ascii="David" w:hAnsi="David" w:cs="David" w:hint="cs"/>
          <w:b/>
          <w:bCs/>
          <w:sz w:val="24"/>
          <w:szCs w:val="24"/>
          <w:rtl/>
        </w:rPr>
        <w:t>וס</w:t>
      </w:r>
      <w:proofErr w:type="spellEnd"/>
      <w:r w:rsidRPr="00611471">
        <w:rPr>
          <w:rFonts w:ascii="David" w:hAnsi="David" w:cs="David" w:hint="cs"/>
          <w:b/>
          <w:bCs/>
          <w:sz w:val="24"/>
          <w:szCs w:val="24"/>
          <w:rtl/>
        </w:rPr>
        <w:t xml:space="preserve"> 'ר </w:t>
      </w:r>
      <w:proofErr w:type="spellStart"/>
      <w:r w:rsidRPr="00611471">
        <w:rPr>
          <w:rFonts w:ascii="David" w:hAnsi="David" w:cs="David" w:hint="cs"/>
          <w:b/>
          <w:bCs/>
          <w:sz w:val="24"/>
          <w:szCs w:val="24"/>
          <w:rtl/>
        </w:rPr>
        <w:t>מנח"י</w:t>
      </w:r>
      <w:proofErr w:type="spellEnd"/>
      <w:r w:rsidRPr="00611471">
        <w:rPr>
          <w:rFonts w:ascii="David" w:hAnsi="David" w:cs="David" w:hint="cs"/>
          <w:b/>
          <w:bCs/>
          <w:sz w:val="24"/>
          <w:szCs w:val="24"/>
          <w:rtl/>
        </w:rPr>
        <w:t xml:space="preserve">, גב' שי אחראית על המגזר הממלכתי דתי,  ויפי אחראית על המגזר החרדי. </w:t>
      </w:r>
    </w:p>
    <w:p w:rsidR="00FA2756" w:rsidRPr="00611471" w:rsidRDefault="00FA2756" w:rsidP="00827892">
      <w:pPr>
        <w:pStyle w:val="aa"/>
        <w:numPr>
          <w:ilvl w:val="0"/>
          <w:numId w:val="35"/>
        </w:numPr>
        <w:tabs>
          <w:tab w:val="left" w:pos="425"/>
        </w:tabs>
        <w:spacing w:after="0" w:line="276" w:lineRule="auto"/>
        <w:ind w:right="570"/>
        <w:contextualSpacing w:val="0"/>
        <w:jc w:val="both"/>
        <w:rPr>
          <w:rFonts w:ascii="David" w:hAnsi="David" w:cs="David"/>
          <w:b/>
          <w:bCs/>
          <w:sz w:val="24"/>
          <w:szCs w:val="24"/>
        </w:rPr>
      </w:pPr>
      <w:r w:rsidRPr="00611471">
        <w:rPr>
          <w:rFonts w:ascii="David" w:hAnsi="David" w:cs="David" w:hint="cs"/>
          <w:b/>
          <w:bCs/>
          <w:sz w:val="24"/>
          <w:szCs w:val="24"/>
          <w:rtl/>
        </w:rPr>
        <w:t xml:space="preserve">אורית סקרה את פעילות היתרון הירושלמי הכולל הקצאות של, ימי תרבות לבתי הספר, כגון; מפגש אחד עם אומן, 2 ביקורים במוסדות תרבות ומוזאונים, ומופע והצגה אחת. במשך שנה לכל תלמיד. </w:t>
      </w:r>
    </w:p>
    <w:p w:rsidR="00FA2756" w:rsidRPr="00611471" w:rsidRDefault="00FA2756" w:rsidP="00827892">
      <w:pPr>
        <w:pStyle w:val="aa"/>
        <w:numPr>
          <w:ilvl w:val="0"/>
          <w:numId w:val="35"/>
        </w:numPr>
        <w:tabs>
          <w:tab w:val="left" w:pos="425"/>
        </w:tabs>
        <w:spacing w:after="0" w:line="276" w:lineRule="auto"/>
        <w:ind w:right="570"/>
        <w:contextualSpacing w:val="0"/>
        <w:jc w:val="both"/>
        <w:rPr>
          <w:rFonts w:ascii="David" w:hAnsi="David" w:cs="David"/>
          <w:b/>
          <w:bCs/>
          <w:sz w:val="24"/>
          <w:szCs w:val="24"/>
        </w:rPr>
      </w:pPr>
      <w:r w:rsidRPr="00611471">
        <w:rPr>
          <w:rFonts w:ascii="David" w:hAnsi="David" w:cs="David" w:hint="cs"/>
          <w:b/>
          <w:bCs/>
          <w:sz w:val="24"/>
          <w:szCs w:val="24"/>
          <w:rtl/>
        </w:rPr>
        <w:t xml:space="preserve">מוסד התרבות חייב להיות מוכר ובעל תוכן חינוכי. </w:t>
      </w:r>
    </w:p>
    <w:p w:rsidR="00FA2756" w:rsidRPr="00611471" w:rsidRDefault="00FA2756" w:rsidP="00827892">
      <w:pPr>
        <w:pStyle w:val="aa"/>
        <w:numPr>
          <w:ilvl w:val="0"/>
          <w:numId w:val="35"/>
        </w:numPr>
        <w:tabs>
          <w:tab w:val="left" w:pos="425"/>
        </w:tabs>
        <w:spacing w:after="0" w:line="276" w:lineRule="auto"/>
        <w:ind w:right="570"/>
        <w:contextualSpacing w:val="0"/>
        <w:jc w:val="both"/>
        <w:rPr>
          <w:rFonts w:ascii="David" w:hAnsi="David" w:cs="David"/>
          <w:b/>
          <w:bCs/>
          <w:sz w:val="24"/>
          <w:szCs w:val="24"/>
        </w:rPr>
      </w:pPr>
      <w:r w:rsidRPr="00611471">
        <w:rPr>
          <w:rFonts w:ascii="David" w:hAnsi="David" w:cs="David" w:hint="cs"/>
          <w:b/>
          <w:bCs/>
          <w:sz w:val="24"/>
          <w:szCs w:val="24"/>
          <w:rtl/>
        </w:rPr>
        <w:t xml:space="preserve">המוסדות מסווגים בקטגוריות של; היסטוריה, זהות ומורשת, קהילה וחברה. </w:t>
      </w:r>
    </w:p>
    <w:p w:rsidR="00B7775A" w:rsidRDefault="00FA2756" w:rsidP="00827892">
      <w:pPr>
        <w:pStyle w:val="aa"/>
        <w:numPr>
          <w:ilvl w:val="0"/>
          <w:numId w:val="35"/>
        </w:numPr>
        <w:tabs>
          <w:tab w:val="left" w:pos="425"/>
        </w:tabs>
        <w:spacing w:after="0" w:line="276" w:lineRule="auto"/>
        <w:ind w:right="570"/>
        <w:contextualSpacing w:val="0"/>
        <w:jc w:val="both"/>
        <w:rPr>
          <w:rFonts w:ascii="David" w:hAnsi="David" w:cs="David"/>
          <w:b/>
          <w:bCs/>
          <w:sz w:val="24"/>
          <w:szCs w:val="24"/>
        </w:rPr>
      </w:pPr>
      <w:r w:rsidRPr="00611471">
        <w:rPr>
          <w:rFonts w:ascii="David" w:hAnsi="David" w:cs="David" w:hint="cs"/>
          <w:b/>
          <w:bCs/>
          <w:sz w:val="24"/>
          <w:szCs w:val="24"/>
          <w:rtl/>
        </w:rPr>
        <w:t>למנהלי בתי הספר, יש אתר פתוח של היתרון הירושלמי (הוצג לדוגמא ) ובו מופיעים מוסדות התרבות, והם קובעים בעצמם, את מוקדי הביקור.</w:t>
      </w:r>
    </w:p>
    <w:p w:rsidR="00FA2756" w:rsidRPr="00611471" w:rsidRDefault="00B7775A" w:rsidP="00827892">
      <w:pPr>
        <w:pStyle w:val="aa"/>
        <w:numPr>
          <w:ilvl w:val="0"/>
          <w:numId w:val="35"/>
        </w:numPr>
        <w:tabs>
          <w:tab w:val="left" w:pos="425"/>
        </w:tabs>
        <w:spacing w:after="0" w:line="276" w:lineRule="auto"/>
        <w:ind w:right="570"/>
        <w:contextualSpacing w:val="0"/>
        <w:jc w:val="both"/>
        <w:rPr>
          <w:rFonts w:ascii="David" w:hAnsi="David" w:cs="David"/>
          <w:b/>
          <w:bCs/>
          <w:sz w:val="24"/>
          <w:szCs w:val="24"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 xml:space="preserve">המוזיאון המבוקש ביותר, מוזיאון ישראל ומוזיאון המדע. </w:t>
      </w:r>
      <w:r w:rsidR="00FA2756" w:rsidRPr="00611471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</w:p>
    <w:p w:rsidR="00FA2756" w:rsidRPr="00611471" w:rsidRDefault="00FA2756" w:rsidP="00827892">
      <w:pPr>
        <w:pStyle w:val="aa"/>
        <w:numPr>
          <w:ilvl w:val="0"/>
          <w:numId w:val="35"/>
        </w:numPr>
        <w:tabs>
          <w:tab w:val="left" w:pos="425"/>
        </w:tabs>
        <w:spacing w:after="0" w:line="276" w:lineRule="auto"/>
        <w:ind w:right="570"/>
        <w:contextualSpacing w:val="0"/>
        <w:jc w:val="both"/>
        <w:rPr>
          <w:rFonts w:ascii="David" w:hAnsi="David" w:cs="David"/>
          <w:b/>
          <w:bCs/>
          <w:sz w:val="24"/>
          <w:szCs w:val="24"/>
        </w:rPr>
      </w:pPr>
      <w:r w:rsidRPr="00611471">
        <w:rPr>
          <w:rFonts w:ascii="David" w:hAnsi="David" w:cs="David" w:hint="cs"/>
          <w:b/>
          <w:bCs/>
          <w:sz w:val="24"/>
          <w:szCs w:val="24"/>
          <w:rtl/>
        </w:rPr>
        <w:t xml:space="preserve">התמחור מבוסס על תשלום משותף של מנהלי בתי הספר ותקציב היתרון הירושלמי, ובכלל זה כולל היסעים. </w:t>
      </w:r>
    </w:p>
    <w:p w:rsidR="00C13A75" w:rsidRPr="00611471" w:rsidRDefault="00FA2756" w:rsidP="00827892">
      <w:pPr>
        <w:pStyle w:val="aa"/>
        <w:numPr>
          <w:ilvl w:val="0"/>
          <w:numId w:val="35"/>
        </w:numPr>
        <w:tabs>
          <w:tab w:val="left" w:pos="425"/>
        </w:tabs>
        <w:spacing w:after="0" w:line="276" w:lineRule="auto"/>
        <w:ind w:right="570"/>
        <w:contextualSpacing w:val="0"/>
        <w:jc w:val="both"/>
        <w:rPr>
          <w:rFonts w:ascii="David" w:hAnsi="David" w:cs="David"/>
          <w:b/>
          <w:bCs/>
          <w:sz w:val="24"/>
          <w:szCs w:val="24"/>
        </w:rPr>
      </w:pPr>
      <w:r w:rsidRPr="00611471">
        <w:rPr>
          <w:rFonts w:ascii="David" w:hAnsi="David" w:cs="David" w:hint="cs"/>
          <w:b/>
          <w:bCs/>
          <w:sz w:val="24"/>
          <w:szCs w:val="24"/>
          <w:rtl/>
        </w:rPr>
        <w:t>אורית מ</w:t>
      </w:r>
      <w:r w:rsidR="00C13A75" w:rsidRPr="00611471">
        <w:rPr>
          <w:rFonts w:ascii="David" w:hAnsi="David" w:cs="David" w:hint="cs"/>
          <w:b/>
          <w:bCs/>
          <w:sz w:val="24"/>
          <w:szCs w:val="24"/>
          <w:rtl/>
        </w:rPr>
        <w:t>ציינת שהמוזיאון עונה על הצרכים החינוכיים,  מאפשר בהחלט ליצור חוויה לימודית ומתאים מאוד לתלמידי בתי הספר של דור</w:t>
      </w:r>
      <w:r w:rsidR="00C13A75" w:rsidRPr="00611471">
        <w:rPr>
          <w:rFonts w:ascii="David" w:hAnsi="David" w:cs="David" w:hint="cs"/>
          <w:b/>
          <w:bCs/>
          <w:sz w:val="24"/>
          <w:szCs w:val="24"/>
        </w:rPr>
        <w:t xml:space="preserve"> </w:t>
      </w:r>
      <w:r w:rsidR="00C13A75" w:rsidRPr="00611471">
        <w:rPr>
          <w:rFonts w:ascii="David" w:hAnsi="David" w:cs="David" w:hint="cs"/>
          <w:b/>
          <w:bCs/>
          <w:sz w:val="24"/>
          <w:szCs w:val="24"/>
          <w:rtl/>
        </w:rPr>
        <w:t xml:space="preserve"> ה </w:t>
      </w:r>
      <w:r w:rsidR="00C13A75" w:rsidRPr="00611471">
        <w:rPr>
          <w:rFonts w:ascii="David" w:hAnsi="David" w:cs="David" w:hint="cs"/>
          <w:b/>
          <w:bCs/>
          <w:sz w:val="24"/>
          <w:szCs w:val="24"/>
        </w:rPr>
        <w:t>Y</w:t>
      </w:r>
      <w:r w:rsidR="00C13A75" w:rsidRPr="00611471">
        <w:rPr>
          <w:rFonts w:ascii="David" w:hAnsi="David" w:cs="David"/>
          <w:b/>
          <w:bCs/>
          <w:sz w:val="24"/>
          <w:szCs w:val="24"/>
        </w:rPr>
        <w:t xml:space="preserve">/ </w:t>
      </w:r>
    </w:p>
    <w:p w:rsidR="00C13A75" w:rsidRPr="00611471" w:rsidRDefault="00C13A75" w:rsidP="00827892">
      <w:pPr>
        <w:pStyle w:val="aa"/>
        <w:numPr>
          <w:ilvl w:val="0"/>
          <w:numId w:val="35"/>
        </w:numPr>
        <w:tabs>
          <w:tab w:val="left" w:pos="425"/>
        </w:tabs>
        <w:spacing w:after="0" w:line="276" w:lineRule="auto"/>
        <w:ind w:right="570"/>
        <w:contextualSpacing w:val="0"/>
        <w:jc w:val="both"/>
        <w:rPr>
          <w:rFonts w:ascii="David" w:hAnsi="David" w:cs="David"/>
          <w:b/>
          <w:bCs/>
          <w:sz w:val="24"/>
          <w:szCs w:val="24"/>
        </w:rPr>
      </w:pPr>
      <w:r w:rsidRPr="00611471">
        <w:rPr>
          <w:rFonts w:ascii="David" w:hAnsi="David" w:cs="David" w:hint="cs"/>
          <w:b/>
          <w:bCs/>
          <w:sz w:val="24"/>
          <w:szCs w:val="24"/>
          <w:rtl/>
        </w:rPr>
        <w:t xml:space="preserve">אורית ממליצה על ביקור עם קבוצת תלמידים בזמן הקרוב, </w:t>
      </w:r>
      <w:r w:rsidR="00330148">
        <w:rPr>
          <w:rFonts w:ascii="David" w:hAnsi="David" w:cs="David" w:hint="cs"/>
          <w:b/>
          <w:bCs/>
          <w:sz w:val="24"/>
          <w:szCs w:val="24"/>
          <w:rtl/>
        </w:rPr>
        <w:t>מ</w:t>
      </w:r>
      <w:r w:rsidRPr="00611471">
        <w:rPr>
          <w:rFonts w:ascii="David" w:hAnsi="David" w:cs="David" w:hint="cs"/>
          <w:b/>
          <w:bCs/>
          <w:sz w:val="24"/>
          <w:szCs w:val="24"/>
          <w:rtl/>
        </w:rPr>
        <w:t>עין קבוצת מיקוד</w:t>
      </w:r>
      <w:r w:rsidR="00330148">
        <w:rPr>
          <w:rFonts w:ascii="David" w:hAnsi="David" w:cs="David" w:hint="cs"/>
          <w:b/>
          <w:bCs/>
          <w:sz w:val="24"/>
          <w:szCs w:val="24"/>
          <w:rtl/>
        </w:rPr>
        <w:t>,</w:t>
      </w:r>
      <w:r w:rsidRPr="00611471">
        <w:rPr>
          <w:rFonts w:ascii="David" w:hAnsi="David" w:cs="David" w:hint="cs"/>
          <w:b/>
          <w:bCs/>
          <w:sz w:val="24"/>
          <w:szCs w:val="24"/>
          <w:rtl/>
        </w:rPr>
        <w:t xml:space="preserve"> ולראות דרך עיני התלמידים את יתרונות חווית הביקור. </w:t>
      </w:r>
    </w:p>
    <w:p w:rsidR="00C13A75" w:rsidRPr="00611471" w:rsidRDefault="00C13A75" w:rsidP="00827892">
      <w:pPr>
        <w:pStyle w:val="aa"/>
        <w:numPr>
          <w:ilvl w:val="0"/>
          <w:numId w:val="34"/>
        </w:numPr>
        <w:spacing w:after="0" w:line="276" w:lineRule="auto"/>
        <w:ind w:left="360"/>
        <w:jc w:val="both"/>
        <w:rPr>
          <w:rFonts w:ascii="David" w:hAnsi="David" w:cs="David"/>
          <w:b/>
          <w:bCs/>
          <w:sz w:val="24"/>
          <w:szCs w:val="24"/>
        </w:rPr>
      </w:pPr>
      <w:r w:rsidRPr="00611471">
        <w:rPr>
          <w:rFonts w:ascii="David" w:hAnsi="David" w:cs="David" w:hint="cs"/>
          <w:b/>
          <w:bCs/>
          <w:sz w:val="24"/>
          <w:szCs w:val="24"/>
          <w:rtl/>
        </w:rPr>
        <w:t xml:space="preserve">בימים הקרובים ייקבע ביקור במוזיאון של כלל ראשי </w:t>
      </w:r>
      <w:proofErr w:type="spellStart"/>
      <w:r w:rsidRPr="00611471">
        <w:rPr>
          <w:rFonts w:ascii="David" w:hAnsi="David" w:cs="David" w:hint="cs"/>
          <w:b/>
          <w:bCs/>
          <w:sz w:val="24"/>
          <w:szCs w:val="24"/>
          <w:rtl/>
        </w:rPr>
        <w:t>מנח"י</w:t>
      </w:r>
      <w:proofErr w:type="spellEnd"/>
      <w:r w:rsidRPr="00611471">
        <w:rPr>
          <w:rFonts w:ascii="David" w:hAnsi="David" w:cs="David" w:hint="cs"/>
          <w:b/>
          <w:bCs/>
          <w:sz w:val="24"/>
          <w:szCs w:val="24"/>
          <w:rtl/>
        </w:rPr>
        <w:t xml:space="preserve"> ירושלים ומנהלי בתי הספר כולל יום עיון באמבסדור. </w:t>
      </w:r>
    </w:p>
    <w:p w:rsidR="000671CD" w:rsidRPr="0089373B" w:rsidRDefault="009F5581" w:rsidP="0089373B">
      <w:pPr>
        <w:pStyle w:val="aa"/>
        <w:numPr>
          <w:ilvl w:val="0"/>
          <w:numId w:val="34"/>
        </w:numPr>
        <w:spacing w:after="0" w:line="276" w:lineRule="auto"/>
        <w:ind w:left="360"/>
        <w:rPr>
          <w:rFonts w:ascii="David" w:hAnsi="David" w:cs="David"/>
          <w:b/>
          <w:bCs/>
          <w:sz w:val="24"/>
          <w:szCs w:val="24"/>
        </w:rPr>
      </w:pPr>
      <w:r w:rsidRPr="00611471">
        <w:rPr>
          <w:rFonts w:ascii="David" w:hAnsi="David" w:cs="David"/>
          <w:b/>
          <w:bCs/>
          <w:sz w:val="24"/>
          <w:szCs w:val="24"/>
          <w:rtl/>
        </w:rPr>
        <w:t xml:space="preserve">בברכה </w:t>
      </w:r>
      <w:r w:rsidR="00896727" w:rsidRPr="00611471">
        <w:rPr>
          <w:rFonts w:ascii="David" w:hAnsi="David" w:cs="David" w:hint="cs"/>
          <w:b/>
          <w:bCs/>
          <w:sz w:val="24"/>
          <w:szCs w:val="24"/>
          <w:rtl/>
        </w:rPr>
        <w:t>.</w:t>
      </w:r>
    </w:p>
    <w:p w:rsidR="00474C2B" w:rsidRPr="00611471" w:rsidRDefault="00A16C8D" w:rsidP="00A16C8D">
      <w:pPr>
        <w:spacing w:after="0" w:line="240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bookmarkStart w:id="0" w:name="_GoBack"/>
      <w:r w:rsidRPr="00611471">
        <w:rPr>
          <w:noProof/>
          <w:rtl/>
        </w:rPr>
        <w:drawing>
          <wp:inline distT="0" distB="0" distL="0" distR="0" wp14:anchorId="73E1382E" wp14:editId="22352756">
            <wp:extent cx="895350" cy="304800"/>
            <wp:effectExtent l="19050" t="0" r="0" b="0"/>
            <wp:docPr id="1" name="תמונה 2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2" descr="untitled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45296" t="57544" r="19547" b="181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304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  <w:r w:rsidR="00474C2B" w:rsidRPr="00611471">
        <w:rPr>
          <w:rFonts w:ascii="David" w:hAnsi="David" w:cs="David"/>
          <w:b/>
          <w:bCs/>
          <w:sz w:val="24"/>
          <w:szCs w:val="24"/>
          <w:rtl/>
        </w:rPr>
        <w:t xml:space="preserve">                             </w:t>
      </w:r>
      <w:r w:rsidR="0089373B">
        <w:rPr>
          <w:rFonts w:ascii="David" w:hAnsi="David" w:cs="David" w:hint="cs"/>
          <w:b/>
          <w:bCs/>
          <w:sz w:val="24"/>
          <w:szCs w:val="24"/>
          <w:rtl/>
        </w:rPr>
        <w:t xml:space="preserve">                                                                                        </w:t>
      </w:r>
    </w:p>
    <w:p w:rsidR="00474C2B" w:rsidRPr="00611471" w:rsidRDefault="00474C2B" w:rsidP="00A55547">
      <w:pPr>
        <w:tabs>
          <w:tab w:val="left" w:pos="1814"/>
        </w:tabs>
        <w:spacing w:after="0" w:line="240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611471">
        <w:rPr>
          <w:rFonts w:ascii="David" w:hAnsi="David" w:cs="David"/>
          <w:b/>
          <w:bCs/>
          <w:sz w:val="24"/>
          <w:szCs w:val="24"/>
          <w:rtl/>
        </w:rPr>
        <w:t>נצ"מ (דימ') גדעון  מור</w:t>
      </w:r>
    </w:p>
    <w:p w:rsidR="00396455" w:rsidRPr="00611471" w:rsidRDefault="00396455" w:rsidP="00A55547">
      <w:pPr>
        <w:tabs>
          <w:tab w:val="left" w:pos="1814"/>
        </w:tabs>
        <w:spacing w:after="0" w:line="240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611471">
        <w:rPr>
          <w:rFonts w:ascii="David" w:hAnsi="David" w:cs="David"/>
          <w:b/>
          <w:bCs/>
          <w:sz w:val="24"/>
          <w:szCs w:val="24"/>
          <w:rtl/>
        </w:rPr>
        <w:t xml:space="preserve">ג  -  מ         </w:t>
      </w:r>
      <w:r w:rsidR="00D83667" w:rsidRPr="00611471">
        <w:rPr>
          <w:rFonts w:ascii="David" w:hAnsi="David" w:cs="David"/>
          <w:b/>
          <w:bCs/>
          <w:sz w:val="24"/>
          <w:szCs w:val="24"/>
          <w:rtl/>
        </w:rPr>
        <w:t xml:space="preserve">    </w:t>
      </w:r>
      <w:r w:rsidRPr="00611471">
        <w:rPr>
          <w:rFonts w:ascii="David" w:hAnsi="David" w:cs="David"/>
          <w:b/>
          <w:bCs/>
          <w:sz w:val="24"/>
          <w:szCs w:val="24"/>
          <w:rtl/>
        </w:rPr>
        <w:t xml:space="preserve">        ידע </w:t>
      </w:r>
    </w:p>
    <w:sectPr w:rsidR="00396455" w:rsidRPr="00611471" w:rsidSect="008F4476">
      <w:headerReference w:type="default" r:id="rId10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74FA" w:rsidRDefault="003174FA" w:rsidP="001A246D">
      <w:pPr>
        <w:spacing w:after="0" w:line="240" w:lineRule="auto"/>
      </w:pPr>
      <w:r>
        <w:separator/>
      </w:r>
    </w:p>
  </w:endnote>
  <w:endnote w:type="continuationSeparator" w:id="0">
    <w:p w:rsidR="003174FA" w:rsidRDefault="003174FA" w:rsidP="001A24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74FA" w:rsidRDefault="003174FA" w:rsidP="001A246D">
      <w:pPr>
        <w:spacing w:after="0" w:line="240" w:lineRule="auto"/>
      </w:pPr>
      <w:r>
        <w:separator/>
      </w:r>
    </w:p>
  </w:footnote>
  <w:footnote w:type="continuationSeparator" w:id="0">
    <w:p w:rsidR="003174FA" w:rsidRDefault="003174FA" w:rsidP="001A24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246D" w:rsidRPr="004C69D9" w:rsidRDefault="003174FA" w:rsidP="004C69D9">
    <w:pPr>
      <w:pStyle w:val="a3"/>
      <w:rPr>
        <w:rFonts w:ascii="David" w:hAnsi="David" w:cs="David"/>
        <w:sz w:val="20"/>
        <w:szCs w:val="20"/>
      </w:rPr>
    </w:pPr>
    <w:r>
      <w:rPr>
        <w:rFonts w:ascii="David" w:hAnsi="David" w:cs="David"/>
        <w:noProof/>
        <w:sz w:val="20"/>
        <w:szCs w:val="20"/>
        <w:highlight w:val="lightGray"/>
        <w:lang w:eastAsia="zh-TW"/>
      </w:rPr>
      <w:pict>
        <v:group id="_x0000_s2049" style="position:absolute;left:0;text-align:left;margin-left:0;margin-top:0;width:414.2pt;height:28.6pt;flip:x;z-index:251660288;mso-width-percent:1000;mso-position-horizontal:center;mso-position-horizontal-relative:margin;mso-position-vertical:center;mso-position-vertical-relative:top-margin-area;mso-width-percent:1000;mso-width-relative:margin" coordorigin="1778,533" coordsize="8690,376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0" type="#_x0000_t32" style="position:absolute;left:1778;top:720;width:8690;height:0;mso-position-horizontal:center;mso-position-horizontal-relative:margin;mso-position-vertical:center;mso-position-vertical-relative:top-margin-area;mso-height-relative:bottom-margin-area;v-text-anchor:middle" o:connectortype="straight" strokecolor="gray [1629]" strokeweight="1pt"/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2051" type="#_x0000_t185" style="position:absolute;left:5718;top:533;width:797;height:376;mso-width-percent:100;mso-position-horizontal:center;mso-position-horizontal-relative:margin;mso-position-vertical:center;mso-position-vertical-relative:top-margin-area;mso-width-percent:100;mso-width-relative:margin;mso-height-relative:bottom-margin-area" filled="t" fillcolor="white [3212]" strokecolor="gray [1629]" strokeweight="2.25pt">
            <v:textbox style="mso-next-textbox:#_x0000_s2051" inset=",0,,0">
              <w:txbxContent>
                <w:p w:rsidR="00960E45" w:rsidRDefault="00F546EF">
                  <w:pPr>
                    <w:jc w:val="center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ג,מ</w:t>
                  </w:r>
                  <w:r w:rsidR="00960E45">
                    <w:rPr>
                      <w:rFonts w:hint="cs"/>
                      <w:rtl/>
                    </w:rPr>
                    <w:t xml:space="preserve"> ידע</w:t>
                  </w:r>
                </w:p>
                <w:p w:rsidR="00F546EF" w:rsidRDefault="00960E45">
                  <w:pPr>
                    <w:jc w:val="center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ידע</w:t>
                  </w:r>
                </w:p>
                <w:p w:rsidR="00960E45" w:rsidRDefault="00960E45">
                  <w:pPr>
                    <w:jc w:val="center"/>
                  </w:pPr>
                  <w:r>
                    <w:rPr>
                      <w:rFonts w:hint="cs"/>
                      <w:rtl/>
                    </w:rPr>
                    <w:t>ידע</w:t>
                  </w:r>
                </w:p>
              </w:txbxContent>
            </v:textbox>
          </v:shape>
          <w10:wrap anchorx="margin" anchory="margin"/>
        </v:group>
      </w:pict>
    </w:r>
    <w:sdt>
      <w:sdtPr>
        <w:rPr>
          <w:rFonts w:ascii="David" w:hAnsi="David" w:cs="David"/>
          <w:sz w:val="20"/>
          <w:szCs w:val="20"/>
          <w:highlight w:val="lightGray"/>
          <w:rtl/>
        </w:rPr>
        <w:id w:val="358041712"/>
        <w:docPartObj>
          <w:docPartGallery w:val="Page Numbers (Top of Page)"/>
          <w:docPartUnique/>
        </w:docPartObj>
      </w:sdtPr>
      <w:sdtEndPr/>
      <w:sdtContent>
        <w:r w:rsidR="00F546EF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 xml:space="preserve">ייעוץ, </w:t>
        </w:r>
        <w:r w:rsidR="00960E45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 xml:space="preserve">סימולציות, </w:t>
        </w:r>
        <w:r w:rsidR="004C69D9" w:rsidRPr="004C69D9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 xml:space="preserve">תרחישי ייחוס, </w:t>
        </w:r>
        <w:r w:rsidR="00F546EF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>תרגילים</w:t>
        </w:r>
        <w:r w:rsidR="004C69D9" w:rsidRPr="004C69D9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>,</w:t>
        </w:r>
        <w:r w:rsidR="00F546EF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>אימונים</w:t>
        </w:r>
        <w:r w:rsidR="004C69D9" w:rsidRPr="004C69D9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>,                    הדרכות,</w:t>
        </w:r>
        <w:r w:rsidR="00F546EF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>הרצאות,</w:t>
        </w:r>
        <w:r w:rsidR="00960E45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 xml:space="preserve"> </w:t>
        </w:r>
        <w:r w:rsidR="004C69D9" w:rsidRPr="004C69D9">
          <w:rPr>
            <w:rFonts w:ascii="David" w:hAnsi="David" w:cs="David"/>
            <w:sz w:val="20"/>
            <w:szCs w:val="20"/>
            <w:highlight w:val="lightGray"/>
            <w:rtl/>
          </w:rPr>
          <w:t>סדנאות, סמינרים,</w:t>
        </w:r>
        <w:r w:rsidR="004C69D9" w:rsidRPr="004C69D9">
          <w:rPr>
            <w:rFonts w:ascii="David" w:hAnsi="David" w:cs="David" w:hint="cs"/>
            <w:sz w:val="20"/>
            <w:szCs w:val="20"/>
            <w:highlight w:val="lightGray"/>
            <w:rtl/>
          </w:rPr>
          <w:t xml:space="preserve"> </w:t>
        </w:r>
        <w:r w:rsidR="004C69D9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 xml:space="preserve">סיורי </w:t>
        </w:r>
        <w:r w:rsidR="004C69D9" w:rsidRPr="004C69D9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>בטל"ם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F4B83"/>
    <w:multiLevelType w:val="hybridMultilevel"/>
    <w:tmpl w:val="6498A1D6"/>
    <w:lvl w:ilvl="0" w:tplc="CDBC52D6">
      <w:start w:val="1"/>
      <w:numFmt w:val="hebrew1"/>
      <w:lvlText w:val="%1."/>
      <w:lvlJc w:val="center"/>
      <w:pPr>
        <w:ind w:left="720" w:hanging="360"/>
      </w:pPr>
      <w:rPr>
        <w:rFonts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9C36D9"/>
    <w:multiLevelType w:val="hybridMultilevel"/>
    <w:tmpl w:val="E01C1CBA"/>
    <w:lvl w:ilvl="0" w:tplc="0650767C">
      <w:start w:val="1"/>
      <w:numFmt w:val="hebrew1"/>
      <w:lvlText w:val="%1."/>
      <w:lvlJc w:val="left"/>
      <w:pPr>
        <w:ind w:left="180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7DB6687"/>
    <w:multiLevelType w:val="hybridMultilevel"/>
    <w:tmpl w:val="2AE63D78"/>
    <w:lvl w:ilvl="0" w:tplc="ED44FDF4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F95D48"/>
    <w:multiLevelType w:val="hybridMultilevel"/>
    <w:tmpl w:val="60AE487A"/>
    <w:lvl w:ilvl="0" w:tplc="0650767C">
      <w:start w:val="1"/>
      <w:numFmt w:val="hebrew1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C62791"/>
    <w:multiLevelType w:val="hybridMultilevel"/>
    <w:tmpl w:val="638A23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E06BD3"/>
    <w:multiLevelType w:val="hybridMultilevel"/>
    <w:tmpl w:val="89E248CE"/>
    <w:lvl w:ilvl="0" w:tplc="0650767C">
      <w:start w:val="1"/>
      <w:numFmt w:val="hebrew1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4C7D96"/>
    <w:multiLevelType w:val="hybridMultilevel"/>
    <w:tmpl w:val="2252199E"/>
    <w:lvl w:ilvl="0" w:tplc="CDBC52D6">
      <w:start w:val="1"/>
      <w:numFmt w:val="hebrew1"/>
      <w:lvlText w:val="%1."/>
      <w:lvlJc w:val="center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512422"/>
    <w:multiLevelType w:val="hybridMultilevel"/>
    <w:tmpl w:val="AA4A5BA8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F429CE"/>
    <w:multiLevelType w:val="hybridMultilevel"/>
    <w:tmpl w:val="0308BA94"/>
    <w:lvl w:ilvl="0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9" w15:restartNumberingAfterBreak="0">
    <w:nsid w:val="27790B5D"/>
    <w:multiLevelType w:val="hybridMultilevel"/>
    <w:tmpl w:val="5EEAC82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93C263A"/>
    <w:multiLevelType w:val="hybridMultilevel"/>
    <w:tmpl w:val="4F0CF682"/>
    <w:lvl w:ilvl="0" w:tplc="8AF8F10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AA36E91"/>
    <w:multiLevelType w:val="hybridMultilevel"/>
    <w:tmpl w:val="1A4C3B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8C7B4A"/>
    <w:multiLevelType w:val="hybridMultilevel"/>
    <w:tmpl w:val="211A5B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D14534"/>
    <w:multiLevelType w:val="hybridMultilevel"/>
    <w:tmpl w:val="55EEF9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DF75DE"/>
    <w:multiLevelType w:val="hybridMultilevel"/>
    <w:tmpl w:val="484C0A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9254AB"/>
    <w:multiLevelType w:val="hybridMultilevel"/>
    <w:tmpl w:val="F59299D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B8344F1"/>
    <w:multiLevelType w:val="hybridMultilevel"/>
    <w:tmpl w:val="2A52D652"/>
    <w:lvl w:ilvl="0" w:tplc="04090001">
      <w:start w:val="1"/>
      <w:numFmt w:val="bullet"/>
      <w:lvlText w:val=""/>
      <w:lvlJc w:val="left"/>
      <w:pPr>
        <w:ind w:left="11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95" w:hanging="360"/>
      </w:pPr>
      <w:rPr>
        <w:rFonts w:ascii="Wingdings" w:hAnsi="Wingdings" w:hint="default"/>
      </w:rPr>
    </w:lvl>
  </w:abstractNum>
  <w:abstractNum w:abstractNumId="17" w15:restartNumberingAfterBreak="0">
    <w:nsid w:val="45341BCF"/>
    <w:multiLevelType w:val="hybridMultilevel"/>
    <w:tmpl w:val="6F98AB1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6241849"/>
    <w:multiLevelType w:val="hybridMultilevel"/>
    <w:tmpl w:val="F0BACC6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6486CB6"/>
    <w:multiLevelType w:val="hybridMultilevel"/>
    <w:tmpl w:val="CEBC8AA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68B746D"/>
    <w:multiLevelType w:val="hybridMultilevel"/>
    <w:tmpl w:val="836EB1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B81E00"/>
    <w:multiLevelType w:val="hybridMultilevel"/>
    <w:tmpl w:val="06DC7D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4D6921"/>
    <w:multiLevelType w:val="hybridMultilevel"/>
    <w:tmpl w:val="DABCF6C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8D60E04"/>
    <w:multiLevelType w:val="hybridMultilevel"/>
    <w:tmpl w:val="23CA4450"/>
    <w:lvl w:ilvl="0" w:tplc="0B88CC1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BF36232"/>
    <w:multiLevelType w:val="hybridMultilevel"/>
    <w:tmpl w:val="C07CCE6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4D662B"/>
    <w:multiLevelType w:val="hybridMultilevel"/>
    <w:tmpl w:val="8CBCAA5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C72DD8"/>
    <w:multiLevelType w:val="hybridMultilevel"/>
    <w:tmpl w:val="9522DC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C65009"/>
    <w:multiLevelType w:val="hybridMultilevel"/>
    <w:tmpl w:val="774E88E8"/>
    <w:lvl w:ilvl="0" w:tplc="C8363818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b/>
        <w:bCs/>
        <w:lang w:bidi="he-IL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E202F4E"/>
    <w:multiLevelType w:val="hybridMultilevel"/>
    <w:tmpl w:val="095C79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F20F1A"/>
    <w:multiLevelType w:val="hybridMultilevel"/>
    <w:tmpl w:val="1730FD9E"/>
    <w:lvl w:ilvl="0" w:tplc="0650767C">
      <w:start w:val="1"/>
      <w:numFmt w:val="hebrew1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040964"/>
    <w:multiLevelType w:val="hybridMultilevel"/>
    <w:tmpl w:val="21D68CE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C622F15"/>
    <w:multiLevelType w:val="hybridMultilevel"/>
    <w:tmpl w:val="E1CE44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56732B"/>
    <w:multiLevelType w:val="hybridMultilevel"/>
    <w:tmpl w:val="90605C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A24E4F"/>
    <w:multiLevelType w:val="hybridMultilevel"/>
    <w:tmpl w:val="CE0298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51593F"/>
    <w:multiLevelType w:val="hybridMultilevel"/>
    <w:tmpl w:val="9A74FEA0"/>
    <w:lvl w:ilvl="0" w:tplc="ED44FDF4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1570CF96">
      <w:start w:val="1"/>
      <w:numFmt w:val="hebrew1"/>
      <w:lvlText w:val="%2."/>
      <w:lvlJc w:val="left"/>
      <w:pPr>
        <w:ind w:left="644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7BA6CE2"/>
    <w:multiLevelType w:val="hybridMultilevel"/>
    <w:tmpl w:val="72CC839E"/>
    <w:lvl w:ilvl="0" w:tplc="04090013">
      <w:start w:val="1"/>
      <w:numFmt w:val="hebrew1"/>
      <w:lvlText w:val="%1."/>
      <w:lvlJc w:val="center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18"/>
  </w:num>
  <w:num w:numId="3">
    <w:abstractNumId w:val="26"/>
  </w:num>
  <w:num w:numId="4">
    <w:abstractNumId w:val="12"/>
  </w:num>
  <w:num w:numId="5">
    <w:abstractNumId w:val="11"/>
  </w:num>
  <w:num w:numId="6">
    <w:abstractNumId w:val="8"/>
  </w:num>
  <w:num w:numId="7">
    <w:abstractNumId w:val="14"/>
  </w:num>
  <w:num w:numId="8">
    <w:abstractNumId w:val="17"/>
  </w:num>
  <w:num w:numId="9">
    <w:abstractNumId w:val="20"/>
  </w:num>
  <w:num w:numId="10">
    <w:abstractNumId w:val="31"/>
  </w:num>
  <w:num w:numId="11">
    <w:abstractNumId w:val="32"/>
  </w:num>
  <w:num w:numId="12">
    <w:abstractNumId w:val="4"/>
  </w:num>
  <w:num w:numId="13">
    <w:abstractNumId w:val="24"/>
  </w:num>
  <w:num w:numId="14">
    <w:abstractNumId w:val="0"/>
  </w:num>
  <w:num w:numId="15">
    <w:abstractNumId w:val="34"/>
  </w:num>
  <w:num w:numId="16">
    <w:abstractNumId w:val="3"/>
  </w:num>
  <w:num w:numId="17">
    <w:abstractNumId w:val="25"/>
  </w:num>
  <w:num w:numId="18">
    <w:abstractNumId w:val="2"/>
  </w:num>
  <w:num w:numId="19">
    <w:abstractNumId w:val="6"/>
  </w:num>
  <w:num w:numId="20">
    <w:abstractNumId w:val="27"/>
  </w:num>
  <w:num w:numId="21">
    <w:abstractNumId w:val="7"/>
  </w:num>
  <w:num w:numId="22">
    <w:abstractNumId w:val="35"/>
  </w:num>
  <w:num w:numId="23">
    <w:abstractNumId w:val="9"/>
  </w:num>
  <w:num w:numId="24">
    <w:abstractNumId w:val="23"/>
  </w:num>
  <w:num w:numId="25">
    <w:abstractNumId w:val="28"/>
  </w:num>
  <w:num w:numId="26">
    <w:abstractNumId w:val="5"/>
  </w:num>
  <w:num w:numId="27">
    <w:abstractNumId w:val="1"/>
  </w:num>
  <w:num w:numId="28">
    <w:abstractNumId w:val="29"/>
  </w:num>
  <w:num w:numId="29">
    <w:abstractNumId w:val="10"/>
  </w:num>
  <w:num w:numId="30">
    <w:abstractNumId w:val="15"/>
  </w:num>
  <w:num w:numId="31">
    <w:abstractNumId w:val="13"/>
  </w:num>
  <w:num w:numId="32">
    <w:abstractNumId w:val="19"/>
  </w:num>
  <w:num w:numId="33">
    <w:abstractNumId w:val="30"/>
  </w:num>
  <w:num w:numId="34">
    <w:abstractNumId w:val="21"/>
  </w:num>
  <w:num w:numId="35">
    <w:abstractNumId w:val="16"/>
  </w:num>
  <w:num w:numId="3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oNotDisplayPageBoundaries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  <o:rules v:ext="edit">
        <o:r id="V:Rule1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246D"/>
    <w:rsid w:val="00001C22"/>
    <w:rsid w:val="0000490B"/>
    <w:rsid w:val="00006C1C"/>
    <w:rsid w:val="0002095B"/>
    <w:rsid w:val="0003537A"/>
    <w:rsid w:val="00046FE1"/>
    <w:rsid w:val="000511B0"/>
    <w:rsid w:val="000512A1"/>
    <w:rsid w:val="00053634"/>
    <w:rsid w:val="000642E5"/>
    <w:rsid w:val="000671CD"/>
    <w:rsid w:val="00071C1B"/>
    <w:rsid w:val="00072797"/>
    <w:rsid w:val="00074503"/>
    <w:rsid w:val="0007513A"/>
    <w:rsid w:val="000853C6"/>
    <w:rsid w:val="00087A82"/>
    <w:rsid w:val="0009109C"/>
    <w:rsid w:val="00092B87"/>
    <w:rsid w:val="000B002D"/>
    <w:rsid w:val="000E3EB4"/>
    <w:rsid w:val="000E4B0A"/>
    <w:rsid w:val="000F5041"/>
    <w:rsid w:val="000F5BCA"/>
    <w:rsid w:val="0010166A"/>
    <w:rsid w:val="00114121"/>
    <w:rsid w:val="0013344A"/>
    <w:rsid w:val="00133461"/>
    <w:rsid w:val="001352F1"/>
    <w:rsid w:val="0014142C"/>
    <w:rsid w:val="00142662"/>
    <w:rsid w:val="00151218"/>
    <w:rsid w:val="00151D03"/>
    <w:rsid w:val="0015705B"/>
    <w:rsid w:val="00166295"/>
    <w:rsid w:val="00180A9F"/>
    <w:rsid w:val="001975C5"/>
    <w:rsid w:val="001A1DFA"/>
    <w:rsid w:val="001A246D"/>
    <w:rsid w:val="001A28E7"/>
    <w:rsid w:val="001C178A"/>
    <w:rsid w:val="001E73EA"/>
    <w:rsid w:val="001F0D4E"/>
    <w:rsid w:val="001F270A"/>
    <w:rsid w:val="001F6587"/>
    <w:rsid w:val="001F6D89"/>
    <w:rsid w:val="00204F06"/>
    <w:rsid w:val="002053C6"/>
    <w:rsid w:val="00205677"/>
    <w:rsid w:val="002145B0"/>
    <w:rsid w:val="00222D7A"/>
    <w:rsid w:val="00223CC2"/>
    <w:rsid w:val="00234C7C"/>
    <w:rsid w:val="00236E91"/>
    <w:rsid w:val="00240498"/>
    <w:rsid w:val="00250549"/>
    <w:rsid w:val="00251668"/>
    <w:rsid w:val="00264D09"/>
    <w:rsid w:val="00273C40"/>
    <w:rsid w:val="00275B2E"/>
    <w:rsid w:val="002762E4"/>
    <w:rsid w:val="0027645D"/>
    <w:rsid w:val="00277D95"/>
    <w:rsid w:val="00280849"/>
    <w:rsid w:val="00281D39"/>
    <w:rsid w:val="0028551A"/>
    <w:rsid w:val="00290074"/>
    <w:rsid w:val="002952DD"/>
    <w:rsid w:val="002A551D"/>
    <w:rsid w:val="002A6053"/>
    <w:rsid w:val="002B36B1"/>
    <w:rsid w:val="002B4424"/>
    <w:rsid w:val="002D7EBF"/>
    <w:rsid w:val="002E3135"/>
    <w:rsid w:val="002E664C"/>
    <w:rsid w:val="002F5610"/>
    <w:rsid w:val="002F78A1"/>
    <w:rsid w:val="003022AD"/>
    <w:rsid w:val="003115FB"/>
    <w:rsid w:val="003116EB"/>
    <w:rsid w:val="00316222"/>
    <w:rsid w:val="003174FA"/>
    <w:rsid w:val="00317DBA"/>
    <w:rsid w:val="00323E14"/>
    <w:rsid w:val="00330148"/>
    <w:rsid w:val="003303B3"/>
    <w:rsid w:val="003340A0"/>
    <w:rsid w:val="003457D6"/>
    <w:rsid w:val="00361869"/>
    <w:rsid w:val="00364B12"/>
    <w:rsid w:val="00370DD7"/>
    <w:rsid w:val="003756B4"/>
    <w:rsid w:val="00382878"/>
    <w:rsid w:val="00383193"/>
    <w:rsid w:val="0038527D"/>
    <w:rsid w:val="00396455"/>
    <w:rsid w:val="00397BDE"/>
    <w:rsid w:val="003B0027"/>
    <w:rsid w:val="003B7F25"/>
    <w:rsid w:val="003C24C3"/>
    <w:rsid w:val="003C65B6"/>
    <w:rsid w:val="003C7F0F"/>
    <w:rsid w:val="003E12BD"/>
    <w:rsid w:val="003E436F"/>
    <w:rsid w:val="003E7406"/>
    <w:rsid w:val="003E7A4F"/>
    <w:rsid w:val="003F34F5"/>
    <w:rsid w:val="004062B3"/>
    <w:rsid w:val="00406D1D"/>
    <w:rsid w:val="00413C93"/>
    <w:rsid w:val="0042402F"/>
    <w:rsid w:val="0042562B"/>
    <w:rsid w:val="00435CAA"/>
    <w:rsid w:val="00444AB9"/>
    <w:rsid w:val="004518F3"/>
    <w:rsid w:val="004534DB"/>
    <w:rsid w:val="004535B2"/>
    <w:rsid w:val="004553D8"/>
    <w:rsid w:val="00456ABF"/>
    <w:rsid w:val="00460F7E"/>
    <w:rsid w:val="00461D33"/>
    <w:rsid w:val="00462168"/>
    <w:rsid w:val="00462D97"/>
    <w:rsid w:val="00466EEA"/>
    <w:rsid w:val="00472D5E"/>
    <w:rsid w:val="00474C2B"/>
    <w:rsid w:val="0048584B"/>
    <w:rsid w:val="0048647F"/>
    <w:rsid w:val="00492CF7"/>
    <w:rsid w:val="00493178"/>
    <w:rsid w:val="0049421B"/>
    <w:rsid w:val="004A255B"/>
    <w:rsid w:val="004A2AF8"/>
    <w:rsid w:val="004A3FC0"/>
    <w:rsid w:val="004B19D9"/>
    <w:rsid w:val="004B498D"/>
    <w:rsid w:val="004B53FD"/>
    <w:rsid w:val="004B5EB6"/>
    <w:rsid w:val="004C17FB"/>
    <w:rsid w:val="004C4E27"/>
    <w:rsid w:val="004C69D9"/>
    <w:rsid w:val="004D1452"/>
    <w:rsid w:val="004D455C"/>
    <w:rsid w:val="004D7482"/>
    <w:rsid w:val="004E0DEB"/>
    <w:rsid w:val="004E59BF"/>
    <w:rsid w:val="004F55A9"/>
    <w:rsid w:val="004F7D07"/>
    <w:rsid w:val="00503BFF"/>
    <w:rsid w:val="00504208"/>
    <w:rsid w:val="005045F9"/>
    <w:rsid w:val="00505370"/>
    <w:rsid w:val="0052098F"/>
    <w:rsid w:val="00521945"/>
    <w:rsid w:val="00521FBD"/>
    <w:rsid w:val="005234BA"/>
    <w:rsid w:val="00527E8B"/>
    <w:rsid w:val="00543199"/>
    <w:rsid w:val="00544CE4"/>
    <w:rsid w:val="00545882"/>
    <w:rsid w:val="005465A3"/>
    <w:rsid w:val="00552564"/>
    <w:rsid w:val="00552EF6"/>
    <w:rsid w:val="00563F43"/>
    <w:rsid w:val="00567B9D"/>
    <w:rsid w:val="00577BA7"/>
    <w:rsid w:val="0058588E"/>
    <w:rsid w:val="00587B75"/>
    <w:rsid w:val="005A34D6"/>
    <w:rsid w:val="005A4974"/>
    <w:rsid w:val="005A54A3"/>
    <w:rsid w:val="005A60D6"/>
    <w:rsid w:val="005B1936"/>
    <w:rsid w:val="005B4A27"/>
    <w:rsid w:val="005B7A8F"/>
    <w:rsid w:val="005B7EFD"/>
    <w:rsid w:val="005C0898"/>
    <w:rsid w:val="005C3B5E"/>
    <w:rsid w:val="005C5903"/>
    <w:rsid w:val="005C6049"/>
    <w:rsid w:val="005E24E2"/>
    <w:rsid w:val="005E7A17"/>
    <w:rsid w:val="005F06BE"/>
    <w:rsid w:val="005F2B32"/>
    <w:rsid w:val="006012CE"/>
    <w:rsid w:val="00604DD2"/>
    <w:rsid w:val="00607174"/>
    <w:rsid w:val="00611471"/>
    <w:rsid w:val="00613220"/>
    <w:rsid w:val="00614DE6"/>
    <w:rsid w:val="00615703"/>
    <w:rsid w:val="00615DC4"/>
    <w:rsid w:val="00625985"/>
    <w:rsid w:val="00634837"/>
    <w:rsid w:val="0064184B"/>
    <w:rsid w:val="00643DF8"/>
    <w:rsid w:val="00646ADE"/>
    <w:rsid w:val="0065394F"/>
    <w:rsid w:val="0065454F"/>
    <w:rsid w:val="00655380"/>
    <w:rsid w:val="00657684"/>
    <w:rsid w:val="00675DA8"/>
    <w:rsid w:val="00676076"/>
    <w:rsid w:val="006806BC"/>
    <w:rsid w:val="00684D94"/>
    <w:rsid w:val="00690958"/>
    <w:rsid w:val="0069457B"/>
    <w:rsid w:val="00695D09"/>
    <w:rsid w:val="00696C69"/>
    <w:rsid w:val="006A3971"/>
    <w:rsid w:val="006B4510"/>
    <w:rsid w:val="006B72ED"/>
    <w:rsid w:val="006C3B23"/>
    <w:rsid w:val="006C4740"/>
    <w:rsid w:val="006C67BB"/>
    <w:rsid w:val="006D48BA"/>
    <w:rsid w:val="006D623C"/>
    <w:rsid w:val="006E20D4"/>
    <w:rsid w:val="006E6D76"/>
    <w:rsid w:val="006F468C"/>
    <w:rsid w:val="006F4A7D"/>
    <w:rsid w:val="00710F34"/>
    <w:rsid w:val="00734553"/>
    <w:rsid w:val="00736786"/>
    <w:rsid w:val="00742921"/>
    <w:rsid w:val="0074338C"/>
    <w:rsid w:val="00744C40"/>
    <w:rsid w:val="007505EF"/>
    <w:rsid w:val="00753CBE"/>
    <w:rsid w:val="0076132A"/>
    <w:rsid w:val="00763458"/>
    <w:rsid w:val="0076353E"/>
    <w:rsid w:val="007711F1"/>
    <w:rsid w:val="00780779"/>
    <w:rsid w:val="0078291E"/>
    <w:rsid w:val="00782C76"/>
    <w:rsid w:val="00797BFB"/>
    <w:rsid w:val="007A317A"/>
    <w:rsid w:val="007B2567"/>
    <w:rsid w:val="007B57C7"/>
    <w:rsid w:val="007B5D44"/>
    <w:rsid w:val="007B6208"/>
    <w:rsid w:val="007C0F33"/>
    <w:rsid w:val="007C3018"/>
    <w:rsid w:val="007D32AC"/>
    <w:rsid w:val="007D58B5"/>
    <w:rsid w:val="007E0A72"/>
    <w:rsid w:val="007E2824"/>
    <w:rsid w:val="007E424E"/>
    <w:rsid w:val="007E5149"/>
    <w:rsid w:val="007F0473"/>
    <w:rsid w:val="0080176F"/>
    <w:rsid w:val="008029A4"/>
    <w:rsid w:val="008057B4"/>
    <w:rsid w:val="00812F1A"/>
    <w:rsid w:val="008209F6"/>
    <w:rsid w:val="0082726F"/>
    <w:rsid w:val="00827892"/>
    <w:rsid w:val="00840F36"/>
    <w:rsid w:val="00846DD4"/>
    <w:rsid w:val="00853BCF"/>
    <w:rsid w:val="00854EB2"/>
    <w:rsid w:val="0086025D"/>
    <w:rsid w:val="00861D60"/>
    <w:rsid w:val="008701AF"/>
    <w:rsid w:val="008702FA"/>
    <w:rsid w:val="008735CF"/>
    <w:rsid w:val="0089373B"/>
    <w:rsid w:val="00895698"/>
    <w:rsid w:val="00896727"/>
    <w:rsid w:val="00897C16"/>
    <w:rsid w:val="008A22BE"/>
    <w:rsid w:val="008B10AB"/>
    <w:rsid w:val="008B1461"/>
    <w:rsid w:val="008B55D6"/>
    <w:rsid w:val="008C0179"/>
    <w:rsid w:val="008D475F"/>
    <w:rsid w:val="008D5C71"/>
    <w:rsid w:val="008E64A2"/>
    <w:rsid w:val="008F3274"/>
    <w:rsid w:val="008F4476"/>
    <w:rsid w:val="008F4620"/>
    <w:rsid w:val="008F7B2B"/>
    <w:rsid w:val="0090564D"/>
    <w:rsid w:val="00910E14"/>
    <w:rsid w:val="0091240F"/>
    <w:rsid w:val="0093256D"/>
    <w:rsid w:val="009339C0"/>
    <w:rsid w:val="00951AC3"/>
    <w:rsid w:val="0095582D"/>
    <w:rsid w:val="00960E45"/>
    <w:rsid w:val="009641C7"/>
    <w:rsid w:val="00967E8E"/>
    <w:rsid w:val="00971B39"/>
    <w:rsid w:val="0097644D"/>
    <w:rsid w:val="009771C5"/>
    <w:rsid w:val="00984E5F"/>
    <w:rsid w:val="00995BE7"/>
    <w:rsid w:val="009A2CD2"/>
    <w:rsid w:val="009B5BCC"/>
    <w:rsid w:val="009C0EB9"/>
    <w:rsid w:val="009E3F3C"/>
    <w:rsid w:val="009E6A2A"/>
    <w:rsid w:val="009F0746"/>
    <w:rsid w:val="009F07CE"/>
    <w:rsid w:val="009F3285"/>
    <w:rsid w:val="009F5581"/>
    <w:rsid w:val="009F5A52"/>
    <w:rsid w:val="009F66CF"/>
    <w:rsid w:val="009F6BF8"/>
    <w:rsid w:val="00A065DF"/>
    <w:rsid w:val="00A16C8D"/>
    <w:rsid w:val="00A31769"/>
    <w:rsid w:val="00A335D7"/>
    <w:rsid w:val="00A33A15"/>
    <w:rsid w:val="00A40927"/>
    <w:rsid w:val="00A42795"/>
    <w:rsid w:val="00A55547"/>
    <w:rsid w:val="00A63D22"/>
    <w:rsid w:val="00A762E0"/>
    <w:rsid w:val="00A77D20"/>
    <w:rsid w:val="00A8009A"/>
    <w:rsid w:val="00A85AD4"/>
    <w:rsid w:val="00A90A85"/>
    <w:rsid w:val="00A90D7F"/>
    <w:rsid w:val="00A918C0"/>
    <w:rsid w:val="00A92579"/>
    <w:rsid w:val="00A9293E"/>
    <w:rsid w:val="00A93CDD"/>
    <w:rsid w:val="00A943DD"/>
    <w:rsid w:val="00AA4109"/>
    <w:rsid w:val="00AA6424"/>
    <w:rsid w:val="00AB0814"/>
    <w:rsid w:val="00AB2134"/>
    <w:rsid w:val="00AB634B"/>
    <w:rsid w:val="00AC243C"/>
    <w:rsid w:val="00AD4284"/>
    <w:rsid w:val="00AD44F9"/>
    <w:rsid w:val="00AD513A"/>
    <w:rsid w:val="00AE59E7"/>
    <w:rsid w:val="00AE624C"/>
    <w:rsid w:val="00AE7CFF"/>
    <w:rsid w:val="00AF0356"/>
    <w:rsid w:val="00AF39FD"/>
    <w:rsid w:val="00AF57E6"/>
    <w:rsid w:val="00B02A75"/>
    <w:rsid w:val="00B054D6"/>
    <w:rsid w:val="00B1544A"/>
    <w:rsid w:val="00B23E97"/>
    <w:rsid w:val="00B30F42"/>
    <w:rsid w:val="00B329E2"/>
    <w:rsid w:val="00B40097"/>
    <w:rsid w:val="00B41A22"/>
    <w:rsid w:val="00B4281A"/>
    <w:rsid w:val="00B43BA5"/>
    <w:rsid w:val="00B51599"/>
    <w:rsid w:val="00B54750"/>
    <w:rsid w:val="00B571F6"/>
    <w:rsid w:val="00B640DC"/>
    <w:rsid w:val="00B72101"/>
    <w:rsid w:val="00B74F52"/>
    <w:rsid w:val="00B7775A"/>
    <w:rsid w:val="00B7795F"/>
    <w:rsid w:val="00B906FC"/>
    <w:rsid w:val="00B92D7C"/>
    <w:rsid w:val="00B95B36"/>
    <w:rsid w:val="00BA367D"/>
    <w:rsid w:val="00BA5A1A"/>
    <w:rsid w:val="00BA66E5"/>
    <w:rsid w:val="00BB19A1"/>
    <w:rsid w:val="00BB28E4"/>
    <w:rsid w:val="00BB4EAD"/>
    <w:rsid w:val="00BC0CC4"/>
    <w:rsid w:val="00BC39C1"/>
    <w:rsid w:val="00BC39CA"/>
    <w:rsid w:val="00BD0F1D"/>
    <w:rsid w:val="00BD39B6"/>
    <w:rsid w:val="00BD456E"/>
    <w:rsid w:val="00BD755A"/>
    <w:rsid w:val="00BD792B"/>
    <w:rsid w:val="00BE217E"/>
    <w:rsid w:val="00BE3C29"/>
    <w:rsid w:val="00BE64AC"/>
    <w:rsid w:val="00BF3DF5"/>
    <w:rsid w:val="00C02634"/>
    <w:rsid w:val="00C04B8C"/>
    <w:rsid w:val="00C12F1B"/>
    <w:rsid w:val="00C13568"/>
    <w:rsid w:val="00C13A75"/>
    <w:rsid w:val="00C2413F"/>
    <w:rsid w:val="00C27965"/>
    <w:rsid w:val="00C322E6"/>
    <w:rsid w:val="00C33112"/>
    <w:rsid w:val="00C35AAB"/>
    <w:rsid w:val="00C35BC6"/>
    <w:rsid w:val="00C42463"/>
    <w:rsid w:val="00C43DCF"/>
    <w:rsid w:val="00C44DFC"/>
    <w:rsid w:val="00C46923"/>
    <w:rsid w:val="00C52591"/>
    <w:rsid w:val="00C53885"/>
    <w:rsid w:val="00C5687A"/>
    <w:rsid w:val="00C6146A"/>
    <w:rsid w:val="00C72C4E"/>
    <w:rsid w:val="00C73359"/>
    <w:rsid w:val="00C907B0"/>
    <w:rsid w:val="00CA0274"/>
    <w:rsid w:val="00CA774A"/>
    <w:rsid w:val="00CB1BC2"/>
    <w:rsid w:val="00CB34BB"/>
    <w:rsid w:val="00CC2CF5"/>
    <w:rsid w:val="00CC2E0B"/>
    <w:rsid w:val="00CC5EFD"/>
    <w:rsid w:val="00CC7229"/>
    <w:rsid w:val="00CD0CFC"/>
    <w:rsid w:val="00CE1C09"/>
    <w:rsid w:val="00CE6DB7"/>
    <w:rsid w:val="00CF5A96"/>
    <w:rsid w:val="00CF6607"/>
    <w:rsid w:val="00D117EF"/>
    <w:rsid w:val="00D17863"/>
    <w:rsid w:val="00D23569"/>
    <w:rsid w:val="00D24D3E"/>
    <w:rsid w:val="00D5187F"/>
    <w:rsid w:val="00D55CAE"/>
    <w:rsid w:val="00D649C9"/>
    <w:rsid w:val="00D67263"/>
    <w:rsid w:val="00D83667"/>
    <w:rsid w:val="00D955FE"/>
    <w:rsid w:val="00D962D5"/>
    <w:rsid w:val="00DA3946"/>
    <w:rsid w:val="00DA4423"/>
    <w:rsid w:val="00DA6F84"/>
    <w:rsid w:val="00DB1E03"/>
    <w:rsid w:val="00DD108B"/>
    <w:rsid w:val="00DD2024"/>
    <w:rsid w:val="00DD3A1C"/>
    <w:rsid w:val="00DF556C"/>
    <w:rsid w:val="00DF6E37"/>
    <w:rsid w:val="00E0630B"/>
    <w:rsid w:val="00E06D86"/>
    <w:rsid w:val="00E07915"/>
    <w:rsid w:val="00E07DB0"/>
    <w:rsid w:val="00E12F27"/>
    <w:rsid w:val="00E25BED"/>
    <w:rsid w:val="00E27EF2"/>
    <w:rsid w:val="00E30E1E"/>
    <w:rsid w:val="00E413FE"/>
    <w:rsid w:val="00E41506"/>
    <w:rsid w:val="00E428CD"/>
    <w:rsid w:val="00E47698"/>
    <w:rsid w:val="00E50E63"/>
    <w:rsid w:val="00E5787D"/>
    <w:rsid w:val="00E64DBF"/>
    <w:rsid w:val="00E71EC5"/>
    <w:rsid w:val="00EA295C"/>
    <w:rsid w:val="00EA579C"/>
    <w:rsid w:val="00EA6EB4"/>
    <w:rsid w:val="00EB6882"/>
    <w:rsid w:val="00EC581E"/>
    <w:rsid w:val="00EC6389"/>
    <w:rsid w:val="00EC6A61"/>
    <w:rsid w:val="00ED59F6"/>
    <w:rsid w:val="00EF04C8"/>
    <w:rsid w:val="00F043FC"/>
    <w:rsid w:val="00F230FB"/>
    <w:rsid w:val="00F2755E"/>
    <w:rsid w:val="00F357EF"/>
    <w:rsid w:val="00F53253"/>
    <w:rsid w:val="00F546EF"/>
    <w:rsid w:val="00F54A72"/>
    <w:rsid w:val="00F55D23"/>
    <w:rsid w:val="00F56F06"/>
    <w:rsid w:val="00F57598"/>
    <w:rsid w:val="00F630F0"/>
    <w:rsid w:val="00F703FE"/>
    <w:rsid w:val="00F73844"/>
    <w:rsid w:val="00F87059"/>
    <w:rsid w:val="00F912B9"/>
    <w:rsid w:val="00F92BD2"/>
    <w:rsid w:val="00F93441"/>
    <w:rsid w:val="00F97ED3"/>
    <w:rsid w:val="00FA1516"/>
    <w:rsid w:val="00FA1B37"/>
    <w:rsid w:val="00FA2756"/>
    <w:rsid w:val="00FA470D"/>
    <w:rsid w:val="00FA4788"/>
    <w:rsid w:val="00FB27DF"/>
    <w:rsid w:val="00FB603B"/>
    <w:rsid w:val="00FB7670"/>
    <w:rsid w:val="00FB7E43"/>
    <w:rsid w:val="00FD1B6E"/>
    <w:rsid w:val="00FD3CA0"/>
    <w:rsid w:val="00FE2051"/>
    <w:rsid w:val="00FE4A9A"/>
    <w:rsid w:val="00FE5C37"/>
    <w:rsid w:val="00FF065C"/>
    <w:rsid w:val="00FF2836"/>
    <w:rsid w:val="00FF3288"/>
    <w:rsid w:val="00FF39E4"/>
    <w:rsid w:val="00FF75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5DC47789"/>
  <w15:docId w15:val="{A0FA9699-29DB-494E-9F14-3FEE31B98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46DD4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246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1A246D"/>
  </w:style>
  <w:style w:type="paragraph" w:styleId="a5">
    <w:name w:val="footer"/>
    <w:basedOn w:val="a"/>
    <w:link w:val="a6"/>
    <w:uiPriority w:val="99"/>
    <w:semiHidden/>
    <w:unhideWhenUsed/>
    <w:rsid w:val="001A246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semiHidden/>
    <w:rsid w:val="001A246D"/>
  </w:style>
  <w:style w:type="character" w:styleId="a7">
    <w:name w:val="Placeholder Text"/>
    <w:basedOn w:val="a0"/>
    <w:uiPriority w:val="99"/>
    <w:semiHidden/>
    <w:rsid w:val="001A246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1A24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טקסט בלונים תו"/>
    <w:basedOn w:val="a0"/>
    <w:link w:val="a8"/>
    <w:uiPriority w:val="99"/>
    <w:semiHidden/>
    <w:rsid w:val="001A246D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76132A"/>
    <w:pPr>
      <w:ind w:left="720"/>
      <w:contextualSpacing/>
    </w:pPr>
  </w:style>
  <w:style w:type="paragraph" w:customStyle="1" w:styleId="ab">
    <w:name w:val="תו"/>
    <w:basedOn w:val="a"/>
    <w:rsid w:val="00797BFB"/>
    <w:pPr>
      <w:bidi w:val="0"/>
      <w:spacing w:line="240" w:lineRule="exact"/>
    </w:pPr>
    <w:rPr>
      <w:rFonts w:ascii="Verdana" w:eastAsia="Times New Roman" w:hAnsi="Verdana" w:cs="David"/>
      <w:sz w:val="20"/>
      <w:szCs w:val="20"/>
      <w:lang w:bidi="ar-SA"/>
    </w:rPr>
  </w:style>
  <w:style w:type="paragraph" w:customStyle="1" w:styleId="ac">
    <w:name w:val="תו"/>
    <w:basedOn w:val="a"/>
    <w:rsid w:val="008B10AB"/>
    <w:pPr>
      <w:bidi w:val="0"/>
      <w:spacing w:line="240" w:lineRule="exact"/>
    </w:pPr>
    <w:rPr>
      <w:rFonts w:ascii="Verdana" w:eastAsia="Times New Roman" w:hAnsi="Verdana" w:cs="David"/>
      <w:sz w:val="20"/>
      <w:szCs w:val="20"/>
      <w:lang w:bidi="ar-SA"/>
    </w:rPr>
  </w:style>
  <w:style w:type="paragraph" w:styleId="ad">
    <w:name w:val="Body Text"/>
    <w:basedOn w:val="a"/>
    <w:link w:val="ae"/>
    <w:rsid w:val="00275B2E"/>
    <w:pPr>
      <w:spacing w:after="0" w:line="240" w:lineRule="auto"/>
    </w:pPr>
    <w:rPr>
      <w:rFonts w:ascii="Times New Roman" w:eastAsia="Times New Roman" w:hAnsi="Times New Roman" w:cs="David"/>
      <w:sz w:val="20"/>
      <w:szCs w:val="28"/>
    </w:rPr>
  </w:style>
  <w:style w:type="character" w:customStyle="1" w:styleId="ae">
    <w:name w:val="גוף טקסט תו"/>
    <w:basedOn w:val="a0"/>
    <w:link w:val="ad"/>
    <w:rsid w:val="00275B2E"/>
    <w:rPr>
      <w:rFonts w:ascii="Times New Roman" w:eastAsia="Times New Roman" w:hAnsi="Times New Roman" w:cs="David"/>
      <w:sz w:val="20"/>
      <w:szCs w:val="28"/>
    </w:rPr>
  </w:style>
  <w:style w:type="character" w:styleId="Hyperlink">
    <w:name w:val="Hyperlink"/>
    <w:basedOn w:val="a0"/>
    <w:uiPriority w:val="99"/>
    <w:unhideWhenUsed/>
    <w:rsid w:val="000642E5"/>
    <w:rPr>
      <w:color w:val="0563C1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0642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2014-09-28T00:00:00</PublishDate>
  <Abstract/>
  <CompanyAddress/>
  <CompanyPhone/>
  <CompanyFax>026560615</CompanyFax>
  <CompanyEmail>GIDONM@INDC.ORG.IL</CompanyEmail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10E469F-3CE9-480A-81A5-A108571A41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721</TotalTime>
  <Pages>1</Pages>
  <Words>361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גדעון</dc:creator>
  <cp:lastModifiedBy>גדעון מור</cp:lastModifiedBy>
  <cp:revision>282</cp:revision>
  <cp:lastPrinted>2016-11-27T07:50:00Z</cp:lastPrinted>
  <dcterms:created xsi:type="dcterms:W3CDTF">2014-09-28T19:59:00Z</dcterms:created>
  <dcterms:modified xsi:type="dcterms:W3CDTF">2019-02-25T15:30:00Z</dcterms:modified>
</cp:coreProperties>
</file>