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8EE" w:rsidRDefault="00B27994">
      <w:r>
        <w:rPr>
          <w:rtl/>
        </w:rPr>
        <w:t>מקורה של הגישה הפסיכולוגית</w:t>
      </w:r>
      <w:r w:rsidR="000A5645">
        <w:rPr>
          <w:rtl/>
        </w:rPr>
        <w:t xml:space="preserve"> הוא </w:t>
      </w:r>
      <w:r w:rsidR="00A73F15">
        <w:rPr>
          <w:rtl/>
        </w:rPr>
        <w:t>במלחמת</w:t>
      </w:r>
      <w:r w:rsidR="000A5645">
        <w:rPr>
          <w:rtl/>
        </w:rPr>
        <w:t xml:space="preserve"> העולם הראשונה. שדה הקטל העצום </w:t>
      </w:r>
      <w:r w:rsidR="00945A84">
        <w:rPr>
          <w:rtl/>
        </w:rPr>
        <w:t xml:space="preserve">במערב אירופה במלחמת העולם הראשונה העלה את השאלה </w:t>
      </w:r>
      <w:r w:rsidR="00963123">
        <w:rPr>
          <w:rtl/>
        </w:rPr>
        <w:t>כיצד משפיעה הפסיכולוגיה על ההמון</w:t>
      </w:r>
      <w:r w:rsidR="00644FD3">
        <w:rPr>
          <w:rtl/>
        </w:rPr>
        <w:t xml:space="preserve"> שבשם הפטריוטיות והנאמנות למדינה נותן לגייסם ל</w:t>
      </w:r>
      <w:r w:rsidR="008A67C4">
        <w:rPr>
          <w:rtl/>
        </w:rPr>
        <w:t xml:space="preserve">בצע קטל עצום בעם האחר. </w:t>
      </w:r>
      <w:r w:rsidR="00284D03">
        <w:rPr>
          <w:rtl/>
        </w:rPr>
        <w:t xml:space="preserve">בהמשך </w:t>
      </w:r>
      <w:r w:rsidR="00EB6C3A">
        <w:rPr>
          <w:rtl/>
        </w:rPr>
        <w:t xml:space="preserve">תופעות כמו עלייתו של היטלר </w:t>
      </w:r>
      <w:r w:rsidR="0074449E">
        <w:rPr>
          <w:rtl/>
        </w:rPr>
        <w:t xml:space="preserve">והובלתו את הצבא הגרמני לדריסתה של אירופה </w:t>
      </w:r>
      <w:r w:rsidR="00050479">
        <w:rPr>
          <w:rtl/>
        </w:rPr>
        <w:t xml:space="preserve">תוך כדי השמדת העם היהודי וכן הצלחתם של </w:t>
      </w:r>
      <w:r w:rsidR="007E14E2">
        <w:rPr>
          <w:rtl/>
        </w:rPr>
        <w:t>מנהיגים</w:t>
      </w:r>
      <w:r w:rsidR="00050479">
        <w:rPr>
          <w:rtl/>
        </w:rPr>
        <w:t xml:space="preserve"> </w:t>
      </w:r>
      <w:r w:rsidR="007E14E2">
        <w:rPr>
          <w:rtl/>
        </w:rPr>
        <w:t>אגרסיביים</w:t>
      </w:r>
      <w:r w:rsidR="00EF4CA1">
        <w:rPr>
          <w:rtl/>
        </w:rPr>
        <w:t xml:space="preserve"> כמו סטאלין </w:t>
      </w:r>
      <w:proofErr w:type="spellStart"/>
      <w:r w:rsidR="00EF4CA1">
        <w:rPr>
          <w:rtl/>
        </w:rPr>
        <w:t>ומוסוליני</w:t>
      </w:r>
      <w:proofErr w:type="spellEnd"/>
      <w:r w:rsidR="00413896">
        <w:rPr>
          <w:rtl/>
        </w:rPr>
        <w:t xml:space="preserve">, </w:t>
      </w:r>
      <w:r w:rsidR="00EF4CA1">
        <w:rPr>
          <w:rtl/>
        </w:rPr>
        <w:t xml:space="preserve">חיזקו את הצורך </w:t>
      </w:r>
      <w:r w:rsidR="008E0751">
        <w:rPr>
          <w:rtl/>
        </w:rPr>
        <w:t>בהבנה של הה</w:t>
      </w:r>
      <w:r w:rsidR="00F5358E">
        <w:rPr>
          <w:rtl/>
        </w:rPr>
        <w:t>מונים</w:t>
      </w:r>
      <w:r w:rsidR="002F2041">
        <w:rPr>
          <w:rtl/>
        </w:rPr>
        <w:t>, המנהיגים</w:t>
      </w:r>
      <w:r w:rsidR="00135F58">
        <w:rPr>
          <w:rtl/>
        </w:rPr>
        <w:t xml:space="preserve"> </w:t>
      </w:r>
      <w:r w:rsidR="00F5528F">
        <w:rPr>
          <w:rtl/>
        </w:rPr>
        <w:t>והארגונים. כך נוצרה דרישה להסבר של תופע</w:t>
      </w:r>
      <w:r w:rsidR="003C4FEE">
        <w:rPr>
          <w:rtl/>
        </w:rPr>
        <w:t>ות במדעי המדינה באמצעות הגישה הפסיכולוגית.</w:t>
      </w:r>
      <w:r w:rsidR="00A72D3D">
        <w:rPr>
          <w:rtl/>
        </w:rPr>
        <w:t xml:space="preserve"> עד שנות השישים מנותחות התופעות בהסתכלות על הפסיכולוגיה של ההמון ושל מנהיגים</w:t>
      </w:r>
      <w:r w:rsidR="00F92ED4">
        <w:rPr>
          <w:rtl/>
        </w:rPr>
        <w:t xml:space="preserve"> שמובילים לאסונות. בשנות השישים הגישה הפסיכולוגית </w:t>
      </w:r>
      <w:r w:rsidR="00B905FC">
        <w:rPr>
          <w:rtl/>
        </w:rPr>
        <w:t xml:space="preserve">מבקרת את הרציונליות לכשעצמה. היא איננה מבטלת את הרציונליות </w:t>
      </w:r>
      <w:r w:rsidR="00D125BD">
        <w:rPr>
          <w:rtl/>
        </w:rPr>
        <w:t xml:space="preserve">אלא מגדירה את מגבלותיה. בשל הבדלי אישיות והטיות </w:t>
      </w:r>
      <w:r w:rsidR="00A24CF8">
        <w:rPr>
          <w:rtl/>
        </w:rPr>
        <w:t>של בני האנוש וביניהם מנהיגים.</w:t>
      </w:r>
    </w:p>
    <w:p w:rsidR="00A24CF8" w:rsidRDefault="00A24CF8">
      <w:r>
        <w:rPr>
          <w:rtl/>
        </w:rPr>
        <w:t>ע</w:t>
      </w:r>
      <w:r w:rsidR="007B6F8C">
        <w:rPr>
          <w:rtl/>
        </w:rPr>
        <w:t>"פ תיאוריית הבחירה הרציונלית שלוש הנ</w:t>
      </w:r>
      <w:r w:rsidR="00A7314F">
        <w:rPr>
          <w:rtl/>
        </w:rPr>
        <w:t>חות יסוד :</w:t>
      </w:r>
    </w:p>
    <w:p w:rsidR="00A7314F" w:rsidRDefault="00FB6398" w:rsidP="00A7314F">
      <w:pPr>
        <w:pStyle w:val="a3"/>
        <w:numPr>
          <w:ilvl w:val="0"/>
          <w:numId w:val="1"/>
        </w:numPr>
      </w:pPr>
      <w:r>
        <w:rPr>
          <w:rtl/>
        </w:rPr>
        <w:t>לבני האדם יש העדפות.</w:t>
      </w:r>
    </w:p>
    <w:p w:rsidR="00FB6398" w:rsidRDefault="00FB6398" w:rsidP="00A7314F">
      <w:pPr>
        <w:pStyle w:val="a3"/>
        <w:numPr>
          <w:ilvl w:val="0"/>
          <w:numId w:val="1"/>
        </w:numPr>
      </w:pPr>
      <w:r>
        <w:rPr>
          <w:rtl/>
        </w:rPr>
        <w:t xml:space="preserve">העדפות מפורקות לרכיבים </w:t>
      </w:r>
      <w:r w:rsidR="00AF0948">
        <w:rPr>
          <w:rtl/>
        </w:rPr>
        <w:t>ולכל רכיב משקל שונה.</w:t>
      </w:r>
    </w:p>
    <w:p w:rsidR="00AF0948" w:rsidRDefault="00AF0948" w:rsidP="00A7314F">
      <w:pPr>
        <w:pStyle w:val="a3"/>
        <w:numPr>
          <w:ilvl w:val="0"/>
          <w:numId w:val="1"/>
        </w:numPr>
      </w:pPr>
      <w:r>
        <w:rPr>
          <w:rtl/>
        </w:rPr>
        <w:t xml:space="preserve">נעשים חישובים הסתברותיים </w:t>
      </w:r>
      <w:r w:rsidR="00257934">
        <w:rPr>
          <w:rtl/>
        </w:rPr>
        <w:t>כדי להעריך ולקבל החלטות.</w:t>
      </w:r>
    </w:p>
    <w:p w:rsidR="00434B0D" w:rsidRDefault="00257934" w:rsidP="00257934">
      <w:r>
        <w:rPr>
          <w:rFonts w:hint="cs"/>
          <w:rtl/>
        </w:rPr>
        <w:t>ה</w:t>
      </w:r>
      <w:r>
        <w:rPr>
          <w:rtl/>
        </w:rPr>
        <w:t>גישה הפסיכולוגית מציפה</w:t>
      </w:r>
      <w:r w:rsidR="00BD4030">
        <w:rPr>
          <w:rtl/>
        </w:rPr>
        <w:t xml:space="preserve"> את</w:t>
      </w:r>
      <w:r>
        <w:rPr>
          <w:rtl/>
        </w:rPr>
        <w:t xml:space="preserve"> </w:t>
      </w:r>
      <w:r w:rsidR="00F15271">
        <w:rPr>
          <w:rtl/>
        </w:rPr>
        <w:t>מגבלות הבחירה הרציונלית</w:t>
      </w:r>
      <w:r w:rsidR="000206EB">
        <w:rPr>
          <w:rtl/>
        </w:rPr>
        <w:t xml:space="preserve"> באמצעות השוני הקיים </w:t>
      </w:r>
      <w:r w:rsidR="00C42214">
        <w:rPr>
          <w:rtl/>
        </w:rPr>
        <w:t xml:space="preserve">בין בני האדם וההטיות אליהן הם חשופים. </w:t>
      </w:r>
      <w:r w:rsidR="00531FB0">
        <w:rPr>
          <w:rtl/>
        </w:rPr>
        <w:t>ההטיות מחולקות לשני סיווגים עיקריים</w:t>
      </w:r>
      <w:r w:rsidR="00434B0D">
        <w:rPr>
          <w:rtl/>
        </w:rPr>
        <w:t>:</w:t>
      </w:r>
    </w:p>
    <w:p w:rsidR="00434B0D" w:rsidRDefault="00434B0D" w:rsidP="00434B0D">
      <w:pPr>
        <w:pStyle w:val="a3"/>
        <w:numPr>
          <w:ilvl w:val="0"/>
          <w:numId w:val="2"/>
        </w:numPr>
      </w:pPr>
      <w:r>
        <w:rPr>
          <w:rtl/>
        </w:rPr>
        <w:t xml:space="preserve">הטיות </w:t>
      </w:r>
      <w:r w:rsidR="00074F5F">
        <w:rPr>
          <w:rtl/>
        </w:rPr>
        <w:t>קוגניטיביות</w:t>
      </w:r>
      <w:r>
        <w:rPr>
          <w:rtl/>
        </w:rPr>
        <w:t xml:space="preserve"> </w:t>
      </w:r>
      <w:r w:rsidR="00481AC1">
        <w:rPr>
          <w:rtl/>
        </w:rPr>
        <w:t>– חשיבתיות</w:t>
      </w:r>
      <w:r w:rsidR="00C824FB">
        <w:t>.</w:t>
      </w:r>
      <w:r w:rsidR="008F6225">
        <w:rPr>
          <w:rtl/>
        </w:rPr>
        <w:t xml:space="preserve"> ד</w:t>
      </w:r>
      <w:r w:rsidR="00EB6C03">
        <w:rPr>
          <w:rtl/>
        </w:rPr>
        <w:t>פוס או נטייה</w:t>
      </w:r>
      <w:r w:rsidR="00B21EE5">
        <w:rPr>
          <w:rtl/>
        </w:rPr>
        <w:t xml:space="preserve"> שיטתית של בני אדם לטעויות בתפיסה, בזיכרון</w:t>
      </w:r>
      <w:r w:rsidR="000861F5">
        <w:rPr>
          <w:rtl/>
        </w:rPr>
        <w:t xml:space="preserve">, בחשיבה או בשיפוט. </w:t>
      </w:r>
      <w:r w:rsidR="003278F3">
        <w:rPr>
          <w:rtl/>
        </w:rPr>
        <w:t>(ויקיפדיה).</w:t>
      </w:r>
    </w:p>
    <w:p w:rsidR="00481AC1" w:rsidRDefault="00481AC1" w:rsidP="00434B0D">
      <w:pPr>
        <w:pStyle w:val="a3"/>
        <w:numPr>
          <w:ilvl w:val="0"/>
          <w:numId w:val="2"/>
        </w:numPr>
      </w:pPr>
      <w:r>
        <w:rPr>
          <w:rtl/>
        </w:rPr>
        <w:t xml:space="preserve">הטיות רגשיות </w:t>
      </w:r>
      <w:r w:rsidR="006F3E92">
        <w:rPr>
          <w:rtl/>
        </w:rPr>
        <w:t>– אמוציונליות. אלו הטיות הנובעות מרגש ל</w:t>
      </w:r>
      <w:r w:rsidR="00C449D4">
        <w:rPr>
          <w:rtl/>
        </w:rPr>
        <w:t xml:space="preserve">דבר </w:t>
      </w:r>
      <w:r w:rsidR="00E339BB">
        <w:rPr>
          <w:rtl/>
        </w:rPr>
        <w:t xml:space="preserve">מסוים ו/או לאדם מסוים ו/או </w:t>
      </w:r>
      <w:r w:rsidR="004A7EC8">
        <w:rPr>
          <w:rtl/>
        </w:rPr>
        <w:t xml:space="preserve">למידע מסוים. לכן נגרמת </w:t>
      </w:r>
      <w:r w:rsidR="0055069D">
        <w:rPr>
          <w:rtl/>
        </w:rPr>
        <w:t>הטיה בהחלטה בנושא הקשור. לדוגמה אם נ</w:t>
      </w:r>
      <w:r w:rsidR="00C449D4">
        <w:rPr>
          <w:rtl/>
        </w:rPr>
        <w:t xml:space="preserve">קבל </w:t>
      </w:r>
      <w:r w:rsidR="002F0E58">
        <w:rPr>
          <w:rtl/>
        </w:rPr>
        <w:t>מידע על עובד שחולה במחלה קשה</w:t>
      </w:r>
      <w:r w:rsidR="002A5D4D">
        <w:rPr>
          <w:rtl/>
        </w:rPr>
        <w:t xml:space="preserve">, </w:t>
      </w:r>
      <w:r w:rsidR="002F0E58">
        <w:rPr>
          <w:rtl/>
        </w:rPr>
        <w:t xml:space="preserve">נתקשה לפטרו למרות </w:t>
      </w:r>
      <w:r w:rsidR="00191D20">
        <w:rPr>
          <w:rtl/>
        </w:rPr>
        <w:t>שאינו מתאים לעבודה בכישוריו.</w:t>
      </w:r>
    </w:p>
    <w:p w:rsidR="00257934" w:rsidRDefault="00050070" w:rsidP="00257934">
      <w:r>
        <w:rPr>
          <w:rtl/>
        </w:rPr>
        <w:t xml:space="preserve">הטיות אלו יפורטו בהמשך </w:t>
      </w:r>
      <w:r w:rsidR="00A33162">
        <w:rPr>
          <w:rtl/>
        </w:rPr>
        <w:t>בהקשר השפעתן על חיל האוויר.</w:t>
      </w:r>
    </w:p>
    <w:p w:rsidR="006E1AF3" w:rsidRDefault="006E1AF3" w:rsidP="00257934">
      <w:r>
        <w:rPr>
          <w:rtl/>
        </w:rPr>
        <w:t xml:space="preserve">אין פתרון להטיות אותן מביאה הגישה הפסיכולוגית </w:t>
      </w:r>
      <w:r w:rsidR="0090102A">
        <w:rPr>
          <w:rtl/>
        </w:rPr>
        <w:t>אך החידוש הוא במודעות להטיות ולהשפעתן על האנשים</w:t>
      </w:r>
      <w:r w:rsidR="003B3582">
        <w:rPr>
          <w:rtl/>
        </w:rPr>
        <w:t>. ניתן לומר אם כן</w:t>
      </w:r>
      <w:r w:rsidR="002A5D4D">
        <w:rPr>
          <w:rtl/>
        </w:rPr>
        <w:t>,</w:t>
      </w:r>
      <w:r w:rsidR="003B3582">
        <w:rPr>
          <w:rtl/>
        </w:rPr>
        <w:t xml:space="preserve"> כי הגישה הפסיכולוגית גם אם אינה עומדת בזכות עצמה</w:t>
      </w:r>
      <w:r w:rsidR="00B929AB">
        <w:rPr>
          <w:rtl/>
        </w:rPr>
        <w:t xml:space="preserve"> בלבד לניתוח של ת</w:t>
      </w:r>
      <w:r w:rsidR="009418C6">
        <w:rPr>
          <w:rtl/>
        </w:rPr>
        <w:t>חום</w:t>
      </w:r>
      <w:r w:rsidR="00B929AB">
        <w:rPr>
          <w:rtl/>
        </w:rPr>
        <w:t xml:space="preserve"> מסו</w:t>
      </w:r>
      <w:r w:rsidR="009418C6">
        <w:rPr>
          <w:rtl/>
        </w:rPr>
        <w:t>ים</w:t>
      </w:r>
      <w:r w:rsidR="00F3679C">
        <w:rPr>
          <w:rtl/>
        </w:rPr>
        <w:t xml:space="preserve">, </w:t>
      </w:r>
      <w:r w:rsidR="00B929AB">
        <w:rPr>
          <w:rtl/>
        </w:rPr>
        <w:t xml:space="preserve">יש בה מן היכולת להסביר ולתמוך </w:t>
      </w:r>
      <w:r w:rsidR="009418C6">
        <w:rPr>
          <w:rtl/>
        </w:rPr>
        <w:t>הסבר של תופעה כזו או אחרת.</w:t>
      </w:r>
      <w:r w:rsidR="00E70B3A">
        <w:t xml:space="preserve"> </w:t>
      </w:r>
      <w:r w:rsidR="00E70B3A">
        <w:rPr>
          <w:rFonts w:hint="cs"/>
          <w:rtl/>
        </w:rPr>
        <w:t>ב</w:t>
      </w:r>
      <w:r w:rsidR="00E70B3A">
        <w:rPr>
          <w:rtl/>
        </w:rPr>
        <w:t>נוסף הגישה מוכ</w:t>
      </w:r>
      <w:r w:rsidR="003E1360">
        <w:rPr>
          <w:rtl/>
        </w:rPr>
        <w:t>יחה את השפעתו של הפרט על ארגון או על התרחשות של תופעה מסוי</w:t>
      </w:r>
      <w:r w:rsidR="00F3679C">
        <w:rPr>
          <w:rtl/>
        </w:rPr>
        <w:t>מת.</w:t>
      </w:r>
    </w:p>
    <w:p w:rsidR="00676150" w:rsidRDefault="00676150" w:rsidP="00257934"/>
    <w:p w:rsidR="00C81F21" w:rsidRDefault="00C81F21" w:rsidP="00257934"/>
    <w:p w:rsidR="00A33162" w:rsidRDefault="00B51903" w:rsidP="00257934">
      <w:r>
        <w:rPr>
          <w:rtl/>
        </w:rPr>
        <w:t xml:space="preserve">הטיות העיגון </w:t>
      </w:r>
      <w:r w:rsidR="00342187">
        <w:rPr>
          <w:rtl/>
        </w:rPr>
        <w:t xml:space="preserve">– ע"פ הטיה זו </w:t>
      </w:r>
      <w:r w:rsidR="00887BA8">
        <w:rPr>
          <w:rtl/>
        </w:rPr>
        <w:t>נתון ראשון</w:t>
      </w:r>
      <w:r w:rsidR="001666D5">
        <w:rPr>
          <w:rtl/>
        </w:rPr>
        <w:t xml:space="preserve"> שיוצג ישמש כעוגן בהמשך. דבר זה נכון כמובן למשא ומתן </w:t>
      </w:r>
      <w:r w:rsidR="001F038C">
        <w:rPr>
          <w:rtl/>
        </w:rPr>
        <w:t xml:space="preserve">כלכלי אך נכון </w:t>
      </w:r>
      <w:r w:rsidR="0005432D">
        <w:rPr>
          <w:rtl/>
        </w:rPr>
        <w:t xml:space="preserve">גם לתחומים </w:t>
      </w:r>
      <w:r w:rsidR="00380D7A">
        <w:rPr>
          <w:rtl/>
        </w:rPr>
        <w:t xml:space="preserve">נוספים כגון לחימה. חיל האוויר הישראלי הצליח למצב </w:t>
      </w:r>
      <w:r w:rsidR="00717979">
        <w:rPr>
          <w:rtl/>
        </w:rPr>
        <w:t xml:space="preserve">את עצמו כארגון מצטיין בעל מצוינות </w:t>
      </w:r>
      <w:r w:rsidR="000315EE">
        <w:rPr>
          <w:rtl/>
        </w:rPr>
        <w:t>ארגונית המשיג תוצאות יוצאות דופן</w:t>
      </w:r>
      <w:r w:rsidR="00E96690">
        <w:rPr>
          <w:rtl/>
        </w:rPr>
        <w:t xml:space="preserve">. חיל האוויר נתפס כמנצח. כבר מהצלחת </w:t>
      </w:r>
      <w:r w:rsidR="000B4423">
        <w:rPr>
          <w:rtl/>
        </w:rPr>
        <w:t xml:space="preserve">שיתוק צבאות האויב במבצע "מוקד" </w:t>
      </w:r>
      <w:r w:rsidR="00EC2E73">
        <w:rPr>
          <w:rtl/>
        </w:rPr>
        <w:t>במלחמת ששת הימים</w:t>
      </w:r>
      <w:r w:rsidR="00DE3E77">
        <w:rPr>
          <w:rtl/>
        </w:rPr>
        <w:t>, דרך הניצחון המוחץ במלחמת לבנון הראשונה</w:t>
      </w:r>
      <w:r w:rsidR="00CD30A6">
        <w:rPr>
          <w:rtl/>
        </w:rPr>
        <w:t xml:space="preserve"> בה הפיל חיל האוויר </w:t>
      </w:r>
      <w:r w:rsidR="00567816">
        <w:rPr>
          <w:rtl/>
        </w:rPr>
        <w:t xml:space="preserve">כ80 מטוסי אויב ולא איבד אפילו מטוס אחד. </w:t>
      </w:r>
      <w:r w:rsidR="0046009C">
        <w:rPr>
          <w:rtl/>
        </w:rPr>
        <w:t xml:space="preserve">יתרה מכך, חיל האוויר </w:t>
      </w:r>
      <w:r w:rsidR="00F96519">
        <w:rPr>
          <w:rtl/>
        </w:rPr>
        <w:t xml:space="preserve">נתפס בעיני הציבור ובעיני אנשיו </w:t>
      </w:r>
      <w:proofErr w:type="spellStart"/>
      <w:r w:rsidR="00F96519">
        <w:rPr>
          <w:rtl/>
        </w:rPr>
        <w:t>כ"מנצח</w:t>
      </w:r>
      <w:proofErr w:type="spellEnd"/>
      <w:r w:rsidR="00F96519">
        <w:rPr>
          <w:rtl/>
        </w:rPr>
        <w:t xml:space="preserve"> על האפס</w:t>
      </w:r>
      <w:r w:rsidR="00B73644">
        <w:rPr>
          <w:rtl/>
        </w:rPr>
        <w:t>". במלחמ</w:t>
      </w:r>
      <w:r w:rsidR="00FD4DE3">
        <w:rPr>
          <w:rtl/>
        </w:rPr>
        <w:t>ות</w:t>
      </w:r>
      <w:r w:rsidR="00B73644">
        <w:rPr>
          <w:rtl/>
        </w:rPr>
        <w:t xml:space="preserve"> לבנון הראשונה והשנ</w:t>
      </w:r>
      <w:r w:rsidR="00FD4DE3">
        <w:rPr>
          <w:rtl/>
        </w:rPr>
        <w:t xml:space="preserve">ייה </w:t>
      </w:r>
      <w:r w:rsidR="00FD4DE3">
        <w:rPr>
          <w:rFonts w:hint="cs"/>
          <w:rtl/>
        </w:rPr>
        <w:t>ו</w:t>
      </w:r>
      <w:r w:rsidR="00FD4DE3">
        <w:rPr>
          <w:rtl/>
        </w:rPr>
        <w:t>כן בכל המערכות האחרונות בעזה</w:t>
      </w:r>
      <w:r w:rsidR="00C4184A">
        <w:rPr>
          <w:rtl/>
        </w:rPr>
        <w:t xml:space="preserve">, הצליח חיל האוויר להביא את התוצאות הנדרשות </w:t>
      </w:r>
      <w:r w:rsidR="00641674">
        <w:rPr>
          <w:rtl/>
        </w:rPr>
        <w:t>ממנו מבלי לאבד כלי טיס</w:t>
      </w:r>
      <w:r w:rsidR="00FA4959">
        <w:t xml:space="preserve"> </w:t>
      </w:r>
      <w:r w:rsidR="00FA4959">
        <w:rPr>
          <w:rFonts w:hint="cs"/>
          <w:rtl/>
        </w:rPr>
        <w:t>כ</w:t>
      </w:r>
      <w:r w:rsidR="00FA4959">
        <w:rPr>
          <w:rtl/>
        </w:rPr>
        <w:t xml:space="preserve">תוצאה מפגיעה ישירה של האויב. </w:t>
      </w:r>
      <w:r w:rsidR="00E32D12">
        <w:rPr>
          <w:rtl/>
        </w:rPr>
        <w:t xml:space="preserve">גם הפגיעה במסוק הימי במלחמת לבנון </w:t>
      </w:r>
      <w:r w:rsidR="007F5730">
        <w:rPr>
          <w:rtl/>
        </w:rPr>
        <w:t xml:space="preserve">השנייה הייתה בעת שהותו על ספינת חיל הים והוא אף שופץ וחזר לשירות. </w:t>
      </w:r>
      <w:r w:rsidR="002F7121">
        <w:rPr>
          <w:rtl/>
        </w:rPr>
        <w:t xml:space="preserve">הציבור בישראל ואנשי חיל האוויר מצפים כי גם </w:t>
      </w:r>
      <w:r w:rsidR="002C5E84">
        <w:rPr>
          <w:rtl/>
        </w:rPr>
        <w:t xml:space="preserve">במערכה הבאה ינצח חיל האוויר "על האפס". </w:t>
      </w:r>
      <w:r w:rsidR="00666196">
        <w:rPr>
          <w:rtl/>
        </w:rPr>
        <w:t xml:space="preserve">נוצר </w:t>
      </w:r>
      <w:r w:rsidR="00952EF1">
        <w:rPr>
          <w:rtl/>
        </w:rPr>
        <w:t xml:space="preserve">עוגן תפיסתי </w:t>
      </w:r>
      <w:r w:rsidR="00294C6D">
        <w:rPr>
          <w:rtl/>
        </w:rPr>
        <w:t xml:space="preserve">כי כל תוצאה בעימות הבא </w:t>
      </w:r>
      <w:r w:rsidR="00630700">
        <w:rPr>
          <w:rtl/>
        </w:rPr>
        <w:t xml:space="preserve">אם חיל האוויר יספוג נפגעים משמעותיים </w:t>
      </w:r>
      <w:r w:rsidR="00E51567">
        <w:rPr>
          <w:rtl/>
        </w:rPr>
        <w:t xml:space="preserve">ולא ינצח ע" על האפס" תחשב ככישלון. </w:t>
      </w:r>
      <w:r w:rsidR="00F61E43">
        <w:rPr>
          <w:rtl/>
        </w:rPr>
        <w:t xml:space="preserve">בשדה קרב משתנה ובלחימה אסימטרית על פיהם </w:t>
      </w:r>
      <w:r w:rsidR="00F1337F">
        <w:rPr>
          <w:rtl/>
        </w:rPr>
        <w:t xml:space="preserve">הארגונים פועלים מתוך אסטרטגיות </w:t>
      </w:r>
      <w:r w:rsidR="004423B9">
        <w:rPr>
          <w:rtl/>
        </w:rPr>
        <w:t xml:space="preserve">הישרדות והבאת הישג </w:t>
      </w:r>
      <w:r w:rsidR="00674394">
        <w:rPr>
          <w:rtl/>
        </w:rPr>
        <w:t xml:space="preserve">נקודתי המבוסס על התפתחות ושינוי </w:t>
      </w:r>
      <w:r w:rsidR="00823256">
        <w:rPr>
          <w:rtl/>
        </w:rPr>
        <w:t>טכנולוגי</w:t>
      </w:r>
      <w:r w:rsidR="00674394">
        <w:rPr>
          <w:rtl/>
        </w:rPr>
        <w:t xml:space="preserve"> </w:t>
      </w:r>
      <w:r w:rsidR="00823256">
        <w:rPr>
          <w:rtl/>
        </w:rPr>
        <w:t xml:space="preserve">כגון טילי </w:t>
      </w:r>
      <w:r w:rsidR="00823256">
        <w:rPr>
          <w:rFonts w:hint="cs"/>
          <w:rtl/>
        </w:rPr>
        <w:t>ק</w:t>
      </w:r>
      <w:r w:rsidR="00823256">
        <w:rPr>
          <w:rtl/>
        </w:rPr>
        <w:t xml:space="preserve">רקע אוויר חדשים בלבנון קיים סיכוי </w:t>
      </w:r>
      <w:r w:rsidR="006F2B43">
        <w:rPr>
          <w:rtl/>
        </w:rPr>
        <w:t xml:space="preserve">לא קטן כי יהיו נפגעים לחיל האוויר. חיל האוויר צריך להיות </w:t>
      </w:r>
      <w:r w:rsidR="00087C72">
        <w:rPr>
          <w:rtl/>
        </w:rPr>
        <w:t>מוכן למצב זה בו לא יצליח שלא לספוג הפתעות בשדה הקרב</w:t>
      </w:r>
      <w:r w:rsidR="00553AD4">
        <w:rPr>
          <w:rtl/>
        </w:rPr>
        <w:t xml:space="preserve"> המשתנה ומכך לספוג </w:t>
      </w:r>
      <w:r w:rsidR="00FB51DA">
        <w:rPr>
          <w:rtl/>
        </w:rPr>
        <w:t>אבדות</w:t>
      </w:r>
      <w:r w:rsidR="00553AD4">
        <w:rPr>
          <w:rtl/>
        </w:rPr>
        <w:t xml:space="preserve"> במערכה הבאה מול ארגוני טרור</w:t>
      </w:r>
      <w:r w:rsidR="00553AD4">
        <w:t>.</w:t>
      </w:r>
    </w:p>
    <w:p w:rsidR="00FB51DA" w:rsidRDefault="00FB51DA" w:rsidP="00257934">
      <w:r>
        <w:rPr>
          <w:rtl/>
        </w:rPr>
        <w:t xml:space="preserve">הטיית הזמינות </w:t>
      </w:r>
      <w:r w:rsidR="00576C75">
        <w:rPr>
          <w:rtl/>
        </w:rPr>
        <w:t>–</w:t>
      </w:r>
      <w:r>
        <w:rPr>
          <w:rtl/>
        </w:rPr>
        <w:t xml:space="preserve"> </w:t>
      </w:r>
      <w:r w:rsidR="00576C75">
        <w:rPr>
          <w:rFonts w:hint="cs"/>
          <w:rtl/>
        </w:rPr>
        <w:t>ע</w:t>
      </w:r>
      <w:r w:rsidR="00576C75">
        <w:rPr>
          <w:rtl/>
        </w:rPr>
        <w:t xml:space="preserve">"פ </w:t>
      </w:r>
      <w:r w:rsidR="004169EE">
        <w:rPr>
          <w:rtl/>
        </w:rPr>
        <w:t xml:space="preserve">הטיה זו מה שזמין בראש כתוצאה </w:t>
      </w:r>
      <w:r w:rsidR="009249BB">
        <w:rPr>
          <w:rtl/>
        </w:rPr>
        <w:t xml:space="preserve">מחשיפה לאחרונה יישלף ראשון. </w:t>
      </w:r>
      <w:r w:rsidR="00861557">
        <w:rPr>
          <w:rFonts w:hint="cs"/>
          <w:rtl/>
        </w:rPr>
        <w:t>ש</w:t>
      </w:r>
      <w:r w:rsidR="00861557">
        <w:rPr>
          <w:rtl/>
        </w:rPr>
        <w:t xml:space="preserve">דה הקרב המשתנה מביא עמו </w:t>
      </w:r>
      <w:r w:rsidR="001E1CB4">
        <w:rPr>
          <w:rtl/>
        </w:rPr>
        <w:t xml:space="preserve">שינויים תכופים </w:t>
      </w:r>
      <w:r w:rsidR="004214D9">
        <w:rPr>
          <w:rtl/>
        </w:rPr>
        <w:t xml:space="preserve">בתורות הלחימה </w:t>
      </w:r>
      <w:r w:rsidR="00F5714B">
        <w:rPr>
          <w:rtl/>
        </w:rPr>
        <w:t>ובטכנולוגיות</w:t>
      </w:r>
      <w:r w:rsidR="004214D9">
        <w:rPr>
          <w:rtl/>
        </w:rPr>
        <w:t xml:space="preserve"> של האויב</w:t>
      </w:r>
      <w:r w:rsidR="00F5714B">
        <w:rPr>
          <w:rtl/>
        </w:rPr>
        <w:t>.</w:t>
      </w:r>
      <w:r w:rsidR="00F5714B">
        <w:t xml:space="preserve"> </w:t>
      </w:r>
      <w:r w:rsidR="00F5714B">
        <w:rPr>
          <w:rFonts w:hint="cs"/>
          <w:rtl/>
        </w:rPr>
        <w:t>ח</w:t>
      </w:r>
      <w:r w:rsidR="00F5714B">
        <w:rPr>
          <w:rtl/>
        </w:rPr>
        <w:t xml:space="preserve">יל האוויר </w:t>
      </w:r>
      <w:r w:rsidR="00F5714B">
        <w:rPr>
          <w:rtl/>
        </w:rPr>
        <w:lastRenderedPageBreak/>
        <w:t xml:space="preserve">עוקב ומגיב </w:t>
      </w:r>
      <w:r w:rsidR="00FD7CF5">
        <w:rPr>
          <w:rtl/>
        </w:rPr>
        <w:t xml:space="preserve">לשינויים אלו ככל שניתן אך נוצר מצב בהתאם להטיית הזמינות </w:t>
      </w:r>
      <w:r w:rsidR="0009628B">
        <w:rPr>
          <w:rFonts w:hint="cs"/>
          <w:rtl/>
        </w:rPr>
        <w:t>כ</w:t>
      </w:r>
      <w:r w:rsidR="0009628B">
        <w:rPr>
          <w:rtl/>
        </w:rPr>
        <w:t xml:space="preserve">י כל שינוי או חידוש </w:t>
      </w:r>
      <w:r w:rsidR="00A34B69">
        <w:rPr>
          <w:rtl/>
        </w:rPr>
        <w:t xml:space="preserve">בזירה מביא את חיל האוויר לקחת את מירב משאביו </w:t>
      </w:r>
      <w:r w:rsidR="00643C12">
        <w:rPr>
          <w:rtl/>
        </w:rPr>
        <w:t xml:space="preserve">לטובת הפתרון והמענה לנושא ובכך לרדוף </w:t>
      </w:r>
      <w:r w:rsidR="009E779C">
        <w:rPr>
          <w:rtl/>
        </w:rPr>
        <w:t xml:space="preserve">אחר פתרונות לאיום הזמין התורן. </w:t>
      </w:r>
      <w:r w:rsidR="004616E8">
        <w:rPr>
          <w:rtl/>
        </w:rPr>
        <w:t xml:space="preserve">דוגמת המענה האווירי למנהרות, </w:t>
      </w:r>
      <w:proofErr w:type="spellStart"/>
      <w:r w:rsidR="004616E8">
        <w:rPr>
          <w:rtl/>
        </w:rPr>
        <w:t>לרחפנים</w:t>
      </w:r>
      <w:proofErr w:type="spellEnd"/>
      <w:r w:rsidR="004616E8">
        <w:rPr>
          <w:rtl/>
        </w:rPr>
        <w:t xml:space="preserve"> </w:t>
      </w:r>
      <w:proofErr w:type="spellStart"/>
      <w:r w:rsidR="004616E8">
        <w:rPr>
          <w:rtl/>
        </w:rPr>
        <w:t>וכ</w:t>
      </w:r>
      <w:r w:rsidR="00437BEC">
        <w:rPr>
          <w:rtl/>
        </w:rPr>
        <w:t>יוצ"ב</w:t>
      </w:r>
      <w:proofErr w:type="spellEnd"/>
      <w:r w:rsidR="00437BEC">
        <w:rPr>
          <w:rtl/>
        </w:rPr>
        <w:t xml:space="preserve">. </w:t>
      </w:r>
      <w:r w:rsidR="00D53008">
        <w:rPr>
          <w:rtl/>
        </w:rPr>
        <w:t>מצב זה יוצר שחיקה לאורך זמן ופגיעה בהכנת הכוח לטווח הארוך</w:t>
      </w:r>
      <w:r w:rsidR="003C5209">
        <w:rPr>
          <w:rtl/>
        </w:rPr>
        <w:t>,</w:t>
      </w:r>
      <w:r w:rsidR="00D53008">
        <w:rPr>
          <w:rtl/>
        </w:rPr>
        <w:t xml:space="preserve"> </w:t>
      </w:r>
      <w:r w:rsidR="003C5209">
        <w:rPr>
          <w:rtl/>
        </w:rPr>
        <w:t>תרחיש הלחימה הכללי ולגיוס</w:t>
      </w:r>
      <w:r w:rsidR="003C5209">
        <w:t xml:space="preserve"> </w:t>
      </w:r>
      <w:r w:rsidR="003C5209">
        <w:rPr>
          <w:rFonts w:hint="cs"/>
          <w:rtl/>
        </w:rPr>
        <w:t>א</w:t>
      </w:r>
      <w:r w:rsidR="003C5209">
        <w:rPr>
          <w:rtl/>
        </w:rPr>
        <w:t xml:space="preserve">סטרטגיה ארוכת טווח. </w:t>
      </w:r>
      <w:r w:rsidR="004B7D9D">
        <w:rPr>
          <w:rtl/>
        </w:rPr>
        <w:t xml:space="preserve">הן בהקשרים של תורת לחימה והן בהקשרים </w:t>
      </w:r>
      <w:proofErr w:type="spellStart"/>
      <w:r w:rsidR="004B7D9D">
        <w:rPr>
          <w:rtl/>
        </w:rPr>
        <w:t>משאביים</w:t>
      </w:r>
      <w:proofErr w:type="spellEnd"/>
      <w:r w:rsidR="004B7D9D">
        <w:rPr>
          <w:rtl/>
        </w:rPr>
        <w:t xml:space="preserve"> של </w:t>
      </w:r>
      <w:r w:rsidR="0030481F">
        <w:rPr>
          <w:rtl/>
        </w:rPr>
        <w:t>בניין הכוח בתחום האימונים, אמצעי הלחימה, כוח אדם ועוד.</w:t>
      </w:r>
    </w:p>
    <w:p w:rsidR="005B391E" w:rsidRDefault="005B391E" w:rsidP="00257934">
      <w:r>
        <w:rPr>
          <w:rtl/>
        </w:rPr>
        <w:t xml:space="preserve">הטיית העדר </w:t>
      </w:r>
      <w:r w:rsidR="00643E8E">
        <w:rPr>
          <w:rtl/>
        </w:rPr>
        <w:t>–</w:t>
      </w:r>
      <w:r>
        <w:rPr>
          <w:rtl/>
        </w:rPr>
        <w:t xml:space="preserve"> </w:t>
      </w:r>
      <w:r w:rsidR="00643E8E">
        <w:rPr>
          <w:rtl/>
        </w:rPr>
        <w:t xml:space="preserve">כאשר </w:t>
      </w:r>
      <w:r w:rsidR="00FD3FEA">
        <w:rPr>
          <w:rtl/>
        </w:rPr>
        <w:t>מישהו מוביל או פופולרי לוקח לכיוון מסוים</w:t>
      </w:r>
      <w:r w:rsidR="00323BC8">
        <w:rPr>
          <w:rtl/>
        </w:rPr>
        <w:t>, תהיה נטייה ללכת אחריו</w:t>
      </w:r>
      <w:r w:rsidR="00323BC8">
        <w:t xml:space="preserve"> </w:t>
      </w:r>
      <w:r w:rsidR="00323BC8">
        <w:rPr>
          <w:rFonts w:hint="cs"/>
          <w:rtl/>
        </w:rPr>
        <w:t>ו</w:t>
      </w:r>
      <w:r w:rsidR="00323BC8">
        <w:rPr>
          <w:rtl/>
        </w:rPr>
        <w:t xml:space="preserve">אחרי המצטרפים אליו. </w:t>
      </w:r>
      <w:r w:rsidR="005453FB">
        <w:rPr>
          <w:rtl/>
        </w:rPr>
        <w:t>כמו כל ארגון הירר</w:t>
      </w:r>
      <w:r w:rsidR="005C670C">
        <w:rPr>
          <w:rtl/>
        </w:rPr>
        <w:t>כי גם חיל האוויר חשוף להטיית העדר. אנשי הארגון שואפים להבין את דעתו דל מפקד חיל האוויר</w:t>
      </w:r>
      <w:r w:rsidR="00880F37">
        <w:rPr>
          <w:rtl/>
        </w:rPr>
        <w:t xml:space="preserve"> וללכת לאורה. בשדה קרב משתנה בו צצים תרחישים </w:t>
      </w:r>
      <w:r w:rsidR="00E557F5">
        <w:rPr>
          <w:rtl/>
        </w:rPr>
        <w:t>שונים באופן תכוף ידרשו הגורמים בשטח כגון הבסיסים, הטייסות</w:t>
      </w:r>
      <w:r w:rsidR="00AE1B39">
        <w:rPr>
          <w:rtl/>
        </w:rPr>
        <w:t xml:space="preserve"> ואנשי צוות האוויר בקוקפיט להגיב ולהחליט ללא קבלת אג'נדה מסודרת </w:t>
      </w:r>
      <w:r w:rsidR="00DB60D5">
        <w:rPr>
          <w:rtl/>
        </w:rPr>
        <w:t xml:space="preserve">בנושא ממישהו בכיר בחיל אוויר. </w:t>
      </w:r>
    </w:p>
    <w:p w:rsidR="007F3AA3" w:rsidRDefault="007F3AA3" w:rsidP="00257934">
      <w:r>
        <w:rPr>
          <w:rtl/>
        </w:rPr>
        <w:t>הטיית העדפה האישית – אדם יעדיף את מה ששלו על פני את מה של האחר</w:t>
      </w:r>
      <w:r w:rsidR="00B720D6">
        <w:t>.</w:t>
      </w:r>
      <w:r w:rsidR="00B720D6">
        <w:rPr>
          <w:rtl/>
        </w:rPr>
        <w:t xml:space="preserve"> </w:t>
      </w:r>
      <w:r w:rsidR="00424F5D">
        <w:rPr>
          <w:rtl/>
        </w:rPr>
        <w:t>בדיוק בהתאם להטיה זו ג</w:t>
      </w:r>
      <w:r w:rsidR="00B720D6">
        <w:rPr>
          <w:rtl/>
        </w:rPr>
        <w:t>ם ארגון כמו חילל האוויר צפוי להעדיף א</w:t>
      </w:r>
      <w:r w:rsidR="00424F5D">
        <w:rPr>
          <w:rtl/>
        </w:rPr>
        <w:t>ת מה ששלו על פני אפשרויות אחרות.</w:t>
      </w:r>
      <w:r w:rsidR="00424F5D">
        <w:t xml:space="preserve"> </w:t>
      </w:r>
      <w:r w:rsidR="006F0C49">
        <w:rPr>
          <w:rFonts w:hint="cs"/>
          <w:rtl/>
        </w:rPr>
        <w:t>ח</w:t>
      </w:r>
      <w:r w:rsidR="006F0C49">
        <w:rPr>
          <w:rtl/>
        </w:rPr>
        <w:t xml:space="preserve">יל האוויר דחף למרכזיותו במערכה ולהפעלת כליו החדשנים בעימותים מול האויב. </w:t>
      </w:r>
      <w:r w:rsidR="00357902">
        <w:rPr>
          <w:rtl/>
        </w:rPr>
        <w:t xml:space="preserve">שדה הקרב המשתנה מציב שאלות שהמענה </w:t>
      </w:r>
      <w:r w:rsidR="00A6407C">
        <w:rPr>
          <w:rtl/>
        </w:rPr>
        <w:t xml:space="preserve">המהיר והמיטבי אליהן יכול להגיע דווקא </w:t>
      </w:r>
      <w:r w:rsidR="00652D1F">
        <w:rPr>
          <w:rtl/>
        </w:rPr>
        <w:t xml:space="preserve">ממסגרות אחרות כגון סייבר, תהליכים מדיניים ועוד. חיל האוויר יצטרך </w:t>
      </w:r>
      <w:r w:rsidR="00723DEF">
        <w:rPr>
          <w:rtl/>
        </w:rPr>
        <w:t xml:space="preserve">להשכיל ולפנות מקום לדרכי פעולה נוספות מעבר ליכולות הכוח האווירי </w:t>
      </w:r>
      <w:r w:rsidR="003E241B">
        <w:rPr>
          <w:rtl/>
        </w:rPr>
        <w:t>כדי למצות את המענה המיטבי לסוגיות הצצות בשדה הקרב.</w:t>
      </w:r>
    </w:p>
    <w:p w:rsidR="003E241B" w:rsidRDefault="006523B7" w:rsidP="00257934">
      <w:r>
        <w:rPr>
          <w:rtl/>
        </w:rPr>
        <w:t xml:space="preserve">הטיית מה שאושר </w:t>
      </w:r>
      <w:r w:rsidR="0026369B">
        <w:rPr>
          <w:rtl/>
        </w:rPr>
        <w:t>–</w:t>
      </w:r>
      <w:r>
        <w:rPr>
          <w:rtl/>
        </w:rPr>
        <w:t xml:space="preserve"> </w:t>
      </w:r>
      <w:r w:rsidR="0026369B">
        <w:rPr>
          <w:rtl/>
        </w:rPr>
        <w:t xml:space="preserve">נעדיף מה שאושר </w:t>
      </w:r>
      <w:r w:rsidR="00F45E35">
        <w:rPr>
          <w:rtl/>
        </w:rPr>
        <w:t xml:space="preserve">ואין צורך לאשרו או </w:t>
      </w:r>
      <w:proofErr w:type="spellStart"/>
      <w:r w:rsidR="00F45E35">
        <w:rPr>
          <w:rtl/>
        </w:rPr>
        <w:t>להוכיחו</w:t>
      </w:r>
      <w:proofErr w:type="spellEnd"/>
      <w:r w:rsidR="00F45E35">
        <w:rPr>
          <w:rtl/>
        </w:rPr>
        <w:t xml:space="preserve">. </w:t>
      </w:r>
      <w:r w:rsidR="008E4D5E">
        <w:rPr>
          <w:rtl/>
        </w:rPr>
        <w:t xml:space="preserve">בשדה הקרב המשתנה בו תורות הלחימה </w:t>
      </w:r>
      <w:r w:rsidR="00C574F2">
        <w:rPr>
          <w:rFonts w:hint="cs"/>
          <w:rtl/>
        </w:rPr>
        <w:t>ש</w:t>
      </w:r>
      <w:r w:rsidR="00C574F2">
        <w:rPr>
          <w:rtl/>
        </w:rPr>
        <w:t xml:space="preserve">ל האויב משתנות בקצב גבוה יש צורך לתת מענה ולהתאים </w:t>
      </w:r>
      <w:r w:rsidR="00F453C8">
        <w:rPr>
          <w:rtl/>
        </w:rPr>
        <w:t>את תורת הלחימה בצה"ל ובחיל האוויר. לאור הסרבול</w:t>
      </w:r>
      <w:r w:rsidR="00787CDC">
        <w:rPr>
          <w:rtl/>
        </w:rPr>
        <w:t xml:space="preserve"> ההיררכי והקושי לאשר כל </w:t>
      </w:r>
      <w:proofErr w:type="spellStart"/>
      <w:r w:rsidR="00787CDC">
        <w:rPr>
          <w:rtl/>
        </w:rPr>
        <w:t>תוכנית</w:t>
      </w:r>
      <w:proofErr w:type="spellEnd"/>
      <w:r w:rsidR="00787CDC">
        <w:rPr>
          <w:rtl/>
        </w:rPr>
        <w:t xml:space="preserve"> ותורת לחימה צפויים מצבים </w:t>
      </w:r>
      <w:r w:rsidR="000B4722">
        <w:rPr>
          <w:rtl/>
        </w:rPr>
        <w:t xml:space="preserve">כי יעשה שימוש בתורת לחימה ושיטות עבודה קיימות </w:t>
      </w:r>
      <w:r w:rsidR="00E7648E">
        <w:rPr>
          <w:rtl/>
        </w:rPr>
        <w:t xml:space="preserve">אל מול </w:t>
      </w:r>
      <w:r w:rsidR="003A3143">
        <w:rPr>
          <w:rtl/>
        </w:rPr>
        <w:t xml:space="preserve">שיטות ותורות חדשניות של האויב גם אם אינן מתאימות  רק כדי להימנע מתהליך אישורם או הוכחתם. </w:t>
      </w:r>
    </w:p>
    <w:p w:rsidR="003A3143" w:rsidRDefault="00A637A6" w:rsidP="00257934">
      <w:r>
        <w:rPr>
          <w:rtl/>
        </w:rPr>
        <w:t xml:space="preserve">הטיית בת היענה – התעלמות ממידע </w:t>
      </w:r>
      <w:r w:rsidR="00094EA1">
        <w:rPr>
          <w:rtl/>
        </w:rPr>
        <w:t xml:space="preserve">שלילי, הנוחות להישאר עם המידע </w:t>
      </w:r>
      <w:r w:rsidR="008C4DD8">
        <w:rPr>
          <w:rtl/>
        </w:rPr>
        <w:t>שתומך את החלטתך</w:t>
      </w:r>
      <w:r w:rsidR="008C6B68">
        <w:rPr>
          <w:rtl/>
        </w:rPr>
        <w:t xml:space="preserve"> או תפיסתך</w:t>
      </w:r>
      <w:r w:rsidR="008C4DD8">
        <w:rPr>
          <w:rtl/>
        </w:rPr>
        <w:t xml:space="preserve"> המקורית ולהתעלם ממידע חדש </w:t>
      </w:r>
      <w:r w:rsidR="008C6B68">
        <w:rPr>
          <w:rtl/>
        </w:rPr>
        <w:t>שמערער אותה.</w:t>
      </w:r>
      <w:r w:rsidR="008C6B68">
        <w:t xml:space="preserve"> </w:t>
      </w:r>
      <w:r w:rsidR="00E25D57">
        <w:rPr>
          <w:rFonts w:hint="cs"/>
          <w:rtl/>
        </w:rPr>
        <w:t>ל</w:t>
      </w:r>
      <w:r w:rsidR="00E25D57">
        <w:rPr>
          <w:rtl/>
        </w:rPr>
        <w:t xml:space="preserve">חיל האוויר אין מענה לכל האיומים החדשים שצצים ללא הרף </w:t>
      </w:r>
      <w:r w:rsidR="00985723">
        <w:rPr>
          <w:rtl/>
        </w:rPr>
        <w:t xml:space="preserve">בשדה קרב משתנה. </w:t>
      </w:r>
      <w:r w:rsidR="009D15C0">
        <w:rPr>
          <w:rtl/>
        </w:rPr>
        <w:t xml:space="preserve">בוודאי לא בשלב הראשון. </w:t>
      </w:r>
      <w:r w:rsidR="000F275A">
        <w:rPr>
          <w:rtl/>
        </w:rPr>
        <w:t xml:space="preserve">הנטייה הארגונית הטבעית בהתאם להטיה זו </w:t>
      </w:r>
      <w:r w:rsidR="00EE333B">
        <w:rPr>
          <w:rtl/>
        </w:rPr>
        <w:t xml:space="preserve">היא התעלמות מהמידע השלילי והדחקתו. </w:t>
      </w:r>
      <w:r w:rsidR="002217F1">
        <w:rPr>
          <w:rtl/>
        </w:rPr>
        <w:t>גם אם יתקיים עיסוק במידע ו</w:t>
      </w:r>
      <w:r w:rsidR="00B05C9D">
        <w:rPr>
          <w:rtl/>
        </w:rPr>
        <w:t xml:space="preserve">חיפוש פתרון לנושא, לא יופנם האיום ולא יעשו </w:t>
      </w:r>
      <w:r w:rsidR="002D7060">
        <w:rPr>
          <w:rtl/>
        </w:rPr>
        <w:t xml:space="preserve">שינויים מהותיים המעידים על ההכרה באיום </w:t>
      </w:r>
      <w:r w:rsidR="00692CC3">
        <w:rPr>
          <w:rtl/>
        </w:rPr>
        <w:t xml:space="preserve">עד שימצא לו פתרון הולם. מכאן שבכל שלב בו תפתח </w:t>
      </w:r>
      <w:r w:rsidR="00173BAE">
        <w:rPr>
          <w:rtl/>
        </w:rPr>
        <w:t>לחימה יהיו נושאים מסוימים מולם נמצא חיל האוויר שלב</w:t>
      </w:r>
      <w:r w:rsidR="00213684">
        <w:rPr>
          <w:rtl/>
        </w:rPr>
        <w:t xml:space="preserve"> ההדחקה של איום אליו עדיין אין לו מענה. </w:t>
      </w:r>
    </w:p>
    <w:p w:rsidR="00213684" w:rsidRDefault="00213684" w:rsidP="00257934">
      <w:r>
        <w:rPr>
          <w:rtl/>
        </w:rPr>
        <w:t xml:space="preserve">הטיית </w:t>
      </w:r>
      <w:r w:rsidR="00E3578E">
        <w:rPr>
          <w:rtl/>
        </w:rPr>
        <w:t>תוצאה – מה שהצליח בעבר יצליח גם הפעם. גם כאן לחיל האוויר</w:t>
      </w:r>
      <w:r w:rsidR="00F50168">
        <w:rPr>
          <w:rtl/>
        </w:rPr>
        <w:t xml:space="preserve"> רגישות גבוהה. התוצאה המוצלחת של חיל האוויר בתחומים </w:t>
      </w:r>
      <w:r w:rsidR="00596202">
        <w:rPr>
          <w:rtl/>
        </w:rPr>
        <w:t xml:space="preserve">רבים במערכה קודמת תביא אותו לנבא בסבירות גבוהה </w:t>
      </w:r>
      <w:r w:rsidR="00B64F8E">
        <w:rPr>
          <w:rtl/>
        </w:rPr>
        <w:t>הצלחה באותו תחום גם במערכה הבאה. דוגמת ההגנה מפני טילים</w:t>
      </w:r>
      <w:r w:rsidR="009204D0">
        <w:rPr>
          <w:rtl/>
        </w:rPr>
        <w:t xml:space="preserve">, הן במלחמת לבנון השנייה </w:t>
      </w:r>
      <w:r w:rsidR="00490AD8">
        <w:rPr>
          <w:rtl/>
        </w:rPr>
        <w:t xml:space="preserve">והן במערכות כעזה הצליח חיל האוויר להגן באופן מוצלח </w:t>
      </w:r>
      <w:r w:rsidR="0098479A">
        <w:rPr>
          <w:rtl/>
        </w:rPr>
        <w:t xml:space="preserve">על </w:t>
      </w:r>
      <w:proofErr w:type="spellStart"/>
      <w:r w:rsidR="0098479A">
        <w:rPr>
          <w:rtl/>
        </w:rPr>
        <w:t>ישובי</w:t>
      </w:r>
      <w:proofErr w:type="spellEnd"/>
      <w:r w:rsidR="0098479A">
        <w:rPr>
          <w:rtl/>
        </w:rPr>
        <w:t xml:space="preserve"> ישראל מפני הטילים ולאפשר המשך </w:t>
      </w:r>
      <w:r w:rsidR="00122C41">
        <w:rPr>
          <w:rtl/>
        </w:rPr>
        <w:t xml:space="preserve">חיים אזרחיים כמעט רגילים. כמות טילים בקרב האויב </w:t>
      </w:r>
      <w:r w:rsidR="00396F5F">
        <w:rPr>
          <w:rtl/>
        </w:rPr>
        <w:t xml:space="preserve">שגדלה פי 10 וכן רמת </w:t>
      </w:r>
      <w:r w:rsidR="00131D74">
        <w:rPr>
          <w:rtl/>
        </w:rPr>
        <w:t xml:space="preserve">הדיוק שעלתה תעמיד את יכולות ההגנה של חיל האוויר </w:t>
      </w:r>
      <w:r w:rsidR="00D46AB3">
        <w:rPr>
          <w:rtl/>
        </w:rPr>
        <w:t xml:space="preserve">במבחן חדש לחלוטין שאין הכרח כי התוצאה הקודמת היא זאת </w:t>
      </w:r>
      <w:r w:rsidR="008823B4">
        <w:rPr>
          <w:rtl/>
        </w:rPr>
        <w:t>שתהיה במערכה הבאה.</w:t>
      </w:r>
    </w:p>
    <w:p w:rsidR="008823B4" w:rsidRDefault="008823B4" w:rsidP="00257934">
      <w:r>
        <w:rPr>
          <w:rtl/>
        </w:rPr>
        <w:t xml:space="preserve">הטיית ביטחון עצמי מופרז </w:t>
      </w:r>
      <w:r w:rsidR="00B537FA">
        <w:rPr>
          <w:rtl/>
        </w:rPr>
        <w:t>–</w:t>
      </w:r>
      <w:r>
        <w:rPr>
          <w:rtl/>
        </w:rPr>
        <w:t xml:space="preserve"> </w:t>
      </w:r>
      <w:r w:rsidR="00B537FA">
        <w:rPr>
          <w:rtl/>
        </w:rPr>
        <w:t>החלטה שמתבססת על האגו והביטחון העצמי</w:t>
      </w:r>
      <w:r w:rsidR="00B877F4">
        <w:rPr>
          <w:rtl/>
        </w:rPr>
        <w:t xml:space="preserve"> מעבר למצב החדש בשטח. </w:t>
      </w:r>
      <w:bookmarkStart w:id="0" w:name="_GoBack"/>
      <w:bookmarkEnd w:id="0"/>
    </w:p>
    <w:sectPr w:rsidR="008823B4" w:rsidSect="001E00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380"/>
    <w:multiLevelType w:val="hybridMultilevel"/>
    <w:tmpl w:val="F804460A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26301"/>
    <w:multiLevelType w:val="hybridMultilevel"/>
    <w:tmpl w:val="B034470E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EE"/>
    <w:rsid w:val="000206EB"/>
    <w:rsid w:val="000315EE"/>
    <w:rsid w:val="00050070"/>
    <w:rsid w:val="00050479"/>
    <w:rsid w:val="0005432D"/>
    <w:rsid w:val="00074F5F"/>
    <w:rsid w:val="000861F5"/>
    <w:rsid w:val="00087C72"/>
    <w:rsid w:val="00094EA1"/>
    <w:rsid w:val="0009628B"/>
    <w:rsid w:val="000A5645"/>
    <w:rsid w:val="000B4423"/>
    <w:rsid w:val="000B4722"/>
    <w:rsid w:val="000F275A"/>
    <w:rsid w:val="00122C41"/>
    <w:rsid w:val="00131D74"/>
    <w:rsid w:val="00135F58"/>
    <w:rsid w:val="001666D5"/>
    <w:rsid w:val="00173BAE"/>
    <w:rsid w:val="00191D20"/>
    <w:rsid w:val="001E0067"/>
    <w:rsid w:val="001E1CB4"/>
    <w:rsid w:val="001F038C"/>
    <w:rsid w:val="00213684"/>
    <w:rsid w:val="002217F1"/>
    <w:rsid w:val="00257934"/>
    <w:rsid w:val="0026369B"/>
    <w:rsid w:val="00284D03"/>
    <w:rsid w:val="00294C6D"/>
    <w:rsid w:val="002A5D4D"/>
    <w:rsid w:val="002C5E84"/>
    <w:rsid w:val="002D7060"/>
    <w:rsid w:val="002F0E58"/>
    <w:rsid w:val="002F2041"/>
    <w:rsid w:val="002F7121"/>
    <w:rsid w:val="0030481F"/>
    <w:rsid w:val="00323BC8"/>
    <w:rsid w:val="003278F3"/>
    <w:rsid w:val="00342187"/>
    <w:rsid w:val="00357902"/>
    <w:rsid w:val="00380D7A"/>
    <w:rsid w:val="00396F5F"/>
    <w:rsid w:val="003A3143"/>
    <w:rsid w:val="003B3582"/>
    <w:rsid w:val="003C4FEE"/>
    <w:rsid w:val="003C5209"/>
    <w:rsid w:val="003E1360"/>
    <w:rsid w:val="003E241B"/>
    <w:rsid w:val="0041387B"/>
    <w:rsid w:val="00413896"/>
    <w:rsid w:val="004169EE"/>
    <w:rsid w:val="004214D9"/>
    <w:rsid w:val="00424F5D"/>
    <w:rsid w:val="00434B0D"/>
    <w:rsid w:val="00437BEC"/>
    <w:rsid w:val="004423B9"/>
    <w:rsid w:val="0046009C"/>
    <w:rsid w:val="004616E8"/>
    <w:rsid w:val="00481AC1"/>
    <w:rsid w:val="00490AD8"/>
    <w:rsid w:val="004A7EC8"/>
    <w:rsid w:val="004B7D9D"/>
    <w:rsid w:val="00531FB0"/>
    <w:rsid w:val="005453FB"/>
    <w:rsid w:val="0055069D"/>
    <w:rsid w:val="00553AD4"/>
    <w:rsid w:val="00567816"/>
    <w:rsid w:val="00576C75"/>
    <w:rsid w:val="00596202"/>
    <w:rsid w:val="005B391E"/>
    <w:rsid w:val="005C670C"/>
    <w:rsid w:val="00630700"/>
    <w:rsid w:val="00641674"/>
    <w:rsid w:val="00643C12"/>
    <w:rsid w:val="00643E8E"/>
    <w:rsid w:val="00644FD3"/>
    <w:rsid w:val="006523B7"/>
    <w:rsid w:val="00652D1F"/>
    <w:rsid w:val="00666196"/>
    <w:rsid w:val="00674394"/>
    <w:rsid w:val="00676150"/>
    <w:rsid w:val="00692CC3"/>
    <w:rsid w:val="006C68EE"/>
    <w:rsid w:val="006E1AF3"/>
    <w:rsid w:val="006F0C49"/>
    <w:rsid w:val="006F2B43"/>
    <w:rsid w:val="006F3E92"/>
    <w:rsid w:val="00717979"/>
    <w:rsid w:val="00723DEF"/>
    <w:rsid w:val="0074449E"/>
    <w:rsid w:val="00787CDC"/>
    <w:rsid w:val="007B6F8C"/>
    <w:rsid w:val="007E14E2"/>
    <w:rsid w:val="007F3AA3"/>
    <w:rsid w:val="007F5730"/>
    <w:rsid w:val="00823256"/>
    <w:rsid w:val="00861557"/>
    <w:rsid w:val="00880F37"/>
    <w:rsid w:val="008823B4"/>
    <w:rsid w:val="00887BA8"/>
    <w:rsid w:val="008A67C4"/>
    <w:rsid w:val="008C4DD8"/>
    <w:rsid w:val="008C6B68"/>
    <w:rsid w:val="008E0751"/>
    <w:rsid w:val="008E4D5E"/>
    <w:rsid w:val="008F6225"/>
    <w:rsid w:val="0090102A"/>
    <w:rsid w:val="009204D0"/>
    <w:rsid w:val="009249BB"/>
    <w:rsid w:val="009418C6"/>
    <w:rsid w:val="00945A84"/>
    <w:rsid w:val="00952EF1"/>
    <w:rsid w:val="00963123"/>
    <w:rsid w:val="0098479A"/>
    <w:rsid w:val="00985723"/>
    <w:rsid w:val="009D15C0"/>
    <w:rsid w:val="009E779C"/>
    <w:rsid w:val="00A24CF8"/>
    <w:rsid w:val="00A33162"/>
    <w:rsid w:val="00A34B69"/>
    <w:rsid w:val="00A637A6"/>
    <w:rsid w:val="00A6407C"/>
    <w:rsid w:val="00A72D3D"/>
    <w:rsid w:val="00A7314F"/>
    <w:rsid w:val="00A73F15"/>
    <w:rsid w:val="00AE1B39"/>
    <w:rsid w:val="00AF0948"/>
    <w:rsid w:val="00B05C9D"/>
    <w:rsid w:val="00B21EE5"/>
    <w:rsid w:val="00B27994"/>
    <w:rsid w:val="00B51903"/>
    <w:rsid w:val="00B537FA"/>
    <w:rsid w:val="00B64F8E"/>
    <w:rsid w:val="00B720D6"/>
    <w:rsid w:val="00B73644"/>
    <w:rsid w:val="00B877F4"/>
    <w:rsid w:val="00B905FC"/>
    <w:rsid w:val="00B929AB"/>
    <w:rsid w:val="00BD4030"/>
    <w:rsid w:val="00C4184A"/>
    <w:rsid w:val="00C42214"/>
    <w:rsid w:val="00C449D4"/>
    <w:rsid w:val="00C502B1"/>
    <w:rsid w:val="00C574F2"/>
    <w:rsid w:val="00C81F21"/>
    <w:rsid w:val="00C824FB"/>
    <w:rsid w:val="00CA1FD7"/>
    <w:rsid w:val="00CD30A6"/>
    <w:rsid w:val="00D125BD"/>
    <w:rsid w:val="00D46AB3"/>
    <w:rsid w:val="00D53008"/>
    <w:rsid w:val="00DA13E1"/>
    <w:rsid w:val="00DB60D5"/>
    <w:rsid w:val="00DE3E77"/>
    <w:rsid w:val="00E25D57"/>
    <w:rsid w:val="00E32D12"/>
    <w:rsid w:val="00E339BB"/>
    <w:rsid w:val="00E3578E"/>
    <w:rsid w:val="00E51567"/>
    <w:rsid w:val="00E557F5"/>
    <w:rsid w:val="00E70B3A"/>
    <w:rsid w:val="00E7648E"/>
    <w:rsid w:val="00E96690"/>
    <w:rsid w:val="00EB6C03"/>
    <w:rsid w:val="00EB6C3A"/>
    <w:rsid w:val="00EC2E73"/>
    <w:rsid w:val="00EE333B"/>
    <w:rsid w:val="00EF4CA1"/>
    <w:rsid w:val="00F1337F"/>
    <w:rsid w:val="00F15271"/>
    <w:rsid w:val="00F3679C"/>
    <w:rsid w:val="00F453C8"/>
    <w:rsid w:val="00F45E35"/>
    <w:rsid w:val="00F50168"/>
    <w:rsid w:val="00F5358E"/>
    <w:rsid w:val="00F5528F"/>
    <w:rsid w:val="00F5714B"/>
    <w:rsid w:val="00F61E43"/>
    <w:rsid w:val="00F92ED4"/>
    <w:rsid w:val="00F96519"/>
    <w:rsid w:val="00FA4959"/>
    <w:rsid w:val="00FB51DA"/>
    <w:rsid w:val="00FB6398"/>
    <w:rsid w:val="00FD3FEA"/>
    <w:rsid w:val="00FD4DE3"/>
    <w:rsid w:val="00F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097F4"/>
  <w15:chartTrackingRefBased/>
  <w15:docId w15:val="{FB1EECAC-D339-4643-9DB8-B72C941D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1014</Words>
  <Characters>5070</Characters>
  <Application>Microsoft Office Word</Application>
  <DocSecurity>0</DocSecurity>
  <Lines>42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karisieran@gmail.com</dc:creator>
  <cp:keywords/>
  <dc:description/>
  <cp:lastModifiedBy>karisieran@gmail.com</cp:lastModifiedBy>
  <cp:revision>186</cp:revision>
  <dcterms:created xsi:type="dcterms:W3CDTF">2018-01-16T07:34:00Z</dcterms:created>
  <dcterms:modified xsi:type="dcterms:W3CDTF">2018-01-16T10:02:00Z</dcterms:modified>
</cp:coreProperties>
</file>