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1C7" w:rsidRPr="007001C7" w:rsidRDefault="007001C7" w:rsidP="00595F75">
      <w:pPr>
        <w:pStyle w:val="a"/>
        <w:tabs>
          <w:tab w:val="center" w:pos="4819"/>
          <w:tab w:val="left" w:pos="7515"/>
        </w:tabs>
        <w:bidi/>
        <w:spacing w:line="360" w:lineRule="auto"/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7001C7">
        <w:rPr>
          <w:rFonts w:asciiTheme="minorBidi" w:hAnsiTheme="minorBidi" w:cstheme="minorBidi"/>
          <w:b/>
          <w:bCs/>
          <w:sz w:val="36"/>
          <w:szCs w:val="36"/>
          <w:rtl/>
          <w:lang w:val="he-IL"/>
        </w:rPr>
        <w:t>אמנת שירות ממשל זמין</w:t>
      </w:r>
      <w:r w:rsidR="00595F75">
        <w:rPr>
          <w:rFonts w:asciiTheme="minorBidi" w:hAnsiTheme="minorBidi" w:cstheme="minorBidi" w:hint="cs"/>
          <w:b/>
          <w:bCs/>
          <w:sz w:val="36"/>
          <w:szCs w:val="36"/>
          <w:rtl/>
          <w:lang w:val="he-IL"/>
        </w:rPr>
        <w:t>- צה"ל</w:t>
      </w:r>
    </w:p>
    <w:p w:rsidR="007001C7" w:rsidRPr="007001C7" w:rsidRDefault="007001C7" w:rsidP="007001C7">
      <w:pPr>
        <w:pStyle w:val="a"/>
        <w:numPr>
          <w:ilvl w:val="0"/>
          <w:numId w:val="2"/>
        </w:numPr>
        <w:bidi/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001C7">
        <w:rPr>
          <w:rFonts w:asciiTheme="minorBidi" w:hAnsiTheme="minorBidi" w:cstheme="minorBidi"/>
          <w:b/>
          <w:bCs/>
          <w:sz w:val="28"/>
          <w:szCs w:val="28"/>
          <w:rtl/>
          <w:lang w:val="he-IL"/>
        </w:rPr>
        <w:t>השירותים</w:t>
      </w:r>
    </w:p>
    <w:p w:rsidR="007001C7" w:rsidRPr="007001C7" w:rsidRDefault="007001C7" w:rsidP="007001C7">
      <w:pPr>
        <w:pStyle w:val="a"/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rtl/>
        </w:rPr>
      </w:pP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>יחידת ממ</w:t>
      </w:r>
      <w:bookmarkStart w:id="0" w:name="_GoBack"/>
      <w:bookmarkEnd w:id="0"/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>של זמין הנה יחידה הפועלת בצורה רוחבית ונותנת שירותים למשרדי הממשלה הכוללים בין השאר את השירותים המרכזיים הבאים:</w:t>
      </w:r>
    </w:p>
    <w:p w:rsidR="007001C7" w:rsidRPr="007001C7" w:rsidRDefault="007001C7" w:rsidP="007001C7">
      <w:pPr>
        <w:pStyle w:val="a"/>
        <w:numPr>
          <w:ilvl w:val="2"/>
          <w:numId w:val="3"/>
        </w:numPr>
        <w:bidi/>
        <w:spacing w:line="360" w:lineRule="auto"/>
        <w:ind w:left="1102"/>
        <w:rPr>
          <w:rFonts w:asciiTheme="minorBidi" w:hAnsiTheme="minorBidi" w:cstheme="minorBidi"/>
          <w:sz w:val="29"/>
          <w:szCs w:val="29"/>
          <w:rtl/>
        </w:rPr>
      </w:pP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>אירוח אתרי אינטרנט ויישומים ממשלתיים</w:t>
      </w:r>
    </w:p>
    <w:p w:rsidR="007001C7" w:rsidRPr="007001C7" w:rsidRDefault="007001C7" w:rsidP="007001C7">
      <w:pPr>
        <w:pStyle w:val="a"/>
        <w:numPr>
          <w:ilvl w:val="2"/>
          <w:numId w:val="4"/>
        </w:numPr>
        <w:bidi/>
        <w:spacing w:line="360" w:lineRule="auto"/>
        <w:ind w:left="1102"/>
        <w:rPr>
          <w:rFonts w:asciiTheme="minorBidi" w:hAnsiTheme="minorBidi" w:cstheme="minorBidi"/>
          <w:sz w:val="29"/>
          <w:szCs w:val="29"/>
          <w:rtl/>
        </w:rPr>
      </w:pP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 xml:space="preserve">שירותי גלישה ודואר אלקטרוני </w:t>
      </w:r>
    </w:p>
    <w:p w:rsidR="007001C7" w:rsidRPr="007001C7" w:rsidRDefault="007001C7" w:rsidP="007001C7">
      <w:pPr>
        <w:pStyle w:val="a"/>
        <w:numPr>
          <w:ilvl w:val="2"/>
          <w:numId w:val="5"/>
        </w:numPr>
        <w:bidi/>
        <w:spacing w:line="360" w:lineRule="auto"/>
        <w:ind w:left="1102"/>
        <w:rPr>
          <w:rFonts w:asciiTheme="minorBidi" w:hAnsiTheme="minorBidi" w:cstheme="minorBidi"/>
          <w:sz w:val="29"/>
          <w:szCs w:val="29"/>
          <w:rtl/>
        </w:rPr>
      </w:pP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>שירותי אבטחת מידע</w:t>
      </w:r>
    </w:p>
    <w:p w:rsidR="007001C7" w:rsidRPr="007001C7" w:rsidRDefault="007001C7" w:rsidP="007001C7">
      <w:pPr>
        <w:pStyle w:val="a"/>
        <w:numPr>
          <w:ilvl w:val="2"/>
          <w:numId w:val="6"/>
        </w:numPr>
        <w:bidi/>
        <w:spacing w:line="360" w:lineRule="auto"/>
        <w:ind w:left="1102"/>
        <w:rPr>
          <w:rFonts w:asciiTheme="minorBidi" w:hAnsiTheme="minorBidi" w:cstheme="minorBidi"/>
          <w:sz w:val="29"/>
          <w:szCs w:val="29"/>
          <w:rtl/>
        </w:rPr>
      </w:pP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>תשתיות מעטפת כגון: צומת שירותים, כספות, אנטי ספאם, שירותי סטטיסטיקה, רשימות תפוצה ועוד.</w:t>
      </w:r>
    </w:p>
    <w:p w:rsidR="007001C7" w:rsidRPr="007001C7" w:rsidRDefault="007001C7" w:rsidP="007001C7">
      <w:pPr>
        <w:pStyle w:val="a"/>
        <w:bidi/>
        <w:spacing w:line="360" w:lineRule="auto"/>
        <w:ind w:left="360"/>
        <w:rPr>
          <w:rFonts w:asciiTheme="minorBidi" w:hAnsiTheme="minorBidi" w:cstheme="minorBidi"/>
          <w:sz w:val="24"/>
          <w:szCs w:val="24"/>
          <w:rtl/>
        </w:rPr>
      </w:pP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 xml:space="preserve">אמנת שירות זו, באה להסדיר את תהליכי העבודה ותיאום הציפיות בכל הקשור למענה יחידת ממשל זמין לעניין טיפול שוטף בתקלות </w:t>
      </w:r>
      <w:r w:rsidRPr="007001C7">
        <w:rPr>
          <w:rFonts w:asciiTheme="minorBidi" w:hAnsiTheme="minorBidi" w:cstheme="minorBidi"/>
          <w:color w:val="auto"/>
          <w:sz w:val="24"/>
          <w:szCs w:val="24"/>
          <w:rtl/>
          <w:lang w:val="he-IL"/>
        </w:rPr>
        <w:t xml:space="preserve">סביבות הייצור השונות, תקלות בסביבות שאינן ייצור לא יפתחו במוקד הבקרה, </w:t>
      </w: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>אמנת השירות אינה מתחייסת לפעילות פרוייקטלית שוטפת המנוהלת בערוצים אחרים כפרויקט לכל דבר (לו"ז ייעודי, תוכנית עבודה וכד')</w:t>
      </w:r>
      <w:r w:rsidRPr="007001C7">
        <w:rPr>
          <w:rFonts w:asciiTheme="minorBidi" w:hAnsiTheme="minorBidi" w:cstheme="minorBidi"/>
          <w:sz w:val="24"/>
          <w:szCs w:val="24"/>
          <w:rtl/>
        </w:rPr>
        <w:t>.</w:t>
      </w:r>
    </w:p>
    <w:p w:rsidR="007001C7" w:rsidRPr="007001C7" w:rsidRDefault="007001C7" w:rsidP="007001C7">
      <w:pPr>
        <w:pStyle w:val="a"/>
        <w:bidi/>
        <w:spacing w:line="360" w:lineRule="auto"/>
        <w:rPr>
          <w:rFonts w:asciiTheme="minorBidi" w:hAnsiTheme="minorBidi" w:cstheme="minorBidi"/>
          <w:sz w:val="24"/>
          <w:szCs w:val="24"/>
          <w:rtl/>
        </w:rPr>
      </w:pPr>
    </w:p>
    <w:p w:rsidR="007001C7" w:rsidRPr="007001C7" w:rsidRDefault="007001C7" w:rsidP="007001C7">
      <w:pPr>
        <w:pStyle w:val="a"/>
        <w:numPr>
          <w:ilvl w:val="0"/>
          <w:numId w:val="2"/>
        </w:numPr>
        <w:tabs>
          <w:tab w:val="num" w:pos="393"/>
        </w:tabs>
        <w:bidi/>
        <w:spacing w:line="360" w:lineRule="auto"/>
        <w:ind w:left="393" w:hanging="393"/>
        <w:rPr>
          <w:rFonts w:asciiTheme="minorBidi" w:hAnsiTheme="minorBidi" w:cstheme="minorBidi"/>
          <w:sz w:val="24"/>
          <w:szCs w:val="24"/>
          <w:rtl/>
        </w:rPr>
      </w:pPr>
      <w:r w:rsidRPr="007001C7">
        <w:rPr>
          <w:rFonts w:asciiTheme="minorBidi" w:hAnsiTheme="minorBidi" w:cstheme="minorBidi"/>
          <w:b/>
          <w:bCs/>
          <w:sz w:val="28"/>
          <w:szCs w:val="28"/>
          <w:rtl/>
          <w:lang w:val="he-IL"/>
        </w:rPr>
        <w:t>הגדרות</w:t>
      </w: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 xml:space="preserve"> </w:t>
      </w:r>
    </w:p>
    <w:p w:rsidR="007001C7" w:rsidRPr="007001C7" w:rsidRDefault="007001C7" w:rsidP="007001C7">
      <w:pPr>
        <w:pStyle w:val="a"/>
        <w:numPr>
          <w:ilvl w:val="1"/>
          <w:numId w:val="7"/>
        </w:numPr>
        <w:bidi/>
        <w:spacing w:line="360" w:lineRule="auto"/>
        <w:ind w:left="753" w:hanging="393"/>
        <w:rPr>
          <w:rFonts w:asciiTheme="minorBidi" w:hAnsiTheme="minorBidi" w:cstheme="minorBidi"/>
          <w:b/>
          <w:bCs/>
          <w:sz w:val="24"/>
          <w:szCs w:val="24"/>
          <w:rtl/>
          <w:lang w:val="he-IL"/>
        </w:rPr>
      </w:pPr>
      <w:r w:rsidRPr="007001C7">
        <w:rPr>
          <w:rFonts w:asciiTheme="minorBidi" w:hAnsiTheme="minorBidi" w:cstheme="minorBidi"/>
          <w:b/>
          <w:bCs/>
          <w:sz w:val="24"/>
          <w:szCs w:val="24"/>
          <w:rtl/>
          <w:lang w:val="he-IL"/>
        </w:rPr>
        <w:t>שעות הפעילות:</w:t>
      </w:r>
    </w:p>
    <w:p w:rsidR="007001C7" w:rsidRPr="007001C7" w:rsidRDefault="007001C7" w:rsidP="007001C7">
      <w:pPr>
        <w:pStyle w:val="a"/>
        <w:numPr>
          <w:ilvl w:val="3"/>
          <w:numId w:val="8"/>
        </w:numPr>
        <w:bidi/>
        <w:spacing w:line="360" w:lineRule="auto"/>
        <w:ind w:left="982" w:hanging="262"/>
        <w:rPr>
          <w:rFonts w:asciiTheme="minorBidi" w:hAnsiTheme="minorBidi" w:cstheme="minorBidi"/>
          <w:sz w:val="24"/>
          <w:szCs w:val="24"/>
          <w:rtl/>
          <w:lang w:val="he-IL"/>
        </w:rPr>
      </w:pP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>שעות פעילות שוטפת – ימים א'–ה' בין השעות 08:00-17:00</w:t>
      </w:r>
    </w:p>
    <w:p w:rsidR="007001C7" w:rsidRPr="007001C7" w:rsidRDefault="007001C7" w:rsidP="007001C7">
      <w:pPr>
        <w:pStyle w:val="a"/>
        <w:numPr>
          <w:ilvl w:val="3"/>
          <w:numId w:val="9"/>
        </w:numPr>
        <w:bidi/>
        <w:spacing w:line="360" w:lineRule="auto"/>
        <w:ind w:left="982" w:hanging="262"/>
        <w:rPr>
          <w:rFonts w:asciiTheme="minorBidi" w:hAnsiTheme="minorBidi" w:cstheme="minorBidi"/>
          <w:sz w:val="24"/>
          <w:szCs w:val="24"/>
          <w:rtl/>
          <w:lang w:val="he-IL"/>
        </w:rPr>
      </w:pP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>שעות פעילות חריגות - ימים א'-ה' בין השעות 17:00 עד 8:00 למחרת, סופי שבוע וחגים</w:t>
      </w:r>
    </w:p>
    <w:p w:rsidR="007001C7" w:rsidRPr="007001C7" w:rsidRDefault="007001C7" w:rsidP="007001C7">
      <w:pPr>
        <w:pStyle w:val="a"/>
        <w:numPr>
          <w:ilvl w:val="1"/>
          <w:numId w:val="7"/>
        </w:numPr>
        <w:bidi/>
        <w:spacing w:line="360" w:lineRule="auto"/>
        <w:ind w:left="753" w:hanging="393"/>
        <w:rPr>
          <w:rFonts w:asciiTheme="minorBidi" w:eastAsia="Calibri" w:hAnsiTheme="minorBidi" w:cstheme="minorBidi"/>
          <w:b/>
          <w:bCs/>
          <w:sz w:val="24"/>
          <w:szCs w:val="24"/>
          <w:rtl/>
          <w:lang w:val="he-IL"/>
        </w:rPr>
      </w:pPr>
      <w:r w:rsidRPr="007001C7">
        <w:rPr>
          <w:rFonts w:asciiTheme="minorBidi" w:eastAsia="Calibri" w:hAnsiTheme="minorBidi" w:cstheme="minorBidi"/>
          <w:b/>
          <w:bCs/>
          <w:sz w:val="24"/>
          <w:szCs w:val="24"/>
          <w:rtl/>
          <w:lang w:val="he-IL"/>
        </w:rPr>
        <w:t>דרגי טיפול:</w:t>
      </w:r>
    </w:p>
    <w:p w:rsidR="007001C7" w:rsidRPr="007001C7" w:rsidRDefault="007001C7" w:rsidP="007001C7">
      <w:pPr>
        <w:pStyle w:val="a"/>
        <w:numPr>
          <w:ilvl w:val="3"/>
          <w:numId w:val="8"/>
        </w:numPr>
        <w:bidi/>
        <w:spacing w:line="360" w:lineRule="auto"/>
        <w:ind w:left="982" w:hanging="262"/>
        <w:rPr>
          <w:rFonts w:asciiTheme="minorBidi" w:hAnsiTheme="minorBidi" w:cstheme="minorBidi"/>
          <w:sz w:val="24"/>
          <w:szCs w:val="24"/>
          <w:rtl/>
          <w:lang w:val="he-IL"/>
        </w:rPr>
      </w:pP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 xml:space="preserve">דרג א'  (צוות בקרה)  – צוות </w:t>
      </w:r>
      <w:r w:rsidRPr="007001C7">
        <w:rPr>
          <w:rFonts w:asciiTheme="minorBidi" w:hAnsiTheme="minorBidi" w:cstheme="minorBidi"/>
          <w:sz w:val="24"/>
          <w:szCs w:val="24"/>
        </w:rPr>
        <w:t>NOC</w:t>
      </w:r>
      <w:r w:rsidRPr="007001C7">
        <w:rPr>
          <w:rFonts w:asciiTheme="minorBidi" w:hAnsiTheme="minorBidi" w:cstheme="minorBidi"/>
          <w:sz w:val="24"/>
          <w:szCs w:val="24"/>
          <w:rtl/>
        </w:rPr>
        <w:t xml:space="preserve"> , </w:t>
      </w:r>
      <w:r w:rsidRPr="007001C7">
        <w:rPr>
          <w:rFonts w:asciiTheme="minorBidi" w:hAnsiTheme="minorBidi" w:cstheme="minorBidi"/>
          <w:sz w:val="24"/>
          <w:szCs w:val="24"/>
        </w:rPr>
        <w:t>SOC</w:t>
      </w:r>
      <w:r w:rsidRPr="007001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 xml:space="preserve">הפועל כצוות </w:t>
      </w:r>
      <w:r w:rsidRPr="007001C7">
        <w:rPr>
          <w:rFonts w:asciiTheme="minorBidi" w:hAnsiTheme="minorBidi" w:cstheme="minorBidi"/>
          <w:sz w:val="24"/>
          <w:szCs w:val="24"/>
        </w:rPr>
        <w:t>system</w:t>
      </w:r>
      <w:r w:rsidRPr="007001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 xml:space="preserve">בעל הכשרה ייעודית לטיפול בחוות השרתים </w:t>
      </w:r>
    </w:p>
    <w:p w:rsidR="007001C7" w:rsidRPr="007001C7" w:rsidRDefault="007001C7" w:rsidP="007001C7">
      <w:pPr>
        <w:pStyle w:val="a"/>
        <w:numPr>
          <w:ilvl w:val="3"/>
          <w:numId w:val="8"/>
        </w:numPr>
        <w:bidi/>
        <w:spacing w:line="360" w:lineRule="auto"/>
        <w:ind w:left="982" w:hanging="262"/>
        <w:rPr>
          <w:rFonts w:asciiTheme="minorBidi" w:hAnsiTheme="minorBidi" w:cstheme="minorBidi"/>
          <w:sz w:val="24"/>
          <w:szCs w:val="24"/>
          <w:rtl/>
          <w:lang w:val="he-IL"/>
        </w:rPr>
      </w:pP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 xml:space="preserve">דרג ב' (צוות תמיכה) – צוותי עבודה ייעודיים בתחומים הבאים: תקשורת , </w:t>
      </w:r>
      <w:r w:rsidRPr="007001C7">
        <w:rPr>
          <w:rFonts w:asciiTheme="minorBidi" w:hAnsiTheme="minorBidi" w:cstheme="minorBidi"/>
          <w:sz w:val="24"/>
          <w:szCs w:val="24"/>
        </w:rPr>
        <w:t>system</w:t>
      </w:r>
      <w:r w:rsidRPr="007001C7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 xml:space="preserve">, אבטחת מידע , </w:t>
      </w:r>
      <w:r w:rsidRPr="007001C7">
        <w:rPr>
          <w:rFonts w:asciiTheme="minorBidi" w:hAnsiTheme="minorBidi" w:cstheme="minorBidi"/>
          <w:sz w:val="24"/>
          <w:szCs w:val="24"/>
        </w:rPr>
        <w:t>PKI</w:t>
      </w:r>
      <w:r w:rsidRPr="007001C7">
        <w:rPr>
          <w:rFonts w:asciiTheme="minorBidi" w:hAnsiTheme="minorBidi" w:cstheme="minorBidi"/>
          <w:sz w:val="24"/>
          <w:szCs w:val="24"/>
          <w:rtl/>
        </w:rPr>
        <w:t xml:space="preserve"> , </w:t>
      </w: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 xml:space="preserve">אירוח אתרים, פיתוח </w:t>
      </w:r>
    </w:p>
    <w:p w:rsidR="007001C7" w:rsidRPr="007001C7" w:rsidRDefault="007001C7" w:rsidP="007001C7">
      <w:pPr>
        <w:pStyle w:val="a"/>
        <w:numPr>
          <w:ilvl w:val="3"/>
          <w:numId w:val="8"/>
        </w:numPr>
        <w:bidi/>
        <w:spacing w:line="360" w:lineRule="auto"/>
        <w:ind w:left="982" w:hanging="262"/>
        <w:rPr>
          <w:rFonts w:asciiTheme="minorBidi" w:hAnsiTheme="minorBidi" w:cstheme="minorBidi"/>
          <w:sz w:val="24"/>
          <w:szCs w:val="24"/>
          <w:rtl/>
          <w:lang w:val="he-IL"/>
        </w:rPr>
      </w:pP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lastRenderedPageBreak/>
        <w:t>דרג ג' (ספקים חיצוניים) – ספקים ויצרנים איתם קשור ממשל זמין בחוזה תחזוקה ושירות שוטף למערכות ולתשתיות בחווה - בהתאם למכרזים מרכזיים.</w:t>
      </w:r>
    </w:p>
    <w:p w:rsidR="007001C7" w:rsidRPr="007001C7" w:rsidRDefault="007001C7" w:rsidP="007001C7">
      <w:pPr>
        <w:pStyle w:val="a"/>
        <w:numPr>
          <w:ilvl w:val="1"/>
          <w:numId w:val="7"/>
        </w:numPr>
        <w:bidi/>
        <w:spacing w:line="360" w:lineRule="auto"/>
        <w:ind w:left="753" w:hanging="393"/>
        <w:rPr>
          <w:rFonts w:asciiTheme="minorBidi" w:eastAsia="Calibri" w:hAnsiTheme="minorBidi" w:cstheme="minorBidi"/>
          <w:b/>
          <w:bCs/>
          <w:sz w:val="24"/>
          <w:szCs w:val="24"/>
          <w:rtl/>
          <w:lang w:val="he-IL"/>
        </w:rPr>
      </w:pPr>
      <w:r w:rsidRPr="007001C7">
        <w:rPr>
          <w:rFonts w:asciiTheme="minorBidi" w:eastAsia="Calibri" w:hAnsiTheme="minorBidi" w:cstheme="minorBidi"/>
          <w:b/>
          <w:bCs/>
          <w:sz w:val="24"/>
          <w:szCs w:val="24"/>
          <w:rtl/>
          <w:lang w:val="he-IL"/>
        </w:rPr>
        <w:t>תקלות:</w:t>
      </w:r>
      <w:r w:rsidRPr="007001C7">
        <w:rPr>
          <w:rFonts w:asciiTheme="minorBidi" w:hAnsiTheme="minorBidi" w:cstheme="minorBidi"/>
          <w:b/>
          <w:bCs/>
          <w:sz w:val="24"/>
          <w:szCs w:val="24"/>
          <w:rtl/>
          <w:lang w:val="he-IL"/>
        </w:rPr>
        <w:t xml:space="preserve"> </w:t>
      </w:r>
    </w:p>
    <w:p w:rsidR="007001C7" w:rsidRPr="007001C7" w:rsidRDefault="007001C7" w:rsidP="007001C7">
      <w:pPr>
        <w:pStyle w:val="a"/>
        <w:numPr>
          <w:ilvl w:val="3"/>
          <w:numId w:val="8"/>
        </w:numPr>
        <w:bidi/>
        <w:spacing w:line="360" w:lineRule="auto"/>
        <w:ind w:left="982" w:hanging="262"/>
        <w:rPr>
          <w:rFonts w:asciiTheme="minorBidi" w:hAnsiTheme="minorBidi" w:cstheme="minorBidi"/>
          <w:sz w:val="24"/>
          <w:szCs w:val="24"/>
          <w:rtl/>
          <w:lang w:val="he-IL"/>
        </w:rPr>
      </w:pPr>
      <w:r w:rsidRPr="007001C7">
        <w:rPr>
          <w:rFonts w:asciiTheme="minorBidi" w:hAnsiTheme="minorBidi" w:cstheme="minorBidi"/>
          <w:sz w:val="24"/>
          <w:szCs w:val="24"/>
          <w:u w:val="single"/>
          <w:rtl/>
          <w:lang w:val="he-IL"/>
        </w:rPr>
        <w:t>תקלה משביתת שירות</w:t>
      </w: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 xml:space="preserve"> – הפסקה במתן שירות ספציפי הניתן באופן שוטף ע"י ממשל זמין (אי זמינות שירות הקיים בסביבת הייצור)</w:t>
      </w:r>
    </w:p>
    <w:p w:rsidR="007001C7" w:rsidRPr="007001C7" w:rsidRDefault="007001C7" w:rsidP="007001C7">
      <w:pPr>
        <w:pStyle w:val="a"/>
        <w:numPr>
          <w:ilvl w:val="3"/>
          <w:numId w:val="8"/>
        </w:numPr>
        <w:bidi/>
        <w:spacing w:line="360" w:lineRule="auto"/>
        <w:ind w:left="982" w:hanging="262"/>
        <w:rPr>
          <w:rFonts w:asciiTheme="minorBidi" w:hAnsiTheme="minorBidi" w:cstheme="minorBidi"/>
          <w:sz w:val="24"/>
          <w:szCs w:val="24"/>
          <w:rtl/>
          <w:lang w:val="he-IL"/>
        </w:rPr>
      </w:pPr>
      <w:r w:rsidRPr="007001C7">
        <w:rPr>
          <w:rFonts w:asciiTheme="minorBidi" w:hAnsiTheme="minorBidi" w:cstheme="minorBidi"/>
          <w:sz w:val="24"/>
          <w:szCs w:val="24"/>
          <w:u w:val="single"/>
          <w:rtl/>
          <w:lang w:val="he-IL"/>
        </w:rPr>
        <w:t>תקלה שאינה משביתת שירות</w:t>
      </w: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 xml:space="preserve"> – תקלה שאינה משפיעה על זמינות השירות למשתמשים (תקלה בתשתית אחורית, אי תפקוד של יישום צדדי וכד')</w:t>
      </w:r>
    </w:p>
    <w:p w:rsidR="007001C7" w:rsidRPr="007001C7" w:rsidRDefault="007001C7" w:rsidP="007001C7">
      <w:pPr>
        <w:pStyle w:val="a"/>
        <w:numPr>
          <w:ilvl w:val="3"/>
          <w:numId w:val="8"/>
        </w:numPr>
        <w:bidi/>
        <w:spacing w:line="360" w:lineRule="auto"/>
        <w:ind w:left="982" w:hanging="262"/>
        <w:rPr>
          <w:rFonts w:asciiTheme="minorBidi" w:hAnsiTheme="minorBidi" w:cstheme="minorBidi"/>
          <w:sz w:val="24"/>
          <w:szCs w:val="24"/>
          <w:rtl/>
          <w:lang w:val="he-IL"/>
        </w:rPr>
      </w:pPr>
      <w:r w:rsidRPr="007001C7">
        <w:rPr>
          <w:rFonts w:asciiTheme="minorBidi" w:hAnsiTheme="minorBidi" w:cstheme="minorBidi"/>
          <w:sz w:val="24"/>
          <w:szCs w:val="24"/>
          <w:u w:val="single"/>
          <w:rtl/>
          <w:lang w:val="he-IL"/>
        </w:rPr>
        <w:t>תקלה מערכתית</w:t>
      </w: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 xml:space="preserve"> – תקלה בשירות מרכזי המשפיעה על לפחות 5 לקוחות</w:t>
      </w:r>
    </w:p>
    <w:p w:rsidR="007001C7" w:rsidRPr="007001C7" w:rsidRDefault="007001C7" w:rsidP="007001C7">
      <w:pPr>
        <w:pStyle w:val="a"/>
        <w:bidi/>
        <w:spacing w:line="360" w:lineRule="auto"/>
        <w:rPr>
          <w:rFonts w:asciiTheme="minorBidi" w:hAnsiTheme="minorBidi" w:cstheme="minorBidi"/>
          <w:sz w:val="24"/>
          <w:szCs w:val="24"/>
          <w:rtl/>
          <w:lang w:val="he-IL"/>
        </w:rPr>
      </w:pPr>
    </w:p>
    <w:p w:rsidR="007001C7" w:rsidRPr="007001C7" w:rsidRDefault="007001C7" w:rsidP="007001C7">
      <w:pPr>
        <w:pStyle w:val="a"/>
        <w:numPr>
          <w:ilvl w:val="0"/>
          <w:numId w:val="2"/>
        </w:numPr>
        <w:bidi/>
        <w:spacing w:line="360" w:lineRule="auto"/>
        <w:rPr>
          <w:rFonts w:asciiTheme="minorBidi" w:hAnsiTheme="minorBidi" w:cstheme="minorBidi"/>
          <w:b/>
          <w:bCs/>
          <w:sz w:val="28"/>
          <w:szCs w:val="28"/>
        </w:rPr>
      </w:pPr>
      <w:r w:rsidRPr="007001C7">
        <w:rPr>
          <w:rFonts w:asciiTheme="minorBidi" w:hAnsiTheme="minorBidi" w:cstheme="minorBidi"/>
          <w:b/>
          <w:bCs/>
          <w:sz w:val="28"/>
          <w:szCs w:val="28"/>
          <w:rtl/>
          <w:lang w:val="he-IL"/>
        </w:rPr>
        <w:t xml:space="preserve">טיפול בתקלות </w:t>
      </w:r>
    </w:p>
    <w:p w:rsidR="007001C7" w:rsidRPr="007001C7" w:rsidRDefault="007001C7" w:rsidP="007001C7">
      <w:pPr>
        <w:pStyle w:val="a"/>
        <w:numPr>
          <w:ilvl w:val="1"/>
          <w:numId w:val="2"/>
        </w:numPr>
        <w:bidi/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 xml:space="preserve">מצורפת טבלת זמני תגובה </w:t>
      </w:r>
      <w:r w:rsidRPr="007001C7">
        <w:rPr>
          <w:rFonts w:asciiTheme="minorBidi" w:hAnsiTheme="minorBidi" w:cstheme="minorBidi"/>
          <w:b/>
          <w:bCs/>
          <w:sz w:val="24"/>
          <w:szCs w:val="24"/>
          <w:rtl/>
          <w:lang w:val="he-IL"/>
        </w:rPr>
        <w:t>לתחילת טיפול</w:t>
      </w:r>
      <w:r>
        <w:rPr>
          <w:rFonts w:asciiTheme="minorBidi" w:hAnsiTheme="minorBidi" w:cstheme="minorBidi"/>
          <w:sz w:val="24"/>
          <w:szCs w:val="24"/>
          <w:rtl/>
          <w:lang w:val="he-IL"/>
        </w:rPr>
        <w:t xml:space="preserve"> בתקלות ע״פ סיווג התקלה</w:t>
      </w:r>
      <w:r>
        <w:rPr>
          <w:rFonts w:asciiTheme="minorBidi" w:hAnsiTheme="minorBidi" w:cstheme="minorBidi" w:hint="cs"/>
          <w:sz w:val="24"/>
          <w:szCs w:val="24"/>
          <w:rtl/>
          <w:lang w:val="he-IL"/>
        </w:rPr>
        <w:t xml:space="preserve"> וע"פ רמת שירות נבחרת. </w:t>
      </w:r>
      <w:r w:rsidRPr="007001C7">
        <w:rPr>
          <w:rFonts w:asciiTheme="minorBidi" w:hAnsiTheme="minorBidi" w:cstheme="minorBidi"/>
          <w:sz w:val="24"/>
          <w:szCs w:val="24"/>
          <w:rtl/>
          <w:lang w:val="he-IL"/>
        </w:rPr>
        <w:t>הטיפול יהיה רציף עד</w:t>
      </w: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 xml:space="preserve"> לפתרון התקלה/העברה לטיפול גורם אתר.</w:t>
      </w:r>
    </w:p>
    <w:tbl>
      <w:tblPr>
        <w:bidiVisual/>
        <w:tblW w:w="139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3060"/>
        <w:gridCol w:w="2920"/>
        <w:gridCol w:w="2240"/>
        <w:gridCol w:w="2160"/>
      </w:tblGrid>
      <w:tr w:rsidR="007001C7" w:rsidRPr="00B77E68" w:rsidTr="00202A34">
        <w:trPr>
          <w:trHeight w:val="306"/>
        </w:trPr>
        <w:tc>
          <w:tcPr>
            <w:tcW w:w="6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A81B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r w:rsidRPr="00B77E68">
              <w:rPr>
                <w:b/>
                <w:bCs/>
                <w:rtl/>
              </w:rPr>
              <w:t>קריטריון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A81B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b/>
                <w:bCs/>
                <w:rtl/>
              </w:rPr>
              <w:t>שירות / יישום זהב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A81B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b/>
                <w:bCs/>
                <w:rtl/>
              </w:rPr>
              <w:t>שירות / יישום כסף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A81B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b/>
                <w:bCs/>
                <w:rtl/>
              </w:rPr>
              <w:t>שירות / יישום ארד</w:t>
            </w:r>
          </w:p>
        </w:tc>
      </w:tr>
      <w:tr w:rsidR="007001C7" w:rsidRPr="00B77E68" w:rsidTr="00202A34">
        <w:trPr>
          <w:trHeight w:val="317"/>
        </w:trPr>
        <w:tc>
          <w:tcPr>
            <w:tcW w:w="3560" w:type="dxa"/>
            <w:vMerge w:val="restar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A81B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b/>
                <w:bCs/>
                <w:rtl/>
              </w:rPr>
              <w:t>תקלה משביתת שירות</w:t>
            </w:r>
          </w:p>
        </w:tc>
        <w:tc>
          <w:tcPr>
            <w:tcW w:w="3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תחילת טיפול דרג א'</w:t>
            </w:r>
          </w:p>
        </w:tc>
        <w:tc>
          <w:tcPr>
            <w:tcW w:w="29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מיידי</w:t>
            </w:r>
          </w:p>
        </w:tc>
        <w:tc>
          <w:tcPr>
            <w:tcW w:w="22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10 דק'</w:t>
            </w:r>
          </w:p>
        </w:tc>
        <w:tc>
          <w:tcPr>
            <w:tcW w:w="21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1 שעה</w:t>
            </w:r>
          </w:p>
        </w:tc>
      </w:tr>
      <w:tr w:rsidR="007001C7" w:rsidRPr="00B77E68" w:rsidTr="00202A34">
        <w:trPr>
          <w:trHeight w:val="65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001C7" w:rsidRPr="00B77E68" w:rsidRDefault="007001C7" w:rsidP="00202A34"/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תחילת טיפול דרג ב'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שעות פעילות – 10 דק</w:t>
            </w:r>
          </w:p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מעבר לשעות הפעילות – 30 דק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שעות פעילות – 60 דק'</w:t>
            </w:r>
          </w:p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מעבר – 4 שעות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שעות פעילות – 4 שעות</w:t>
            </w:r>
          </w:p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מעבר – יום הפעילות הבא</w:t>
            </w:r>
          </w:p>
        </w:tc>
      </w:tr>
      <w:tr w:rsidR="007001C7" w:rsidRPr="00B77E68" w:rsidTr="00202A34">
        <w:trPr>
          <w:trHeight w:val="439"/>
        </w:trPr>
        <w:tc>
          <w:tcPr>
            <w:tcW w:w="0" w:type="auto"/>
            <w:vMerge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001C7" w:rsidRPr="00B77E68" w:rsidRDefault="007001C7" w:rsidP="00202A34"/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עדכון שוטף של הלקוח בסטטוס התקלה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אחת לשעה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אחת לארבע שעות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אחת ליום</w:t>
            </w:r>
          </w:p>
        </w:tc>
      </w:tr>
      <w:tr w:rsidR="007001C7" w:rsidRPr="00B77E68" w:rsidTr="00202A34">
        <w:trPr>
          <w:trHeight w:val="304"/>
        </w:trPr>
        <w:tc>
          <w:tcPr>
            <w:tcW w:w="3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A81B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b/>
                <w:bCs/>
                <w:rtl/>
              </w:rPr>
              <w:t>תקלה קריטית שאינה משביתת שירות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תחילת טיפול דרג א'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מיידי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30 דק'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שעתיים</w:t>
            </w:r>
          </w:p>
        </w:tc>
      </w:tr>
      <w:tr w:rsidR="007001C7" w:rsidRPr="00B77E68" w:rsidTr="00202A34">
        <w:trPr>
          <w:trHeight w:val="43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001C7" w:rsidRPr="00B77E68" w:rsidRDefault="007001C7" w:rsidP="00202A34"/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תחילת טיפול דרג ב'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שעות פעילות – 30 דק</w:t>
            </w:r>
          </w:p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מעבר – 60 דק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שעות פעילות – שעתיים</w:t>
            </w:r>
          </w:p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מעבר – 4 שעות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יום הפעילות הבא</w:t>
            </w:r>
          </w:p>
        </w:tc>
      </w:tr>
      <w:tr w:rsidR="007001C7" w:rsidRPr="00B77E68" w:rsidTr="00202A34">
        <w:trPr>
          <w:trHeight w:val="43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001C7" w:rsidRPr="00B77E68" w:rsidRDefault="007001C7" w:rsidP="00202A34"/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עדכון שוטף של הלקוח בסטטוס התקלה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אחת לשעתיים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אחת ליום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בפתיחה וסגירה</w:t>
            </w:r>
          </w:p>
        </w:tc>
      </w:tr>
      <w:tr w:rsidR="007001C7" w:rsidRPr="00B77E68" w:rsidTr="00202A34">
        <w:trPr>
          <w:trHeight w:val="301"/>
        </w:trPr>
        <w:tc>
          <w:tcPr>
            <w:tcW w:w="35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A81B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b/>
                <w:bCs/>
                <w:rtl/>
              </w:rPr>
              <w:t>תקלה לא קריטית שאינה משביתת שירות</w:t>
            </w:r>
          </w:p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תחילת טיפול דרג א'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15 דק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1 שעה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יום הפעילות הבא</w:t>
            </w:r>
          </w:p>
        </w:tc>
      </w:tr>
      <w:tr w:rsidR="007001C7" w:rsidRPr="00B77E68" w:rsidTr="00202A34">
        <w:trPr>
          <w:trHeight w:val="43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001C7" w:rsidRPr="00B77E68" w:rsidRDefault="007001C7" w:rsidP="00202A34"/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תחילת טיפול דרג ב'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שעות פעילות –4 שעות</w:t>
            </w:r>
          </w:p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מעבר – יום הפעילות הבא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יום הפעילות הבא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2 ימי עבודה</w:t>
            </w:r>
          </w:p>
        </w:tc>
      </w:tr>
      <w:tr w:rsidR="007001C7" w:rsidRPr="00B77E68" w:rsidTr="00202A34">
        <w:trPr>
          <w:trHeight w:val="439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001C7" w:rsidRPr="00B77E68" w:rsidRDefault="007001C7" w:rsidP="00202A34"/>
        </w:tc>
        <w:tc>
          <w:tcPr>
            <w:tcW w:w="30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עדכון שוטף של הלקוח בסטטוס התקלה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אחת ליום פעילות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אחת ליום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בפתיחה וסגירה</w:t>
            </w:r>
          </w:p>
        </w:tc>
      </w:tr>
      <w:tr w:rsidR="007001C7" w:rsidRPr="00B77E68" w:rsidTr="00202A34">
        <w:trPr>
          <w:trHeight w:val="439"/>
        </w:trPr>
        <w:tc>
          <w:tcPr>
            <w:tcW w:w="6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A81B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b/>
                <w:bCs/>
                <w:rtl/>
              </w:rPr>
              <w:t>תיעדוף משימות פשוטות בתכנית עבודה</w:t>
            </w:r>
            <w:r w:rsidRPr="00B77E68">
              <w:rPr>
                <w:b/>
                <w:bCs/>
                <w:rtl/>
              </w:rPr>
              <w:br/>
              <w:t>(מתייחס לשוטף. פרויקטים מתוזמנים לפי גאנט בנפרד)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טווח של עד יומיים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טווח של עד שבועיים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טווח של 3 עד שבועות</w:t>
            </w:r>
          </w:p>
        </w:tc>
      </w:tr>
      <w:tr w:rsidR="007001C7" w:rsidRPr="00B77E68" w:rsidTr="00202A34">
        <w:trPr>
          <w:trHeight w:val="439"/>
        </w:trPr>
        <w:tc>
          <w:tcPr>
            <w:tcW w:w="6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A81B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b/>
                <w:bCs/>
                <w:rtl/>
              </w:rPr>
              <w:t>דוחות</w:t>
            </w:r>
            <w:r w:rsidRPr="00B77E68">
              <w:rPr>
                <w:b/>
                <w:bCs/>
                <w:rtl/>
              </w:rPr>
              <w:br/>
              <w:t>(דוח תקיפות, דוח תקלות)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אחת לחודש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אחת לרבעון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אחת למחצית</w:t>
            </w:r>
          </w:p>
        </w:tc>
      </w:tr>
      <w:tr w:rsidR="007001C7" w:rsidRPr="00B77E68" w:rsidTr="00202A34">
        <w:trPr>
          <w:trHeight w:val="659"/>
        </w:trPr>
        <w:tc>
          <w:tcPr>
            <w:tcW w:w="6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A81B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b/>
                <w:bCs/>
                <w:rtl/>
              </w:rPr>
              <w:t>גיבויים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גיבוי לקלטות (מקומי +חוץ אתרי)</w:t>
            </w:r>
          </w:p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 xml:space="preserve">ב- 2015 </w:t>
            </w:r>
            <w:r w:rsidRPr="00B77E68">
              <w:t xml:space="preserve">DR 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גיבוי לקלטות</w:t>
            </w:r>
          </w:p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 xml:space="preserve">ב- 2015 </w:t>
            </w:r>
            <w:r w:rsidRPr="00B77E68">
              <w:t>DR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גיבוי לקלטות</w:t>
            </w:r>
          </w:p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 xml:space="preserve">ב- 2015 </w:t>
            </w:r>
            <w:r w:rsidRPr="00B77E68">
              <w:t>DR</w:t>
            </w:r>
            <w:r w:rsidRPr="00B77E68">
              <w:rPr>
                <w:rtl/>
              </w:rPr>
              <w:t xml:space="preserve"> לפי דרישה</w:t>
            </w:r>
          </w:p>
        </w:tc>
      </w:tr>
      <w:tr w:rsidR="007001C7" w:rsidRPr="00B77E68" w:rsidTr="00202A34">
        <w:trPr>
          <w:trHeight w:val="245"/>
        </w:trPr>
        <w:tc>
          <w:tcPr>
            <w:tcW w:w="6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A81B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b/>
                <w:bCs/>
                <w:rtl/>
              </w:rPr>
              <w:t>ניטור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ניטור זמינות, חווית משתמש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ניטור זמינות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ניטור זמינות</w:t>
            </w:r>
          </w:p>
        </w:tc>
      </w:tr>
      <w:tr w:rsidR="007001C7" w:rsidRPr="00B77E68" w:rsidTr="00202A34">
        <w:trPr>
          <w:trHeight w:val="287"/>
        </w:trPr>
        <w:tc>
          <w:tcPr>
            <w:tcW w:w="6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A81B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b/>
                <w:bCs/>
                <w:rtl/>
              </w:rPr>
              <w:lastRenderedPageBreak/>
              <w:t>רמת זמינות *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99.7%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99.4%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99.2%</w:t>
            </w:r>
          </w:p>
        </w:tc>
      </w:tr>
      <w:tr w:rsidR="007001C7" w:rsidRPr="00B77E68" w:rsidTr="00202A34">
        <w:trPr>
          <w:trHeight w:val="333"/>
        </w:trPr>
        <w:tc>
          <w:tcPr>
            <w:tcW w:w="6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A81B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b/>
                <w:bCs/>
                <w:rtl/>
              </w:rPr>
              <w:t>בדיקות עומסים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אחת לחצי שנה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אופציונאלי בתשלום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8E7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אופציונאלי בתשלום</w:t>
            </w:r>
          </w:p>
        </w:tc>
      </w:tr>
      <w:tr w:rsidR="007001C7" w:rsidRPr="00B77E68" w:rsidTr="00202A34">
        <w:trPr>
          <w:trHeight w:val="659"/>
        </w:trPr>
        <w:tc>
          <w:tcPr>
            <w:tcW w:w="662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A81BA"/>
            <w:tcMar>
              <w:top w:w="15" w:type="dxa"/>
              <w:left w:w="86" w:type="dxa"/>
              <w:bottom w:w="0" w:type="dxa"/>
              <w:right w:w="86" w:type="dxa"/>
            </w:tcMar>
            <w:vAlign w:val="center"/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b/>
                <w:bCs/>
                <w:rtl/>
              </w:rPr>
              <w:t>הערות</w:t>
            </w:r>
          </w:p>
        </w:tc>
        <w:tc>
          <w:tcPr>
            <w:tcW w:w="2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יישום זהב צריך להיות בשרידות מלאה (אפליקציה ובסיס נתונים)</w:t>
            </w:r>
          </w:p>
        </w:tc>
        <w:tc>
          <w:tcPr>
            <w:tcW w:w="2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 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DF3"/>
            <w:tcMar>
              <w:top w:w="15" w:type="dxa"/>
              <w:left w:w="86" w:type="dxa"/>
              <w:bottom w:w="0" w:type="dxa"/>
              <w:right w:w="86" w:type="dxa"/>
            </w:tcMar>
            <w:hideMark/>
          </w:tcPr>
          <w:p w:rsidR="007001C7" w:rsidRPr="00B77E68" w:rsidRDefault="007001C7" w:rsidP="00202A34">
            <w:pPr>
              <w:rPr>
                <w:rtl/>
              </w:rPr>
            </w:pPr>
            <w:r w:rsidRPr="00B77E68">
              <w:rPr>
                <w:rtl/>
              </w:rPr>
              <w:t> </w:t>
            </w:r>
          </w:p>
        </w:tc>
      </w:tr>
    </w:tbl>
    <w:p w:rsidR="007001C7" w:rsidRPr="007001C7" w:rsidRDefault="007001C7" w:rsidP="007001C7">
      <w:pPr>
        <w:pStyle w:val="a"/>
        <w:bidi/>
        <w:spacing w:line="360" w:lineRule="auto"/>
        <w:rPr>
          <w:rFonts w:asciiTheme="minorBidi" w:eastAsia="Calibri" w:hAnsiTheme="minorBidi" w:cstheme="minorBidi"/>
          <w:sz w:val="24"/>
          <w:szCs w:val="24"/>
          <w:u w:color="000000"/>
          <w:rtl/>
        </w:rPr>
      </w:pPr>
    </w:p>
    <w:p w:rsidR="007001C7" w:rsidRPr="007001C7" w:rsidRDefault="007001C7" w:rsidP="007001C7">
      <w:pPr>
        <w:pStyle w:val="a"/>
        <w:numPr>
          <w:ilvl w:val="1"/>
          <w:numId w:val="2"/>
        </w:numPr>
        <w:bidi/>
        <w:spacing w:line="360" w:lineRule="auto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פתיחת תקלה תתאפשר רק בטלפון מספר- 02-6664699  - בפתיחת תקלה יש לקבל מספר קריאה ולשמור אותו למעקב טיפול.</w:t>
      </w:r>
    </w:p>
    <w:p w:rsidR="007001C7" w:rsidRPr="007001C7" w:rsidRDefault="007001C7" w:rsidP="007001C7">
      <w:pPr>
        <w:pStyle w:val="a"/>
        <w:bidi/>
        <w:spacing w:line="360" w:lineRule="auto"/>
        <w:ind w:left="432" w:firstLine="360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 xml:space="preserve">פנייה/ פתיחת תקלה שלא תתבצע על פי הנהלים לא </w:t>
      </w:r>
      <w:r w:rsidRPr="007001C7">
        <w:rPr>
          <w:rFonts w:asciiTheme="minorBidi" w:eastAsia="Calibri" w:hAnsiTheme="minorBidi" w:cstheme="minorBidi"/>
          <w:color w:val="auto"/>
          <w:sz w:val="24"/>
          <w:szCs w:val="24"/>
          <w:u w:color="000000"/>
          <w:rtl/>
          <w:lang w:val="he-IL"/>
        </w:rPr>
        <w:t>תטופל. כל פנייה צריכה להכיל :</w:t>
      </w:r>
    </w:p>
    <w:p w:rsidR="007001C7" w:rsidRPr="007001C7" w:rsidRDefault="007001C7" w:rsidP="007001C7">
      <w:pPr>
        <w:pStyle w:val="a"/>
        <w:numPr>
          <w:ilvl w:val="2"/>
          <w:numId w:val="10"/>
        </w:numPr>
        <w:tabs>
          <w:tab w:val="num" w:pos="1102"/>
        </w:tabs>
        <w:bidi/>
        <w:spacing w:after="200" w:line="360" w:lineRule="auto"/>
        <w:ind w:left="742" w:firstLine="98"/>
        <w:rPr>
          <w:rFonts w:asciiTheme="minorBidi" w:eastAsia="Calibri" w:hAnsiTheme="minorBidi" w:cstheme="minorBidi"/>
          <w:sz w:val="29"/>
          <w:szCs w:val="29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 xml:space="preserve">שם ושם משפחה של פותח התקלה </w:t>
      </w:r>
      <w:r w:rsidRPr="007001C7">
        <w:rPr>
          <w:rFonts w:asciiTheme="minorBidi" w:eastAsia="Calibri" w:hAnsiTheme="minorBidi" w:cstheme="minorBidi"/>
          <w:sz w:val="29"/>
          <w:szCs w:val="29"/>
          <w:u w:color="000000"/>
          <w:rtl/>
          <w:lang w:val="he-IL"/>
        </w:rPr>
        <w:t xml:space="preserve"> </w:t>
      </w:r>
    </w:p>
    <w:p w:rsidR="007001C7" w:rsidRPr="007001C7" w:rsidRDefault="007001C7" w:rsidP="007001C7">
      <w:pPr>
        <w:pStyle w:val="a"/>
        <w:bidi/>
        <w:spacing w:after="200" w:line="360" w:lineRule="auto"/>
        <w:ind w:left="566" w:firstLine="600"/>
        <w:rPr>
          <w:rFonts w:asciiTheme="minorBidi" w:eastAsia="Calibri" w:hAnsiTheme="minorBidi" w:cstheme="minorBidi"/>
          <w:sz w:val="29"/>
          <w:szCs w:val="29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(חייב להיות כאחד מאנשי הקשר של המשרד – לפי תחומים /</w:t>
      </w:r>
      <w:r w:rsidRPr="007001C7">
        <w:rPr>
          <w:rFonts w:asciiTheme="minorBidi" w:hAnsiTheme="minorBidi" w:cstheme="minorBidi"/>
          <w:rtl/>
        </w:rPr>
        <w:t xml:space="preserve"> </w:t>
      </w: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שירותים של המשרד)</w:t>
      </w:r>
    </w:p>
    <w:p w:rsidR="007001C7" w:rsidRPr="007001C7" w:rsidRDefault="007001C7" w:rsidP="007001C7">
      <w:pPr>
        <w:pStyle w:val="a"/>
        <w:numPr>
          <w:ilvl w:val="2"/>
          <w:numId w:val="11"/>
        </w:numPr>
        <w:tabs>
          <w:tab w:val="num" w:pos="1102"/>
        </w:tabs>
        <w:bidi/>
        <w:spacing w:after="200" w:line="360" w:lineRule="auto"/>
        <w:ind w:left="742" w:firstLine="98"/>
        <w:rPr>
          <w:rFonts w:asciiTheme="minorBidi" w:eastAsia="Calibri" w:hAnsiTheme="minorBidi" w:cstheme="minorBidi"/>
          <w:sz w:val="29"/>
          <w:szCs w:val="29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מספר טלפון ודואר אלקטרוני ליצירת קשר</w:t>
      </w:r>
      <w:r w:rsidRPr="007001C7">
        <w:rPr>
          <w:rFonts w:asciiTheme="minorBidi" w:eastAsia="Calibri" w:hAnsiTheme="minorBidi" w:cstheme="minorBidi"/>
          <w:sz w:val="29"/>
          <w:szCs w:val="29"/>
          <w:u w:color="000000"/>
          <w:rtl/>
          <w:lang w:val="he-IL"/>
        </w:rPr>
        <w:t>.</w:t>
      </w:r>
    </w:p>
    <w:p w:rsidR="007001C7" w:rsidRPr="007001C7" w:rsidRDefault="007001C7" w:rsidP="007001C7">
      <w:pPr>
        <w:pStyle w:val="a"/>
        <w:numPr>
          <w:ilvl w:val="2"/>
          <w:numId w:val="11"/>
        </w:numPr>
        <w:tabs>
          <w:tab w:val="num" w:pos="1102"/>
        </w:tabs>
        <w:bidi/>
        <w:spacing w:after="200" w:line="360" w:lineRule="auto"/>
        <w:ind w:left="742" w:firstLine="98"/>
        <w:rPr>
          <w:rFonts w:asciiTheme="minorBidi" w:eastAsia="Calibri" w:hAnsiTheme="minorBidi" w:cstheme="minorBidi"/>
          <w:sz w:val="29"/>
          <w:szCs w:val="29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 xml:space="preserve">פרטי התקלה – </w:t>
      </w:r>
    </w:p>
    <w:p w:rsidR="007001C7" w:rsidRPr="007001C7" w:rsidRDefault="007001C7" w:rsidP="007001C7">
      <w:pPr>
        <w:pStyle w:val="a"/>
        <w:bidi/>
        <w:spacing w:after="200" w:line="360" w:lineRule="auto"/>
        <w:ind w:left="1133"/>
        <w:rPr>
          <w:rFonts w:asciiTheme="minorBidi" w:eastAsia="Calibri" w:hAnsiTheme="minorBidi" w:cstheme="minorBidi"/>
          <w:sz w:val="29"/>
          <w:szCs w:val="29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 xml:space="preserve">שם היישום,  כתובת – </w:t>
      </w:r>
      <w:r w:rsidRPr="007001C7">
        <w:rPr>
          <w:rFonts w:asciiTheme="minorBidi" w:eastAsia="Calibri" w:hAnsiTheme="minorBidi" w:cstheme="minorBidi"/>
          <w:sz w:val="24"/>
          <w:szCs w:val="24"/>
          <w:u w:color="000000"/>
        </w:rPr>
        <w:t>URL</w:t>
      </w: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</w:rPr>
        <w:t xml:space="preserve"> , </w:t>
      </w: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 xml:space="preserve">תיאור השגיאה , יכולת שיחזור  (איך המוקד יכול לראות את התקלה) , כתובת </w:t>
      </w:r>
      <w:r w:rsidRPr="007001C7">
        <w:rPr>
          <w:rFonts w:asciiTheme="minorBidi" w:eastAsia="Calibri" w:hAnsiTheme="minorBidi" w:cstheme="minorBidi"/>
          <w:sz w:val="24"/>
          <w:szCs w:val="24"/>
          <w:u w:color="000000"/>
        </w:rPr>
        <w:t>IP</w:t>
      </w: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</w:rPr>
        <w:t xml:space="preserve"> </w:t>
      </w: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 xml:space="preserve">חיצונית ופרטים נוספים לפי אופי התקלה ודרישות הבקרה. </w:t>
      </w:r>
    </w:p>
    <w:p w:rsidR="007001C7" w:rsidRPr="007001C7" w:rsidRDefault="007001C7" w:rsidP="007001C7">
      <w:pPr>
        <w:pStyle w:val="a"/>
        <w:numPr>
          <w:ilvl w:val="2"/>
          <w:numId w:val="12"/>
        </w:numPr>
        <w:tabs>
          <w:tab w:val="num" w:pos="1102"/>
        </w:tabs>
        <w:bidi/>
        <w:spacing w:after="200" w:line="360" w:lineRule="auto"/>
        <w:ind w:left="742" w:firstLine="98"/>
        <w:rPr>
          <w:rFonts w:asciiTheme="minorBidi" w:eastAsia="Calibri" w:hAnsiTheme="minorBidi" w:cstheme="minorBidi"/>
          <w:sz w:val="29"/>
          <w:szCs w:val="29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פרטי הבדיקות שנעשו במשרד</w:t>
      </w:r>
      <w:r w:rsidRPr="007001C7">
        <w:rPr>
          <w:rFonts w:asciiTheme="minorBidi" w:eastAsia="Calibri" w:hAnsiTheme="minorBidi" w:cstheme="minorBidi"/>
          <w:sz w:val="29"/>
          <w:szCs w:val="29"/>
          <w:u w:color="000000"/>
          <w:rtl/>
          <w:lang w:val="he-IL"/>
        </w:rPr>
        <w:t>.</w:t>
      </w:r>
    </w:p>
    <w:p w:rsidR="007001C7" w:rsidRPr="007001C7" w:rsidRDefault="007001C7" w:rsidP="007001C7">
      <w:pPr>
        <w:pStyle w:val="a"/>
        <w:numPr>
          <w:ilvl w:val="1"/>
          <w:numId w:val="2"/>
        </w:numPr>
        <w:bidi/>
        <w:spacing w:line="360" w:lineRule="auto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lastRenderedPageBreak/>
        <w:t xml:space="preserve">תקלה שהועברה לצד הלקוח (לאחר בדיקה ממצה של ממשל זמין – ועדכון הלקוח בכל פרטי התקלה  ) תסווג בהתאם ותסגר לאחר שלושה ימי עבודה במקרים הבאים : </w:t>
      </w:r>
    </w:p>
    <w:p w:rsidR="007001C7" w:rsidRPr="007001C7" w:rsidRDefault="007001C7" w:rsidP="007001C7">
      <w:pPr>
        <w:pStyle w:val="a"/>
        <w:numPr>
          <w:ilvl w:val="2"/>
          <w:numId w:val="2"/>
        </w:numPr>
        <w:bidi/>
        <w:spacing w:line="360" w:lineRule="auto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 xml:space="preserve">האחריות על פתרון התקלה הינה של הלקוח </w:t>
      </w:r>
    </w:p>
    <w:p w:rsidR="007001C7" w:rsidRPr="007001C7" w:rsidRDefault="007001C7" w:rsidP="007001C7">
      <w:pPr>
        <w:pStyle w:val="a"/>
        <w:numPr>
          <w:ilvl w:val="2"/>
          <w:numId w:val="2"/>
        </w:numPr>
        <w:bidi/>
        <w:spacing w:line="360" w:lineRule="auto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האחריות על פתרון התקלה הינה של גורם צד ג' מטעם הלקוח (למשל חברת הפיתוח)</w:t>
      </w:r>
    </w:p>
    <w:p w:rsidR="007001C7" w:rsidRPr="007001C7" w:rsidRDefault="007001C7" w:rsidP="007001C7">
      <w:pPr>
        <w:pStyle w:val="a"/>
        <w:numPr>
          <w:ilvl w:val="2"/>
          <w:numId w:val="2"/>
        </w:numPr>
        <w:bidi/>
        <w:spacing w:line="360" w:lineRule="auto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תקלה שטופלה ונשארת פתוחה למעקב</w:t>
      </w:r>
    </w:p>
    <w:p w:rsidR="007001C7" w:rsidRPr="007001C7" w:rsidRDefault="007001C7" w:rsidP="007001C7">
      <w:pPr>
        <w:pStyle w:val="a"/>
        <w:numPr>
          <w:ilvl w:val="2"/>
          <w:numId w:val="2"/>
        </w:numPr>
        <w:bidi/>
        <w:spacing w:line="360" w:lineRule="auto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תקלה הממתינה לפתרון עתידי נוסיף התייחסות ההתייחסות צריכה לכלול זמן לסגירה</w:t>
      </w:r>
    </w:p>
    <w:p w:rsidR="007001C7" w:rsidRPr="007001C7" w:rsidRDefault="007001C7" w:rsidP="007001C7">
      <w:pPr>
        <w:pStyle w:val="a"/>
        <w:numPr>
          <w:ilvl w:val="2"/>
          <w:numId w:val="2"/>
        </w:numPr>
        <w:bidi/>
        <w:spacing w:line="360" w:lineRule="auto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הטיפול בתקלה ממתין להשלמת פרטים נוספים</w:t>
      </w:r>
    </w:p>
    <w:p w:rsidR="007001C7" w:rsidRPr="007001C7" w:rsidRDefault="007001C7" w:rsidP="007001C7">
      <w:pPr>
        <w:pStyle w:val="a"/>
        <w:numPr>
          <w:ilvl w:val="2"/>
          <w:numId w:val="2"/>
        </w:numPr>
        <w:bidi/>
        <w:spacing w:line="360" w:lineRule="auto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התקלה טופלה וממתינים לבדיקת תקינות של הלקוח</w:t>
      </w:r>
    </w:p>
    <w:p w:rsidR="007001C7" w:rsidRPr="007001C7" w:rsidRDefault="007001C7" w:rsidP="007001C7">
      <w:pPr>
        <w:pStyle w:val="a"/>
        <w:bidi/>
        <w:spacing w:line="360" w:lineRule="auto"/>
        <w:ind w:firstLine="360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 xml:space="preserve">התקלה תיסגר גם אם לא התקבל דיווח מהלקוח על סיום טיפול בתקלה. </w:t>
      </w:r>
    </w:p>
    <w:p w:rsidR="007001C7" w:rsidRPr="007001C7" w:rsidRDefault="007001C7" w:rsidP="007001C7">
      <w:pPr>
        <w:pStyle w:val="a"/>
        <w:bidi/>
        <w:spacing w:line="360" w:lineRule="auto"/>
        <w:ind w:firstLine="360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 xml:space="preserve">3.5 בכל סגירה של תקלה ישלח SMS לאיש הקשר של המשרד </w:t>
      </w:r>
    </w:p>
    <w:p w:rsidR="007001C7" w:rsidRPr="007001C7" w:rsidRDefault="007001C7" w:rsidP="007001C7">
      <w:pPr>
        <w:pStyle w:val="a"/>
        <w:numPr>
          <w:ilvl w:val="1"/>
          <w:numId w:val="2"/>
        </w:numPr>
        <w:bidi/>
        <w:spacing w:line="360" w:lineRule="auto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תקלה שלא התקבלו לגביה כל הפרטים הדרושים לא תטופל לפי זמני התגובה המחוייבים.</w:t>
      </w:r>
    </w:p>
    <w:p w:rsidR="007001C7" w:rsidRPr="007001C7" w:rsidRDefault="007001C7" w:rsidP="007001C7">
      <w:pPr>
        <w:pStyle w:val="a"/>
        <w:numPr>
          <w:ilvl w:val="1"/>
          <w:numId w:val="2"/>
        </w:numPr>
        <w:bidi/>
        <w:spacing w:line="360" w:lineRule="auto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תקלה שבטיפול ספק חיצוני של המשרד – משולה לתקלה בסטטוס טיפול המשרד.</w:t>
      </w:r>
    </w:p>
    <w:p w:rsidR="007001C7" w:rsidRPr="007001C7" w:rsidRDefault="007001C7" w:rsidP="007001C7">
      <w:pPr>
        <w:pStyle w:val="a"/>
        <w:bidi/>
        <w:spacing w:line="360" w:lineRule="auto"/>
        <w:ind w:left="792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</w:p>
    <w:p w:rsidR="007001C7" w:rsidRPr="007001C7" w:rsidRDefault="007001C7" w:rsidP="007001C7">
      <w:pPr>
        <w:pStyle w:val="a"/>
        <w:numPr>
          <w:ilvl w:val="0"/>
          <w:numId w:val="2"/>
        </w:numPr>
        <w:bidi/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val="he-IL"/>
        </w:rPr>
      </w:pPr>
      <w:r w:rsidRPr="007001C7">
        <w:rPr>
          <w:rFonts w:asciiTheme="minorBidi" w:hAnsiTheme="minorBidi" w:cstheme="minorBidi"/>
          <w:b/>
          <w:bCs/>
          <w:sz w:val="28"/>
          <w:szCs w:val="28"/>
          <w:rtl/>
          <w:lang w:val="he-IL"/>
        </w:rPr>
        <w:t>עדכון ודיווח</w:t>
      </w:r>
    </w:p>
    <w:p w:rsidR="007001C7" w:rsidRPr="007001C7" w:rsidRDefault="007001C7" w:rsidP="007001C7">
      <w:pPr>
        <w:pStyle w:val="a"/>
        <w:numPr>
          <w:ilvl w:val="1"/>
          <w:numId w:val="2"/>
        </w:numPr>
        <w:bidi/>
        <w:spacing w:line="360" w:lineRule="auto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לאחר פתיחת תקלה יקבל הלקוח (איש הקשר של המשרד כפי שנמסר לממשל זמין) הודעת sms הכוללת את הפרטים הבאים: מספר פנייה</w:t>
      </w:r>
      <w:r w:rsidRPr="007001C7">
        <w:rPr>
          <w:rFonts w:asciiTheme="minorBidi" w:eastAsia="Calibri" w:hAnsiTheme="minorBidi" w:cstheme="minorBidi"/>
          <w:sz w:val="29"/>
          <w:szCs w:val="29"/>
          <w:u w:color="000000"/>
          <w:rtl/>
          <w:lang w:val="he-IL"/>
        </w:rPr>
        <w:t xml:space="preserve">, </w:t>
      </w: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תאריך ושעת פתיחת התקלה.</w:t>
      </w:r>
    </w:p>
    <w:p w:rsidR="007001C7" w:rsidRPr="007001C7" w:rsidRDefault="007001C7" w:rsidP="007001C7">
      <w:pPr>
        <w:pStyle w:val="a"/>
        <w:numPr>
          <w:ilvl w:val="1"/>
          <w:numId w:val="2"/>
        </w:numPr>
        <w:bidi/>
        <w:spacing w:line="360" w:lineRule="auto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סיווג תקלות - ערוצי דיווח ובקרה</w:t>
      </w:r>
    </w:p>
    <w:p w:rsidR="007001C7" w:rsidRPr="007001C7" w:rsidRDefault="007001C7" w:rsidP="007001C7">
      <w:pPr>
        <w:pStyle w:val="a"/>
        <w:bidi/>
        <w:spacing w:after="200" w:line="360" w:lineRule="auto"/>
        <w:ind w:left="849"/>
        <w:jc w:val="both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עם תחילת הטיפול בתקלה יועבר דיווח ללקוח בהתאם לסיווג התקלה. כמו כן יועבר דיווח על סיום טיפול בתקלה הכולל תיאור התקלה והפיתרון בהתאם לאותו סיווג.</w:t>
      </w:r>
    </w:p>
    <w:tbl>
      <w:tblPr>
        <w:bidiVisual/>
        <w:tblW w:w="9072" w:type="dxa"/>
        <w:tblInd w:w="8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7001C7" w:rsidRPr="007001C7" w:rsidTr="007001C7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01C7" w:rsidRPr="007001C7" w:rsidRDefault="007001C7" w:rsidP="00202A34">
            <w:pPr>
              <w:jc w:val="center"/>
              <w:rPr>
                <w:rFonts w:asciiTheme="minorBidi" w:hAnsiTheme="minorBidi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01C7" w:rsidRPr="007001C7" w:rsidRDefault="007001C7" w:rsidP="00202A34">
            <w:pPr>
              <w:pStyle w:val="a"/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001C7">
              <w:rPr>
                <w:rFonts w:asciiTheme="minorBidi" w:hAnsiTheme="minorBidi" w:cstheme="minorBidi"/>
                <w:b/>
                <w:bCs/>
                <w:rtl/>
              </w:rPr>
              <w:t>תקלה מערכתית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01C7" w:rsidRPr="007001C7" w:rsidRDefault="007001C7" w:rsidP="00202A34">
            <w:pPr>
              <w:pStyle w:val="a"/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001C7">
              <w:rPr>
                <w:rFonts w:asciiTheme="minorBidi" w:hAnsiTheme="minorBidi" w:cstheme="minorBidi"/>
                <w:b/>
                <w:bCs/>
                <w:rtl/>
              </w:rPr>
              <w:t>תקלה משביתת שירות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01C7" w:rsidRPr="007001C7" w:rsidRDefault="007001C7" w:rsidP="00202A34">
            <w:pPr>
              <w:pStyle w:val="a"/>
              <w:bidi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7001C7">
              <w:rPr>
                <w:rFonts w:asciiTheme="minorBidi" w:eastAsia="Calibri" w:hAnsiTheme="minorBidi" w:cstheme="minorBidi"/>
                <w:b/>
                <w:bCs/>
                <w:u w:color="000000"/>
                <w:rtl/>
                <w:lang w:val="he-IL"/>
              </w:rPr>
              <w:t>תקלה שאינה משביתת שירות</w:t>
            </w:r>
          </w:p>
        </w:tc>
      </w:tr>
      <w:tr w:rsidR="007001C7" w:rsidRPr="007001C7" w:rsidTr="007001C7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01C7" w:rsidRPr="007001C7" w:rsidRDefault="007001C7" w:rsidP="00202A34">
            <w:pPr>
              <w:pStyle w:val="a"/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7001C7">
              <w:rPr>
                <w:rFonts w:asciiTheme="minorBidi" w:eastAsia="Calibri" w:hAnsiTheme="minorBidi" w:cstheme="minorBidi"/>
                <w:u w:color="000000"/>
                <w:rtl/>
              </w:rPr>
              <w:t>בשעות הפעילות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01C7" w:rsidRPr="007001C7" w:rsidRDefault="007001C7" w:rsidP="00202A34">
            <w:pPr>
              <w:pStyle w:val="a"/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7001C7">
              <w:rPr>
                <w:rFonts w:asciiTheme="minorBidi" w:eastAsia="Calibri" w:hAnsiTheme="minorBidi" w:cstheme="minorBidi"/>
                <w:u w:color="000000"/>
                <w:rtl/>
                <w:lang w:val="he-IL"/>
              </w:rPr>
              <w:t>הודעת טקסט</w:t>
            </w:r>
            <w:r w:rsidRPr="007001C7">
              <w:rPr>
                <w:rFonts w:asciiTheme="minorBidi" w:hAnsiTheme="minorBidi" w:cstheme="minorBidi"/>
                <w:rtl/>
              </w:rPr>
              <w:t xml:space="preserve"> + דוא"ל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01C7" w:rsidRPr="007001C7" w:rsidRDefault="007001C7" w:rsidP="00202A34">
            <w:pPr>
              <w:pStyle w:val="a"/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7001C7">
              <w:rPr>
                <w:rFonts w:asciiTheme="minorBidi" w:eastAsia="Calibri" w:hAnsiTheme="minorBidi" w:cstheme="minorBidi"/>
                <w:u w:color="000000"/>
                <w:rtl/>
                <w:lang w:val="he-IL"/>
              </w:rPr>
              <w:t>הודעת טקסט</w:t>
            </w:r>
            <w:r w:rsidRPr="007001C7">
              <w:rPr>
                <w:rFonts w:asciiTheme="minorBidi" w:hAnsiTheme="minorBidi" w:cstheme="minorBidi"/>
                <w:rtl/>
              </w:rPr>
              <w:t xml:space="preserve"> + דוא"ל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01C7" w:rsidRPr="007001C7" w:rsidRDefault="007001C7" w:rsidP="00202A34">
            <w:pPr>
              <w:pStyle w:val="a"/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7001C7">
              <w:rPr>
                <w:rFonts w:asciiTheme="minorBidi" w:eastAsia="Calibri" w:hAnsiTheme="minorBidi" w:cstheme="minorBidi"/>
                <w:u w:color="000000"/>
                <w:rtl/>
                <w:lang w:val="he-IL"/>
              </w:rPr>
              <w:t>הודעת טקסט</w:t>
            </w:r>
            <w:r w:rsidRPr="007001C7">
              <w:rPr>
                <w:rFonts w:asciiTheme="minorBidi" w:hAnsiTheme="minorBidi" w:cstheme="minorBidi"/>
                <w:rtl/>
              </w:rPr>
              <w:t xml:space="preserve"> + </w:t>
            </w:r>
            <w:r w:rsidRPr="007001C7">
              <w:rPr>
                <w:rFonts w:asciiTheme="minorBidi" w:eastAsia="Calibri" w:hAnsiTheme="minorBidi" w:cstheme="minorBidi"/>
                <w:u w:color="000000"/>
                <w:rtl/>
                <w:lang w:val="he-IL"/>
              </w:rPr>
              <w:t>דוא"ל</w:t>
            </w:r>
          </w:p>
        </w:tc>
      </w:tr>
      <w:tr w:rsidR="007001C7" w:rsidRPr="007001C7" w:rsidTr="007001C7">
        <w:trPr>
          <w:trHeight w:val="24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01C7" w:rsidRPr="007001C7" w:rsidRDefault="007001C7" w:rsidP="00202A34">
            <w:pPr>
              <w:pStyle w:val="a"/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7001C7">
              <w:rPr>
                <w:rFonts w:asciiTheme="minorBidi" w:eastAsia="Calibri" w:hAnsiTheme="minorBidi" w:cstheme="minorBidi"/>
                <w:u w:color="000000"/>
                <w:rtl/>
              </w:rPr>
              <w:t>מעבר לשעות הפעילות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01C7" w:rsidRPr="007001C7" w:rsidRDefault="007001C7" w:rsidP="00202A34">
            <w:pPr>
              <w:pStyle w:val="a"/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7001C7">
              <w:rPr>
                <w:rFonts w:asciiTheme="minorBidi" w:eastAsia="Calibri" w:hAnsiTheme="minorBidi" w:cstheme="minorBidi"/>
                <w:u w:color="000000"/>
                <w:rtl/>
                <w:lang w:val="he-IL"/>
              </w:rPr>
              <w:t>הודעת טקסט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01C7" w:rsidRPr="007001C7" w:rsidRDefault="007001C7" w:rsidP="00202A34">
            <w:pPr>
              <w:pStyle w:val="a"/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7001C7">
              <w:rPr>
                <w:rFonts w:asciiTheme="minorBidi" w:eastAsia="Calibri" w:hAnsiTheme="minorBidi" w:cstheme="minorBidi"/>
                <w:u w:color="000000"/>
                <w:rtl/>
                <w:lang w:val="he-IL"/>
              </w:rPr>
              <w:t>דוא"ל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001C7" w:rsidRPr="007001C7" w:rsidRDefault="007001C7" w:rsidP="00202A34">
            <w:pPr>
              <w:pStyle w:val="a"/>
              <w:bidi/>
              <w:spacing w:line="276" w:lineRule="auto"/>
              <w:jc w:val="center"/>
              <w:rPr>
                <w:rFonts w:asciiTheme="minorBidi" w:hAnsiTheme="minorBidi" w:cstheme="minorBidi"/>
                <w:rtl/>
              </w:rPr>
            </w:pPr>
            <w:r w:rsidRPr="007001C7">
              <w:rPr>
                <w:rFonts w:asciiTheme="minorBidi" w:eastAsia="Calibri" w:hAnsiTheme="minorBidi" w:cstheme="minorBidi"/>
                <w:u w:color="000000"/>
                <w:rtl/>
                <w:lang w:val="he-IL"/>
              </w:rPr>
              <w:t>דוא"ל</w:t>
            </w:r>
          </w:p>
        </w:tc>
      </w:tr>
    </w:tbl>
    <w:p w:rsidR="007001C7" w:rsidRPr="007001C7" w:rsidRDefault="007001C7" w:rsidP="007001C7">
      <w:pPr>
        <w:pStyle w:val="a"/>
        <w:bidi/>
        <w:spacing w:after="200" w:line="360" w:lineRule="auto"/>
        <w:ind w:left="393"/>
        <w:jc w:val="both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</w:p>
    <w:p w:rsidR="007001C7" w:rsidRPr="007001C7" w:rsidRDefault="007001C7" w:rsidP="007001C7">
      <w:pPr>
        <w:pStyle w:val="a"/>
        <w:numPr>
          <w:ilvl w:val="1"/>
          <w:numId w:val="2"/>
        </w:numPr>
        <w:bidi/>
        <w:spacing w:line="360" w:lineRule="auto"/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אחת לחודש יפרסם ממשל זמין דוח מעקב תקלות לכל לקוח שיכלול מידע על סך התקלות סיווגן וזמני טיפול ותיאור הבעיה והפיתרון.</w:t>
      </w:r>
    </w:p>
    <w:p w:rsidR="007001C7" w:rsidRDefault="007001C7" w:rsidP="00384295">
      <w:pPr>
        <w:pStyle w:val="a"/>
        <w:numPr>
          <w:ilvl w:val="1"/>
          <w:numId w:val="2"/>
        </w:numPr>
        <w:bidi/>
        <w:spacing w:line="360" w:lineRule="auto"/>
        <w:rPr>
          <w:rFonts w:asciiTheme="minorBidi" w:eastAsia="Calibri" w:hAnsiTheme="minorBidi" w:cstheme="minorBidi"/>
          <w:u w:color="000000"/>
        </w:rPr>
      </w:pPr>
      <w:r w:rsidRPr="007001C7">
        <w:rPr>
          <w:rFonts w:asciiTheme="minorBidi" w:eastAsia="Calibri" w:hAnsiTheme="minorBidi" w:cstheme="minorBidi"/>
          <w:sz w:val="24"/>
          <w:szCs w:val="24"/>
          <w:u w:color="000000"/>
          <w:rtl/>
          <w:lang w:val="he-IL"/>
        </w:rPr>
        <w:t>במידה ומדובר על תקלה משביתת שירות שאינה נפתרה תוך 24 שעות – יועבר דיווח בדואר אלקטרוני ע"י מנהל הלקוח על סטטוס התקלה למנמ"ר.</w:t>
      </w:r>
    </w:p>
    <w:p w:rsidR="00384295" w:rsidRPr="007001C7" w:rsidRDefault="00384295" w:rsidP="00384295">
      <w:pPr>
        <w:pStyle w:val="a"/>
        <w:bidi/>
        <w:spacing w:line="360" w:lineRule="auto"/>
        <w:ind w:left="715"/>
        <w:rPr>
          <w:rFonts w:asciiTheme="minorBidi" w:eastAsia="Calibri" w:hAnsiTheme="minorBidi" w:cstheme="minorBidi"/>
          <w:u w:color="000000"/>
          <w:rtl/>
        </w:rPr>
      </w:pPr>
    </w:p>
    <w:p w:rsidR="007001C7" w:rsidRPr="007001C7" w:rsidRDefault="007001C7" w:rsidP="007001C7">
      <w:pPr>
        <w:pStyle w:val="a"/>
        <w:numPr>
          <w:ilvl w:val="0"/>
          <w:numId w:val="2"/>
        </w:numPr>
        <w:bidi/>
        <w:spacing w:line="360" w:lineRule="auto"/>
        <w:rPr>
          <w:rFonts w:asciiTheme="minorBidi" w:hAnsiTheme="minorBidi" w:cstheme="minorBidi"/>
          <w:b/>
          <w:bCs/>
          <w:sz w:val="28"/>
          <w:szCs w:val="28"/>
          <w:rtl/>
          <w:lang w:val="he-IL"/>
        </w:rPr>
      </w:pPr>
      <w:r w:rsidRPr="007001C7">
        <w:rPr>
          <w:rFonts w:asciiTheme="minorBidi" w:hAnsiTheme="minorBidi" w:cstheme="minorBidi"/>
          <w:b/>
          <w:bCs/>
          <w:sz w:val="28"/>
          <w:szCs w:val="28"/>
          <w:rtl/>
          <w:lang w:val="he-IL"/>
        </w:rPr>
        <w:t>התחייבות לקוח</w:t>
      </w:r>
    </w:p>
    <w:p w:rsidR="007001C7" w:rsidRPr="007001C7" w:rsidRDefault="007001C7" w:rsidP="007001C7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bidi/>
        <w:adjustRightInd w:val="0"/>
        <w:spacing w:line="360" w:lineRule="auto"/>
        <w:rPr>
          <w:rFonts w:asciiTheme="minorBidi" w:hAnsiTheme="minorBidi" w:cstheme="minorBidi"/>
          <w:u w:val="single"/>
          <w:lang w:bidi="he-IL"/>
        </w:rPr>
      </w:pPr>
      <w:r w:rsidRPr="007001C7">
        <w:rPr>
          <w:rFonts w:asciiTheme="minorBidi" w:hAnsiTheme="minorBidi" w:cstheme="minorBidi"/>
          <w:u w:val="single"/>
          <w:rtl/>
          <w:lang w:bidi="he-IL"/>
        </w:rPr>
        <w:t>הגדרת</w:t>
      </w:r>
      <w:r w:rsidRPr="007001C7">
        <w:rPr>
          <w:rFonts w:asciiTheme="minorBidi" w:hAnsiTheme="minorBidi" w:cstheme="minorBidi"/>
          <w:u w:val="single"/>
          <w:lang w:bidi="he-IL"/>
        </w:rPr>
        <w:t xml:space="preserve"> </w:t>
      </w:r>
      <w:r w:rsidRPr="007001C7">
        <w:rPr>
          <w:rFonts w:asciiTheme="minorBidi" w:hAnsiTheme="minorBidi" w:cstheme="minorBidi"/>
          <w:u w:val="single"/>
          <w:rtl/>
          <w:lang w:bidi="he-IL"/>
        </w:rPr>
        <w:t>אנשי</w:t>
      </w:r>
      <w:r w:rsidRPr="007001C7">
        <w:rPr>
          <w:rFonts w:asciiTheme="minorBidi" w:hAnsiTheme="minorBidi" w:cstheme="minorBidi"/>
          <w:u w:val="single"/>
          <w:lang w:bidi="he-IL"/>
        </w:rPr>
        <w:t xml:space="preserve"> </w:t>
      </w:r>
      <w:r w:rsidRPr="007001C7">
        <w:rPr>
          <w:rFonts w:asciiTheme="minorBidi" w:hAnsiTheme="minorBidi" w:cstheme="minorBidi"/>
          <w:u w:val="single"/>
          <w:rtl/>
          <w:lang w:bidi="he-IL"/>
        </w:rPr>
        <w:t>קשר</w:t>
      </w:r>
      <w:r w:rsidRPr="007001C7">
        <w:rPr>
          <w:rFonts w:asciiTheme="minorBidi" w:hAnsiTheme="minorBidi" w:cstheme="minorBidi"/>
          <w:u w:val="single"/>
          <w:lang w:bidi="he-IL"/>
        </w:rPr>
        <w:t xml:space="preserve"> </w:t>
      </w:r>
      <w:r w:rsidRPr="007001C7">
        <w:rPr>
          <w:rFonts w:asciiTheme="minorBidi" w:hAnsiTheme="minorBidi" w:cstheme="minorBidi"/>
          <w:u w:val="single"/>
          <w:rtl/>
          <w:lang w:bidi="he-IL"/>
        </w:rPr>
        <w:t>לריכוז</w:t>
      </w:r>
      <w:r w:rsidRPr="007001C7">
        <w:rPr>
          <w:rFonts w:asciiTheme="minorBidi" w:hAnsiTheme="minorBidi" w:cstheme="minorBidi"/>
          <w:u w:val="single"/>
          <w:lang w:bidi="he-IL"/>
        </w:rPr>
        <w:t xml:space="preserve"> </w:t>
      </w:r>
      <w:r w:rsidRPr="007001C7">
        <w:rPr>
          <w:rFonts w:asciiTheme="minorBidi" w:hAnsiTheme="minorBidi" w:cstheme="minorBidi"/>
          <w:u w:val="single"/>
          <w:rtl/>
          <w:lang w:bidi="he-IL"/>
        </w:rPr>
        <w:t>העבודה</w:t>
      </w:r>
      <w:r w:rsidRPr="007001C7">
        <w:rPr>
          <w:rFonts w:asciiTheme="minorBidi" w:hAnsiTheme="minorBidi" w:cstheme="minorBidi"/>
          <w:u w:val="single"/>
          <w:lang w:bidi="he-IL"/>
        </w:rPr>
        <w:t xml:space="preserve"> </w:t>
      </w:r>
      <w:r w:rsidRPr="007001C7">
        <w:rPr>
          <w:rFonts w:asciiTheme="minorBidi" w:hAnsiTheme="minorBidi" w:cstheme="minorBidi"/>
          <w:u w:val="single"/>
          <w:rtl/>
          <w:lang w:bidi="he-IL"/>
        </w:rPr>
        <w:t>מול</w:t>
      </w:r>
      <w:r w:rsidRPr="007001C7">
        <w:rPr>
          <w:rFonts w:asciiTheme="minorBidi" w:hAnsiTheme="minorBidi" w:cstheme="minorBidi"/>
          <w:u w:val="single"/>
          <w:lang w:bidi="he-IL"/>
        </w:rPr>
        <w:t xml:space="preserve"> </w:t>
      </w:r>
      <w:r w:rsidRPr="007001C7">
        <w:rPr>
          <w:rFonts w:asciiTheme="minorBidi" w:hAnsiTheme="minorBidi" w:cstheme="minorBidi"/>
          <w:u w:val="single"/>
          <w:rtl/>
          <w:lang w:bidi="he-IL"/>
        </w:rPr>
        <w:t>ממשל</w:t>
      </w:r>
      <w:r w:rsidRPr="007001C7">
        <w:rPr>
          <w:rFonts w:asciiTheme="minorBidi" w:hAnsiTheme="minorBidi" w:cstheme="minorBidi"/>
          <w:u w:val="single"/>
          <w:lang w:bidi="he-IL"/>
        </w:rPr>
        <w:t xml:space="preserve"> </w:t>
      </w:r>
      <w:r w:rsidRPr="007001C7">
        <w:rPr>
          <w:rFonts w:asciiTheme="minorBidi" w:hAnsiTheme="minorBidi" w:cstheme="minorBidi"/>
          <w:u w:val="single"/>
          <w:rtl/>
          <w:lang w:bidi="he-IL"/>
        </w:rPr>
        <w:t>זמין</w:t>
      </w:r>
    </w:p>
    <w:p w:rsidR="007001C7" w:rsidRPr="007001C7" w:rsidRDefault="007001C7" w:rsidP="007001C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bidi/>
        <w:adjustRightInd w:val="0"/>
        <w:spacing w:line="360" w:lineRule="auto"/>
        <w:rPr>
          <w:rFonts w:asciiTheme="minorBidi" w:hAnsiTheme="minorBidi" w:cstheme="minorBidi"/>
          <w:rtl/>
          <w:lang w:bidi="he-IL"/>
        </w:rPr>
      </w:pPr>
      <w:r w:rsidRPr="007001C7">
        <w:rPr>
          <w:rFonts w:asciiTheme="minorBidi" w:hAnsiTheme="minorBidi" w:cstheme="minorBidi"/>
          <w:rtl/>
          <w:lang w:bidi="he-IL"/>
        </w:rPr>
        <w:t>הגדרת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איש קשר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המכיר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את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כלל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פעילות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המשרד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מול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ממשל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זמין</w:t>
      </w:r>
      <w:r w:rsidRPr="007001C7">
        <w:rPr>
          <w:rFonts w:asciiTheme="minorBidi" w:hAnsiTheme="minorBidi" w:cstheme="minorBidi"/>
          <w:lang w:bidi="he-IL"/>
        </w:rPr>
        <w:t xml:space="preserve">, </w:t>
      </w:r>
      <w:r w:rsidRPr="007001C7">
        <w:rPr>
          <w:rFonts w:asciiTheme="minorBidi" w:hAnsiTheme="minorBidi" w:cstheme="minorBidi"/>
          <w:rtl/>
          <w:lang w:bidi="he-IL"/>
        </w:rPr>
        <w:t>שיעבוד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בשוטף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מול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מנהל הלקוח (במקרה של מספר אנשי קשר יש להגדיר את תחומי האחריות לכל איש קשר)</w:t>
      </w:r>
    </w:p>
    <w:p w:rsidR="007001C7" w:rsidRPr="007001C7" w:rsidRDefault="007001C7" w:rsidP="007001C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bidi/>
        <w:adjustRightInd w:val="0"/>
        <w:spacing w:line="360" w:lineRule="auto"/>
        <w:rPr>
          <w:rFonts w:asciiTheme="minorBidi" w:hAnsiTheme="minorBidi" w:cstheme="minorBidi"/>
          <w:u w:val="single"/>
          <w:rtl/>
          <w:lang w:bidi="he-IL"/>
        </w:rPr>
      </w:pPr>
      <w:r w:rsidRPr="007001C7">
        <w:rPr>
          <w:rFonts w:asciiTheme="minorBidi" w:hAnsiTheme="minorBidi" w:cstheme="minorBidi"/>
          <w:rtl/>
          <w:lang w:bidi="he-IL"/>
        </w:rPr>
        <w:t>עדכונים ודיווחים שוטפים יועברו לאנשי קשר אלו בלבד.</w:t>
      </w:r>
    </w:p>
    <w:p w:rsidR="007001C7" w:rsidRPr="007001C7" w:rsidRDefault="007001C7" w:rsidP="007001C7">
      <w:pPr>
        <w:pStyle w:val="ListParagraph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bidi/>
        <w:adjustRightInd w:val="0"/>
        <w:spacing w:line="360" w:lineRule="auto"/>
        <w:rPr>
          <w:rFonts w:asciiTheme="minorBidi" w:hAnsiTheme="minorBidi" w:cstheme="minorBidi"/>
          <w:u w:val="single"/>
          <w:lang w:bidi="he-IL"/>
        </w:rPr>
      </w:pPr>
      <w:r w:rsidRPr="007001C7">
        <w:rPr>
          <w:rFonts w:asciiTheme="minorBidi" w:hAnsiTheme="minorBidi" w:cstheme="minorBidi"/>
          <w:u w:val="single"/>
          <w:rtl/>
          <w:lang w:bidi="he-IL"/>
        </w:rPr>
        <w:t>הגדרת</w:t>
      </w:r>
      <w:r w:rsidRPr="007001C7">
        <w:rPr>
          <w:rFonts w:asciiTheme="minorBidi" w:hAnsiTheme="minorBidi" w:cstheme="minorBidi"/>
          <w:u w:val="single"/>
          <w:lang w:bidi="he-IL"/>
        </w:rPr>
        <w:t xml:space="preserve"> </w:t>
      </w:r>
      <w:r w:rsidRPr="007001C7">
        <w:rPr>
          <w:rFonts w:asciiTheme="minorBidi" w:hAnsiTheme="minorBidi" w:cstheme="minorBidi"/>
          <w:u w:val="single"/>
          <w:rtl/>
          <w:lang w:bidi="he-IL"/>
        </w:rPr>
        <w:t>רשימות</w:t>
      </w:r>
      <w:r w:rsidRPr="007001C7">
        <w:rPr>
          <w:rFonts w:asciiTheme="minorBidi" w:hAnsiTheme="minorBidi" w:cstheme="minorBidi"/>
          <w:u w:val="single"/>
          <w:lang w:bidi="he-IL"/>
        </w:rPr>
        <w:t xml:space="preserve"> </w:t>
      </w:r>
      <w:r w:rsidRPr="007001C7">
        <w:rPr>
          <w:rFonts w:asciiTheme="minorBidi" w:hAnsiTheme="minorBidi" w:cstheme="minorBidi"/>
          <w:u w:val="single"/>
          <w:rtl/>
          <w:lang w:bidi="he-IL"/>
        </w:rPr>
        <w:t>תפוצה</w:t>
      </w:r>
      <w:r w:rsidRPr="007001C7">
        <w:rPr>
          <w:rFonts w:asciiTheme="minorBidi" w:hAnsiTheme="minorBidi" w:cstheme="minorBidi"/>
          <w:u w:val="single"/>
          <w:lang w:bidi="he-IL"/>
        </w:rPr>
        <w:t xml:space="preserve"> </w:t>
      </w:r>
      <w:r w:rsidRPr="007001C7">
        <w:rPr>
          <w:rFonts w:asciiTheme="minorBidi" w:hAnsiTheme="minorBidi" w:cstheme="minorBidi"/>
          <w:u w:val="single"/>
          <w:rtl/>
          <w:lang w:bidi="he-IL"/>
        </w:rPr>
        <w:t>לפי</w:t>
      </w:r>
      <w:r w:rsidRPr="007001C7">
        <w:rPr>
          <w:rFonts w:asciiTheme="minorBidi" w:hAnsiTheme="minorBidi" w:cstheme="minorBidi"/>
          <w:u w:val="single"/>
          <w:lang w:bidi="he-IL"/>
        </w:rPr>
        <w:t xml:space="preserve"> </w:t>
      </w:r>
      <w:r w:rsidRPr="007001C7">
        <w:rPr>
          <w:rFonts w:asciiTheme="minorBidi" w:hAnsiTheme="minorBidi" w:cstheme="minorBidi"/>
          <w:u w:val="single"/>
          <w:rtl/>
          <w:lang w:bidi="he-IL"/>
        </w:rPr>
        <w:t>שירותים</w:t>
      </w:r>
      <w:r w:rsidRPr="007001C7">
        <w:rPr>
          <w:rFonts w:asciiTheme="minorBidi" w:hAnsiTheme="minorBidi" w:cstheme="minorBidi"/>
          <w:u w:val="single"/>
          <w:lang w:bidi="he-IL"/>
        </w:rPr>
        <w:t xml:space="preserve"> </w:t>
      </w:r>
      <w:r w:rsidRPr="007001C7">
        <w:rPr>
          <w:rFonts w:asciiTheme="minorBidi" w:hAnsiTheme="minorBidi" w:cstheme="minorBidi"/>
          <w:u w:val="single"/>
          <w:rtl/>
          <w:lang w:bidi="he-IL"/>
        </w:rPr>
        <w:t>ורפרנט</w:t>
      </w:r>
      <w:r w:rsidRPr="007001C7">
        <w:rPr>
          <w:rFonts w:asciiTheme="minorBidi" w:hAnsiTheme="minorBidi" w:cstheme="minorBidi"/>
          <w:u w:val="single"/>
          <w:lang w:bidi="he-IL"/>
        </w:rPr>
        <w:t xml:space="preserve"> </w:t>
      </w:r>
      <w:r w:rsidRPr="007001C7">
        <w:rPr>
          <w:rFonts w:asciiTheme="minorBidi" w:hAnsiTheme="minorBidi" w:cstheme="minorBidi"/>
          <w:u w:val="single"/>
          <w:rtl/>
          <w:lang w:bidi="he-IL"/>
        </w:rPr>
        <w:t>מקצועי</w:t>
      </w:r>
      <w:r w:rsidRPr="007001C7">
        <w:rPr>
          <w:rFonts w:asciiTheme="minorBidi" w:hAnsiTheme="minorBidi" w:cstheme="minorBidi"/>
          <w:u w:val="single"/>
          <w:lang w:bidi="he-IL"/>
        </w:rPr>
        <w:t xml:space="preserve"> </w:t>
      </w:r>
      <w:r w:rsidRPr="007001C7">
        <w:rPr>
          <w:rFonts w:asciiTheme="minorBidi" w:hAnsiTheme="minorBidi" w:cstheme="minorBidi"/>
          <w:u w:val="single"/>
          <w:rtl/>
          <w:lang w:bidi="he-IL"/>
        </w:rPr>
        <w:t>עבור</w:t>
      </w:r>
      <w:r w:rsidRPr="007001C7">
        <w:rPr>
          <w:rFonts w:asciiTheme="minorBidi" w:hAnsiTheme="minorBidi" w:cstheme="minorBidi"/>
          <w:u w:val="single"/>
          <w:lang w:bidi="he-IL"/>
        </w:rPr>
        <w:t xml:space="preserve"> </w:t>
      </w:r>
      <w:r w:rsidRPr="007001C7">
        <w:rPr>
          <w:rFonts w:asciiTheme="minorBidi" w:hAnsiTheme="minorBidi" w:cstheme="minorBidi"/>
          <w:u w:val="single"/>
          <w:rtl/>
          <w:lang w:bidi="he-IL"/>
        </w:rPr>
        <w:t>כל</w:t>
      </w:r>
      <w:r w:rsidRPr="007001C7">
        <w:rPr>
          <w:rFonts w:asciiTheme="minorBidi" w:hAnsiTheme="minorBidi" w:cstheme="minorBidi"/>
          <w:u w:val="single"/>
          <w:lang w:bidi="he-IL"/>
        </w:rPr>
        <w:t xml:space="preserve"> </w:t>
      </w:r>
      <w:r w:rsidRPr="007001C7">
        <w:rPr>
          <w:rFonts w:asciiTheme="minorBidi" w:hAnsiTheme="minorBidi" w:cstheme="minorBidi"/>
          <w:u w:val="single"/>
          <w:rtl/>
          <w:lang w:bidi="he-IL"/>
        </w:rPr>
        <w:t>אחד</w:t>
      </w:r>
      <w:r w:rsidRPr="007001C7">
        <w:rPr>
          <w:rFonts w:asciiTheme="minorBidi" w:hAnsiTheme="minorBidi" w:cstheme="minorBidi"/>
          <w:u w:val="single"/>
          <w:lang w:bidi="he-IL"/>
        </w:rPr>
        <w:t xml:space="preserve"> </w:t>
      </w:r>
      <w:r w:rsidRPr="007001C7">
        <w:rPr>
          <w:rFonts w:asciiTheme="minorBidi" w:hAnsiTheme="minorBidi" w:cstheme="minorBidi"/>
          <w:u w:val="single"/>
          <w:rtl/>
          <w:lang w:bidi="he-IL"/>
        </w:rPr>
        <w:t>מהשירותים</w:t>
      </w:r>
    </w:p>
    <w:p w:rsidR="007001C7" w:rsidRPr="007001C7" w:rsidRDefault="007001C7" w:rsidP="007001C7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bidi/>
        <w:adjustRightInd w:val="0"/>
        <w:spacing w:line="360" w:lineRule="auto"/>
        <w:rPr>
          <w:rFonts w:asciiTheme="minorBidi" w:hAnsiTheme="minorBidi" w:cstheme="minorBidi"/>
          <w:lang w:bidi="he-IL"/>
        </w:rPr>
      </w:pPr>
      <w:r w:rsidRPr="007001C7">
        <w:rPr>
          <w:rFonts w:asciiTheme="minorBidi" w:hAnsiTheme="minorBidi" w:cstheme="minorBidi"/>
          <w:rtl/>
          <w:lang w:bidi="he-IL"/>
        </w:rPr>
        <w:t>באחריות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הלקוח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להעביר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לממשל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זמין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רשימת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אנשי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קשר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לפי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שירותים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לצורך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קבלת הודעות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על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תקלות</w:t>
      </w:r>
      <w:r w:rsidRPr="007001C7">
        <w:rPr>
          <w:rFonts w:asciiTheme="minorBidi" w:hAnsiTheme="minorBidi" w:cstheme="minorBidi"/>
          <w:lang w:bidi="he-IL"/>
        </w:rPr>
        <w:t xml:space="preserve">, </w:t>
      </w:r>
      <w:r w:rsidRPr="007001C7">
        <w:rPr>
          <w:rFonts w:asciiTheme="minorBidi" w:hAnsiTheme="minorBidi" w:cstheme="minorBidi"/>
          <w:rtl/>
          <w:lang w:bidi="he-IL"/>
        </w:rPr>
        <w:t>עבודות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תחזוקה</w:t>
      </w:r>
      <w:r w:rsidRPr="007001C7">
        <w:rPr>
          <w:rFonts w:asciiTheme="minorBidi" w:hAnsiTheme="minorBidi" w:cstheme="minorBidi"/>
          <w:lang w:bidi="he-IL"/>
        </w:rPr>
        <w:t xml:space="preserve">, </w:t>
      </w:r>
      <w:r w:rsidRPr="007001C7">
        <w:rPr>
          <w:rFonts w:asciiTheme="minorBidi" w:hAnsiTheme="minorBidi" w:cstheme="minorBidi"/>
          <w:rtl/>
          <w:lang w:bidi="he-IL"/>
        </w:rPr>
        <w:t>נהלים</w:t>
      </w:r>
      <w:r w:rsidRPr="007001C7">
        <w:rPr>
          <w:rFonts w:asciiTheme="minorBidi" w:hAnsiTheme="minorBidi" w:cstheme="minorBidi"/>
          <w:lang w:bidi="he-IL"/>
        </w:rPr>
        <w:t xml:space="preserve">, </w:t>
      </w:r>
      <w:r w:rsidRPr="007001C7">
        <w:rPr>
          <w:rFonts w:asciiTheme="minorBidi" w:hAnsiTheme="minorBidi" w:cstheme="minorBidi"/>
          <w:rtl/>
          <w:lang w:bidi="he-IL"/>
        </w:rPr>
        <w:t>פורומים</w:t>
      </w:r>
      <w:r w:rsidRPr="007001C7">
        <w:rPr>
          <w:rFonts w:asciiTheme="minorBidi" w:hAnsiTheme="minorBidi" w:cstheme="minorBidi"/>
          <w:lang w:bidi="he-IL"/>
        </w:rPr>
        <w:t xml:space="preserve"> </w:t>
      </w:r>
      <w:r w:rsidRPr="007001C7">
        <w:rPr>
          <w:rFonts w:asciiTheme="minorBidi" w:hAnsiTheme="minorBidi" w:cstheme="minorBidi"/>
          <w:rtl/>
          <w:lang w:bidi="he-IL"/>
        </w:rPr>
        <w:t>וכדומה.</w:t>
      </w:r>
    </w:p>
    <w:p w:rsidR="007001C7" w:rsidRPr="007001C7" w:rsidRDefault="007001C7" w:rsidP="007001C7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bidi/>
        <w:adjustRightInd w:val="0"/>
        <w:spacing w:line="360" w:lineRule="auto"/>
        <w:rPr>
          <w:rFonts w:asciiTheme="minorBidi" w:hAnsiTheme="minorBidi" w:cstheme="minorBidi"/>
          <w:lang w:bidi="he-IL"/>
        </w:rPr>
      </w:pPr>
      <w:r w:rsidRPr="007001C7">
        <w:rPr>
          <w:rFonts w:asciiTheme="minorBidi" w:hAnsiTheme="minorBidi" w:cstheme="minorBidi"/>
          <w:rtl/>
          <w:lang w:bidi="he-IL"/>
        </w:rPr>
        <w:t>לפעול בהתאם להנחיות ולהגדרות המפורטות במסמך זה.</w:t>
      </w:r>
    </w:p>
    <w:p w:rsidR="007001C7" w:rsidRPr="007001C7" w:rsidRDefault="007001C7" w:rsidP="007001C7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bidi/>
        <w:adjustRightInd w:val="0"/>
        <w:spacing w:line="360" w:lineRule="auto"/>
        <w:rPr>
          <w:rFonts w:asciiTheme="minorBidi" w:hAnsiTheme="minorBidi" w:cstheme="minorBidi"/>
          <w:lang w:bidi="he-IL"/>
        </w:rPr>
      </w:pPr>
      <w:r w:rsidRPr="007001C7">
        <w:rPr>
          <w:rFonts w:asciiTheme="minorBidi" w:hAnsiTheme="minorBidi" w:cstheme="minorBidi"/>
          <w:rtl/>
          <w:lang w:bidi="he-IL"/>
        </w:rPr>
        <w:t>לפעול בהתאם להנחיות ולמדיניות אבטחת המידע כפי שתבוא לידיעת המשרדים בשוטף.</w:t>
      </w:r>
    </w:p>
    <w:p w:rsidR="00F877E0" w:rsidRPr="00154668" w:rsidRDefault="00F877E0" w:rsidP="00B77E68">
      <w:pPr>
        <w:rPr>
          <w:rtl/>
        </w:rPr>
      </w:pPr>
    </w:p>
    <w:sectPr w:rsidR="00F877E0" w:rsidRPr="00154668" w:rsidSect="00B77E68">
      <w:headerReference w:type="default" r:id="rId8"/>
      <w:footerReference w:type="default" r:id="rId9"/>
      <w:pgSz w:w="16838" w:h="11906" w:orient="landscape"/>
      <w:pgMar w:top="284" w:right="1440" w:bottom="284" w:left="3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557" w:rsidRDefault="00D90557" w:rsidP="00F877E0">
      <w:pPr>
        <w:spacing w:after="0" w:line="240" w:lineRule="auto"/>
      </w:pPr>
      <w:r>
        <w:separator/>
      </w:r>
    </w:p>
  </w:endnote>
  <w:endnote w:type="continuationSeparator" w:id="0">
    <w:p w:rsidR="00D90557" w:rsidRDefault="00D90557" w:rsidP="00F87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E68" w:rsidRDefault="00B77E68" w:rsidP="00B77E68">
    <w:pPr>
      <w:pStyle w:val="Footer"/>
    </w:pP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07A9B892" wp14:editId="151A5D15">
          <wp:simplePos x="0" y="0"/>
          <wp:positionH relativeFrom="page">
            <wp:posOffset>6350</wp:posOffset>
          </wp:positionH>
          <wp:positionV relativeFrom="page">
            <wp:posOffset>9772015</wp:posOffset>
          </wp:positionV>
          <wp:extent cx="7562850" cy="926465"/>
          <wp:effectExtent l="0" t="0" r="0" b="698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2F71B044" wp14:editId="3783FF0A">
          <wp:simplePos x="0" y="0"/>
          <wp:positionH relativeFrom="page">
            <wp:posOffset>6350</wp:posOffset>
          </wp:positionH>
          <wp:positionV relativeFrom="page">
            <wp:posOffset>9772015</wp:posOffset>
          </wp:positionV>
          <wp:extent cx="7562850" cy="926465"/>
          <wp:effectExtent l="0" t="0" r="0" b="698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</w:rPr>
      <w:t xml:space="preserve"> </w: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44CEE3A7" wp14:editId="500069A4">
          <wp:simplePos x="0" y="0"/>
          <wp:positionH relativeFrom="page">
            <wp:posOffset>6350</wp:posOffset>
          </wp:positionH>
          <wp:positionV relativeFrom="page">
            <wp:posOffset>9772015</wp:posOffset>
          </wp:positionV>
          <wp:extent cx="7562850" cy="926465"/>
          <wp:effectExtent l="0" t="0" r="0" b="6985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</w:rPr>
      <w:drawing>
        <wp:anchor distT="0" distB="0" distL="114300" distR="114300" simplePos="0" relativeHeight="251669504" behindDoc="0" locked="0" layoutInCell="1" allowOverlap="1" wp14:anchorId="3AE1889A" wp14:editId="7942557B">
          <wp:simplePos x="0" y="0"/>
          <wp:positionH relativeFrom="page">
            <wp:posOffset>-3175</wp:posOffset>
          </wp:positionH>
          <wp:positionV relativeFrom="page">
            <wp:posOffset>9943465</wp:posOffset>
          </wp:positionV>
          <wp:extent cx="7562850" cy="926465"/>
          <wp:effectExtent l="0" t="0" r="0" b="6985"/>
          <wp:wrapTopAndBottom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7E68" w:rsidRDefault="00B77E68" w:rsidP="00B77E68">
    <w:pPr>
      <w:pStyle w:val="Footer"/>
    </w:pPr>
    <w:r>
      <w:rPr>
        <w:rFonts w:hint="cs"/>
        <w:noProof/>
      </w:rPr>
      <w:drawing>
        <wp:anchor distT="0" distB="0" distL="114300" distR="114300" simplePos="0" relativeHeight="251667456" behindDoc="0" locked="0" layoutInCell="1" allowOverlap="1" wp14:anchorId="592504BA" wp14:editId="7C333606">
          <wp:simplePos x="0" y="0"/>
          <wp:positionH relativeFrom="page">
            <wp:posOffset>6350</wp:posOffset>
          </wp:positionH>
          <wp:positionV relativeFrom="page">
            <wp:posOffset>9772015</wp:posOffset>
          </wp:positionV>
          <wp:extent cx="7562850" cy="926465"/>
          <wp:effectExtent l="0" t="0" r="0" b="6985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926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77E0" w:rsidRDefault="00F877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557" w:rsidRDefault="00D90557" w:rsidP="00F877E0">
      <w:pPr>
        <w:spacing w:after="0" w:line="240" w:lineRule="auto"/>
      </w:pPr>
      <w:r>
        <w:separator/>
      </w:r>
    </w:p>
  </w:footnote>
  <w:footnote w:type="continuationSeparator" w:id="0">
    <w:p w:rsidR="00D90557" w:rsidRDefault="00D90557" w:rsidP="00F877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7E0" w:rsidRDefault="00F877E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00D1A" wp14:editId="0DB36CD3">
          <wp:simplePos x="0" y="0"/>
          <wp:positionH relativeFrom="page">
            <wp:posOffset>2819400</wp:posOffset>
          </wp:positionH>
          <wp:positionV relativeFrom="page">
            <wp:align>top</wp:align>
          </wp:positionV>
          <wp:extent cx="7560000" cy="1299600"/>
          <wp:effectExtent l="0" t="0" r="317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D7067"/>
    <w:multiLevelType w:val="multilevel"/>
    <w:tmpl w:val="E8C6706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position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b w:val="0"/>
        <w:bCs w:val="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position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bCs/>
        <w:position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  <w:bCs/>
        <w:position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bCs/>
        <w:position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/>
        <w:bCs/>
        <w:position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/>
        <w:bCs/>
        <w:position w:val="0"/>
        <w:sz w:val="28"/>
        <w:szCs w:val="28"/>
      </w:rPr>
    </w:lvl>
  </w:abstractNum>
  <w:abstractNum w:abstractNumId="1">
    <w:nsid w:val="12E3319E"/>
    <w:multiLevelType w:val="multilevel"/>
    <w:tmpl w:val="65783F36"/>
    <w:lvl w:ilvl="0">
      <w:start w:val="1"/>
      <w:numFmt w:val="bullet"/>
      <w:lvlText w:val="•"/>
      <w:lvlJc w:val="left"/>
      <w:rPr>
        <w:position w:val="0"/>
        <w:lang w:val="he-IL" w:bidi="he-IL"/>
      </w:rPr>
    </w:lvl>
    <w:lvl w:ilvl="1">
      <w:start w:val="1"/>
      <w:numFmt w:val="bullet"/>
      <w:lvlText w:val="•"/>
      <w:lvlJc w:val="left"/>
      <w:rPr>
        <w:position w:val="0"/>
        <w:lang w:val="he-IL" w:bidi="he-IL"/>
      </w:rPr>
    </w:lvl>
    <w:lvl w:ilvl="2">
      <w:numFmt w:val="bullet"/>
      <w:lvlText w:val="•"/>
      <w:lvlJc w:val="left"/>
      <w:rPr>
        <w:position w:val="0"/>
        <w:lang w:val="he-IL" w:bidi="he-IL"/>
      </w:rPr>
    </w:lvl>
    <w:lvl w:ilvl="3">
      <w:start w:val="1"/>
      <w:numFmt w:val="bullet"/>
      <w:lvlText w:val="•"/>
      <w:lvlJc w:val="left"/>
      <w:rPr>
        <w:position w:val="0"/>
        <w:lang w:val="he-IL" w:bidi="he-IL"/>
      </w:rPr>
    </w:lvl>
    <w:lvl w:ilvl="4">
      <w:start w:val="1"/>
      <w:numFmt w:val="bullet"/>
      <w:lvlText w:val="•"/>
      <w:lvlJc w:val="left"/>
      <w:rPr>
        <w:position w:val="0"/>
        <w:lang w:val="he-IL" w:bidi="he-IL"/>
      </w:rPr>
    </w:lvl>
    <w:lvl w:ilvl="5">
      <w:start w:val="1"/>
      <w:numFmt w:val="bullet"/>
      <w:lvlText w:val="•"/>
      <w:lvlJc w:val="left"/>
      <w:rPr>
        <w:position w:val="0"/>
        <w:lang w:val="he-IL" w:bidi="he-IL"/>
      </w:rPr>
    </w:lvl>
    <w:lvl w:ilvl="6">
      <w:start w:val="1"/>
      <w:numFmt w:val="bullet"/>
      <w:lvlText w:val="•"/>
      <w:lvlJc w:val="left"/>
      <w:rPr>
        <w:position w:val="0"/>
        <w:lang w:val="he-IL" w:bidi="he-IL"/>
      </w:rPr>
    </w:lvl>
    <w:lvl w:ilvl="7">
      <w:start w:val="1"/>
      <w:numFmt w:val="bullet"/>
      <w:lvlText w:val="•"/>
      <w:lvlJc w:val="left"/>
      <w:rPr>
        <w:position w:val="0"/>
        <w:lang w:val="he-IL" w:bidi="he-IL"/>
      </w:rPr>
    </w:lvl>
    <w:lvl w:ilvl="8">
      <w:start w:val="1"/>
      <w:numFmt w:val="bullet"/>
      <w:lvlText w:val="•"/>
      <w:lvlJc w:val="left"/>
      <w:rPr>
        <w:position w:val="0"/>
        <w:lang w:val="he-IL" w:bidi="he-IL"/>
      </w:rPr>
    </w:lvl>
  </w:abstractNum>
  <w:abstractNum w:abstractNumId="2">
    <w:nsid w:val="1CCC65B3"/>
    <w:multiLevelType w:val="multilevel"/>
    <w:tmpl w:val="8F820FC0"/>
    <w:lvl w:ilvl="0">
      <w:start w:val="1"/>
      <w:numFmt w:val="bullet"/>
      <w:lvlText w:val="•"/>
      <w:lvlJc w:val="left"/>
      <w:rPr>
        <w:position w:val="0"/>
        <w:lang w:val="he-IL" w:bidi="he-IL"/>
      </w:rPr>
    </w:lvl>
    <w:lvl w:ilvl="1">
      <w:start w:val="1"/>
      <w:numFmt w:val="bullet"/>
      <w:lvlText w:val="•"/>
      <w:lvlJc w:val="left"/>
      <w:rPr>
        <w:position w:val="0"/>
        <w:lang w:val="he-IL" w:bidi="he-IL"/>
      </w:rPr>
    </w:lvl>
    <w:lvl w:ilvl="2">
      <w:numFmt w:val="bullet"/>
      <w:lvlText w:val="•"/>
      <w:lvlJc w:val="left"/>
      <w:rPr>
        <w:position w:val="0"/>
        <w:lang w:val="he-IL" w:bidi="he-IL"/>
      </w:rPr>
    </w:lvl>
    <w:lvl w:ilvl="3">
      <w:start w:val="1"/>
      <w:numFmt w:val="bullet"/>
      <w:lvlText w:val="•"/>
      <w:lvlJc w:val="left"/>
      <w:rPr>
        <w:position w:val="0"/>
        <w:lang w:val="he-IL" w:bidi="he-IL"/>
      </w:rPr>
    </w:lvl>
    <w:lvl w:ilvl="4">
      <w:start w:val="1"/>
      <w:numFmt w:val="bullet"/>
      <w:lvlText w:val="•"/>
      <w:lvlJc w:val="left"/>
      <w:rPr>
        <w:position w:val="0"/>
        <w:lang w:val="he-IL" w:bidi="he-IL"/>
      </w:rPr>
    </w:lvl>
    <w:lvl w:ilvl="5">
      <w:start w:val="1"/>
      <w:numFmt w:val="bullet"/>
      <w:lvlText w:val="•"/>
      <w:lvlJc w:val="left"/>
      <w:rPr>
        <w:position w:val="0"/>
        <w:lang w:val="he-IL" w:bidi="he-IL"/>
      </w:rPr>
    </w:lvl>
    <w:lvl w:ilvl="6">
      <w:start w:val="1"/>
      <w:numFmt w:val="bullet"/>
      <w:lvlText w:val="•"/>
      <w:lvlJc w:val="left"/>
      <w:rPr>
        <w:position w:val="0"/>
        <w:lang w:val="he-IL" w:bidi="he-IL"/>
      </w:rPr>
    </w:lvl>
    <w:lvl w:ilvl="7">
      <w:start w:val="1"/>
      <w:numFmt w:val="bullet"/>
      <w:lvlText w:val="•"/>
      <w:lvlJc w:val="left"/>
      <w:rPr>
        <w:position w:val="0"/>
        <w:lang w:val="he-IL" w:bidi="he-IL"/>
      </w:rPr>
    </w:lvl>
    <w:lvl w:ilvl="8">
      <w:start w:val="1"/>
      <w:numFmt w:val="bullet"/>
      <w:lvlText w:val="•"/>
      <w:lvlJc w:val="left"/>
      <w:rPr>
        <w:position w:val="0"/>
        <w:lang w:val="he-IL" w:bidi="he-IL"/>
      </w:rPr>
    </w:lvl>
  </w:abstractNum>
  <w:abstractNum w:abstractNumId="3">
    <w:nsid w:val="26954E2F"/>
    <w:multiLevelType w:val="hybridMultilevel"/>
    <w:tmpl w:val="716E1312"/>
    <w:lvl w:ilvl="0" w:tplc="F1B8E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97CFD"/>
    <w:multiLevelType w:val="hybridMultilevel"/>
    <w:tmpl w:val="806C3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A77FE"/>
    <w:multiLevelType w:val="multilevel"/>
    <w:tmpl w:val="5A1684FA"/>
    <w:styleLink w:val="List0"/>
    <w:lvl w:ilvl="0">
      <w:start w:val="1"/>
      <w:numFmt w:val="hebrew2"/>
      <w:lvlText w:val="%1."/>
      <w:lvlJc w:val="left"/>
      <w:rPr>
        <w:position w:val="0"/>
        <w:rtl/>
        <w:lang w:val="he-IL" w:bidi="he-IL"/>
      </w:rPr>
    </w:lvl>
    <w:lvl w:ilvl="1">
      <w:start w:val="1"/>
      <w:numFmt w:val="hebrew2"/>
      <w:lvlText w:val="%2."/>
      <w:lvlJc w:val="left"/>
      <w:rPr>
        <w:position w:val="0"/>
        <w:rtl/>
        <w:lang w:val="he-IL" w:bidi="he-IL"/>
      </w:rPr>
    </w:lvl>
    <w:lvl w:ilvl="2">
      <w:start w:val="1"/>
      <w:numFmt w:val="hebrew2"/>
      <w:lvlText w:val="%3."/>
      <w:lvlJc w:val="left"/>
      <w:rPr>
        <w:position w:val="0"/>
        <w:rtl/>
        <w:lang w:val="he-IL" w:bidi="he-IL"/>
      </w:rPr>
    </w:lvl>
    <w:lvl w:ilvl="3">
      <w:start w:val="1"/>
      <w:numFmt w:val="hebrew2"/>
      <w:lvlText w:val="%4."/>
      <w:lvlJc w:val="left"/>
      <w:rPr>
        <w:position w:val="0"/>
        <w:rtl/>
        <w:lang w:val="he-IL" w:bidi="he-IL"/>
      </w:rPr>
    </w:lvl>
    <w:lvl w:ilvl="4">
      <w:start w:val="1"/>
      <w:numFmt w:val="hebrew2"/>
      <w:lvlText w:val="%5."/>
      <w:lvlJc w:val="left"/>
      <w:rPr>
        <w:position w:val="0"/>
        <w:rtl/>
        <w:lang w:val="he-IL" w:bidi="he-IL"/>
      </w:rPr>
    </w:lvl>
    <w:lvl w:ilvl="5">
      <w:start w:val="1"/>
      <w:numFmt w:val="hebrew2"/>
      <w:lvlText w:val="%6."/>
      <w:lvlJc w:val="left"/>
      <w:rPr>
        <w:position w:val="0"/>
        <w:rtl/>
        <w:lang w:val="he-IL" w:bidi="he-IL"/>
      </w:rPr>
    </w:lvl>
    <w:lvl w:ilvl="6">
      <w:start w:val="1"/>
      <w:numFmt w:val="hebrew2"/>
      <w:lvlText w:val="%7."/>
      <w:lvlJc w:val="left"/>
      <w:rPr>
        <w:position w:val="0"/>
        <w:rtl/>
        <w:lang w:val="he-IL" w:bidi="he-IL"/>
      </w:rPr>
    </w:lvl>
    <w:lvl w:ilvl="7">
      <w:start w:val="1"/>
      <w:numFmt w:val="hebrew2"/>
      <w:lvlText w:val="%8."/>
      <w:lvlJc w:val="left"/>
      <w:rPr>
        <w:position w:val="0"/>
        <w:rtl/>
        <w:lang w:val="he-IL" w:bidi="he-IL"/>
      </w:rPr>
    </w:lvl>
    <w:lvl w:ilvl="8">
      <w:start w:val="1"/>
      <w:numFmt w:val="hebrew2"/>
      <w:lvlText w:val="%9."/>
      <w:lvlJc w:val="left"/>
      <w:rPr>
        <w:position w:val="0"/>
        <w:rtl/>
        <w:lang w:val="he-IL" w:bidi="he-IL"/>
      </w:rPr>
    </w:lvl>
  </w:abstractNum>
  <w:abstractNum w:abstractNumId="6">
    <w:nsid w:val="3BF57007"/>
    <w:multiLevelType w:val="hybridMultilevel"/>
    <w:tmpl w:val="35E4D1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A33FAA"/>
    <w:multiLevelType w:val="multilevel"/>
    <w:tmpl w:val="4154838A"/>
    <w:lvl w:ilvl="0">
      <w:start w:val="1"/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8">
    <w:nsid w:val="57D01ECC"/>
    <w:multiLevelType w:val="multilevel"/>
    <w:tmpl w:val="56E0490E"/>
    <w:lvl w:ilvl="0">
      <w:start w:val="1"/>
      <w:numFmt w:val="bullet"/>
      <w:lvlText w:val="•"/>
      <w:lvlJc w:val="left"/>
      <w:rPr>
        <w:position w:val="0"/>
        <w:lang w:val="he-IL" w:bidi="he-IL"/>
      </w:rPr>
    </w:lvl>
    <w:lvl w:ilvl="1">
      <w:start w:val="1"/>
      <w:numFmt w:val="bullet"/>
      <w:lvlText w:val="•"/>
      <w:lvlJc w:val="left"/>
      <w:rPr>
        <w:position w:val="0"/>
        <w:lang w:val="he-IL" w:bidi="he-IL"/>
      </w:rPr>
    </w:lvl>
    <w:lvl w:ilvl="2">
      <w:numFmt w:val="bullet"/>
      <w:lvlText w:val="•"/>
      <w:lvlJc w:val="left"/>
      <w:rPr>
        <w:position w:val="0"/>
        <w:lang w:val="he-IL" w:bidi="he-IL"/>
      </w:rPr>
    </w:lvl>
    <w:lvl w:ilvl="3">
      <w:start w:val="1"/>
      <w:numFmt w:val="bullet"/>
      <w:lvlText w:val="•"/>
      <w:lvlJc w:val="left"/>
      <w:rPr>
        <w:position w:val="0"/>
        <w:lang w:val="he-IL" w:bidi="he-IL"/>
      </w:rPr>
    </w:lvl>
    <w:lvl w:ilvl="4">
      <w:start w:val="1"/>
      <w:numFmt w:val="bullet"/>
      <w:lvlText w:val="•"/>
      <w:lvlJc w:val="left"/>
      <w:rPr>
        <w:position w:val="0"/>
        <w:lang w:val="he-IL" w:bidi="he-IL"/>
      </w:rPr>
    </w:lvl>
    <w:lvl w:ilvl="5">
      <w:start w:val="1"/>
      <w:numFmt w:val="bullet"/>
      <w:lvlText w:val="•"/>
      <w:lvlJc w:val="left"/>
      <w:rPr>
        <w:position w:val="0"/>
        <w:lang w:val="he-IL" w:bidi="he-IL"/>
      </w:rPr>
    </w:lvl>
    <w:lvl w:ilvl="6">
      <w:start w:val="1"/>
      <w:numFmt w:val="bullet"/>
      <w:lvlText w:val="•"/>
      <w:lvlJc w:val="left"/>
      <w:rPr>
        <w:position w:val="0"/>
        <w:lang w:val="he-IL" w:bidi="he-IL"/>
      </w:rPr>
    </w:lvl>
    <w:lvl w:ilvl="7">
      <w:start w:val="1"/>
      <w:numFmt w:val="bullet"/>
      <w:lvlText w:val="•"/>
      <w:lvlJc w:val="left"/>
      <w:rPr>
        <w:position w:val="0"/>
        <w:lang w:val="he-IL" w:bidi="he-IL"/>
      </w:rPr>
    </w:lvl>
    <w:lvl w:ilvl="8">
      <w:start w:val="1"/>
      <w:numFmt w:val="bullet"/>
      <w:lvlText w:val="•"/>
      <w:lvlJc w:val="left"/>
      <w:rPr>
        <w:position w:val="0"/>
        <w:lang w:val="he-IL" w:bidi="he-IL"/>
      </w:rPr>
    </w:lvl>
  </w:abstractNum>
  <w:abstractNum w:abstractNumId="9">
    <w:nsid w:val="5B906BA7"/>
    <w:multiLevelType w:val="multilevel"/>
    <w:tmpl w:val="8BCA68A2"/>
    <w:lvl w:ilvl="0">
      <w:start w:val="1"/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10">
    <w:nsid w:val="62CF6D89"/>
    <w:multiLevelType w:val="multilevel"/>
    <w:tmpl w:val="C2BE8F38"/>
    <w:lvl w:ilvl="0">
      <w:start w:val="1"/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11">
    <w:nsid w:val="6B1D7F6A"/>
    <w:multiLevelType w:val="multilevel"/>
    <w:tmpl w:val="A8926CE6"/>
    <w:lvl w:ilvl="0">
      <w:start w:val="1"/>
      <w:numFmt w:val="bullet"/>
      <w:lvlText w:val="•"/>
      <w:lvlJc w:val="left"/>
      <w:pPr>
        <w:tabs>
          <w:tab w:val="num" w:pos="262"/>
        </w:tabs>
        <w:ind w:left="262" w:hanging="262"/>
      </w:pPr>
      <w:rPr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position w:val="0"/>
        <w:sz w:val="29"/>
        <w:szCs w:val="29"/>
      </w:rPr>
    </w:lvl>
    <w:lvl w:ilvl="2">
      <w:numFmt w:val="bullet"/>
      <w:lvlText w:val="•"/>
      <w:lvlJc w:val="left"/>
      <w:pPr>
        <w:tabs>
          <w:tab w:val="num" w:pos="742"/>
        </w:tabs>
        <w:ind w:left="742" w:hanging="262"/>
      </w:pPr>
      <w:rPr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position w:val="0"/>
        <w:sz w:val="29"/>
        <w:szCs w:val="29"/>
      </w:rPr>
    </w:lvl>
  </w:abstractNum>
  <w:abstractNum w:abstractNumId="12">
    <w:nsid w:val="71FF2697"/>
    <w:multiLevelType w:val="multilevel"/>
    <w:tmpl w:val="2D5EC35A"/>
    <w:lvl w:ilvl="0">
      <w:start w:val="1"/>
      <w:numFmt w:val="bullet"/>
      <w:lvlText w:val="•"/>
      <w:lvlJc w:val="left"/>
      <w:rPr>
        <w:position w:val="0"/>
        <w:rtl/>
        <w:lang w:val="he-IL" w:bidi="he-IL"/>
      </w:rPr>
    </w:lvl>
    <w:lvl w:ilvl="1">
      <w:start w:val="1"/>
      <w:numFmt w:val="bullet"/>
      <w:lvlText w:val="•"/>
      <w:lvlJc w:val="left"/>
      <w:rPr>
        <w:position w:val="0"/>
        <w:rtl/>
        <w:lang w:val="he-IL" w:bidi="he-IL"/>
      </w:rPr>
    </w:lvl>
    <w:lvl w:ilvl="2">
      <w:start w:val="1"/>
      <w:numFmt w:val="bullet"/>
      <w:lvlText w:val="•"/>
      <w:lvlJc w:val="left"/>
      <w:rPr>
        <w:position w:val="0"/>
        <w:rtl/>
        <w:lang w:val="he-IL" w:bidi="he-IL"/>
      </w:rPr>
    </w:lvl>
    <w:lvl w:ilvl="3">
      <w:numFmt w:val="bullet"/>
      <w:lvlText w:val="•"/>
      <w:lvlJc w:val="left"/>
      <w:rPr>
        <w:position w:val="0"/>
        <w:rtl/>
        <w:lang w:val="he-IL" w:bidi="he-IL"/>
      </w:rPr>
    </w:lvl>
    <w:lvl w:ilvl="4">
      <w:start w:val="1"/>
      <w:numFmt w:val="bullet"/>
      <w:lvlText w:val="•"/>
      <w:lvlJc w:val="left"/>
      <w:rPr>
        <w:position w:val="0"/>
        <w:rtl/>
        <w:lang w:val="he-IL" w:bidi="he-IL"/>
      </w:rPr>
    </w:lvl>
    <w:lvl w:ilvl="5">
      <w:start w:val="1"/>
      <w:numFmt w:val="bullet"/>
      <w:lvlText w:val="•"/>
      <w:lvlJc w:val="left"/>
      <w:rPr>
        <w:position w:val="0"/>
        <w:rtl/>
        <w:lang w:val="he-IL" w:bidi="he-IL"/>
      </w:rPr>
    </w:lvl>
    <w:lvl w:ilvl="6">
      <w:start w:val="1"/>
      <w:numFmt w:val="bullet"/>
      <w:lvlText w:val="•"/>
      <w:lvlJc w:val="left"/>
      <w:rPr>
        <w:position w:val="0"/>
        <w:rtl/>
        <w:lang w:val="he-IL" w:bidi="he-IL"/>
      </w:rPr>
    </w:lvl>
    <w:lvl w:ilvl="7">
      <w:start w:val="1"/>
      <w:numFmt w:val="bullet"/>
      <w:lvlText w:val="•"/>
      <w:lvlJc w:val="left"/>
      <w:rPr>
        <w:position w:val="0"/>
        <w:rtl/>
        <w:lang w:val="he-IL" w:bidi="he-IL"/>
      </w:rPr>
    </w:lvl>
    <w:lvl w:ilvl="8">
      <w:start w:val="1"/>
      <w:numFmt w:val="bullet"/>
      <w:lvlText w:val="•"/>
      <w:lvlJc w:val="left"/>
      <w:rPr>
        <w:position w:val="0"/>
        <w:rtl/>
        <w:lang w:val="he-IL" w:bidi="he-IL"/>
      </w:rPr>
    </w:lvl>
  </w:abstractNum>
  <w:abstractNum w:abstractNumId="13">
    <w:nsid w:val="7CB4624E"/>
    <w:multiLevelType w:val="multilevel"/>
    <w:tmpl w:val="1DAA54FE"/>
    <w:lvl w:ilvl="0">
      <w:start w:val="1"/>
      <w:numFmt w:val="bullet"/>
      <w:lvlText w:val="•"/>
      <w:lvlJc w:val="left"/>
      <w:rPr>
        <w:position w:val="0"/>
        <w:rtl/>
        <w:lang w:val="he-IL" w:bidi="he-IL"/>
      </w:rPr>
    </w:lvl>
    <w:lvl w:ilvl="1">
      <w:start w:val="1"/>
      <w:numFmt w:val="bullet"/>
      <w:lvlText w:val="•"/>
      <w:lvlJc w:val="left"/>
      <w:rPr>
        <w:position w:val="0"/>
        <w:rtl/>
        <w:lang w:val="he-IL" w:bidi="he-IL"/>
      </w:rPr>
    </w:lvl>
    <w:lvl w:ilvl="2">
      <w:start w:val="1"/>
      <w:numFmt w:val="bullet"/>
      <w:lvlText w:val="•"/>
      <w:lvlJc w:val="left"/>
      <w:rPr>
        <w:position w:val="0"/>
        <w:rtl/>
        <w:lang w:val="he-IL" w:bidi="he-IL"/>
      </w:rPr>
    </w:lvl>
    <w:lvl w:ilvl="3">
      <w:numFmt w:val="bullet"/>
      <w:lvlText w:val="•"/>
      <w:lvlJc w:val="left"/>
      <w:rPr>
        <w:position w:val="0"/>
        <w:rtl/>
        <w:lang w:val="he-IL" w:bidi="he-IL"/>
      </w:rPr>
    </w:lvl>
    <w:lvl w:ilvl="4">
      <w:start w:val="1"/>
      <w:numFmt w:val="bullet"/>
      <w:lvlText w:val="•"/>
      <w:lvlJc w:val="left"/>
      <w:rPr>
        <w:position w:val="0"/>
        <w:rtl/>
        <w:lang w:val="he-IL" w:bidi="he-IL"/>
      </w:rPr>
    </w:lvl>
    <w:lvl w:ilvl="5">
      <w:start w:val="1"/>
      <w:numFmt w:val="bullet"/>
      <w:lvlText w:val="•"/>
      <w:lvlJc w:val="left"/>
      <w:rPr>
        <w:position w:val="0"/>
        <w:rtl/>
        <w:lang w:val="he-IL" w:bidi="he-IL"/>
      </w:rPr>
    </w:lvl>
    <w:lvl w:ilvl="6">
      <w:start w:val="1"/>
      <w:numFmt w:val="bullet"/>
      <w:lvlText w:val="•"/>
      <w:lvlJc w:val="left"/>
      <w:rPr>
        <w:position w:val="0"/>
        <w:rtl/>
        <w:lang w:val="he-IL" w:bidi="he-IL"/>
      </w:rPr>
    </w:lvl>
    <w:lvl w:ilvl="7">
      <w:start w:val="1"/>
      <w:numFmt w:val="bullet"/>
      <w:lvlText w:val="•"/>
      <w:lvlJc w:val="left"/>
      <w:rPr>
        <w:position w:val="0"/>
        <w:rtl/>
        <w:lang w:val="he-IL" w:bidi="he-IL"/>
      </w:rPr>
    </w:lvl>
    <w:lvl w:ilvl="8">
      <w:start w:val="1"/>
      <w:numFmt w:val="bullet"/>
      <w:lvlText w:val="•"/>
      <w:lvlJc w:val="left"/>
      <w:rPr>
        <w:position w:val="0"/>
        <w:rtl/>
        <w:lang w:val="he-IL" w:bidi="he-IL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12"/>
  </w:num>
  <w:num w:numId="9">
    <w:abstractNumId w:val="13"/>
  </w:num>
  <w:num w:numId="10">
    <w:abstractNumId w:val="2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99"/>
    <w:rsid w:val="000921C1"/>
    <w:rsid w:val="00137C9A"/>
    <w:rsid w:val="00143158"/>
    <w:rsid w:val="001544AE"/>
    <w:rsid w:val="00154668"/>
    <w:rsid w:val="00162F8F"/>
    <w:rsid w:val="00167A83"/>
    <w:rsid w:val="002724AA"/>
    <w:rsid w:val="003473A8"/>
    <w:rsid w:val="00384295"/>
    <w:rsid w:val="004067BD"/>
    <w:rsid w:val="00595F75"/>
    <w:rsid w:val="005C1A51"/>
    <w:rsid w:val="00663030"/>
    <w:rsid w:val="007001C7"/>
    <w:rsid w:val="007D1180"/>
    <w:rsid w:val="008D5351"/>
    <w:rsid w:val="00903EF1"/>
    <w:rsid w:val="00961655"/>
    <w:rsid w:val="009C6436"/>
    <w:rsid w:val="009E3A4B"/>
    <w:rsid w:val="00A95EE7"/>
    <w:rsid w:val="00B17AB7"/>
    <w:rsid w:val="00B77E68"/>
    <w:rsid w:val="00C46D48"/>
    <w:rsid w:val="00C52A59"/>
    <w:rsid w:val="00D90557"/>
    <w:rsid w:val="00E37499"/>
    <w:rsid w:val="00F8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F775F1-FFD5-4638-A8DB-C29FC1BE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D48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D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D4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7E0"/>
  </w:style>
  <w:style w:type="paragraph" w:styleId="Footer">
    <w:name w:val="footer"/>
    <w:basedOn w:val="Normal"/>
    <w:link w:val="FooterChar"/>
    <w:uiPriority w:val="99"/>
    <w:unhideWhenUsed/>
    <w:rsid w:val="00F87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7E0"/>
  </w:style>
  <w:style w:type="paragraph" w:styleId="BalloonText">
    <w:name w:val="Balloon Text"/>
    <w:basedOn w:val="Normal"/>
    <w:link w:val="BalloonTextChar"/>
    <w:uiPriority w:val="99"/>
    <w:semiHidden/>
    <w:unhideWhenUsed/>
    <w:rsid w:val="00F8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7E0"/>
    <w:rPr>
      <w:rFonts w:ascii="Tahoma" w:hAnsi="Tahoma" w:cs="Tahoma"/>
      <w:sz w:val="16"/>
      <w:szCs w:val="16"/>
    </w:rPr>
  </w:style>
  <w:style w:type="paragraph" w:customStyle="1" w:styleId="TableHeadings">
    <w:name w:val="Table Headings"/>
    <w:basedOn w:val="Normal"/>
    <w:rsid w:val="00C46D48"/>
    <w:pPr>
      <w:keepNext/>
      <w:spacing w:before="60" w:after="60" w:line="36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1">
    <w:name w:val="כ1"/>
    <w:basedOn w:val="Heading1"/>
    <w:next w:val="Normal"/>
    <w:rsid w:val="00C46D48"/>
    <w:pPr>
      <w:keepLines w:val="0"/>
      <w:spacing w:before="120" w:line="360" w:lineRule="auto"/>
    </w:pPr>
    <w:rPr>
      <w:rFonts w:ascii="Arial" w:eastAsia="Times New Roman" w:hAnsi="Arial" w:cs="Arial"/>
      <w:color w:val="0D4A7B"/>
      <w:sz w:val="32"/>
      <w:szCs w:val="32"/>
      <w:lang w:eastAsia="he-IL"/>
    </w:rPr>
  </w:style>
  <w:style w:type="paragraph" w:customStyle="1" w:styleId="DocTitle">
    <w:name w:val="Doc Title"/>
    <w:basedOn w:val="Heading9"/>
    <w:rsid w:val="00C46D48"/>
    <w:pPr>
      <w:keepNext w:val="0"/>
      <w:keepLines w:val="0"/>
      <w:spacing w:before="120" w:line="360" w:lineRule="auto"/>
      <w:jc w:val="center"/>
    </w:pPr>
    <w:rPr>
      <w:rFonts w:ascii="Arial" w:eastAsia="Times New Roman" w:hAnsi="Arial" w:cs="Arial"/>
      <w:b/>
      <w:i w:val="0"/>
      <w:iCs w:val="0"/>
      <w:color w:val="0D4A7B"/>
      <w:sz w:val="60"/>
      <w:szCs w:val="60"/>
      <w:lang w:eastAsia="he-IL"/>
    </w:rPr>
  </w:style>
  <w:style w:type="character" w:customStyle="1" w:styleId="Heading1Char">
    <w:name w:val="Heading 1 Char"/>
    <w:basedOn w:val="DefaultParagraphFont"/>
    <w:link w:val="Heading1"/>
    <w:uiPriority w:val="9"/>
    <w:rsid w:val="00C46D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D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">
    <w:name w:val="גוף"/>
    <w:rsid w:val="007001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bdr w:val="nil"/>
    </w:rPr>
  </w:style>
  <w:style w:type="numbering" w:customStyle="1" w:styleId="List0">
    <w:name w:val="List 0"/>
    <w:basedOn w:val="NoList"/>
    <w:rsid w:val="007001C7"/>
    <w:pPr>
      <w:numPr>
        <w:numId w:val="7"/>
      </w:numPr>
    </w:pPr>
  </w:style>
  <w:style w:type="paragraph" w:customStyle="1" w:styleId="a0">
    <w:name w:val="סגנון טבלה ב׳"/>
    <w:rsid w:val="007001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0"/>
      <w:szCs w:val="20"/>
      <w:bdr w:val="nil"/>
    </w:rPr>
  </w:style>
  <w:style w:type="paragraph" w:styleId="ListParagraph">
    <w:name w:val="List Paragraph"/>
    <w:basedOn w:val="Normal"/>
    <w:uiPriority w:val="34"/>
    <w:qFormat/>
    <w:rsid w:val="007001C7"/>
    <w:pPr>
      <w:pBdr>
        <w:top w:val="nil"/>
        <w:left w:val="nil"/>
        <w:bottom w:val="nil"/>
        <w:right w:val="nil"/>
        <w:between w:val="nil"/>
        <w:bar w:val="nil"/>
      </w:pBdr>
      <w:bidi w:val="0"/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bidi="ar-SA"/>
    </w:rPr>
  </w:style>
  <w:style w:type="table" w:styleId="PlainTable1">
    <w:name w:val="Plain Table 1"/>
    <w:basedOn w:val="TableNormal"/>
    <w:uiPriority w:val="41"/>
    <w:rsid w:val="007001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3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en\Documents\&#1491;&#1507;%20&#1500;&#1493;&#1490;&#1493;\&#1491;&#1507;%20&#1500;&#1493;&#1490;&#1493;%20&#1502;&#1502;&#1513;&#1500;%20&#1494;&#1502;&#1497;&#1503;%2024.6.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C6F59-C4B0-45F6-904C-01F3327A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ממשל זמין 24.6.2014</Template>
  <TotalTime>16</TotalTime>
  <Pages>6</Pages>
  <Words>913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Keren Katsir Stiebel</dc:creator>
  <cp:lastModifiedBy>Noga Walker</cp:lastModifiedBy>
  <cp:revision>6</cp:revision>
  <cp:lastPrinted>2014-06-12T09:30:00Z</cp:lastPrinted>
  <dcterms:created xsi:type="dcterms:W3CDTF">2015-02-23T05:57:00Z</dcterms:created>
  <dcterms:modified xsi:type="dcterms:W3CDTF">2015-03-02T09:16:00Z</dcterms:modified>
</cp:coreProperties>
</file>